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B8170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73</w:t>
      </w:r>
      <w:r w:rsidR="00A11DAC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926F8C">
        <w:rPr>
          <w:szCs w:val="24"/>
          <w:lang w:eastAsia="sk-SK"/>
        </w:rPr>
        <w:t>: 948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9342C8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168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9342C8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13</w:t>
      </w:r>
      <w:bookmarkStart w:id="0" w:name="_GoBack"/>
      <w:bookmarkEnd w:id="0"/>
      <w:r w:rsidR="00F93E52">
        <w:rPr>
          <w:szCs w:val="24"/>
          <w:lang w:eastAsia="sk-SK"/>
        </w:rPr>
        <w:t>. júna</w:t>
      </w:r>
      <w:r w:rsidR="00BC281D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Výbor Národnej rady Slovenskej republiky pre obranu a bezpečnosť prerokoval</w:t>
      </w:r>
      <w:r w:rsidR="00531CC0">
        <w:rPr>
          <w:szCs w:val="24"/>
          <w:lang w:eastAsia="sk-SK"/>
        </w:rPr>
        <w:t xml:space="preserve"> </w:t>
      </w:r>
      <w:r w:rsidR="00531CC0" w:rsidRPr="00E66789">
        <w:rPr>
          <w:rFonts w:cs="Arial"/>
        </w:rPr>
        <w:t>návrh</w:t>
      </w:r>
      <w:r w:rsidR="00531CC0">
        <w:rPr>
          <w:rFonts w:cs="Arial"/>
        </w:rPr>
        <w:t xml:space="preserve"> poslancov</w:t>
      </w:r>
      <w:r w:rsidR="00531CC0" w:rsidRPr="00E66789">
        <w:rPr>
          <w:rFonts w:cs="Arial"/>
        </w:rPr>
        <w:t xml:space="preserve"> Národnej rady Slovenskej republiky </w:t>
      </w:r>
      <w:r w:rsidR="00531CC0">
        <w:rPr>
          <w:rFonts w:cs="Arial"/>
        </w:rPr>
        <w:t xml:space="preserve">Juraja KRÚPU, Michala ŠIPOŠA, Juraja ŠELIGU a Milana LAURENČÍKA </w:t>
      </w:r>
      <w:r w:rsidR="00531CC0" w:rsidRPr="00E66789">
        <w:rPr>
          <w:rFonts w:cs="Arial"/>
        </w:rPr>
        <w:t>na</w:t>
      </w:r>
      <w:r w:rsidR="00531CC0">
        <w:rPr>
          <w:rFonts w:cs="Arial"/>
        </w:rPr>
        <w:t xml:space="preserve"> </w:t>
      </w:r>
      <w:r w:rsidR="00531CC0" w:rsidRPr="00E66789">
        <w:rPr>
          <w:rFonts w:cs="Arial"/>
        </w:rPr>
        <w:t>vydanie</w:t>
      </w:r>
      <w:r w:rsidR="00531CC0">
        <w:rPr>
          <w:rFonts w:cs="Arial"/>
        </w:rPr>
        <w:t xml:space="preserve"> </w:t>
      </w:r>
      <w:r w:rsidR="00531CC0" w:rsidRPr="00E66789">
        <w:rPr>
          <w:rFonts w:cs="Arial"/>
        </w:rPr>
        <w:t xml:space="preserve"> zákona</w:t>
      </w:r>
      <w:r w:rsidR="00531CC0">
        <w:rPr>
          <w:rFonts w:cs="Arial"/>
        </w:rPr>
        <w:t xml:space="preserve">, ktorým sa mení  zákon č. 69/2018 Z. z. o kybernetickej bezpečnosti a o zmene a doplnení niektorých zákonov v znení neskorších predpisov </w:t>
      </w:r>
      <w:r w:rsidR="00531CC0" w:rsidRPr="00531CC0">
        <w:rPr>
          <w:rFonts w:cs="Arial"/>
          <w:b/>
        </w:rPr>
        <w:t>(tlač 981)</w:t>
      </w:r>
      <w:r w:rsidR="00531CC0">
        <w:rPr>
          <w:rFonts w:cs="Arial"/>
        </w:rPr>
        <w:t xml:space="preserve"> </w:t>
      </w:r>
      <w:r w:rsidRPr="00BC281D">
        <w:rPr>
          <w:rFonts w:cs="Arial"/>
          <w:b/>
          <w:szCs w:val="24"/>
        </w:rPr>
        <w:t>– druhé čítanie</w:t>
      </w:r>
      <w:r w:rsidRPr="00BC281D">
        <w:rPr>
          <w:b/>
          <w:szCs w:val="24"/>
          <w:lang w:eastAsia="sk-SK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="00531CC0" w:rsidRPr="00E66789">
        <w:rPr>
          <w:rFonts w:cs="Arial"/>
        </w:rPr>
        <w:t>návrh</w:t>
      </w:r>
      <w:r w:rsidR="00531CC0">
        <w:rPr>
          <w:rFonts w:cs="Arial"/>
        </w:rPr>
        <w:t>om poslancov</w:t>
      </w:r>
      <w:r w:rsidR="00531CC0" w:rsidRPr="00E66789">
        <w:rPr>
          <w:rFonts w:cs="Arial"/>
        </w:rPr>
        <w:t xml:space="preserve"> Národnej rady Slovenskej republiky </w:t>
      </w:r>
      <w:r w:rsidR="00531CC0">
        <w:rPr>
          <w:rFonts w:cs="Arial"/>
        </w:rPr>
        <w:t xml:space="preserve">Juraja KRÚPU, Michala ŠIPOŠA, Juraja ŠELIGU a Milana LAURENČÍKA </w:t>
      </w:r>
      <w:r w:rsidR="00531CC0" w:rsidRPr="00E66789">
        <w:rPr>
          <w:rFonts w:cs="Arial"/>
        </w:rPr>
        <w:t>na</w:t>
      </w:r>
      <w:r w:rsidR="00531CC0">
        <w:rPr>
          <w:rFonts w:cs="Arial"/>
        </w:rPr>
        <w:t xml:space="preserve"> </w:t>
      </w:r>
      <w:r w:rsidR="00531CC0" w:rsidRPr="00E66789">
        <w:rPr>
          <w:rFonts w:cs="Arial"/>
        </w:rPr>
        <w:t>vydanie</w:t>
      </w:r>
      <w:r w:rsidR="00531CC0">
        <w:rPr>
          <w:rFonts w:cs="Arial"/>
        </w:rPr>
        <w:t xml:space="preserve"> </w:t>
      </w:r>
      <w:r w:rsidR="00531CC0" w:rsidRPr="00E66789">
        <w:rPr>
          <w:rFonts w:cs="Arial"/>
        </w:rPr>
        <w:t xml:space="preserve"> zákona</w:t>
      </w:r>
      <w:r w:rsidR="00531CC0">
        <w:rPr>
          <w:rFonts w:cs="Arial"/>
        </w:rPr>
        <w:t xml:space="preserve">, ktorým sa mení  zákon č. 69/2018 Z. z. o kybernetickej bezpečnosti a o zmene a doplnení niektorých zákonov v znení neskorších predpisov </w:t>
      </w:r>
      <w:r w:rsidR="00531CC0" w:rsidRPr="00531CC0">
        <w:rPr>
          <w:rFonts w:cs="Arial"/>
          <w:b/>
        </w:rPr>
        <w:t>(tlač 981)</w:t>
      </w:r>
      <w:r w:rsidRPr="00BC28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</w:t>
      </w:r>
      <w:r w:rsidR="00B73D14">
        <w:rPr>
          <w:szCs w:val="24"/>
          <w:lang w:eastAsia="sk-SK"/>
        </w:rPr>
        <w:t xml:space="preserve"> </w:t>
      </w:r>
      <w:r w:rsidR="00B73D14" w:rsidRPr="00E66789">
        <w:rPr>
          <w:rFonts w:cs="Arial"/>
        </w:rPr>
        <w:t>návrh</w:t>
      </w:r>
      <w:r w:rsidR="00B73D14">
        <w:rPr>
          <w:rFonts w:cs="Arial"/>
        </w:rPr>
        <w:t xml:space="preserve"> poslancov</w:t>
      </w:r>
      <w:r w:rsidR="00B73D14" w:rsidRPr="00E66789">
        <w:rPr>
          <w:rFonts w:cs="Arial"/>
        </w:rPr>
        <w:t xml:space="preserve"> Národnej rady Slovenskej republiky </w:t>
      </w:r>
      <w:r w:rsidR="00B73D14">
        <w:rPr>
          <w:rFonts w:cs="Arial"/>
        </w:rPr>
        <w:t xml:space="preserve">Juraja KRÚPU, Michala ŠIPOŠA, Juraja ŠELIGU a Milana LAURENČÍKA </w:t>
      </w:r>
      <w:r w:rsidR="00B73D14" w:rsidRPr="00E66789">
        <w:rPr>
          <w:rFonts w:cs="Arial"/>
        </w:rPr>
        <w:t>na</w:t>
      </w:r>
      <w:r w:rsidR="00B73D14">
        <w:rPr>
          <w:rFonts w:cs="Arial"/>
        </w:rPr>
        <w:t xml:space="preserve"> </w:t>
      </w:r>
      <w:r w:rsidR="00B73D14" w:rsidRPr="00E66789">
        <w:rPr>
          <w:rFonts w:cs="Arial"/>
        </w:rPr>
        <w:t>vydanie</w:t>
      </w:r>
      <w:r w:rsidR="00B73D14">
        <w:rPr>
          <w:rFonts w:cs="Arial"/>
        </w:rPr>
        <w:t xml:space="preserve"> </w:t>
      </w:r>
      <w:r w:rsidR="00B73D14" w:rsidRPr="00E66789">
        <w:rPr>
          <w:rFonts w:cs="Arial"/>
        </w:rPr>
        <w:t xml:space="preserve"> zákona</w:t>
      </w:r>
      <w:r w:rsidR="00B73D14">
        <w:rPr>
          <w:rFonts w:cs="Arial"/>
        </w:rPr>
        <w:t xml:space="preserve">, ktorým sa mení  zákon č. 69/2018 Z. z. o kybernetickej bezpečnosti a o zmene a doplnení niektorých zákonov v znení neskorších predpisov </w:t>
      </w:r>
      <w:r w:rsidR="00B73D14" w:rsidRPr="00531CC0">
        <w:rPr>
          <w:rFonts w:cs="Arial"/>
          <w:b/>
        </w:rPr>
        <w:t>(tlač 981)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7C6268">
        <w:rPr>
          <w:szCs w:val="24"/>
          <w:lang w:eastAsia="sk-SK"/>
        </w:rPr>
        <w:t xml:space="preserve">        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</w:t>
      </w:r>
      <w:r w:rsidR="00BF401D">
        <w:rPr>
          <w:szCs w:val="24"/>
          <w:lang w:eastAsia="sk-SK"/>
        </w:rPr>
        <w:t xml:space="preserve"> prerokovania uvedeného</w:t>
      </w:r>
      <w:r w:rsidRPr="00060C8B">
        <w:rPr>
          <w:szCs w:val="24"/>
          <w:lang w:eastAsia="sk-SK"/>
        </w:rPr>
        <w:t xml:space="preserve">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sectPr w:rsidR="00A1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13ED7"/>
    <w:rsid w:val="0016254C"/>
    <w:rsid w:val="002770DF"/>
    <w:rsid w:val="002D06BE"/>
    <w:rsid w:val="002D2EF9"/>
    <w:rsid w:val="002D4BB7"/>
    <w:rsid w:val="003238EC"/>
    <w:rsid w:val="004400F9"/>
    <w:rsid w:val="004865E3"/>
    <w:rsid w:val="004B714A"/>
    <w:rsid w:val="004C571B"/>
    <w:rsid w:val="004F5C11"/>
    <w:rsid w:val="0051183A"/>
    <w:rsid w:val="00531CC0"/>
    <w:rsid w:val="00562F37"/>
    <w:rsid w:val="00605C11"/>
    <w:rsid w:val="00645C9C"/>
    <w:rsid w:val="00685D1C"/>
    <w:rsid w:val="006C4A44"/>
    <w:rsid w:val="006D61CF"/>
    <w:rsid w:val="007C6268"/>
    <w:rsid w:val="007F51A4"/>
    <w:rsid w:val="00820DF8"/>
    <w:rsid w:val="0082115B"/>
    <w:rsid w:val="00821C63"/>
    <w:rsid w:val="008B1F3F"/>
    <w:rsid w:val="008F0629"/>
    <w:rsid w:val="00926F8C"/>
    <w:rsid w:val="009342C8"/>
    <w:rsid w:val="00997D05"/>
    <w:rsid w:val="009E24F1"/>
    <w:rsid w:val="00A11DAC"/>
    <w:rsid w:val="00A41337"/>
    <w:rsid w:val="00AE7E3D"/>
    <w:rsid w:val="00B73D14"/>
    <w:rsid w:val="00B74888"/>
    <w:rsid w:val="00B8170C"/>
    <w:rsid w:val="00BC281D"/>
    <w:rsid w:val="00BF35E4"/>
    <w:rsid w:val="00BF401D"/>
    <w:rsid w:val="00C540E4"/>
    <w:rsid w:val="00CC0843"/>
    <w:rsid w:val="00CF3138"/>
    <w:rsid w:val="00D526D6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63F8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dcterms:created xsi:type="dcterms:W3CDTF">2022-06-09T14:06:00Z</dcterms:created>
  <dcterms:modified xsi:type="dcterms:W3CDTF">2022-06-09T14:06:00Z</dcterms:modified>
</cp:coreProperties>
</file>