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D149E">
        <w:rPr>
          <w:sz w:val="20"/>
        </w:rPr>
        <w:t>1218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A030A">
        <w:t>1473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9A030A">
        <w:rPr>
          <w:spacing w:val="0"/>
          <w:sz w:val="22"/>
          <w:szCs w:val="22"/>
        </w:rPr>
        <w:t>z 24</w:t>
      </w:r>
      <w:r w:rsidR="006D1B87">
        <w:rPr>
          <w:spacing w:val="0"/>
          <w:sz w:val="22"/>
          <w:szCs w:val="22"/>
        </w:rPr>
        <w:t xml:space="preserve">. </w:t>
      </w:r>
      <w:r w:rsidR="000B1F7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 w:val="22"/>
          <w:szCs w:val="22"/>
        </w:rPr>
      </w:pPr>
    </w:p>
    <w:p w:rsidR="00CC6AFD" w:rsidRPr="0097628D" w:rsidP="00CC6AFD">
      <w:pPr>
        <w:jc w:val="both"/>
        <w:rPr>
          <w:rFonts w:cs="Arial"/>
          <w:color w:val="000000"/>
          <w:sz w:val="22"/>
          <w:szCs w:val="22"/>
        </w:rPr>
      </w:pPr>
      <w:r w:rsidRPr="0097628D" w:rsidR="00766D9A">
        <w:rPr>
          <w:color w:val="000000"/>
          <w:sz w:val="22"/>
          <w:szCs w:val="22"/>
        </w:rPr>
        <w:t xml:space="preserve">k </w:t>
      </w:r>
      <w:r w:rsidRPr="0097628D" w:rsidR="008F7133">
        <w:rPr>
          <w:rFonts w:cs="Arial"/>
          <w:color w:val="000000"/>
          <w:sz w:val="22"/>
          <w:szCs w:val="22"/>
        </w:rPr>
        <w:t>vládnemu návrhu zákona o niektorých opatreniach v sociálnej oblasti v súvislosti</w:t>
        <w:br/>
        <w:t xml:space="preserve">so situáciou na Ukrajine (tlač </w:t>
      </w:r>
      <w:r w:rsidRPr="0097628D" w:rsidR="00BD149E">
        <w:rPr>
          <w:rFonts w:cs="Arial"/>
          <w:color w:val="000000"/>
          <w:sz w:val="22"/>
          <w:szCs w:val="22"/>
        </w:rPr>
        <w:t>1022</w:t>
      </w:r>
      <w:r w:rsidRPr="0097628D" w:rsidR="008F7133">
        <w:rPr>
          <w:rFonts w:cs="Arial"/>
          <w:color w:val="000000"/>
          <w:sz w:val="22"/>
          <w:szCs w:val="22"/>
        </w:rPr>
        <w:t>)</w:t>
      </w:r>
      <w:r w:rsidRPr="0097628D">
        <w:rPr>
          <w:rFonts w:cs="Arial"/>
          <w:color w:val="000000"/>
          <w:sz w:val="22"/>
          <w:szCs w:val="22"/>
        </w:rPr>
        <w:t xml:space="preserve">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 w:val="22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>
        <w:rPr>
          <w:rFonts w:cs="Arial"/>
          <w:sz w:val="22"/>
          <w:szCs w:val="22"/>
        </w:rPr>
        <w:t>Ústavnoprávnemu výboru Národnej rady Slovenskej re</w:t>
      </w:r>
      <w:r w:rsidRPr="00CC6AFD">
        <w:rPr>
          <w:rFonts w:cs="Arial"/>
          <w:sz w:val="22"/>
          <w:szCs w:val="22"/>
        </w:rPr>
        <w:t>publi</w:t>
      </w:r>
      <w:r w:rsidR="009A030A">
        <w:rPr>
          <w:rFonts w:cs="Arial"/>
          <w:sz w:val="22"/>
          <w:szCs w:val="22"/>
        </w:rPr>
        <w:t>ky</w:t>
      </w:r>
    </w:p>
    <w:p w:rsidR="009A030A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Pr="00CC6AFD" w:rsidR="00CC6AFD">
        <w:rPr>
          <w:rFonts w:cs="Arial"/>
          <w:sz w:val="22"/>
          <w:szCs w:val="22"/>
        </w:rPr>
        <w:t xml:space="preserve">Výboru Národnej rady Slovenskej republiky </w:t>
      </w:r>
      <w:r w:rsidR="00E12C5D">
        <w:rPr>
          <w:rFonts w:cs="Arial"/>
          <w:sz w:val="22"/>
          <w:szCs w:val="22"/>
        </w:rPr>
        <w:t>pre</w:t>
      </w:r>
      <w:r w:rsidR="008F7133">
        <w:rPr>
          <w:rFonts w:cs="Arial"/>
          <w:sz w:val="22"/>
          <w:szCs w:val="22"/>
        </w:rPr>
        <w:t xml:space="preserve"> sociálne vec</w:t>
      </w:r>
      <w:r w:rsidR="00630764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 w:val="22"/>
          <w:szCs w:val="22"/>
        </w:rPr>
      </w:pPr>
      <w:r w:rsidR="009A030A">
        <w:rPr>
          <w:rFonts w:cs="Arial"/>
          <w:sz w:val="22"/>
          <w:szCs w:val="22"/>
        </w:rPr>
        <w:t>Výboru Národnej rady Slovenskej republiky pre financie a rozpočet</w:t>
      </w:r>
      <w:r w:rsidRPr="00CC6AFD">
        <w:rPr>
          <w:rFonts w:cs="Arial"/>
          <w:sz w:val="22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 w:val="22"/>
          <w:szCs w:val="22"/>
        </w:rPr>
      </w:pPr>
      <w:r w:rsidR="00766D9A">
        <w:rPr>
          <w:rFonts w:cs="Arial"/>
          <w:sz w:val="22"/>
          <w:szCs w:val="22"/>
        </w:rPr>
        <w:t xml:space="preserve"> </w:t>
      </w:r>
      <w:r w:rsidRPr="00CC6AFD">
        <w:rPr>
          <w:rFonts w:cs="Arial"/>
          <w:sz w:val="22"/>
          <w:szCs w:val="22"/>
        </w:rPr>
        <w:t xml:space="preserve">ako gestorský Výbor Národnej rady Slovenskej republiky pre </w:t>
      </w:r>
      <w:r w:rsidR="008F7133">
        <w:rPr>
          <w:rFonts w:cs="Arial"/>
          <w:sz w:val="22"/>
          <w:szCs w:val="22"/>
        </w:rPr>
        <w:t>sociálne veci</w:t>
      </w:r>
      <w:r w:rsidR="00E12C5D">
        <w:rPr>
          <w:rFonts w:cs="Arial"/>
          <w:sz w:val="22"/>
          <w:szCs w:val="22"/>
        </w:rPr>
        <w:br/>
      </w:r>
      <w:r w:rsidRPr="00CC6AFD">
        <w:rPr>
          <w:rFonts w:cs="Arial"/>
          <w:sz w:val="22"/>
          <w:szCs w:val="22"/>
        </w:rPr>
        <w:t xml:space="preserve">a lehotu </w:t>
      </w:r>
      <w:r w:rsidRPr="00CC6AFD">
        <w:rPr>
          <w:sz w:val="22"/>
          <w:szCs w:val="22"/>
        </w:rPr>
        <w:t>na jeho prerok</w:t>
      </w:r>
      <w:r w:rsidR="009A030A">
        <w:rPr>
          <w:sz w:val="22"/>
          <w:szCs w:val="22"/>
        </w:rPr>
        <w:t>ovanie v druhom čítaní vo výboroch</w:t>
      </w:r>
      <w:r w:rsidRPr="00CC6AFD">
        <w:rPr>
          <w:sz w:val="22"/>
          <w:szCs w:val="22"/>
        </w:rPr>
        <w:t xml:space="preserve"> a v gestorskom výbore s termínom ihneď.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13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C1A68"/>
    <w:rsid w:val="000C2A3D"/>
    <w:rsid w:val="000C3759"/>
    <w:rsid w:val="000D6FB2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53EB"/>
    <w:rsid w:val="00257C78"/>
    <w:rsid w:val="00281EBE"/>
    <w:rsid w:val="0028552B"/>
    <w:rsid w:val="002865F7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14D83"/>
    <w:rsid w:val="0062436D"/>
    <w:rsid w:val="00627286"/>
    <w:rsid w:val="00630764"/>
    <w:rsid w:val="006327D2"/>
    <w:rsid w:val="00634A98"/>
    <w:rsid w:val="00662542"/>
    <w:rsid w:val="00673D18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16BF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7628D"/>
    <w:rsid w:val="0098545F"/>
    <w:rsid w:val="0098579F"/>
    <w:rsid w:val="0098726F"/>
    <w:rsid w:val="00991926"/>
    <w:rsid w:val="009A030A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54AE7"/>
    <w:rsid w:val="00A63DBE"/>
    <w:rsid w:val="00A66B40"/>
    <w:rsid w:val="00A70886"/>
    <w:rsid w:val="00A85870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413E8"/>
    <w:rsid w:val="00B51315"/>
    <w:rsid w:val="00B60952"/>
    <w:rsid w:val="00B6297F"/>
    <w:rsid w:val="00B67731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3683-5405-4535-82FE-066FFD8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2022-05-30T07:14:00Z</cp:lastPrinted>
  <dcterms:created xsi:type="dcterms:W3CDTF">2022-05-11T07:40:00Z</dcterms:created>
  <dcterms:modified xsi:type="dcterms:W3CDTF">2022-06-01T13:10:00Z</dcterms:modified>
</cp:coreProperties>
</file>