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8482D">
        <w:rPr>
          <w:sz w:val="20"/>
        </w:rPr>
        <w:t>1246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D0149">
        <w:t>1472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DD0149">
        <w:rPr>
          <w:spacing w:val="0"/>
          <w:sz w:val="22"/>
          <w:szCs w:val="22"/>
        </w:rPr>
        <w:t>24</w:t>
      </w:r>
      <w:r w:rsidR="006D1B87">
        <w:rPr>
          <w:spacing w:val="0"/>
          <w:sz w:val="22"/>
          <w:szCs w:val="22"/>
        </w:rPr>
        <w:t xml:space="preserve">. </w:t>
      </w:r>
      <w:r w:rsidR="000B1F7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 w:val="22"/>
          <w:szCs w:val="22"/>
        </w:rPr>
      </w:pPr>
    </w:p>
    <w:p w:rsidR="00CC6AFD" w:rsidRPr="00F72D5F" w:rsidP="00CC6AFD">
      <w:pPr>
        <w:jc w:val="both"/>
        <w:rPr>
          <w:rFonts w:cs="Arial"/>
          <w:sz w:val="22"/>
          <w:szCs w:val="22"/>
        </w:rPr>
      </w:pPr>
      <w:r w:rsidRPr="00F72D5F" w:rsidR="00766D9A">
        <w:rPr>
          <w:sz w:val="22"/>
          <w:szCs w:val="22"/>
        </w:rPr>
        <w:t xml:space="preserve">k </w:t>
      </w:r>
      <w:r w:rsidRPr="00F72D5F" w:rsidR="00935FB5">
        <w:rPr>
          <w:rFonts w:cs="Arial"/>
          <w:sz w:val="22"/>
          <w:szCs w:val="22"/>
        </w:rPr>
        <w:t>vládn</w:t>
      </w:r>
      <w:r w:rsidRPr="00F72D5F" w:rsidR="00AF308D">
        <w:rPr>
          <w:rFonts w:cs="Arial"/>
          <w:sz w:val="22"/>
          <w:szCs w:val="22"/>
        </w:rPr>
        <w:t>emu</w:t>
      </w:r>
      <w:r w:rsidRPr="00F72D5F" w:rsidR="00935FB5">
        <w:rPr>
          <w:rFonts w:cs="Arial"/>
          <w:sz w:val="22"/>
          <w:szCs w:val="22"/>
        </w:rPr>
        <w:t xml:space="preserve"> návr</w:t>
      </w:r>
      <w:r w:rsidRPr="00F72D5F" w:rsidR="00AF308D">
        <w:rPr>
          <w:rFonts w:cs="Arial"/>
          <w:sz w:val="22"/>
          <w:szCs w:val="22"/>
        </w:rPr>
        <w:t>hu</w:t>
      </w:r>
      <w:r w:rsidRPr="00F72D5F" w:rsidR="00935FB5">
        <w:rPr>
          <w:rFonts w:cs="Arial"/>
          <w:sz w:val="22"/>
          <w:szCs w:val="22"/>
        </w:rPr>
        <w:t xml:space="preserve"> zákona </w:t>
      </w:r>
      <w:r w:rsidRPr="00F72D5F" w:rsidR="00AF308D">
        <w:rPr>
          <w:rFonts w:cs="Arial"/>
          <w:sz w:val="22"/>
          <w:szCs w:val="22"/>
        </w:rPr>
        <w:t>o financovaní voľného času dieťaťa a o zmene a doplnení niektorých zákonov</w:t>
      </w:r>
      <w:r w:rsidRPr="00F72D5F" w:rsidR="00935FB5">
        <w:rPr>
          <w:rFonts w:cs="Arial"/>
          <w:sz w:val="22"/>
          <w:szCs w:val="22"/>
        </w:rPr>
        <w:t xml:space="preserve"> (tlač </w:t>
      </w:r>
      <w:r w:rsidRPr="00F72D5F" w:rsidR="00206EE7">
        <w:rPr>
          <w:rFonts w:cs="Arial"/>
          <w:sz w:val="22"/>
          <w:szCs w:val="22"/>
        </w:rPr>
        <w:t>10</w:t>
      </w:r>
      <w:r w:rsidRPr="00F72D5F" w:rsidR="00206EE7">
        <w:rPr>
          <w:rFonts w:cs="Arial"/>
          <w:sz w:val="22"/>
          <w:szCs w:val="22"/>
        </w:rPr>
        <w:t>28</w:t>
      </w:r>
      <w:r w:rsidRPr="00F72D5F" w:rsidR="00935FB5">
        <w:rPr>
          <w:rFonts w:cs="Arial"/>
          <w:sz w:val="22"/>
          <w:szCs w:val="22"/>
        </w:rPr>
        <w:t>)</w:t>
      </w:r>
      <w:r w:rsidRPr="00F72D5F">
        <w:rPr>
          <w:rFonts w:cs="Arial"/>
          <w:sz w:val="22"/>
          <w:szCs w:val="22"/>
        </w:rPr>
        <w:t xml:space="preserve">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 w:val="22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 w:val="22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>tento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C6AFD" w:rsidRPr="00CC6AFD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>Ústavnoprávnemu výboru Národ</w:t>
      </w:r>
      <w:r w:rsidR="00206EE7">
        <w:rPr>
          <w:rFonts w:cs="Arial"/>
          <w:sz w:val="22"/>
          <w:szCs w:val="22"/>
        </w:rPr>
        <w:t>nej rady Slovenskej republiky</w:t>
      </w:r>
    </w:p>
    <w:p w:rsidR="00206EE7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CC6AFD" w:rsidR="00CC6AFD">
        <w:rPr>
          <w:rFonts w:cs="Arial"/>
          <w:sz w:val="22"/>
          <w:szCs w:val="22"/>
        </w:rPr>
        <w:t xml:space="preserve">Výboru Národnej rady Slovenskej republiky </w:t>
      </w:r>
      <w:r w:rsidR="00E12C5D">
        <w:rPr>
          <w:rFonts w:cs="Arial"/>
          <w:sz w:val="22"/>
          <w:szCs w:val="22"/>
        </w:rPr>
        <w:t>pre</w:t>
      </w:r>
      <w:r w:rsidR="008F71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financie a rozpočet</w:t>
      </w:r>
    </w:p>
    <w:p w:rsidR="00206EE7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</w:p>
    <w:p w:rsidR="00206EE7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vzdelávanie, vedu, mládež a šport  a </w:t>
      </w:r>
    </w:p>
    <w:p w:rsidR="00CC6AFD" w:rsidRPr="00CC6AFD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 w:rsidR="00206EE7">
        <w:rPr>
          <w:rFonts w:cs="Arial"/>
          <w:sz w:val="22"/>
          <w:szCs w:val="22"/>
        </w:rPr>
        <w:t xml:space="preserve">Výboru Národnej rady Slovenskej republiky pre </w:t>
      </w:r>
      <w:r w:rsidR="00206EE7">
        <w:rPr>
          <w:rFonts w:cs="Arial"/>
          <w:sz w:val="22"/>
          <w:szCs w:val="22"/>
        </w:rPr>
        <w:t>kultúru a médiá</w:t>
      </w:r>
      <w:r w:rsidRPr="00CC6AFD">
        <w:rPr>
          <w:rFonts w:cs="Arial"/>
          <w:sz w:val="22"/>
          <w:szCs w:val="22"/>
        </w:rPr>
        <w:t>;</w:t>
      </w:r>
    </w:p>
    <w:p w:rsidR="00CC6AFD" w:rsidRPr="00206EE7" w:rsidP="00CC6AF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 w:val="22"/>
          <w:szCs w:val="22"/>
        </w:rPr>
      </w:pPr>
      <w:r w:rsidR="00766D9A">
        <w:rPr>
          <w:rFonts w:cs="Arial"/>
          <w:sz w:val="22"/>
          <w:szCs w:val="22"/>
        </w:rPr>
        <w:t xml:space="preserve"> </w:t>
      </w:r>
      <w:r w:rsidRPr="00CC6AFD">
        <w:rPr>
          <w:rFonts w:cs="Arial"/>
          <w:sz w:val="22"/>
          <w:szCs w:val="22"/>
        </w:rPr>
        <w:t>ako gestorský Výbor Národne</w:t>
      </w:r>
      <w:r w:rsidR="00935FB5">
        <w:rPr>
          <w:rFonts w:cs="Arial"/>
          <w:sz w:val="22"/>
          <w:szCs w:val="22"/>
        </w:rPr>
        <w:t>j rady Slovenskej republiky pre</w:t>
      </w:r>
      <w:r w:rsidR="00206EE7">
        <w:rPr>
          <w:rFonts w:cs="Arial"/>
          <w:sz w:val="22"/>
          <w:szCs w:val="22"/>
        </w:rPr>
        <w:t xml:space="preserve"> financie a rozpočet </w:t>
      </w:r>
      <w:r w:rsidRPr="00CC6AFD">
        <w:rPr>
          <w:rFonts w:cs="Arial"/>
          <w:sz w:val="22"/>
          <w:szCs w:val="22"/>
        </w:rPr>
        <w:t xml:space="preserve">a lehotu </w:t>
      </w:r>
      <w:r w:rsidRPr="00CC6AFD">
        <w:rPr>
          <w:sz w:val="22"/>
          <w:szCs w:val="22"/>
        </w:rPr>
        <w:t>na jeho prerok</w:t>
      </w:r>
      <w:r w:rsidR="00206EE7">
        <w:rPr>
          <w:sz w:val="22"/>
          <w:szCs w:val="22"/>
        </w:rPr>
        <w:t>ovanie v druhom čítaní vo výboroch</w:t>
      </w:r>
      <w:r w:rsidRPr="00CC6AFD">
        <w:rPr>
          <w:sz w:val="22"/>
          <w:szCs w:val="22"/>
        </w:rPr>
        <w:t xml:space="preserve"> a v gestorskom výbore s termínom ihneď.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3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8482D"/>
    <w:rsid w:val="00097399"/>
    <w:rsid w:val="000A71B5"/>
    <w:rsid w:val="000B0EF7"/>
    <w:rsid w:val="000B1F73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468F3"/>
    <w:rsid w:val="001578C6"/>
    <w:rsid w:val="00157C10"/>
    <w:rsid w:val="00157E8D"/>
    <w:rsid w:val="00160D5B"/>
    <w:rsid w:val="001843F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06EE7"/>
    <w:rsid w:val="00211B42"/>
    <w:rsid w:val="00221BDA"/>
    <w:rsid w:val="002314DC"/>
    <w:rsid w:val="00242B66"/>
    <w:rsid w:val="00243ADA"/>
    <w:rsid w:val="00257C78"/>
    <w:rsid w:val="00281EBE"/>
    <w:rsid w:val="0028552B"/>
    <w:rsid w:val="00290BA8"/>
    <w:rsid w:val="00292FD1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83D54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14D83"/>
    <w:rsid w:val="0062436D"/>
    <w:rsid w:val="00627286"/>
    <w:rsid w:val="006327D2"/>
    <w:rsid w:val="00634A98"/>
    <w:rsid w:val="00662542"/>
    <w:rsid w:val="00673D18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9331C"/>
    <w:rsid w:val="007A6A0F"/>
    <w:rsid w:val="007B0BE7"/>
    <w:rsid w:val="007B15D9"/>
    <w:rsid w:val="007C16BF"/>
    <w:rsid w:val="007C4790"/>
    <w:rsid w:val="007D0AF0"/>
    <w:rsid w:val="007D372B"/>
    <w:rsid w:val="007D3BBE"/>
    <w:rsid w:val="007E2A0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8F7133"/>
    <w:rsid w:val="00906828"/>
    <w:rsid w:val="009133BA"/>
    <w:rsid w:val="0091440B"/>
    <w:rsid w:val="0091736D"/>
    <w:rsid w:val="00923AAC"/>
    <w:rsid w:val="00927181"/>
    <w:rsid w:val="00935FB5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21E1B"/>
    <w:rsid w:val="00A31BCD"/>
    <w:rsid w:val="00A35F97"/>
    <w:rsid w:val="00A37929"/>
    <w:rsid w:val="00A37F6F"/>
    <w:rsid w:val="00A479ED"/>
    <w:rsid w:val="00A52997"/>
    <w:rsid w:val="00A54AE7"/>
    <w:rsid w:val="00A63DBE"/>
    <w:rsid w:val="00A66B40"/>
    <w:rsid w:val="00A70886"/>
    <w:rsid w:val="00A85870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308D"/>
    <w:rsid w:val="00AF534B"/>
    <w:rsid w:val="00AF62A5"/>
    <w:rsid w:val="00B031AD"/>
    <w:rsid w:val="00B12FCE"/>
    <w:rsid w:val="00B14303"/>
    <w:rsid w:val="00B27572"/>
    <w:rsid w:val="00B37E78"/>
    <w:rsid w:val="00B413E8"/>
    <w:rsid w:val="00B51315"/>
    <w:rsid w:val="00B60952"/>
    <w:rsid w:val="00B6297F"/>
    <w:rsid w:val="00B67731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EBA"/>
    <w:rsid w:val="00D55F34"/>
    <w:rsid w:val="00D71952"/>
    <w:rsid w:val="00D7315C"/>
    <w:rsid w:val="00D92237"/>
    <w:rsid w:val="00DB3CDE"/>
    <w:rsid w:val="00DB4F09"/>
    <w:rsid w:val="00DD0149"/>
    <w:rsid w:val="00DD3379"/>
    <w:rsid w:val="00DF2CDA"/>
    <w:rsid w:val="00DF3E0C"/>
    <w:rsid w:val="00DF582F"/>
    <w:rsid w:val="00E03CF6"/>
    <w:rsid w:val="00E06FDD"/>
    <w:rsid w:val="00E076C1"/>
    <w:rsid w:val="00E104F1"/>
    <w:rsid w:val="00E12C5D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79D9"/>
    <w:rsid w:val="00F116B6"/>
    <w:rsid w:val="00F13A27"/>
    <w:rsid w:val="00F24C1A"/>
    <w:rsid w:val="00F2545B"/>
    <w:rsid w:val="00F349DC"/>
    <w:rsid w:val="00F36839"/>
    <w:rsid w:val="00F40956"/>
    <w:rsid w:val="00F430DB"/>
    <w:rsid w:val="00F4395D"/>
    <w:rsid w:val="00F448BB"/>
    <w:rsid w:val="00F46E06"/>
    <w:rsid w:val="00F51773"/>
    <w:rsid w:val="00F530B4"/>
    <w:rsid w:val="00F72D5F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9B4F-B76D-4CBC-A85B-50B4EAB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2022-05-30T09:42:00Z</cp:lastPrinted>
  <dcterms:created xsi:type="dcterms:W3CDTF">2022-05-18T10:36:00Z</dcterms:created>
  <dcterms:modified xsi:type="dcterms:W3CDTF">2022-05-30T09:43:00Z</dcterms:modified>
</cp:coreProperties>
</file>