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95E80" w:rsidRPr="00895E80" w:rsidP="00895E80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color w:val="222222"/>
          <w:sz w:val="24"/>
          <w:szCs w:val="24"/>
          <w:lang w:eastAsia="sk-SK"/>
        </w:rPr>
      </w:pPr>
      <w:r w:rsidRPr="00895E80">
        <w:rPr>
          <w:rFonts w:ascii="Times New Roman" w:hAnsi="Times New Roman"/>
          <w:b/>
          <w:bCs/>
          <w:color w:val="222222"/>
          <w:sz w:val="24"/>
          <w:szCs w:val="24"/>
          <w:lang w:eastAsia="sk-SK"/>
        </w:rPr>
        <w:t>NÁRODNÁ RADA SLOVENSKEJ REPUBLIKY</w:t>
      </w:r>
    </w:p>
    <w:p w:rsidR="00895E80" w:rsidRPr="00895E80" w:rsidP="00895E80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lang w:eastAsia="sk-SK"/>
        </w:rPr>
      </w:pPr>
      <w:r w:rsidRPr="00895E80">
        <w:rPr>
          <w:rFonts w:ascii="Times New Roman" w:hAnsi="Times New Roman"/>
          <w:b/>
          <w:bCs/>
          <w:color w:val="222222"/>
          <w:sz w:val="24"/>
          <w:szCs w:val="24"/>
          <w:lang w:eastAsia="sk-SK"/>
        </w:rPr>
        <w:t>VIII. volebné obdobie</w:t>
      </w:r>
    </w:p>
    <w:p w:rsidR="00895E80" w:rsidRPr="00895E80" w:rsidP="00895E80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lang w:eastAsia="sk-SK"/>
        </w:rPr>
      </w:pPr>
      <w:r w:rsidRPr="00895E80">
        <w:rPr>
          <w:rFonts w:ascii="Times New Roman" w:hAnsi="Times New Roman"/>
          <w:b/>
          <w:bCs/>
          <w:color w:val="222222"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:rsidR="00895E80" w:rsidRPr="00895E80" w:rsidP="00895E80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lang w:eastAsia="sk-SK"/>
        </w:rPr>
      </w:pPr>
    </w:p>
    <w:p w:rsidR="00895E80" w:rsidRPr="00895E80" w:rsidP="00895E80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i/>
          <w:iCs/>
          <w:color w:val="222222"/>
          <w:sz w:val="24"/>
          <w:szCs w:val="24"/>
          <w:lang w:eastAsia="sk-SK"/>
        </w:rPr>
      </w:pPr>
      <w:r w:rsidRPr="00895E80">
        <w:rPr>
          <w:rFonts w:ascii="Times New Roman" w:hAnsi="Times New Roman"/>
          <w:i/>
          <w:iCs/>
          <w:color w:val="222222"/>
          <w:sz w:val="24"/>
          <w:szCs w:val="24"/>
          <w:lang w:eastAsia="sk-SK"/>
        </w:rPr>
        <w:t>Návrh</w:t>
      </w:r>
    </w:p>
    <w:p w:rsidR="00895E80" w:rsidRPr="00895E80" w:rsidP="00895E80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lang w:eastAsia="sk-SK"/>
        </w:rPr>
      </w:pPr>
    </w:p>
    <w:p w:rsidR="00895E80" w:rsidRPr="00895E80" w:rsidP="00895E80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lang w:eastAsia="sk-SK"/>
        </w:rPr>
      </w:pPr>
    </w:p>
    <w:p w:rsidR="00895E80" w:rsidRPr="00895E80" w:rsidP="00895E80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color w:val="222222"/>
          <w:sz w:val="24"/>
          <w:szCs w:val="24"/>
          <w:lang w:eastAsia="sk-SK"/>
        </w:rPr>
      </w:pPr>
      <w:r w:rsidRPr="00895E80">
        <w:rPr>
          <w:rFonts w:ascii="Times New Roman" w:hAnsi="Times New Roman"/>
          <w:b/>
          <w:bCs/>
          <w:color w:val="222222"/>
          <w:sz w:val="24"/>
          <w:szCs w:val="24"/>
          <w:lang w:eastAsia="sk-SK"/>
        </w:rPr>
        <w:t>ZÁKON</w:t>
      </w:r>
    </w:p>
    <w:p w:rsidR="00895E80" w:rsidRPr="00895E80" w:rsidP="00895E80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lang w:eastAsia="sk-SK"/>
        </w:rPr>
      </w:pPr>
    </w:p>
    <w:p w:rsidR="00895E80" w:rsidRPr="00895E80" w:rsidP="00895E80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lang w:eastAsia="sk-SK"/>
        </w:rPr>
      </w:pPr>
    </w:p>
    <w:p w:rsidR="00895E80" w:rsidRPr="00895E80" w:rsidP="00895E80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lang w:eastAsia="sk-SK"/>
        </w:rPr>
      </w:pPr>
      <w:r w:rsidRPr="00895E80">
        <w:rPr>
          <w:rFonts w:ascii="Times New Roman" w:hAnsi="Times New Roman"/>
          <w:color w:val="222222"/>
          <w:sz w:val="24"/>
          <w:szCs w:val="24"/>
          <w:lang w:eastAsia="sk-SK"/>
        </w:rPr>
        <w:t>z .... 2022,</w:t>
      </w:r>
    </w:p>
    <w:p w:rsidR="00895E80" w:rsidRPr="00895E80" w:rsidP="00895E80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lang w:eastAsia="sk-SK"/>
        </w:rPr>
      </w:pPr>
    </w:p>
    <w:p w:rsidR="00895E80" w:rsidRPr="00895E80" w:rsidP="00895E80">
      <w:pPr>
        <w:shd w:val="clear" w:color="auto" w:fill="FFFFFF"/>
        <w:bidi w:val="0"/>
        <w:spacing w:before="100" w:beforeAutospacing="1" w:after="0" w:line="240" w:lineRule="auto"/>
        <w:jc w:val="center"/>
        <w:rPr>
          <w:rFonts w:ascii="Times New Roman" w:hAnsi="Times New Roman"/>
          <w:color w:val="222222"/>
          <w:sz w:val="24"/>
          <w:szCs w:val="24"/>
          <w:lang w:eastAsia="sk-SK"/>
        </w:rPr>
      </w:pPr>
      <w:r w:rsidRPr="00895E80">
        <w:rPr>
          <w:rFonts w:ascii="Times New Roman" w:hAnsi="Times New Roman"/>
          <w:b/>
          <w:bCs/>
          <w:color w:val="222222"/>
          <w:sz w:val="24"/>
          <w:szCs w:val="24"/>
          <w:lang w:eastAsia="sk-SK"/>
        </w:rPr>
        <w:t xml:space="preserve">ktorým sa </w:t>
      </w:r>
      <w:r>
        <w:rPr>
          <w:rFonts w:ascii="Times New Roman" w:hAnsi="Times New Roman"/>
          <w:b/>
          <w:bCs/>
          <w:color w:val="222222"/>
          <w:sz w:val="24"/>
          <w:szCs w:val="24"/>
          <w:lang w:eastAsia="sk-SK"/>
        </w:rPr>
        <w:t xml:space="preserve">mení a </w:t>
      </w:r>
      <w:r w:rsidRPr="00895E80">
        <w:rPr>
          <w:rFonts w:ascii="Times New Roman" w:hAnsi="Times New Roman"/>
          <w:b/>
          <w:bCs/>
          <w:color w:val="222222"/>
          <w:sz w:val="24"/>
          <w:szCs w:val="24"/>
          <w:lang w:eastAsia="sk-SK"/>
        </w:rPr>
        <w:t xml:space="preserve">dopĺňa zákon </w:t>
      </w:r>
      <w:r w:rsidRPr="00895E80">
        <w:rPr>
          <w:rFonts w:ascii="Times New Roman" w:hAnsi="Times New Roman"/>
          <w:b/>
          <w:bCs/>
          <w:color w:val="070707"/>
          <w:sz w:val="24"/>
          <w:szCs w:val="24"/>
          <w:lang w:eastAsia="sk-SK"/>
        </w:rPr>
        <w:t xml:space="preserve">č. 582/2004 Z. z. </w:t>
      </w:r>
      <w:r w:rsidRPr="00895E8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o miestnych daniach a miestnom poplatku za komunálne odpady a drobné stavebné odpady </w:t>
      </w:r>
      <w:r w:rsidRPr="00895E80">
        <w:rPr>
          <w:rFonts w:ascii="Times New Roman" w:hAnsi="Times New Roman"/>
          <w:b/>
          <w:bCs/>
          <w:color w:val="222222"/>
          <w:sz w:val="24"/>
          <w:szCs w:val="24"/>
          <w:lang w:eastAsia="sk-SK"/>
        </w:rPr>
        <w:t>v znení neskorších predpisov</w:t>
      </w:r>
    </w:p>
    <w:p w:rsidR="00895E80" w:rsidRPr="00895E80" w:rsidP="00895E80">
      <w:pPr>
        <w:shd w:val="clear" w:color="auto" w:fill="FFFFFF"/>
        <w:bidi w:val="0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222222"/>
          <w:sz w:val="24"/>
          <w:szCs w:val="24"/>
          <w:lang w:eastAsia="sk-SK"/>
        </w:rPr>
      </w:pPr>
      <w:r w:rsidRPr="00895E80">
        <w:rPr>
          <w:rFonts w:ascii="Times New Roman" w:hAnsi="Times New Roman"/>
          <w:color w:val="000000"/>
          <w:sz w:val="24"/>
          <w:szCs w:val="24"/>
          <w:lang w:eastAsia="sk-SK"/>
        </w:rPr>
        <w:t>Národná</w:t>
      </w:r>
      <w:r w:rsidRPr="00895E80">
        <w:rPr>
          <w:rFonts w:ascii="Times New Roman" w:hAnsi="Times New Roman"/>
          <w:color w:val="222222"/>
          <w:sz w:val="24"/>
          <w:szCs w:val="24"/>
          <w:lang w:eastAsia="sk-SK"/>
        </w:rPr>
        <w:t xml:space="preserve"> rada Slovenskej republiky sa uzniesla na tomto zákone:</w:t>
      </w:r>
    </w:p>
    <w:p w:rsidR="009C2B56" w:rsidRPr="00A04B98" w:rsidP="0048155F">
      <w:pPr>
        <w:pStyle w:val="Heading5"/>
        <w:bidi w:val="0"/>
        <w:rPr>
          <w:rFonts w:ascii="Times New Roman" w:hAnsi="Times New Roman"/>
        </w:rPr>
      </w:pPr>
      <w:r w:rsidRPr="00A04B98">
        <w:rPr>
          <w:rFonts w:ascii="Times New Roman" w:hAnsi="Times New Roman"/>
        </w:rPr>
        <w:t>Čl. I</w:t>
      </w:r>
    </w:p>
    <w:p w:rsidR="00E0101F" w:rsidP="009C2B56">
      <w:pPr>
        <w:pStyle w:val="BodyText"/>
        <w:bidi w:val="0"/>
        <w:ind w:firstLine="708"/>
        <w:rPr>
          <w:rFonts w:ascii="Times New Roman" w:hAnsi="Times New Roman"/>
          <w:sz w:val="24"/>
        </w:rPr>
      </w:pPr>
    </w:p>
    <w:p w:rsidR="009C2B56" w:rsidRPr="0013602E" w:rsidP="009C2B56">
      <w:pPr>
        <w:pStyle w:val="BodyText"/>
        <w:bidi w:val="0"/>
        <w:ind w:firstLine="708"/>
        <w:rPr>
          <w:rFonts w:ascii="Times New Roman" w:hAnsi="Times New Roman" w:hint="default"/>
          <w:sz w:val="24"/>
        </w:rPr>
      </w:pPr>
      <w:r w:rsidRPr="0013602E">
        <w:rPr>
          <w:rFonts w:ascii="Times New Roman" w:hAnsi="Times New Roman" w:hint="default"/>
          <w:sz w:val="24"/>
        </w:rPr>
        <w:t>Zá</w:t>
      </w:r>
      <w:r w:rsidRPr="0013602E">
        <w:rPr>
          <w:rFonts w:ascii="Times New Roman" w:hAnsi="Times New Roman" w:hint="default"/>
          <w:sz w:val="24"/>
        </w:rPr>
        <w:t>kon č</w:t>
      </w:r>
      <w:r w:rsidRPr="0013602E">
        <w:rPr>
          <w:rFonts w:ascii="Times New Roman" w:hAnsi="Times New Roman" w:hint="default"/>
          <w:sz w:val="24"/>
        </w:rPr>
        <w:t>. 582/2004 Z. z. o miestnych daniach a </w:t>
      </w:r>
      <w:r w:rsidRPr="0013602E">
        <w:rPr>
          <w:rFonts w:ascii="Times New Roman" w:hAnsi="Times New Roman" w:hint="default"/>
          <w:sz w:val="24"/>
        </w:rPr>
        <w:t>miestnom poplatku za komuná</w:t>
      </w:r>
      <w:r w:rsidRPr="0013602E">
        <w:rPr>
          <w:rFonts w:ascii="Times New Roman" w:hAnsi="Times New Roman" w:hint="default"/>
          <w:sz w:val="24"/>
        </w:rPr>
        <w:t>lne odpady a </w:t>
      </w:r>
      <w:r w:rsidRPr="0013602E">
        <w:rPr>
          <w:rFonts w:ascii="Times New Roman" w:hAnsi="Times New Roman" w:hint="default"/>
          <w:sz w:val="24"/>
        </w:rPr>
        <w:t>drobné</w:t>
      </w:r>
      <w:r w:rsidRPr="0013602E">
        <w:rPr>
          <w:rFonts w:ascii="Times New Roman" w:hAnsi="Times New Roman" w:hint="default"/>
          <w:sz w:val="24"/>
        </w:rPr>
        <w:t xml:space="preserve"> stavebné</w:t>
      </w:r>
      <w:r w:rsidRPr="0013602E">
        <w:rPr>
          <w:rFonts w:ascii="Times New Roman" w:hAnsi="Times New Roman" w:hint="default"/>
          <w:sz w:val="24"/>
        </w:rPr>
        <w:t xml:space="preserve"> odpady v </w:t>
      </w:r>
      <w:r w:rsidRPr="0013602E">
        <w:rPr>
          <w:rFonts w:ascii="Times New Roman" w:hAnsi="Times New Roman" w:hint="default"/>
          <w:sz w:val="24"/>
        </w:rPr>
        <w:t>znení</w:t>
      </w:r>
      <w:r w:rsidRPr="0013602E">
        <w:rPr>
          <w:rFonts w:ascii="Times New Roman" w:hAnsi="Times New Roman" w:hint="default"/>
          <w:sz w:val="24"/>
        </w:rPr>
        <w:t xml:space="preserve"> zá</w:t>
      </w:r>
      <w:r w:rsidRPr="0013602E">
        <w:rPr>
          <w:rFonts w:ascii="Times New Roman" w:hAnsi="Times New Roman" w:hint="default"/>
          <w:sz w:val="24"/>
        </w:rPr>
        <w:t>kona č</w:t>
      </w:r>
      <w:r w:rsidRPr="0013602E">
        <w:rPr>
          <w:rFonts w:ascii="Times New Roman" w:hAnsi="Times New Roman" w:hint="default"/>
          <w:sz w:val="24"/>
        </w:rPr>
        <w:t>. 733/2004 Z. z., zá</w:t>
      </w:r>
      <w:r w:rsidRPr="0013602E">
        <w:rPr>
          <w:rFonts w:ascii="Times New Roman" w:hAnsi="Times New Roman" w:hint="default"/>
          <w:sz w:val="24"/>
        </w:rPr>
        <w:t>kona č</w:t>
      </w:r>
      <w:r w:rsidRPr="0013602E">
        <w:rPr>
          <w:rFonts w:ascii="Times New Roman" w:hAnsi="Times New Roman" w:hint="default"/>
          <w:sz w:val="24"/>
        </w:rPr>
        <w:t>. 747/2004 Z. z., zá</w:t>
      </w:r>
      <w:r w:rsidRPr="0013602E">
        <w:rPr>
          <w:rFonts w:ascii="Times New Roman" w:hAnsi="Times New Roman" w:hint="default"/>
          <w:sz w:val="24"/>
        </w:rPr>
        <w:t>kona č</w:t>
      </w:r>
      <w:r w:rsidRPr="0013602E">
        <w:rPr>
          <w:rFonts w:ascii="Times New Roman" w:hAnsi="Times New Roman" w:hint="default"/>
          <w:sz w:val="24"/>
        </w:rPr>
        <w:t>. 171/2005 Z. z.</w:t>
      </w:r>
      <w:r w:rsidRPr="0013602E">
        <w:rPr>
          <w:rFonts w:ascii="Times New Roman" w:hAnsi="Times New Roman" w:hint="default"/>
          <w:sz w:val="24"/>
        </w:rPr>
        <w:t>, zá</w:t>
      </w:r>
      <w:r w:rsidRPr="0013602E">
        <w:rPr>
          <w:rFonts w:ascii="Times New Roman" w:hAnsi="Times New Roman" w:hint="default"/>
          <w:sz w:val="24"/>
        </w:rPr>
        <w:t>kona č</w:t>
      </w:r>
      <w:r w:rsidRPr="0013602E">
        <w:rPr>
          <w:rFonts w:ascii="Times New Roman" w:hAnsi="Times New Roman" w:hint="default"/>
          <w:sz w:val="24"/>
        </w:rPr>
        <w:t>. 517/2005 Z. z., zá</w:t>
      </w:r>
      <w:r w:rsidRPr="0013602E">
        <w:rPr>
          <w:rFonts w:ascii="Times New Roman" w:hAnsi="Times New Roman" w:hint="default"/>
          <w:sz w:val="24"/>
        </w:rPr>
        <w:t>kona č</w:t>
      </w:r>
      <w:r w:rsidRPr="0013602E">
        <w:rPr>
          <w:rFonts w:ascii="Times New Roman" w:hAnsi="Times New Roman" w:hint="default"/>
          <w:sz w:val="24"/>
        </w:rPr>
        <w:t>. 120/2006 Z. z., zá</w:t>
      </w:r>
      <w:r w:rsidRPr="0013602E">
        <w:rPr>
          <w:rFonts w:ascii="Times New Roman" w:hAnsi="Times New Roman" w:hint="default"/>
          <w:sz w:val="24"/>
        </w:rPr>
        <w:t xml:space="preserve">kona </w:t>
      </w:r>
      <w:r w:rsidRPr="0013602E" w:rsidR="005C2C46">
        <w:rPr>
          <w:rFonts w:ascii="Times New Roman" w:hAnsi="Times New Roman"/>
          <w:sz w:val="24"/>
        </w:rPr>
        <w:t xml:space="preserve">             </w:t>
      </w:r>
      <w:r w:rsidRPr="0013602E">
        <w:rPr>
          <w:rFonts w:ascii="Times New Roman" w:hAnsi="Times New Roman" w:hint="default"/>
          <w:sz w:val="24"/>
        </w:rPr>
        <w:t>č</w:t>
      </w:r>
      <w:r w:rsidRPr="0013602E">
        <w:rPr>
          <w:rFonts w:ascii="Times New Roman" w:hAnsi="Times New Roman" w:hint="default"/>
          <w:sz w:val="24"/>
        </w:rPr>
        <w:t>. 460/2007 Z. z., z</w:t>
      </w:r>
      <w:r w:rsidRPr="0013602E" w:rsidR="00A04B98">
        <w:rPr>
          <w:rFonts w:ascii="Times New Roman" w:hAnsi="Times New Roman" w:hint="default"/>
          <w:sz w:val="24"/>
        </w:rPr>
        <w:t>á</w:t>
      </w:r>
      <w:r w:rsidRPr="0013602E" w:rsidR="00A04B98">
        <w:rPr>
          <w:rFonts w:ascii="Times New Roman" w:hAnsi="Times New Roman" w:hint="default"/>
          <w:sz w:val="24"/>
        </w:rPr>
        <w:t>kona č</w:t>
      </w:r>
      <w:r w:rsidRPr="0013602E" w:rsidR="00A04B98">
        <w:rPr>
          <w:rFonts w:ascii="Times New Roman" w:hAnsi="Times New Roman" w:hint="default"/>
          <w:sz w:val="24"/>
        </w:rPr>
        <w:t>. 538/2007 Z. z., zá</w:t>
      </w:r>
      <w:r w:rsidRPr="0013602E" w:rsidR="00A04B98">
        <w:rPr>
          <w:rFonts w:ascii="Times New Roman" w:hAnsi="Times New Roman" w:hint="default"/>
          <w:sz w:val="24"/>
        </w:rPr>
        <w:t xml:space="preserve">kona </w:t>
      </w:r>
      <w:r w:rsidRPr="0013602E">
        <w:rPr>
          <w:rFonts w:ascii="Times New Roman" w:hAnsi="Times New Roman" w:hint="default"/>
          <w:sz w:val="24"/>
        </w:rPr>
        <w:t>č</w:t>
      </w:r>
      <w:r w:rsidRPr="0013602E">
        <w:rPr>
          <w:rFonts w:ascii="Times New Roman" w:hAnsi="Times New Roman" w:hint="default"/>
          <w:sz w:val="24"/>
        </w:rPr>
        <w:t>. 465/2008 Z. z., zá</w:t>
      </w:r>
      <w:r w:rsidRPr="0013602E">
        <w:rPr>
          <w:rFonts w:ascii="Times New Roman" w:hAnsi="Times New Roman" w:hint="default"/>
          <w:sz w:val="24"/>
        </w:rPr>
        <w:t>kona č</w:t>
      </w:r>
      <w:r w:rsidRPr="0013602E">
        <w:rPr>
          <w:rFonts w:ascii="Times New Roman" w:hAnsi="Times New Roman" w:hint="default"/>
          <w:sz w:val="24"/>
        </w:rPr>
        <w:t xml:space="preserve">. 535/2008 </w:t>
      </w:r>
      <w:r w:rsidRPr="0013602E" w:rsidR="00A04B98">
        <w:rPr>
          <w:rFonts w:ascii="Times New Roman" w:hAnsi="Times New Roman"/>
          <w:sz w:val="24"/>
        </w:rPr>
        <w:t xml:space="preserve">     </w:t>
      </w:r>
      <w:r w:rsidRPr="0013602E">
        <w:rPr>
          <w:rFonts w:ascii="Times New Roman" w:hAnsi="Times New Roman" w:hint="default"/>
          <w:sz w:val="24"/>
        </w:rPr>
        <w:t>Z. z., zá</w:t>
      </w:r>
      <w:r w:rsidRPr="0013602E">
        <w:rPr>
          <w:rFonts w:ascii="Times New Roman" w:hAnsi="Times New Roman" w:hint="default"/>
          <w:sz w:val="24"/>
        </w:rPr>
        <w:t>kona č</w:t>
      </w:r>
      <w:r w:rsidRPr="0013602E">
        <w:rPr>
          <w:rFonts w:ascii="Times New Roman" w:hAnsi="Times New Roman" w:hint="default"/>
          <w:sz w:val="24"/>
        </w:rPr>
        <w:t>. 467/2009 Z. z., zá</w:t>
      </w:r>
      <w:r w:rsidRPr="0013602E">
        <w:rPr>
          <w:rFonts w:ascii="Times New Roman" w:hAnsi="Times New Roman" w:hint="default"/>
          <w:sz w:val="24"/>
        </w:rPr>
        <w:t>kona č</w:t>
      </w:r>
      <w:r w:rsidRPr="0013602E">
        <w:rPr>
          <w:rFonts w:ascii="Times New Roman" w:hAnsi="Times New Roman" w:hint="default"/>
          <w:sz w:val="24"/>
        </w:rPr>
        <w:t>. 527/2010 Z. z.</w:t>
      </w:r>
      <w:r w:rsidRPr="0013602E" w:rsidR="00A04B98">
        <w:rPr>
          <w:rFonts w:ascii="Times New Roman" w:hAnsi="Times New Roman" w:hint="default"/>
          <w:sz w:val="24"/>
        </w:rPr>
        <w:t>, zá</w:t>
      </w:r>
      <w:r w:rsidRPr="0013602E" w:rsidR="00A04B98">
        <w:rPr>
          <w:rFonts w:ascii="Times New Roman" w:hAnsi="Times New Roman" w:hint="default"/>
          <w:sz w:val="24"/>
        </w:rPr>
        <w:t xml:space="preserve">kona </w:t>
      </w:r>
      <w:r w:rsidRPr="0013602E">
        <w:rPr>
          <w:rFonts w:ascii="Times New Roman" w:hAnsi="Times New Roman" w:hint="default"/>
          <w:sz w:val="24"/>
        </w:rPr>
        <w:t>č</w:t>
      </w:r>
      <w:r w:rsidRPr="0013602E">
        <w:rPr>
          <w:rFonts w:ascii="Times New Roman" w:hAnsi="Times New Roman" w:hint="default"/>
          <w:sz w:val="24"/>
        </w:rPr>
        <w:t>. 406/2011 Z. z., zá</w:t>
      </w:r>
      <w:r w:rsidRPr="0013602E">
        <w:rPr>
          <w:rFonts w:ascii="Times New Roman" w:hAnsi="Times New Roman" w:hint="default"/>
          <w:sz w:val="24"/>
        </w:rPr>
        <w:t xml:space="preserve">kona </w:t>
      </w:r>
      <w:r w:rsidRPr="0013602E" w:rsidR="00A04B98">
        <w:rPr>
          <w:rFonts w:ascii="Times New Roman" w:hAnsi="Times New Roman"/>
          <w:sz w:val="24"/>
        </w:rPr>
        <w:t xml:space="preserve">        </w:t>
      </w:r>
      <w:r w:rsidRPr="0013602E">
        <w:rPr>
          <w:rFonts w:ascii="Times New Roman" w:hAnsi="Times New Roman" w:hint="default"/>
          <w:sz w:val="24"/>
        </w:rPr>
        <w:t>č</w:t>
      </w:r>
      <w:r w:rsidRPr="0013602E">
        <w:rPr>
          <w:rFonts w:ascii="Times New Roman" w:hAnsi="Times New Roman" w:hint="default"/>
          <w:sz w:val="24"/>
        </w:rPr>
        <w:t>. 460/2011 Z. z., zá</w:t>
      </w:r>
      <w:r w:rsidRPr="0013602E">
        <w:rPr>
          <w:rFonts w:ascii="Times New Roman" w:hAnsi="Times New Roman" w:hint="default"/>
          <w:sz w:val="24"/>
        </w:rPr>
        <w:t>kona č</w:t>
      </w:r>
      <w:r w:rsidRPr="0013602E">
        <w:rPr>
          <w:rFonts w:ascii="Times New Roman" w:hAnsi="Times New Roman" w:hint="default"/>
          <w:sz w:val="24"/>
        </w:rPr>
        <w:t>. 548/2011 Z. z., zá</w:t>
      </w:r>
      <w:r w:rsidRPr="0013602E">
        <w:rPr>
          <w:rFonts w:ascii="Times New Roman" w:hAnsi="Times New Roman" w:hint="default"/>
          <w:sz w:val="24"/>
        </w:rPr>
        <w:t>kona č</w:t>
      </w:r>
      <w:r w:rsidRPr="0013602E">
        <w:rPr>
          <w:rFonts w:ascii="Times New Roman" w:hAnsi="Times New Roman" w:hint="default"/>
          <w:sz w:val="24"/>
        </w:rPr>
        <w:t>. 68/2012 Z. z., zá</w:t>
      </w:r>
      <w:r w:rsidRPr="0013602E">
        <w:rPr>
          <w:rFonts w:ascii="Times New Roman" w:hAnsi="Times New Roman" w:hint="default"/>
          <w:sz w:val="24"/>
        </w:rPr>
        <w:t xml:space="preserve">kona </w:t>
      </w:r>
      <w:r w:rsidRPr="0013602E" w:rsidR="005147E6">
        <w:rPr>
          <w:rFonts w:ascii="Times New Roman" w:hAnsi="Times New Roman"/>
          <w:sz w:val="24"/>
        </w:rPr>
        <w:t xml:space="preserve">               </w:t>
      </w:r>
      <w:r w:rsidRPr="0013602E" w:rsidR="00AD6DCC">
        <w:rPr>
          <w:rFonts w:ascii="Times New Roman" w:hAnsi="Times New Roman"/>
          <w:sz w:val="24"/>
        </w:rPr>
        <w:t xml:space="preserve">            </w:t>
      </w:r>
      <w:r w:rsidRPr="0013602E" w:rsidR="005147E6">
        <w:rPr>
          <w:rFonts w:ascii="Times New Roman" w:hAnsi="Times New Roman" w:hint="default"/>
          <w:sz w:val="24"/>
        </w:rPr>
        <w:t>č</w:t>
      </w:r>
      <w:r w:rsidRPr="0013602E" w:rsidR="005147E6">
        <w:rPr>
          <w:rFonts w:ascii="Times New Roman" w:hAnsi="Times New Roman" w:hint="default"/>
          <w:sz w:val="24"/>
        </w:rPr>
        <w:t>. 286/2012 Z. z., zá</w:t>
      </w:r>
      <w:r w:rsidRPr="0013602E" w:rsidR="005147E6">
        <w:rPr>
          <w:rFonts w:ascii="Times New Roman" w:hAnsi="Times New Roman" w:hint="default"/>
          <w:sz w:val="24"/>
        </w:rPr>
        <w:t xml:space="preserve">kona </w:t>
      </w:r>
      <w:r w:rsidRPr="0013602E">
        <w:rPr>
          <w:rFonts w:ascii="Times New Roman" w:hAnsi="Times New Roman" w:hint="default"/>
          <w:sz w:val="24"/>
        </w:rPr>
        <w:t>č</w:t>
      </w:r>
      <w:r w:rsidRPr="0013602E">
        <w:rPr>
          <w:rFonts w:ascii="Times New Roman" w:hAnsi="Times New Roman" w:hint="default"/>
          <w:sz w:val="24"/>
        </w:rPr>
        <w:t>. 343/2012 Z.</w:t>
      </w:r>
      <w:r w:rsidRPr="0013602E" w:rsidR="00AD6DCC">
        <w:rPr>
          <w:rFonts w:ascii="Times New Roman" w:hAnsi="Times New Roman" w:hint="default"/>
          <w:sz w:val="24"/>
        </w:rPr>
        <w:t xml:space="preserve"> z., zá</w:t>
      </w:r>
      <w:r w:rsidRPr="0013602E" w:rsidR="00AD6DCC">
        <w:rPr>
          <w:rFonts w:ascii="Times New Roman" w:hAnsi="Times New Roman" w:hint="default"/>
          <w:sz w:val="24"/>
        </w:rPr>
        <w:t>kona č</w:t>
      </w:r>
      <w:r w:rsidRPr="0013602E" w:rsidR="00AD6DCC">
        <w:rPr>
          <w:rFonts w:ascii="Times New Roman" w:hAnsi="Times New Roman" w:hint="default"/>
          <w:sz w:val="24"/>
        </w:rPr>
        <w:t xml:space="preserve">. 347/2013 Z. z., </w:t>
      </w:r>
      <w:r w:rsidRPr="0013602E">
        <w:rPr>
          <w:rFonts w:ascii="Times New Roman" w:hAnsi="Times New Roman" w:hint="default"/>
          <w:sz w:val="24"/>
        </w:rPr>
        <w:t>zá</w:t>
      </w:r>
      <w:r w:rsidRPr="0013602E">
        <w:rPr>
          <w:rFonts w:ascii="Times New Roman" w:hAnsi="Times New Roman" w:hint="default"/>
          <w:sz w:val="24"/>
        </w:rPr>
        <w:t>kona č</w:t>
      </w:r>
      <w:r w:rsidRPr="0013602E">
        <w:rPr>
          <w:rFonts w:ascii="Times New Roman" w:hAnsi="Times New Roman" w:hint="default"/>
          <w:sz w:val="24"/>
        </w:rPr>
        <w:t xml:space="preserve">. 484/2013 </w:t>
      </w:r>
      <w:r w:rsidRPr="0013602E" w:rsidR="005C2C46">
        <w:rPr>
          <w:rFonts w:ascii="Times New Roman" w:hAnsi="Times New Roman"/>
          <w:sz w:val="24"/>
        </w:rPr>
        <w:t xml:space="preserve">    </w:t>
      </w:r>
      <w:r w:rsidRPr="0013602E">
        <w:rPr>
          <w:rFonts w:ascii="Times New Roman" w:hAnsi="Times New Roman"/>
          <w:sz w:val="24"/>
        </w:rPr>
        <w:t>Z. z.</w:t>
      </w:r>
      <w:r w:rsidRPr="0013602E" w:rsidR="00AD6DCC">
        <w:rPr>
          <w:rFonts w:ascii="Times New Roman" w:hAnsi="Times New Roman" w:hint="default"/>
          <w:sz w:val="24"/>
        </w:rPr>
        <w:t>, zá</w:t>
      </w:r>
      <w:r w:rsidRPr="0013602E" w:rsidR="00AD6DCC">
        <w:rPr>
          <w:rFonts w:ascii="Times New Roman" w:hAnsi="Times New Roman" w:hint="default"/>
          <w:sz w:val="24"/>
        </w:rPr>
        <w:t>kona č.</w:t>
      </w:r>
      <w:r w:rsidRPr="0013602E" w:rsidR="009F646F">
        <w:rPr>
          <w:rFonts w:ascii="Times New Roman" w:hAnsi="Times New Roman"/>
          <w:sz w:val="24"/>
        </w:rPr>
        <w:t xml:space="preserve"> </w:t>
      </w:r>
      <w:r w:rsidRPr="0013602E" w:rsidR="00AD6DCC">
        <w:rPr>
          <w:rFonts w:ascii="Times New Roman" w:hAnsi="Times New Roman"/>
          <w:sz w:val="24"/>
        </w:rPr>
        <w:t>268/2014</w:t>
      </w:r>
      <w:r w:rsidRPr="0013602E" w:rsidR="00AD6DCC">
        <w:rPr>
          <w:rFonts w:ascii="Times New Roman" w:hAnsi="Times New Roman" w:hint="default"/>
          <w:sz w:val="24"/>
        </w:rPr>
        <w:t xml:space="preserve"> Z. z., zá</w:t>
      </w:r>
      <w:r w:rsidRPr="0013602E" w:rsidR="00AD6DCC">
        <w:rPr>
          <w:rFonts w:ascii="Times New Roman" w:hAnsi="Times New Roman" w:hint="default"/>
          <w:sz w:val="24"/>
        </w:rPr>
        <w:t>kona č</w:t>
      </w:r>
      <w:r w:rsidRPr="0013602E" w:rsidR="00AD6DCC">
        <w:rPr>
          <w:rFonts w:ascii="Times New Roman" w:hAnsi="Times New Roman" w:hint="default"/>
          <w:sz w:val="24"/>
        </w:rPr>
        <w:t>. 333/2014 Z. z., zá</w:t>
      </w:r>
      <w:r w:rsidRPr="0013602E" w:rsidR="00AD6DCC">
        <w:rPr>
          <w:rFonts w:ascii="Times New Roman" w:hAnsi="Times New Roman" w:hint="default"/>
          <w:sz w:val="24"/>
        </w:rPr>
        <w:t>kona č</w:t>
      </w:r>
      <w:r w:rsidRPr="0013602E" w:rsidR="00AD6DCC">
        <w:rPr>
          <w:rFonts w:ascii="Times New Roman" w:hAnsi="Times New Roman" w:hint="default"/>
          <w:sz w:val="24"/>
        </w:rPr>
        <w:t>. 361/2014 Z. z.</w:t>
      </w:r>
      <w:r w:rsidR="003F6449">
        <w:rPr>
          <w:rFonts w:ascii="Times New Roman" w:hAnsi="Times New Roman"/>
          <w:sz w:val="24"/>
        </w:rPr>
        <w:t>,</w:t>
      </w:r>
      <w:r w:rsidRPr="0013602E" w:rsidR="00AD6DCC">
        <w:rPr>
          <w:rFonts w:ascii="Times New Roman" w:hAnsi="Times New Roman"/>
          <w:sz w:val="24"/>
        </w:rPr>
        <w:t> </w:t>
      </w:r>
      <w:r w:rsidRPr="0013602E" w:rsidR="00AD6DCC">
        <w:rPr>
          <w:rFonts w:ascii="Times New Roman" w:hAnsi="Times New Roman" w:hint="default"/>
          <w:sz w:val="24"/>
        </w:rPr>
        <w:t>zá</w:t>
      </w:r>
      <w:r w:rsidRPr="0013602E" w:rsidR="00AD6DCC">
        <w:rPr>
          <w:rFonts w:ascii="Times New Roman" w:hAnsi="Times New Roman" w:hint="default"/>
          <w:sz w:val="24"/>
        </w:rPr>
        <w:t xml:space="preserve">kona </w:t>
      </w:r>
      <w:r w:rsidRPr="0013602E" w:rsidR="005C2C46">
        <w:rPr>
          <w:rFonts w:ascii="Times New Roman" w:hAnsi="Times New Roman"/>
          <w:sz w:val="24"/>
        </w:rPr>
        <w:t xml:space="preserve">       </w:t>
      </w:r>
      <w:r w:rsidRPr="0013602E" w:rsidR="00AD6DCC">
        <w:rPr>
          <w:rFonts w:ascii="Times New Roman" w:hAnsi="Times New Roman" w:hint="default"/>
          <w:sz w:val="24"/>
        </w:rPr>
        <w:t>č</w:t>
      </w:r>
      <w:r w:rsidRPr="0013602E" w:rsidR="00AD6DCC">
        <w:rPr>
          <w:rFonts w:ascii="Times New Roman" w:hAnsi="Times New Roman" w:hint="default"/>
          <w:sz w:val="24"/>
        </w:rPr>
        <w:t>. 79/2015 Z. z.</w:t>
      </w:r>
      <w:r w:rsidR="003F6449">
        <w:rPr>
          <w:rFonts w:ascii="Times New Roman" w:hAnsi="Times New Roman" w:hint="default"/>
          <w:sz w:val="24"/>
        </w:rPr>
        <w:t>, zá</w:t>
      </w:r>
      <w:r w:rsidR="003F6449">
        <w:rPr>
          <w:rFonts w:ascii="Times New Roman" w:hAnsi="Times New Roman" w:hint="default"/>
          <w:sz w:val="24"/>
        </w:rPr>
        <w:t>kona č</w:t>
      </w:r>
      <w:r w:rsidR="003F6449">
        <w:rPr>
          <w:rFonts w:ascii="Times New Roman" w:hAnsi="Times New Roman" w:hint="default"/>
          <w:sz w:val="24"/>
        </w:rPr>
        <w:t>. 243/2017 Z. z., zá</w:t>
      </w:r>
      <w:r w:rsidR="003F6449">
        <w:rPr>
          <w:rFonts w:ascii="Times New Roman" w:hAnsi="Times New Roman" w:hint="default"/>
          <w:sz w:val="24"/>
        </w:rPr>
        <w:t>kona č</w:t>
      </w:r>
      <w:r w:rsidR="003F6449">
        <w:rPr>
          <w:rFonts w:ascii="Times New Roman" w:hAnsi="Times New Roman" w:hint="default"/>
          <w:sz w:val="24"/>
        </w:rPr>
        <w:t>. 292/2017 Z.</w:t>
      </w:r>
      <w:r w:rsidR="00B34AF7">
        <w:rPr>
          <w:rFonts w:ascii="Times New Roman" w:hAnsi="Times New Roman" w:hint="default"/>
          <w:sz w:val="24"/>
        </w:rPr>
        <w:t xml:space="preserve"> z., zá</w:t>
      </w:r>
      <w:r w:rsidR="00B34AF7">
        <w:rPr>
          <w:rFonts w:ascii="Times New Roman" w:hAnsi="Times New Roman" w:hint="default"/>
          <w:sz w:val="24"/>
        </w:rPr>
        <w:t>kona č</w:t>
      </w:r>
      <w:r w:rsidR="00B34AF7">
        <w:rPr>
          <w:rFonts w:ascii="Times New Roman" w:hAnsi="Times New Roman" w:hint="default"/>
          <w:sz w:val="24"/>
        </w:rPr>
        <w:t xml:space="preserve">. 112/2018 Z. z., </w:t>
      </w:r>
      <w:r w:rsidR="003F6449">
        <w:rPr>
          <w:rFonts w:ascii="Times New Roman" w:hAnsi="Times New Roman" w:hint="default"/>
          <w:sz w:val="24"/>
        </w:rPr>
        <w:t>zá</w:t>
      </w:r>
      <w:r w:rsidR="003F6449">
        <w:rPr>
          <w:rFonts w:ascii="Times New Roman" w:hAnsi="Times New Roman" w:hint="default"/>
          <w:sz w:val="24"/>
        </w:rPr>
        <w:t>kona č</w:t>
      </w:r>
      <w:r w:rsidR="003F6449">
        <w:rPr>
          <w:rFonts w:ascii="Times New Roman" w:hAnsi="Times New Roman" w:hint="default"/>
          <w:sz w:val="24"/>
        </w:rPr>
        <w:t>. 312/2018 Z. z.</w:t>
      </w:r>
      <w:r w:rsidR="00B34AF7">
        <w:rPr>
          <w:rFonts w:ascii="Times New Roman" w:hAnsi="Times New Roman" w:hint="default"/>
          <w:sz w:val="24"/>
        </w:rPr>
        <w:t>, zá</w:t>
      </w:r>
      <w:r w:rsidR="00B34AF7">
        <w:rPr>
          <w:rFonts w:ascii="Times New Roman" w:hAnsi="Times New Roman" w:hint="default"/>
          <w:sz w:val="24"/>
        </w:rPr>
        <w:t>kona č</w:t>
      </w:r>
      <w:r w:rsidR="00B34AF7">
        <w:rPr>
          <w:rFonts w:ascii="Times New Roman" w:hAnsi="Times New Roman" w:hint="default"/>
          <w:sz w:val="24"/>
        </w:rPr>
        <w:t>. 221/2019 Z.</w:t>
      </w:r>
      <w:r w:rsidR="00EE1597">
        <w:rPr>
          <w:rFonts w:ascii="Times New Roman" w:hAnsi="Times New Roman" w:hint="default"/>
          <w:sz w:val="24"/>
        </w:rPr>
        <w:t xml:space="preserve"> z., zá</w:t>
      </w:r>
      <w:r w:rsidR="00EE1597">
        <w:rPr>
          <w:rFonts w:ascii="Times New Roman" w:hAnsi="Times New Roman" w:hint="default"/>
          <w:sz w:val="24"/>
        </w:rPr>
        <w:t>kona č</w:t>
      </w:r>
      <w:r w:rsidR="00EE1597">
        <w:rPr>
          <w:rFonts w:ascii="Times New Roman" w:hAnsi="Times New Roman" w:hint="default"/>
          <w:sz w:val="24"/>
        </w:rPr>
        <w:t xml:space="preserve">. 369/2019 Z. z., </w:t>
      </w:r>
      <w:r w:rsidR="00B34AF7">
        <w:rPr>
          <w:rFonts w:ascii="Times New Roman" w:hAnsi="Times New Roman" w:hint="default"/>
          <w:sz w:val="24"/>
        </w:rPr>
        <w:t>zá</w:t>
      </w:r>
      <w:r w:rsidR="00B34AF7">
        <w:rPr>
          <w:rFonts w:ascii="Times New Roman" w:hAnsi="Times New Roman" w:hint="default"/>
          <w:sz w:val="24"/>
        </w:rPr>
        <w:t xml:space="preserve">kona  </w:t>
      </w:r>
      <w:r w:rsidR="00B34AF7">
        <w:rPr>
          <w:rFonts w:ascii="Times New Roman" w:hAnsi="Times New Roman" w:hint="default"/>
          <w:sz w:val="24"/>
        </w:rPr>
        <w:t xml:space="preserve">            č</w:t>
      </w:r>
      <w:r w:rsidR="00B34AF7">
        <w:rPr>
          <w:rFonts w:ascii="Times New Roman" w:hAnsi="Times New Roman" w:hint="default"/>
          <w:sz w:val="24"/>
        </w:rPr>
        <w:t>. 460/2019 Z. z.</w:t>
      </w:r>
      <w:r w:rsidR="00895E80">
        <w:rPr>
          <w:rFonts w:ascii="Times New Roman" w:hAnsi="Times New Roman"/>
          <w:sz w:val="24"/>
        </w:rPr>
        <w:t xml:space="preserve">, </w:t>
      </w:r>
      <w:r w:rsidR="00A56AEC">
        <w:rPr>
          <w:rFonts w:ascii="Times New Roman" w:hAnsi="Times New Roman" w:hint="default"/>
          <w:sz w:val="24"/>
        </w:rPr>
        <w:t>zá</w:t>
      </w:r>
      <w:r w:rsidR="00A56AEC">
        <w:rPr>
          <w:rFonts w:ascii="Times New Roman" w:hAnsi="Times New Roman" w:hint="default"/>
          <w:sz w:val="24"/>
        </w:rPr>
        <w:t>kona č</w:t>
      </w:r>
      <w:r w:rsidR="00A56AEC">
        <w:rPr>
          <w:rFonts w:ascii="Times New Roman" w:hAnsi="Times New Roman" w:hint="default"/>
          <w:sz w:val="24"/>
        </w:rPr>
        <w:t xml:space="preserve">. 470/2021 Z. z., </w:t>
      </w:r>
      <w:r w:rsidR="00895E80">
        <w:rPr>
          <w:rFonts w:ascii="Times New Roman" w:hAnsi="Times New Roman" w:hint="default"/>
          <w:sz w:val="24"/>
        </w:rPr>
        <w:t>zá</w:t>
      </w:r>
      <w:r w:rsidR="00895E80">
        <w:rPr>
          <w:rFonts w:ascii="Times New Roman" w:hAnsi="Times New Roman" w:hint="default"/>
          <w:sz w:val="24"/>
        </w:rPr>
        <w:t>kona č</w:t>
      </w:r>
      <w:r w:rsidR="00895E80">
        <w:rPr>
          <w:rFonts w:ascii="Times New Roman" w:hAnsi="Times New Roman" w:hint="default"/>
          <w:sz w:val="24"/>
        </w:rPr>
        <w:t xml:space="preserve">. 92/2022 Z. z. </w:t>
      </w:r>
      <w:r w:rsidR="00A56AEC">
        <w:rPr>
          <w:rFonts w:ascii="Times New Roman" w:hAnsi="Times New Roman"/>
          <w:sz w:val="24"/>
        </w:rPr>
        <w:t>a </w:t>
      </w:r>
      <w:r w:rsidR="00A56AEC">
        <w:rPr>
          <w:rFonts w:ascii="Times New Roman" w:hAnsi="Times New Roman" w:hint="default"/>
          <w:sz w:val="24"/>
        </w:rPr>
        <w:t>zá</w:t>
      </w:r>
      <w:r w:rsidR="00A56AEC">
        <w:rPr>
          <w:rFonts w:ascii="Times New Roman" w:hAnsi="Times New Roman" w:hint="default"/>
          <w:sz w:val="24"/>
        </w:rPr>
        <w:t>kona č</w:t>
      </w:r>
      <w:r w:rsidR="00A56AEC">
        <w:rPr>
          <w:rFonts w:ascii="Times New Roman" w:hAnsi="Times New Roman" w:hint="default"/>
          <w:sz w:val="24"/>
        </w:rPr>
        <w:t xml:space="preserve">. 178/2022 Z. z. </w:t>
      </w:r>
      <w:r w:rsidRPr="0013602E">
        <w:rPr>
          <w:rFonts w:ascii="Times New Roman" w:hAnsi="Times New Roman" w:hint="default"/>
          <w:sz w:val="24"/>
        </w:rPr>
        <w:t>sa mení</w:t>
      </w:r>
      <w:r w:rsidRPr="0013602E">
        <w:rPr>
          <w:rFonts w:ascii="Times New Roman" w:hAnsi="Times New Roman" w:hint="default"/>
          <w:sz w:val="24"/>
        </w:rPr>
        <w:t xml:space="preserve"> a </w:t>
      </w:r>
      <w:r w:rsidRPr="0013602E">
        <w:rPr>
          <w:rFonts w:ascii="Times New Roman" w:hAnsi="Times New Roman" w:hint="default"/>
          <w:sz w:val="24"/>
        </w:rPr>
        <w:t>dopĺň</w:t>
      </w:r>
      <w:r w:rsidRPr="0013602E">
        <w:rPr>
          <w:rFonts w:ascii="Times New Roman" w:hAnsi="Times New Roman" w:hint="default"/>
          <w:sz w:val="24"/>
        </w:rPr>
        <w:t>a takto:</w:t>
      </w:r>
    </w:p>
    <w:p w:rsidR="00B01242" w:rsidP="009C2B56">
      <w:pPr>
        <w:pStyle w:val="BodyText"/>
        <w:bidi w:val="0"/>
        <w:rPr>
          <w:rFonts w:ascii="Times New Roman" w:hAnsi="Times New Roman"/>
          <w:sz w:val="24"/>
        </w:rPr>
      </w:pPr>
    </w:p>
    <w:p w:rsidR="00F77BA6" w:rsidP="00E0101F">
      <w:pPr>
        <w:pStyle w:val="BodyText"/>
        <w:bidi w:val="0"/>
        <w:ind w:firstLine="708"/>
        <w:rPr>
          <w:rFonts w:ascii="Times New Roman" w:hAnsi="Times New Roman"/>
          <w:sz w:val="24"/>
        </w:rPr>
      </w:pPr>
      <w:r w:rsidR="008464C4">
        <w:rPr>
          <w:rFonts w:ascii="Times New Roman" w:hAnsi="Times New Roman"/>
          <w:sz w:val="24"/>
        </w:rPr>
        <w:t>1</w:t>
      </w:r>
      <w:r w:rsidR="00244AF0">
        <w:rPr>
          <w:rFonts w:ascii="Times New Roman" w:hAnsi="Times New Roman"/>
          <w:sz w:val="24"/>
        </w:rPr>
        <w:t xml:space="preserve">. </w:t>
      </w:r>
      <w:r w:rsidR="0049747F">
        <w:rPr>
          <w:rFonts w:ascii="Times New Roman" w:hAnsi="Times New Roman"/>
          <w:sz w:val="24"/>
        </w:rPr>
        <w:t xml:space="preserve">V </w:t>
      </w:r>
      <w:r w:rsidR="005B6725">
        <w:rPr>
          <w:rFonts w:ascii="Times New Roman" w:hAnsi="Times New Roman" w:hint="default"/>
          <w:sz w:val="24"/>
        </w:rPr>
        <w:t>§</w:t>
      </w:r>
      <w:r w:rsidR="005B6725">
        <w:rPr>
          <w:rFonts w:ascii="Times New Roman" w:hAnsi="Times New Roman" w:hint="default"/>
          <w:sz w:val="24"/>
        </w:rPr>
        <w:t xml:space="preserve"> 78 odsek</w:t>
      </w:r>
      <w:r w:rsidR="00244AF0">
        <w:rPr>
          <w:rFonts w:ascii="Times New Roman" w:hAnsi="Times New Roman"/>
          <w:sz w:val="24"/>
        </w:rPr>
        <w:t xml:space="preserve"> 1 </w:t>
      </w:r>
      <w:r w:rsidR="005B6725">
        <w:rPr>
          <w:rFonts w:ascii="Times New Roman" w:hAnsi="Times New Roman"/>
          <w:sz w:val="24"/>
        </w:rPr>
        <w:t>znie</w:t>
      </w:r>
      <w:r>
        <w:rPr>
          <w:rFonts w:ascii="Times New Roman" w:hAnsi="Times New Roman"/>
          <w:sz w:val="24"/>
        </w:rPr>
        <w:t>:</w:t>
      </w:r>
    </w:p>
    <w:p w:rsidR="00E0101F" w:rsidP="00E0101F">
      <w:pPr>
        <w:pStyle w:val="BodyText"/>
        <w:bidi w:val="0"/>
        <w:ind w:firstLine="708"/>
        <w:rPr>
          <w:rFonts w:ascii="Times New Roman" w:hAnsi="Times New Roman"/>
          <w:sz w:val="24"/>
        </w:rPr>
      </w:pPr>
    </w:p>
    <w:p w:rsidR="00F77BA6" w:rsidP="00E0101F">
      <w:pPr>
        <w:pStyle w:val="BodyText"/>
        <w:bidi w:val="0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 w:hint="default"/>
          <w:sz w:val="24"/>
        </w:rPr>
        <w:t>„</w:t>
      </w:r>
      <w:r>
        <w:rPr>
          <w:rFonts w:ascii="Times New Roman" w:hAnsi="Times New Roman" w:hint="default"/>
          <w:sz w:val="24"/>
        </w:rPr>
        <w:t>(1) Obec určí</w:t>
      </w:r>
      <w:r>
        <w:rPr>
          <w:rFonts w:ascii="Times New Roman" w:hAnsi="Times New Roman" w:hint="default"/>
          <w:sz w:val="24"/>
        </w:rPr>
        <w:t xml:space="preserve"> sadzbu poplatku v </w:t>
      </w:r>
      <w:r>
        <w:rPr>
          <w:rFonts w:ascii="Times New Roman" w:hAnsi="Times New Roman" w:hint="default"/>
          <w:sz w:val="24"/>
        </w:rPr>
        <w:t>sú</w:t>
      </w:r>
      <w:r>
        <w:rPr>
          <w:rFonts w:ascii="Times New Roman" w:hAnsi="Times New Roman" w:hint="default"/>
          <w:sz w:val="24"/>
        </w:rPr>
        <w:t>lade so zavedený</w:t>
      </w:r>
      <w:r>
        <w:rPr>
          <w:rFonts w:ascii="Times New Roman" w:hAnsi="Times New Roman" w:hint="default"/>
          <w:sz w:val="24"/>
        </w:rPr>
        <w:t>m sy</w:t>
      </w:r>
      <w:r w:rsidR="00D21CBD">
        <w:rPr>
          <w:rFonts w:ascii="Times New Roman" w:hAnsi="Times New Roman" w:hint="default"/>
          <w:sz w:val="24"/>
        </w:rPr>
        <w:t>sté</w:t>
      </w:r>
      <w:r w:rsidR="00D21CBD">
        <w:rPr>
          <w:rFonts w:ascii="Times New Roman" w:hAnsi="Times New Roman" w:hint="default"/>
          <w:sz w:val="24"/>
        </w:rPr>
        <w:t>mom zberu komuná</w:t>
      </w:r>
      <w:r w:rsidR="00D21CBD">
        <w:rPr>
          <w:rFonts w:ascii="Times New Roman" w:hAnsi="Times New Roman" w:hint="default"/>
          <w:sz w:val="24"/>
        </w:rPr>
        <w:t>lneho odpadu</w:t>
      </w:r>
      <w:r w:rsidR="00136984">
        <w:rPr>
          <w:rFonts w:ascii="Times New Roman" w:hAnsi="Times New Roman"/>
          <w:sz w:val="24"/>
        </w:rPr>
        <w:t xml:space="preserve"> a </w:t>
      </w:r>
      <w:r w:rsidR="00136984">
        <w:rPr>
          <w:rFonts w:ascii="Times New Roman" w:hAnsi="Times New Roman" w:hint="default"/>
          <w:sz w:val="24"/>
        </w:rPr>
        <w:t>drobné</w:t>
      </w:r>
      <w:r w:rsidR="00136984">
        <w:rPr>
          <w:rFonts w:ascii="Times New Roman" w:hAnsi="Times New Roman" w:hint="default"/>
          <w:sz w:val="24"/>
        </w:rPr>
        <w:t>ho stavebné</w:t>
      </w:r>
      <w:r w:rsidR="00136984">
        <w:rPr>
          <w:rFonts w:ascii="Times New Roman" w:hAnsi="Times New Roman" w:hint="default"/>
          <w:sz w:val="24"/>
        </w:rPr>
        <w:t>ho odpadu</w:t>
      </w:r>
    </w:p>
    <w:p w:rsidR="00F77BA6" w:rsidP="00F77BA6">
      <w:pPr>
        <w:pStyle w:val="BodyText"/>
        <w:numPr>
          <w:numId w:val="3"/>
        </w:numPr>
        <w:bidi w:val="0"/>
        <w:rPr>
          <w:rFonts w:ascii="Times New Roman" w:hAnsi="Times New Roman"/>
          <w:sz w:val="24"/>
        </w:rPr>
      </w:pPr>
      <w:r w:rsidR="00881BD4">
        <w:rPr>
          <w:rFonts w:ascii="Times New Roman" w:hAnsi="Times New Roman" w:hint="default"/>
          <w:sz w:val="24"/>
        </w:rPr>
        <w:t>paušá</w:t>
      </w:r>
      <w:r w:rsidR="00881BD4">
        <w:rPr>
          <w:rFonts w:ascii="Times New Roman" w:hAnsi="Times New Roman" w:hint="default"/>
          <w:sz w:val="24"/>
        </w:rPr>
        <w:t xml:space="preserve">lne </w:t>
      </w:r>
      <w:r w:rsidR="001740BF">
        <w:rPr>
          <w:rFonts w:ascii="Times New Roman" w:hAnsi="Times New Roman"/>
          <w:sz w:val="24"/>
        </w:rPr>
        <w:t>z</w:t>
      </w:r>
      <w:r w:rsidR="00881BD4">
        <w:rPr>
          <w:rFonts w:ascii="Times New Roman" w:hAnsi="Times New Roman"/>
          <w:sz w:val="24"/>
        </w:rPr>
        <w:t>a osobu a </w:t>
      </w:r>
      <w:r w:rsidR="00881BD4">
        <w:rPr>
          <w:rFonts w:ascii="Times New Roman" w:hAnsi="Times New Roman" w:hint="default"/>
          <w:sz w:val="24"/>
        </w:rPr>
        <w:t>kalendá</w:t>
      </w:r>
      <w:r w:rsidR="00881BD4">
        <w:rPr>
          <w:rFonts w:ascii="Times New Roman" w:hAnsi="Times New Roman" w:hint="default"/>
          <w:sz w:val="24"/>
        </w:rPr>
        <w:t>rny deň</w:t>
      </w:r>
      <w:r w:rsidR="00881BD4">
        <w:rPr>
          <w:rFonts w:ascii="Times New Roman" w:hAnsi="Times New Roman" w:hint="default"/>
          <w:sz w:val="24"/>
        </w:rPr>
        <w:t xml:space="preserve"> </w:t>
      </w:r>
      <w:r>
        <w:rPr>
          <w:rFonts w:ascii="Times New Roman" w:hAnsi="Times New Roman"/>
          <w:sz w:val="24"/>
        </w:rPr>
        <w:t>v sume najmen</w:t>
      </w:r>
      <w:r w:rsidR="00244AF0">
        <w:rPr>
          <w:rFonts w:ascii="Times New Roman" w:hAnsi="Times New Roman"/>
          <w:sz w:val="24"/>
        </w:rPr>
        <w:t>ej 0,02</w:t>
      </w:r>
      <w:r w:rsidR="00465B78">
        <w:rPr>
          <w:rFonts w:ascii="Times New Roman" w:hAnsi="Times New Roman"/>
          <w:sz w:val="24"/>
        </w:rPr>
        <w:t xml:space="preserve"> eura a </w:t>
      </w:r>
      <w:r w:rsidR="00465B78">
        <w:rPr>
          <w:rFonts w:ascii="Times New Roman" w:hAnsi="Times New Roman" w:hint="default"/>
          <w:sz w:val="24"/>
        </w:rPr>
        <w:t>najviac 0,2 eura; obec môž</w:t>
      </w:r>
      <w:r w:rsidR="00465B78">
        <w:rPr>
          <w:rFonts w:ascii="Times New Roman" w:hAnsi="Times New Roman" w:hint="default"/>
          <w:sz w:val="24"/>
        </w:rPr>
        <w:t>e paušá</w:t>
      </w:r>
      <w:r w:rsidR="00465B78">
        <w:rPr>
          <w:rFonts w:ascii="Times New Roman" w:hAnsi="Times New Roman" w:hint="default"/>
          <w:sz w:val="24"/>
        </w:rPr>
        <w:t>lnu sadzbu poplatku vyjadriť</w:t>
      </w:r>
      <w:r w:rsidR="00465B78">
        <w:rPr>
          <w:rFonts w:ascii="Times New Roman" w:hAnsi="Times New Roman" w:hint="default"/>
          <w:sz w:val="24"/>
        </w:rPr>
        <w:t xml:space="preserve"> aj v </w:t>
      </w:r>
      <w:r w:rsidR="00465B78">
        <w:rPr>
          <w:rFonts w:ascii="Times New Roman" w:hAnsi="Times New Roman" w:hint="default"/>
          <w:sz w:val="24"/>
        </w:rPr>
        <w:t>sume za celý</w:t>
      </w:r>
      <w:r w:rsidR="00465B78">
        <w:rPr>
          <w:rFonts w:ascii="Times New Roman" w:hAnsi="Times New Roman" w:hint="default"/>
          <w:sz w:val="24"/>
        </w:rPr>
        <w:t xml:space="preserve"> kalendá</w:t>
      </w:r>
      <w:r w:rsidR="00465B78">
        <w:rPr>
          <w:rFonts w:ascii="Times New Roman" w:hAnsi="Times New Roman" w:hint="default"/>
          <w:sz w:val="24"/>
        </w:rPr>
        <w:t>rny rok,</w:t>
      </w:r>
    </w:p>
    <w:p w:rsidR="00F77BA6" w:rsidP="00F77BA6">
      <w:pPr>
        <w:pStyle w:val="BodyText"/>
        <w:numPr>
          <w:numId w:val="3"/>
        </w:numPr>
        <w:bidi w:val="0"/>
        <w:rPr>
          <w:rFonts w:ascii="Times New Roman" w:hAnsi="Times New Roman"/>
          <w:sz w:val="24"/>
        </w:rPr>
      </w:pPr>
      <w:r w:rsidR="009063FD">
        <w:rPr>
          <w:rFonts w:ascii="Times New Roman" w:hAnsi="Times New Roman" w:hint="default"/>
          <w:sz w:val="24"/>
        </w:rPr>
        <w:t>za neváž</w:t>
      </w:r>
      <w:r w:rsidR="009063FD">
        <w:rPr>
          <w:rFonts w:ascii="Times New Roman" w:hAnsi="Times New Roman" w:hint="default"/>
          <w:sz w:val="24"/>
        </w:rPr>
        <w:t>ený</w:t>
      </w:r>
      <w:r w:rsidR="009063FD">
        <w:rPr>
          <w:rFonts w:ascii="Times New Roman" w:hAnsi="Times New Roman" w:hint="default"/>
          <w:sz w:val="24"/>
        </w:rPr>
        <w:t xml:space="preserve"> množ</w:t>
      </w:r>
      <w:r w:rsidR="009063FD">
        <w:rPr>
          <w:rFonts w:ascii="Times New Roman" w:hAnsi="Times New Roman" w:hint="default"/>
          <w:sz w:val="24"/>
        </w:rPr>
        <w:t>stvový</w:t>
      </w:r>
      <w:r w:rsidR="009063FD">
        <w:rPr>
          <w:rFonts w:ascii="Times New Roman" w:hAnsi="Times New Roman" w:hint="default"/>
          <w:sz w:val="24"/>
        </w:rPr>
        <w:t xml:space="preserve"> zber</w:t>
      </w:r>
      <w:r>
        <w:rPr>
          <w:rFonts w:ascii="Times New Roman" w:hAnsi="Times New Roman" w:hint="default"/>
          <w:sz w:val="24"/>
        </w:rPr>
        <w:t xml:space="preserve"> komuná</w:t>
      </w:r>
      <w:r>
        <w:rPr>
          <w:rFonts w:ascii="Times New Roman" w:hAnsi="Times New Roman" w:hint="default"/>
          <w:sz w:val="24"/>
        </w:rPr>
        <w:t>lneho odpadu</w:t>
      </w:r>
      <w:r w:rsidR="009063FD">
        <w:rPr>
          <w:rFonts w:ascii="Times New Roman" w:hAnsi="Times New Roman"/>
          <w:sz w:val="24"/>
        </w:rPr>
        <w:t xml:space="preserve"> a </w:t>
      </w:r>
      <w:r w:rsidR="009063FD">
        <w:rPr>
          <w:rFonts w:ascii="Times New Roman" w:hAnsi="Times New Roman" w:hint="default"/>
          <w:sz w:val="24"/>
        </w:rPr>
        <w:t>drobné</w:t>
      </w:r>
      <w:r w:rsidR="009063FD">
        <w:rPr>
          <w:rFonts w:ascii="Times New Roman" w:hAnsi="Times New Roman" w:hint="default"/>
          <w:sz w:val="24"/>
        </w:rPr>
        <w:t>ho staveb</w:t>
      </w:r>
      <w:r w:rsidR="009063FD">
        <w:rPr>
          <w:rFonts w:ascii="Times New Roman" w:hAnsi="Times New Roman" w:hint="default"/>
          <w:sz w:val="24"/>
        </w:rPr>
        <w:t>né</w:t>
      </w:r>
      <w:r w:rsidR="009063FD">
        <w:rPr>
          <w:rFonts w:ascii="Times New Roman" w:hAnsi="Times New Roman" w:hint="default"/>
          <w:sz w:val="24"/>
        </w:rPr>
        <w:t>ho odpadu</w:t>
      </w:r>
      <w:r>
        <w:rPr>
          <w:rFonts w:ascii="Times New Roman" w:hAnsi="Times New Roman"/>
          <w:sz w:val="24"/>
        </w:rPr>
        <w:t xml:space="preserve"> v sume </w:t>
      </w:r>
      <w:r w:rsidR="00AE46A3">
        <w:rPr>
          <w:rFonts w:ascii="Times New Roman" w:hAnsi="Times New Roman"/>
          <w:sz w:val="24"/>
        </w:rPr>
        <w:t xml:space="preserve">najmenej </w:t>
      </w:r>
      <w:r w:rsidR="001A6F10">
        <w:rPr>
          <w:rFonts w:ascii="Times New Roman" w:hAnsi="Times New Roman"/>
          <w:sz w:val="24"/>
        </w:rPr>
        <w:t>0,01</w:t>
      </w:r>
      <w:r w:rsidR="005E57B0">
        <w:rPr>
          <w:rFonts w:ascii="Times New Roman" w:hAnsi="Times New Roman"/>
          <w:sz w:val="24"/>
        </w:rPr>
        <w:t xml:space="preserve"> eura a najviac 0,2</w:t>
      </w:r>
      <w:r w:rsidR="009F6FFB">
        <w:rPr>
          <w:rFonts w:ascii="Times New Roman" w:hAnsi="Times New Roman"/>
          <w:sz w:val="24"/>
        </w:rPr>
        <w:t xml:space="preserve"> eura za jeden liter alebo dm</w:t>
      </w:r>
      <w:r w:rsidRPr="00881BD4" w:rsidR="009F6FFB">
        <w:rPr>
          <w:rFonts w:ascii="Times New Roman" w:hAnsi="Times New Roman"/>
          <w:sz w:val="24"/>
          <w:vertAlign w:val="superscript"/>
        </w:rPr>
        <w:t>3</w:t>
      </w:r>
      <w:r w:rsidR="009F6FFB">
        <w:rPr>
          <w:rFonts w:ascii="Times New Roman" w:hAnsi="Times New Roman" w:hint="default"/>
          <w:sz w:val="24"/>
        </w:rPr>
        <w:t xml:space="preserve"> komuná</w:t>
      </w:r>
      <w:r w:rsidR="009F6FFB">
        <w:rPr>
          <w:rFonts w:ascii="Times New Roman" w:hAnsi="Times New Roman" w:hint="default"/>
          <w:sz w:val="24"/>
        </w:rPr>
        <w:t>lnych odpadov, ak v </w:t>
      </w:r>
      <w:r w:rsidR="009F6FFB">
        <w:rPr>
          <w:rFonts w:ascii="Times New Roman" w:hAnsi="Times New Roman" w:hint="default"/>
          <w:sz w:val="24"/>
        </w:rPr>
        <w:t>obci nebol zavedený</w:t>
      </w:r>
      <w:r w:rsidR="00881BD4">
        <w:rPr>
          <w:rFonts w:ascii="Times New Roman" w:hAnsi="Times New Roman"/>
          <w:sz w:val="24"/>
        </w:rPr>
        <w:t xml:space="preserve"> </w:t>
      </w:r>
      <w:r w:rsidR="00BD7FEB">
        <w:rPr>
          <w:rFonts w:ascii="Times New Roman" w:hAnsi="Times New Roman" w:hint="default"/>
          <w:sz w:val="24"/>
        </w:rPr>
        <w:t>váž</w:t>
      </w:r>
      <w:r w:rsidR="00BD7FEB">
        <w:rPr>
          <w:rFonts w:ascii="Times New Roman" w:hAnsi="Times New Roman" w:hint="default"/>
          <w:sz w:val="24"/>
        </w:rPr>
        <w:t>ený</w:t>
      </w:r>
      <w:r w:rsidR="00BD7FEB">
        <w:rPr>
          <w:rFonts w:ascii="Times New Roman" w:hAnsi="Times New Roman" w:hint="default"/>
          <w:sz w:val="24"/>
        </w:rPr>
        <w:t xml:space="preserve"> </w:t>
      </w:r>
      <w:r w:rsidR="00881BD4">
        <w:rPr>
          <w:rFonts w:ascii="Times New Roman" w:hAnsi="Times New Roman" w:hint="default"/>
          <w:sz w:val="24"/>
        </w:rPr>
        <w:t>množ</w:t>
      </w:r>
      <w:r w:rsidR="00881BD4">
        <w:rPr>
          <w:rFonts w:ascii="Times New Roman" w:hAnsi="Times New Roman" w:hint="default"/>
          <w:sz w:val="24"/>
        </w:rPr>
        <w:t>stvový</w:t>
      </w:r>
      <w:r w:rsidR="00881BD4">
        <w:rPr>
          <w:rFonts w:ascii="Times New Roman" w:hAnsi="Times New Roman" w:hint="default"/>
          <w:sz w:val="24"/>
        </w:rPr>
        <w:t xml:space="preserve"> zber drobné</w:t>
      </w:r>
      <w:r w:rsidR="00881BD4">
        <w:rPr>
          <w:rFonts w:ascii="Times New Roman" w:hAnsi="Times New Roman" w:hint="default"/>
          <w:sz w:val="24"/>
        </w:rPr>
        <w:t>ho stavebné</w:t>
      </w:r>
      <w:r w:rsidR="00881BD4">
        <w:rPr>
          <w:rFonts w:ascii="Times New Roman" w:hAnsi="Times New Roman" w:hint="default"/>
          <w:sz w:val="24"/>
        </w:rPr>
        <w:t>ho odpadu,</w:t>
      </w:r>
    </w:p>
    <w:p w:rsidR="00881BD4" w:rsidP="00F77BA6">
      <w:pPr>
        <w:pStyle w:val="BodyText"/>
        <w:numPr>
          <w:numId w:val="3"/>
        </w:numPr>
        <w:bidi w:val="0"/>
        <w:rPr>
          <w:rFonts w:ascii="Times New Roman" w:hAnsi="Times New Roman"/>
          <w:sz w:val="24"/>
        </w:rPr>
      </w:pPr>
      <w:r w:rsidR="009063FD">
        <w:rPr>
          <w:rFonts w:ascii="Times New Roman" w:hAnsi="Times New Roman" w:hint="default"/>
          <w:sz w:val="24"/>
        </w:rPr>
        <w:t>za neváž</w:t>
      </w:r>
      <w:r w:rsidR="009063FD">
        <w:rPr>
          <w:rFonts w:ascii="Times New Roman" w:hAnsi="Times New Roman" w:hint="default"/>
          <w:sz w:val="24"/>
        </w:rPr>
        <w:t>ený</w:t>
      </w:r>
      <w:r w:rsidR="009063FD">
        <w:rPr>
          <w:rFonts w:ascii="Times New Roman" w:hAnsi="Times New Roman" w:hint="default"/>
          <w:sz w:val="24"/>
        </w:rPr>
        <w:t xml:space="preserve"> množ</w:t>
      </w:r>
      <w:r w:rsidR="009063FD">
        <w:rPr>
          <w:rFonts w:ascii="Times New Roman" w:hAnsi="Times New Roman" w:hint="default"/>
          <w:sz w:val="24"/>
        </w:rPr>
        <w:t>stvový</w:t>
      </w:r>
      <w:r w:rsidR="009063FD">
        <w:rPr>
          <w:rFonts w:ascii="Times New Roman" w:hAnsi="Times New Roman" w:hint="default"/>
          <w:sz w:val="24"/>
        </w:rPr>
        <w:t xml:space="preserve"> zber komuná</w:t>
      </w:r>
      <w:r w:rsidR="009063FD">
        <w:rPr>
          <w:rFonts w:ascii="Times New Roman" w:hAnsi="Times New Roman" w:hint="default"/>
          <w:sz w:val="24"/>
        </w:rPr>
        <w:t xml:space="preserve">lneho odpadu v sume </w:t>
      </w:r>
      <w:r w:rsidR="00AE46A3">
        <w:rPr>
          <w:rFonts w:ascii="Times New Roman" w:hAnsi="Times New Roman"/>
          <w:sz w:val="24"/>
        </w:rPr>
        <w:t xml:space="preserve">najmenej </w:t>
      </w:r>
      <w:r w:rsidR="009063FD">
        <w:rPr>
          <w:rFonts w:ascii="Times New Roman" w:hAnsi="Times New Roman"/>
          <w:sz w:val="24"/>
        </w:rPr>
        <w:t>0,</w:t>
      </w:r>
      <w:r w:rsidR="009063FD">
        <w:rPr>
          <w:rFonts w:ascii="Times New Roman" w:hAnsi="Times New Roman"/>
          <w:sz w:val="24"/>
        </w:rPr>
        <w:t>01 eura a najviac 0,2 eura za jeden liter alebo dm</w:t>
      </w:r>
      <w:r w:rsidRPr="00881BD4" w:rsidR="009063FD">
        <w:rPr>
          <w:rFonts w:ascii="Times New Roman" w:hAnsi="Times New Roman"/>
          <w:sz w:val="24"/>
          <w:vertAlign w:val="superscript"/>
        </w:rPr>
        <w:t>3</w:t>
      </w:r>
      <w:r w:rsidR="009063FD">
        <w:rPr>
          <w:rFonts w:ascii="Times New Roman" w:hAnsi="Times New Roman" w:hint="default"/>
          <w:sz w:val="24"/>
        </w:rPr>
        <w:t xml:space="preserve"> komuná</w:t>
      </w:r>
      <w:r w:rsidR="009063FD">
        <w:rPr>
          <w:rFonts w:ascii="Times New Roman" w:hAnsi="Times New Roman" w:hint="default"/>
          <w:sz w:val="24"/>
        </w:rPr>
        <w:t>lnych odpadov, ak v </w:t>
      </w:r>
      <w:r w:rsidR="009063FD">
        <w:rPr>
          <w:rFonts w:ascii="Times New Roman" w:hAnsi="Times New Roman" w:hint="default"/>
          <w:sz w:val="24"/>
        </w:rPr>
        <w:t>obci bol zavedený</w:t>
      </w:r>
      <w:r w:rsidR="009063FD">
        <w:rPr>
          <w:rFonts w:ascii="Times New Roman" w:hAnsi="Times New Roman" w:hint="default"/>
          <w:sz w:val="24"/>
        </w:rPr>
        <w:t xml:space="preserve"> </w:t>
      </w:r>
      <w:r w:rsidR="003F3C7B">
        <w:rPr>
          <w:rFonts w:ascii="Times New Roman" w:hAnsi="Times New Roman" w:hint="default"/>
          <w:sz w:val="24"/>
        </w:rPr>
        <w:t>váž</w:t>
      </w:r>
      <w:r w:rsidR="003F3C7B">
        <w:rPr>
          <w:rFonts w:ascii="Times New Roman" w:hAnsi="Times New Roman" w:hint="default"/>
          <w:sz w:val="24"/>
        </w:rPr>
        <w:t>ený</w:t>
      </w:r>
      <w:r w:rsidR="003F3C7B">
        <w:rPr>
          <w:rFonts w:ascii="Times New Roman" w:hAnsi="Times New Roman" w:hint="default"/>
          <w:sz w:val="24"/>
        </w:rPr>
        <w:t xml:space="preserve"> </w:t>
      </w:r>
      <w:r w:rsidR="009063FD">
        <w:rPr>
          <w:rFonts w:ascii="Times New Roman" w:hAnsi="Times New Roman" w:hint="default"/>
          <w:sz w:val="24"/>
        </w:rPr>
        <w:t>množ</w:t>
      </w:r>
      <w:r w:rsidR="009063FD">
        <w:rPr>
          <w:rFonts w:ascii="Times New Roman" w:hAnsi="Times New Roman" w:hint="default"/>
          <w:sz w:val="24"/>
        </w:rPr>
        <w:t>stvový</w:t>
      </w:r>
      <w:r w:rsidR="009063FD">
        <w:rPr>
          <w:rFonts w:ascii="Times New Roman" w:hAnsi="Times New Roman" w:hint="default"/>
          <w:sz w:val="24"/>
        </w:rPr>
        <w:t xml:space="preserve"> zber drobné</w:t>
      </w:r>
      <w:r w:rsidR="009063FD">
        <w:rPr>
          <w:rFonts w:ascii="Times New Roman" w:hAnsi="Times New Roman" w:hint="default"/>
          <w:sz w:val="24"/>
        </w:rPr>
        <w:t>ho stavebné</w:t>
      </w:r>
      <w:r w:rsidR="009063FD">
        <w:rPr>
          <w:rFonts w:ascii="Times New Roman" w:hAnsi="Times New Roman" w:hint="default"/>
          <w:sz w:val="24"/>
        </w:rPr>
        <w:t>ho odpadu,</w:t>
      </w:r>
    </w:p>
    <w:p w:rsidR="009063FD" w:rsidP="00F77BA6">
      <w:pPr>
        <w:pStyle w:val="BodyText"/>
        <w:numPr>
          <w:numId w:val="3"/>
        </w:numPr>
        <w:bidi w:val="0"/>
        <w:rPr>
          <w:rFonts w:ascii="Times New Roman" w:hAnsi="Times New Roman"/>
          <w:sz w:val="24"/>
        </w:rPr>
      </w:pPr>
      <w:r w:rsidR="00AE46A3">
        <w:rPr>
          <w:rFonts w:ascii="Times New Roman" w:hAnsi="Times New Roman" w:hint="default"/>
          <w:sz w:val="24"/>
        </w:rPr>
        <w:t>za váž</w:t>
      </w:r>
      <w:r w:rsidR="00AE46A3">
        <w:rPr>
          <w:rFonts w:ascii="Times New Roman" w:hAnsi="Times New Roman" w:hint="default"/>
          <w:sz w:val="24"/>
        </w:rPr>
        <w:t>ený</w:t>
      </w:r>
      <w:r w:rsidR="00AE46A3">
        <w:rPr>
          <w:rFonts w:ascii="Times New Roman" w:hAnsi="Times New Roman" w:hint="default"/>
          <w:sz w:val="24"/>
        </w:rPr>
        <w:t xml:space="preserve"> </w:t>
      </w:r>
      <w:r w:rsidRPr="008464C4" w:rsidR="00AE46A3">
        <w:rPr>
          <w:rFonts w:ascii="Times New Roman" w:hAnsi="Times New Roman" w:hint="default"/>
          <w:sz w:val="24"/>
        </w:rPr>
        <w:t>množ</w:t>
      </w:r>
      <w:r w:rsidRPr="008464C4" w:rsidR="00AE46A3">
        <w:rPr>
          <w:rFonts w:ascii="Times New Roman" w:hAnsi="Times New Roman" w:hint="default"/>
          <w:sz w:val="24"/>
        </w:rPr>
        <w:t>stvový</w:t>
      </w:r>
      <w:r w:rsidRPr="008464C4" w:rsidR="00AE46A3">
        <w:rPr>
          <w:rFonts w:ascii="Times New Roman" w:hAnsi="Times New Roman" w:hint="default"/>
          <w:sz w:val="24"/>
        </w:rPr>
        <w:t xml:space="preserve"> zber drobné</w:t>
      </w:r>
      <w:r w:rsidRPr="008464C4" w:rsidR="00AE46A3">
        <w:rPr>
          <w:rFonts w:ascii="Times New Roman" w:hAnsi="Times New Roman" w:hint="default"/>
          <w:sz w:val="24"/>
        </w:rPr>
        <w:t>ho stavebné</w:t>
      </w:r>
      <w:r w:rsidRPr="008464C4" w:rsidR="00AE46A3">
        <w:rPr>
          <w:rFonts w:ascii="Times New Roman" w:hAnsi="Times New Roman" w:hint="default"/>
          <w:sz w:val="24"/>
        </w:rPr>
        <w:t xml:space="preserve">ho odpadu v sume </w:t>
      </w:r>
      <w:r w:rsidRPr="008464C4" w:rsidR="00244AF0">
        <w:rPr>
          <w:rFonts w:ascii="Times New Roman" w:hAnsi="Times New Roman"/>
          <w:sz w:val="24"/>
        </w:rPr>
        <w:t>najmenej 0,01</w:t>
      </w:r>
      <w:r w:rsidRPr="008464C4">
        <w:rPr>
          <w:rFonts w:ascii="Times New Roman" w:hAnsi="Times New Roman"/>
          <w:sz w:val="24"/>
        </w:rPr>
        <w:t xml:space="preserve"> eura a najviac </w:t>
      </w:r>
      <w:r w:rsidRPr="008464C4" w:rsidR="00244AF0">
        <w:rPr>
          <w:rFonts w:ascii="Times New Roman" w:hAnsi="Times New Roman"/>
          <w:sz w:val="24"/>
        </w:rPr>
        <w:t>0,2</w:t>
      </w:r>
      <w:r w:rsidRPr="008464C4">
        <w:rPr>
          <w:rFonts w:ascii="Times New Roman" w:hAnsi="Times New Roman"/>
          <w:sz w:val="24"/>
        </w:rPr>
        <w:t xml:space="preserve"> eura za </w:t>
      </w:r>
      <w:r w:rsidRPr="008464C4" w:rsidR="006C1BFE">
        <w:rPr>
          <w:rFonts w:ascii="Times New Roman" w:hAnsi="Times New Roman"/>
          <w:sz w:val="24"/>
        </w:rPr>
        <w:t>jeden</w:t>
      </w:r>
      <w:r w:rsidRPr="008464C4" w:rsidR="006C1BFE">
        <w:rPr>
          <w:rFonts w:ascii="Times New Roman" w:hAnsi="Times New Roman"/>
          <w:sz w:val="24"/>
        </w:rPr>
        <w:t xml:space="preserve"> </w:t>
      </w:r>
      <w:r w:rsidRPr="008464C4">
        <w:rPr>
          <w:rFonts w:ascii="Times New Roman" w:hAnsi="Times New Roman"/>
          <w:sz w:val="24"/>
        </w:rPr>
        <w:t>kilogram</w:t>
      </w:r>
      <w:r>
        <w:rPr>
          <w:rFonts w:ascii="Times New Roman" w:hAnsi="Times New Roman" w:hint="default"/>
          <w:sz w:val="24"/>
        </w:rPr>
        <w:t xml:space="preserve"> drobný</w:t>
      </w:r>
      <w:r>
        <w:rPr>
          <w:rFonts w:ascii="Times New Roman" w:hAnsi="Times New Roman" w:hint="default"/>
          <w:sz w:val="24"/>
        </w:rPr>
        <w:t>ch stavebný</w:t>
      </w:r>
      <w:r>
        <w:rPr>
          <w:rFonts w:ascii="Times New Roman" w:hAnsi="Times New Roman" w:hint="default"/>
          <w:sz w:val="24"/>
        </w:rPr>
        <w:t>ch odpadov bez obsahu š</w:t>
      </w:r>
      <w:r>
        <w:rPr>
          <w:rFonts w:ascii="Times New Roman" w:hAnsi="Times New Roman" w:hint="default"/>
          <w:sz w:val="24"/>
        </w:rPr>
        <w:t>kodliví</w:t>
      </w:r>
      <w:r>
        <w:rPr>
          <w:rFonts w:ascii="Times New Roman" w:hAnsi="Times New Roman" w:hint="default"/>
          <w:sz w:val="24"/>
        </w:rPr>
        <w:t>n.</w:t>
      </w:r>
      <w:r w:rsidR="005B6725">
        <w:rPr>
          <w:rFonts w:ascii="Times New Roman" w:hAnsi="Times New Roman" w:hint="default"/>
          <w:sz w:val="24"/>
        </w:rPr>
        <w:t>“.</w:t>
      </w:r>
    </w:p>
    <w:p w:rsidR="00F77BA6" w:rsidP="009C2B56">
      <w:pPr>
        <w:pStyle w:val="BodyText"/>
        <w:bidi w:val="0"/>
        <w:rPr>
          <w:rFonts w:ascii="Times New Roman" w:hAnsi="Times New Roman"/>
          <w:sz w:val="24"/>
        </w:rPr>
      </w:pPr>
    </w:p>
    <w:p w:rsidR="005B6725" w:rsidP="00E0101F">
      <w:pPr>
        <w:pStyle w:val="BodyText"/>
        <w:bidi w:val="0"/>
        <w:ind w:firstLine="708"/>
        <w:rPr>
          <w:rFonts w:ascii="Times New Roman" w:hAnsi="Times New Roman" w:hint="default"/>
          <w:sz w:val="24"/>
        </w:rPr>
      </w:pPr>
      <w:r w:rsidR="008464C4">
        <w:rPr>
          <w:rFonts w:ascii="Times New Roman" w:hAnsi="Times New Roman"/>
          <w:sz w:val="24"/>
        </w:rPr>
        <w:t>2</w:t>
      </w:r>
      <w:r>
        <w:rPr>
          <w:rFonts w:ascii="Times New Roman" w:hAnsi="Times New Roman" w:hint="default"/>
          <w:sz w:val="24"/>
        </w:rPr>
        <w:t>. V §</w:t>
      </w:r>
      <w:r>
        <w:rPr>
          <w:rFonts w:ascii="Times New Roman" w:hAnsi="Times New Roman" w:hint="default"/>
          <w:sz w:val="24"/>
        </w:rPr>
        <w:t xml:space="preserve"> 78 sa za odsek 1 vkladajú</w:t>
      </w:r>
      <w:r>
        <w:rPr>
          <w:rFonts w:ascii="Times New Roman" w:hAnsi="Times New Roman" w:hint="default"/>
          <w:sz w:val="24"/>
        </w:rPr>
        <w:t xml:space="preserve"> nové</w:t>
      </w:r>
      <w:r>
        <w:rPr>
          <w:rFonts w:ascii="Times New Roman" w:hAnsi="Times New Roman" w:hint="default"/>
          <w:sz w:val="24"/>
        </w:rPr>
        <w:t xml:space="preserve"> odseky 2 a 3, ktoré</w:t>
      </w:r>
      <w:r>
        <w:rPr>
          <w:rFonts w:ascii="Times New Roman" w:hAnsi="Times New Roman" w:hint="default"/>
          <w:sz w:val="24"/>
        </w:rPr>
        <w:t xml:space="preserve"> znejú</w:t>
      </w:r>
      <w:r>
        <w:rPr>
          <w:rFonts w:ascii="Times New Roman" w:hAnsi="Times New Roman" w:hint="default"/>
          <w:sz w:val="24"/>
        </w:rPr>
        <w:t>:</w:t>
      </w:r>
    </w:p>
    <w:p w:rsidR="00E0101F" w:rsidP="00E0101F">
      <w:pPr>
        <w:pStyle w:val="BodyText"/>
        <w:bidi w:val="0"/>
        <w:ind w:firstLine="708"/>
        <w:rPr>
          <w:rFonts w:ascii="Times New Roman" w:hAnsi="Times New Roman"/>
          <w:sz w:val="24"/>
        </w:rPr>
      </w:pPr>
    </w:p>
    <w:p w:rsidR="005B6725" w:rsidP="00E0101F">
      <w:pPr>
        <w:pStyle w:val="BodyText"/>
        <w:bidi w:val="0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 w:hint="default"/>
          <w:sz w:val="24"/>
        </w:rPr>
        <w:t>„</w:t>
      </w:r>
      <w:r w:rsidR="00BD5A5C">
        <w:rPr>
          <w:rFonts w:ascii="Times New Roman" w:hAnsi="Times New Roman"/>
          <w:sz w:val="24"/>
        </w:rPr>
        <w:t xml:space="preserve">(2) </w:t>
      </w:r>
      <w:r w:rsidR="009827B9">
        <w:rPr>
          <w:rFonts w:ascii="Times New Roman" w:hAnsi="Times New Roman"/>
          <w:sz w:val="24"/>
        </w:rPr>
        <w:t>A</w:t>
      </w:r>
      <w:r w:rsidR="00E644EA">
        <w:rPr>
          <w:rFonts w:ascii="Times New Roman" w:hAnsi="Times New Roman" w:hint="default"/>
          <w:sz w:val="24"/>
        </w:rPr>
        <w:t>k obec zavedie váž</w:t>
      </w:r>
      <w:r w:rsidR="00E644EA">
        <w:rPr>
          <w:rFonts w:ascii="Times New Roman" w:hAnsi="Times New Roman" w:hint="default"/>
          <w:sz w:val="24"/>
        </w:rPr>
        <w:t>ený</w:t>
      </w:r>
      <w:r w:rsidR="00E644EA">
        <w:rPr>
          <w:rFonts w:ascii="Times New Roman" w:hAnsi="Times New Roman" w:hint="default"/>
          <w:sz w:val="24"/>
        </w:rPr>
        <w:t xml:space="preserve"> množ</w:t>
      </w:r>
      <w:r w:rsidR="00E644EA">
        <w:rPr>
          <w:rFonts w:ascii="Times New Roman" w:hAnsi="Times New Roman" w:hint="default"/>
          <w:sz w:val="24"/>
        </w:rPr>
        <w:t>stvový</w:t>
      </w:r>
      <w:r w:rsidR="00E644EA">
        <w:rPr>
          <w:rFonts w:ascii="Times New Roman" w:hAnsi="Times New Roman" w:hint="default"/>
          <w:sz w:val="24"/>
        </w:rPr>
        <w:t xml:space="preserve"> zber komuná</w:t>
      </w:r>
      <w:r w:rsidR="00E644EA">
        <w:rPr>
          <w:rFonts w:ascii="Times New Roman" w:hAnsi="Times New Roman" w:hint="default"/>
          <w:sz w:val="24"/>
        </w:rPr>
        <w:t>lneho odpadu</w:t>
      </w:r>
      <w:r w:rsidR="009827B9">
        <w:rPr>
          <w:rFonts w:ascii="Times New Roman" w:hAnsi="Times New Roman"/>
          <w:sz w:val="24"/>
        </w:rPr>
        <w:t>,</w:t>
      </w:r>
      <w:r w:rsidR="00E644EA">
        <w:rPr>
          <w:rFonts w:ascii="Times New Roman" w:hAnsi="Times New Roman" w:hint="default"/>
          <w:sz w:val="24"/>
        </w:rPr>
        <w:t xml:space="preserve"> určí</w:t>
      </w:r>
      <w:r w:rsidR="008464C4">
        <w:rPr>
          <w:rFonts w:ascii="Times New Roman" w:hAnsi="Times New Roman"/>
          <w:sz w:val="24"/>
        </w:rPr>
        <w:t xml:space="preserve"> sadzbu preddavku na poplatok</w:t>
      </w:r>
      <w:r w:rsidR="00BD5A5C">
        <w:rPr>
          <w:rFonts w:ascii="Times New Roman" w:hAnsi="Times New Roman"/>
          <w:sz w:val="24"/>
        </w:rPr>
        <w:t xml:space="preserve"> v sume </w:t>
      </w:r>
      <w:r w:rsidR="009827B9">
        <w:rPr>
          <w:rFonts w:ascii="Times New Roman" w:hAnsi="Times New Roman"/>
          <w:sz w:val="24"/>
        </w:rPr>
        <w:t xml:space="preserve">najmenej </w:t>
      </w:r>
      <w:r w:rsidR="00244AF0">
        <w:rPr>
          <w:rFonts w:ascii="Times New Roman" w:hAnsi="Times New Roman"/>
          <w:sz w:val="24"/>
        </w:rPr>
        <w:t>0,01</w:t>
      </w:r>
      <w:r w:rsidR="00BD5A5C">
        <w:rPr>
          <w:rFonts w:ascii="Times New Roman" w:hAnsi="Times New Roman"/>
          <w:sz w:val="24"/>
        </w:rPr>
        <w:t xml:space="preserve"> eura a najviac</w:t>
      </w:r>
      <w:r w:rsidR="00244AF0">
        <w:rPr>
          <w:rFonts w:ascii="Times New Roman" w:hAnsi="Times New Roman"/>
          <w:sz w:val="24"/>
        </w:rPr>
        <w:t xml:space="preserve"> 0,2</w:t>
      </w:r>
      <w:r w:rsidR="00BD5A5C">
        <w:rPr>
          <w:rFonts w:ascii="Times New Roman" w:hAnsi="Times New Roman"/>
          <w:sz w:val="24"/>
        </w:rPr>
        <w:t xml:space="preserve"> eura za jeden </w:t>
      </w:r>
      <w:r w:rsidR="00244AF0">
        <w:rPr>
          <w:rFonts w:ascii="Times New Roman" w:hAnsi="Times New Roman"/>
          <w:sz w:val="24"/>
        </w:rPr>
        <w:t>kilogram</w:t>
      </w:r>
      <w:r w:rsidR="009827B9">
        <w:rPr>
          <w:rFonts w:ascii="Times New Roman" w:hAnsi="Times New Roman"/>
          <w:sz w:val="24"/>
        </w:rPr>
        <w:t>, liter alebo</w:t>
      </w:r>
      <w:r w:rsidR="00BD5A5C">
        <w:rPr>
          <w:rFonts w:ascii="Times New Roman" w:hAnsi="Times New Roman"/>
          <w:sz w:val="24"/>
        </w:rPr>
        <w:t xml:space="preserve"> </w:t>
      </w:r>
      <w:r w:rsidRPr="001E2CE5" w:rsidR="001E2CE5">
        <w:rPr>
          <w:rFonts w:ascii="Times New Roman" w:hAnsi="Times New Roman"/>
          <w:sz w:val="24"/>
        </w:rPr>
        <w:t>dm</w:t>
      </w:r>
      <w:r w:rsidRPr="005B6725" w:rsidR="001E2CE5">
        <w:rPr>
          <w:rFonts w:ascii="Times New Roman" w:hAnsi="Times New Roman"/>
          <w:sz w:val="24"/>
          <w:vertAlign w:val="superscript"/>
        </w:rPr>
        <w:t>3</w:t>
      </w:r>
      <w:r w:rsidR="001E2CE5">
        <w:rPr>
          <w:rFonts w:ascii="Times New Roman" w:hAnsi="Times New Roman"/>
          <w:sz w:val="24"/>
        </w:rPr>
        <w:t xml:space="preserve"> </w:t>
      </w:r>
      <w:r w:rsidRPr="001E2CE5" w:rsidR="00BD5A5C">
        <w:rPr>
          <w:rFonts w:ascii="Times New Roman" w:hAnsi="Times New Roman" w:hint="default"/>
          <w:sz w:val="24"/>
        </w:rPr>
        <w:t>komuná</w:t>
      </w:r>
      <w:r w:rsidRPr="001E2CE5" w:rsidR="00BD5A5C">
        <w:rPr>
          <w:rFonts w:ascii="Times New Roman" w:hAnsi="Times New Roman" w:hint="default"/>
          <w:sz w:val="24"/>
        </w:rPr>
        <w:t>lnych</w:t>
      </w:r>
      <w:r w:rsidR="00BD5A5C">
        <w:rPr>
          <w:rFonts w:ascii="Times New Roman" w:hAnsi="Times New Roman"/>
          <w:sz w:val="24"/>
        </w:rPr>
        <w:t xml:space="preserve"> odpadov</w:t>
      </w:r>
      <w:r w:rsidR="00732007">
        <w:rPr>
          <w:rFonts w:ascii="Times New Roman" w:hAnsi="Times New Roman"/>
          <w:sz w:val="24"/>
        </w:rPr>
        <w:t>.</w:t>
      </w:r>
    </w:p>
    <w:p w:rsidR="00244AF0" w:rsidP="00E0101F">
      <w:pPr>
        <w:pStyle w:val="BodyText"/>
        <w:bidi w:val="0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(3) Ak obec ne</w:t>
      </w:r>
      <w:r w:rsidR="00136984">
        <w:rPr>
          <w:rFonts w:ascii="Times New Roman" w:hAnsi="Times New Roman" w:hint="default"/>
          <w:sz w:val="24"/>
        </w:rPr>
        <w:t>ustanoví</w:t>
      </w:r>
      <w:r w:rsidR="00136984">
        <w:rPr>
          <w:rFonts w:ascii="Times New Roman" w:hAnsi="Times New Roman" w:hint="default"/>
          <w:sz w:val="24"/>
        </w:rPr>
        <w:t xml:space="preserve"> vš</w:t>
      </w:r>
      <w:r w:rsidR="00136984">
        <w:rPr>
          <w:rFonts w:ascii="Times New Roman" w:hAnsi="Times New Roman" w:hint="default"/>
          <w:sz w:val="24"/>
        </w:rPr>
        <w:t>eobecne zá</w:t>
      </w:r>
      <w:r w:rsidR="00136984">
        <w:rPr>
          <w:rFonts w:ascii="Times New Roman" w:hAnsi="Times New Roman" w:hint="default"/>
          <w:sz w:val="24"/>
        </w:rPr>
        <w:t>vä</w:t>
      </w:r>
      <w:r w:rsidR="00136984">
        <w:rPr>
          <w:rFonts w:ascii="Times New Roman" w:hAnsi="Times New Roman" w:hint="default"/>
          <w:sz w:val="24"/>
        </w:rPr>
        <w:t>zný</w:t>
      </w:r>
      <w:r w:rsidR="00136984">
        <w:rPr>
          <w:rFonts w:ascii="Times New Roman" w:hAnsi="Times New Roman" w:hint="default"/>
          <w:sz w:val="24"/>
        </w:rPr>
        <w:t>m nariadení</w:t>
      </w:r>
      <w:r w:rsidR="00136984">
        <w:rPr>
          <w:rFonts w:ascii="Times New Roman" w:hAnsi="Times New Roman" w:hint="default"/>
          <w:sz w:val="24"/>
        </w:rPr>
        <w:t>m sadzbu poplatku podľ</w:t>
      </w:r>
      <w:r w:rsidR="00136984">
        <w:rPr>
          <w:rFonts w:ascii="Times New Roman" w:hAnsi="Times New Roman" w:hint="default"/>
          <w:sz w:val="24"/>
        </w:rPr>
        <w:t xml:space="preserve">a odseku 1 alebo odseku 2, </w:t>
      </w:r>
      <w:r w:rsidR="008464C4">
        <w:rPr>
          <w:rFonts w:ascii="Times New Roman" w:hAnsi="Times New Roman" w:hint="default"/>
          <w:sz w:val="24"/>
        </w:rPr>
        <w:t>uplatní</w:t>
      </w:r>
      <w:r w:rsidR="008464C4">
        <w:rPr>
          <w:rFonts w:ascii="Times New Roman" w:hAnsi="Times New Roman" w:hint="default"/>
          <w:sz w:val="24"/>
        </w:rPr>
        <w:t xml:space="preserve"> sa </w:t>
      </w:r>
      <w:r w:rsidR="00136984">
        <w:rPr>
          <w:rFonts w:ascii="Times New Roman" w:hAnsi="Times New Roman" w:hint="default"/>
          <w:sz w:val="24"/>
        </w:rPr>
        <w:t>dolná</w:t>
      </w:r>
      <w:r w:rsidR="00136984">
        <w:rPr>
          <w:rFonts w:ascii="Times New Roman" w:hAnsi="Times New Roman" w:hint="default"/>
          <w:sz w:val="24"/>
        </w:rPr>
        <w:t xml:space="preserve"> </w:t>
      </w:r>
      <w:r w:rsidR="00BD7FEB">
        <w:rPr>
          <w:rFonts w:ascii="Times New Roman" w:hAnsi="Times New Roman"/>
          <w:sz w:val="24"/>
        </w:rPr>
        <w:t>hodnota</w:t>
      </w:r>
      <w:r w:rsidR="00136984">
        <w:rPr>
          <w:rFonts w:ascii="Times New Roman" w:hAnsi="Times New Roman"/>
          <w:sz w:val="24"/>
        </w:rPr>
        <w:t xml:space="preserve"> sadzby</w:t>
      </w:r>
      <w:r w:rsidR="00490BC2">
        <w:rPr>
          <w:rFonts w:ascii="Times New Roman" w:hAnsi="Times New Roman" w:hint="default"/>
          <w:sz w:val="24"/>
        </w:rPr>
        <w:t xml:space="preserve"> poplatku podľ</w:t>
      </w:r>
      <w:r w:rsidR="00490BC2">
        <w:rPr>
          <w:rFonts w:ascii="Times New Roman" w:hAnsi="Times New Roman" w:hint="default"/>
          <w:sz w:val="24"/>
        </w:rPr>
        <w:t>a odseku 1 pí</w:t>
      </w:r>
      <w:r w:rsidR="00490BC2">
        <w:rPr>
          <w:rFonts w:ascii="Times New Roman" w:hAnsi="Times New Roman" w:hint="default"/>
          <w:sz w:val="24"/>
        </w:rPr>
        <w:t>sm.</w:t>
      </w:r>
      <w:r w:rsidR="00136984">
        <w:rPr>
          <w:rFonts w:ascii="Times New Roman" w:hAnsi="Times New Roman"/>
          <w:sz w:val="24"/>
        </w:rPr>
        <w:t xml:space="preserve"> a).</w:t>
      </w:r>
      <w:r w:rsidR="005B6725">
        <w:rPr>
          <w:rFonts w:ascii="Times New Roman" w:hAnsi="Times New Roman" w:hint="default"/>
          <w:sz w:val="24"/>
        </w:rPr>
        <w:t>“.</w:t>
      </w:r>
    </w:p>
    <w:p w:rsidR="005B6725" w:rsidP="00BD5A5C">
      <w:pPr>
        <w:pStyle w:val="BodyText"/>
        <w:bidi w:val="0"/>
        <w:rPr>
          <w:rFonts w:ascii="Times New Roman" w:hAnsi="Times New Roman"/>
          <w:sz w:val="24"/>
        </w:rPr>
      </w:pPr>
    </w:p>
    <w:p w:rsidR="0051746C" w:rsidP="00E0101F">
      <w:pPr>
        <w:pStyle w:val="BodyText"/>
        <w:bidi w:val="0"/>
        <w:ind w:firstLine="708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>Dotera</w:t>
      </w:r>
      <w:r>
        <w:rPr>
          <w:rFonts w:ascii="Times New Roman" w:hAnsi="Times New Roman" w:hint="default"/>
          <w:sz w:val="24"/>
        </w:rPr>
        <w:t>jš</w:t>
      </w:r>
      <w:r>
        <w:rPr>
          <w:rFonts w:ascii="Times New Roman" w:hAnsi="Times New Roman" w:hint="default"/>
          <w:sz w:val="24"/>
        </w:rPr>
        <w:t>ie</w:t>
      </w:r>
      <w:r w:rsidR="005B6725">
        <w:rPr>
          <w:rFonts w:ascii="Times New Roman" w:hAnsi="Times New Roman"/>
          <w:sz w:val="24"/>
        </w:rPr>
        <w:t xml:space="preserve"> odsek</w:t>
      </w:r>
      <w:r>
        <w:rPr>
          <w:rFonts w:ascii="Times New Roman" w:hAnsi="Times New Roman"/>
          <w:sz w:val="24"/>
        </w:rPr>
        <w:t>y</w:t>
      </w:r>
      <w:r w:rsidR="005B6725">
        <w:rPr>
          <w:rFonts w:ascii="Times New Roman" w:hAnsi="Times New Roman"/>
          <w:sz w:val="24"/>
        </w:rPr>
        <w:t xml:space="preserve"> 2 </w:t>
      </w:r>
      <w:r>
        <w:rPr>
          <w:rFonts w:ascii="Times New Roman" w:hAnsi="Times New Roman" w:hint="default"/>
          <w:sz w:val="24"/>
        </w:rPr>
        <w:t>až</w:t>
      </w:r>
      <w:r>
        <w:rPr>
          <w:rFonts w:ascii="Times New Roman" w:hAnsi="Times New Roman" w:hint="default"/>
          <w:sz w:val="24"/>
        </w:rPr>
        <w:t xml:space="preserve"> 4 </w:t>
      </w:r>
      <w:r w:rsidR="005B6725">
        <w:rPr>
          <w:rFonts w:ascii="Times New Roman" w:hAnsi="Times New Roman" w:hint="default"/>
          <w:sz w:val="24"/>
        </w:rPr>
        <w:t>sa označ</w:t>
      </w:r>
      <w:r w:rsidR="001B34C7">
        <w:rPr>
          <w:rFonts w:ascii="Times New Roman" w:hAnsi="Times New Roman" w:hint="default"/>
          <w:sz w:val="24"/>
        </w:rPr>
        <w:t>ujú</w:t>
      </w:r>
      <w:r w:rsidR="005B6725">
        <w:rPr>
          <w:rFonts w:ascii="Times New Roman" w:hAnsi="Times New Roman"/>
          <w:sz w:val="24"/>
        </w:rPr>
        <w:t xml:space="preserve"> ako odsek</w:t>
      </w:r>
      <w:r w:rsidR="001B34C7">
        <w:rPr>
          <w:rFonts w:ascii="Times New Roman" w:hAnsi="Times New Roman"/>
          <w:sz w:val="24"/>
        </w:rPr>
        <w:t>y</w:t>
      </w:r>
      <w:r w:rsidR="005B6725">
        <w:rPr>
          <w:rFonts w:ascii="Times New Roman" w:hAnsi="Times New Roman"/>
          <w:sz w:val="24"/>
        </w:rPr>
        <w:t xml:space="preserve"> 4 a</w:t>
      </w:r>
      <w:r>
        <w:rPr>
          <w:rFonts w:ascii="Times New Roman" w:hAnsi="Times New Roman" w:hint="default"/>
          <w:sz w:val="24"/>
        </w:rPr>
        <w:t>ž</w:t>
      </w:r>
      <w:r>
        <w:rPr>
          <w:rFonts w:ascii="Times New Roman" w:hAnsi="Times New Roman" w:hint="default"/>
          <w:sz w:val="24"/>
        </w:rPr>
        <w:t xml:space="preserve"> 6.</w:t>
      </w:r>
    </w:p>
    <w:p w:rsidR="00BD5A5C" w:rsidRPr="00963663" w:rsidP="009C2B56">
      <w:pPr>
        <w:pStyle w:val="BodyText"/>
        <w:bidi w:val="0"/>
        <w:rPr>
          <w:rFonts w:ascii="Times New Roman" w:hAnsi="Times New Roman"/>
          <w:sz w:val="24"/>
        </w:rPr>
      </w:pPr>
    </w:p>
    <w:p w:rsidR="00FD70A0" w:rsidP="00E0101F">
      <w:pPr>
        <w:pStyle w:val="BodyText"/>
        <w:bidi w:val="0"/>
        <w:ind w:firstLine="708"/>
        <w:rPr>
          <w:rFonts w:ascii="Times New Roman" w:hAnsi="Times New Roman"/>
          <w:sz w:val="24"/>
        </w:rPr>
      </w:pPr>
      <w:r w:rsidR="00BD7FEB">
        <w:rPr>
          <w:rFonts w:ascii="Times New Roman" w:hAnsi="Times New Roman"/>
          <w:sz w:val="24"/>
        </w:rPr>
        <w:t>3</w:t>
      </w:r>
      <w:r w:rsidR="00136984">
        <w:rPr>
          <w:rFonts w:ascii="Times New Roman" w:hAnsi="Times New Roman" w:hint="default"/>
          <w:sz w:val="24"/>
        </w:rPr>
        <w:t>. V §</w:t>
      </w:r>
      <w:r w:rsidR="00136984">
        <w:rPr>
          <w:rFonts w:ascii="Times New Roman" w:hAnsi="Times New Roman" w:hint="default"/>
          <w:sz w:val="24"/>
        </w:rPr>
        <w:t xml:space="preserve"> 78 ods. 4</w:t>
      </w:r>
      <w:r w:rsidRPr="00963663">
        <w:rPr>
          <w:rFonts w:ascii="Times New Roman" w:hAnsi="Times New Roman" w:hint="default"/>
          <w:sz w:val="24"/>
        </w:rPr>
        <w:t xml:space="preserve"> sa za slovo „</w:t>
      </w:r>
      <w:r w:rsidRPr="00963663">
        <w:rPr>
          <w:rFonts w:ascii="Times New Roman" w:hAnsi="Times New Roman" w:hint="default"/>
          <w:sz w:val="24"/>
        </w:rPr>
        <w:t>súč</w:t>
      </w:r>
      <w:r w:rsidRPr="00963663">
        <w:rPr>
          <w:rFonts w:ascii="Times New Roman" w:hAnsi="Times New Roman" w:hint="default"/>
          <w:sz w:val="24"/>
        </w:rPr>
        <w:t>et“</w:t>
      </w:r>
      <w:r w:rsidRPr="00963663">
        <w:rPr>
          <w:rFonts w:ascii="Times New Roman" w:hAnsi="Times New Roman" w:hint="default"/>
          <w:sz w:val="24"/>
        </w:rPr>
        <w:t xml:space="preserve"> vkladá</w:t>
      </w:r>
      <w:r w:rsidRPr="00963663">
        <w:rPr>
          <w:rFonts w:ascii="Times New Roman" w:hAnsi="Times New Roman" w:hint="default"/>
          <w:sz w:val="24"/>
        </w:rPr>
        <w:t xml:space="preserve"> slovo „</w:t>
      </w:r>
      <w:r w:rsidRPr="00963663">
        <w:rPr>
          <w:rFonts w:ascii="Times New Roman" w:hAnsi="Times New Roman" w:hint="default"/>
          <w:sz w:val="24"/>
        </w:rPr>
        <w:t>predpokladaný</w:t>
      </w:r>
      <w:r w:rsidRPr="00963663">
        <w:rPr>
          <w:rFonts w:ascii="Times New Roman" w:hAnsi="Times New Roman" w:hint="default"/>
          <w:sz w:val="24"/>
        </w:rPr>
        <w:t>ch“.</w:t>
      </w:r>
    </w:p>
    <w:p w:rsidR="0051746C" w:rsidP="009C2B56">
      <w:pPr>
        <w:pStyle w:val="BodyText"/>
        <w:bidi w:val="0"/>
        <w:rPr>
          <w:rFonts w:ascii="Times New Roman" w:hAnsi="Times New Roman"/>
          <w:sz w:val="24"/>
        </w:rPr>
      </w:pPr>
    </w:p>
    <w:p w:rsidR="0051746C" w:rsidP="00E0101F">
      <w:pPr>
        <w:pStyle w:val="BodyText"/>
        <w:bidi w:val="0"/>
        <w:ind w:firstLine="708"/>
        <w:rPr>
          <w:rFonts w:ascii="Times New Roman" w:hAnsi="Times New Roman" w:hint="default"/>
          <w:sz w:val="24"/>
        </w:rPr>
      </w:pPr>
      <w:r w:rsidR="00BD7FEB">
        <w:rPr>
          <w:rFonts w:ascii="Times New Roman" w:hAnsi="Times New Roman"/>
          <w:sz w:val="24"/>
        </w:rPr>
        <w:t>4</w:t>
      </w:r>
      <w:r>
        <w:rPr>
          <w:rFonts w:ascii="Times New Roman" w:hAnsi="Times New Roman" w:hint="default"/>
          <w:sz w:val="24"/>
        </w:rPr>
        <w:t>. V §</w:t>
      </w:r>
      <w:r>
        <w:rPr>
          <w:rFonts w:ascii="Times New Roman" w:hAnsi="Times New Roman" w:hint="default"/>
          <w:sz w:val="24"/>
        </w:rPr>
        <w:t xml:space="preserve"> 78 sa vypúšť</w:t>
      </w:r>
      <w:r>
        <w:rPr>
          <w:rFonts w:ascii="Times New Roman" w:hAnsi="Times New Roman" w:hint="default"/>
          <w:sz w:val="24"/>
        </w:rPr>
        <w:t>a odsek 5.</w:t>
      </w:r>
    </w:p>
    <w:p w:rsidR="0051746C" w:rsidRPr="00FE43FD" w:rsidP="00E0101F">
      <w:pPr>
        <w:pStyle w:val="BodyText"/>
        <w:bidi w:val="0"/>
        <w:ind w:firstLine="708"/>
        <w:rPr>
          <w:rFonts w:ascii="Times New Roman" w:hAnsi="Times New Roman" w:hint="default"/>
          <w:sz w:val="24"/>
        </w:rPr>
      </w:pPr>
      <w:r w:rsidRPr="00FE43FD">
        <w:rPr>
          <w:rFonts w:ascii="Times New Roman" w:hAnsi="Times New Roman" w:hint="default"/>
          <w:sz w:val="24"/>
        </w:rPr>
        <w:t>Doterajší</w:t>
      </w:r>
      <w:r w:rsidRPr="00FE43FD">
        <w:rPr>
          <w:rFonts w:ascii="Times New Roman" w:hAnsi="Times New Roman" w:hint="default"/>
          <w:sz w:val="24"/>
        </w:rPr>
        <w:t xml:space="preserve"> odsek 6 sa označ</w:t>
      </w:r>
      <w:r w:rsidRPr="00FE43FD">
        <w:rPr>
          <w:rFonts w:ascii="Times New Roman" w:hAnsi="Times New Roman" w:hint="default"/>
          <w:sz w:val="24"/>
        </w:rPr>
        <w:t>uje ako odsek 5.</w:t>
      </w:r>
    </w:p>
    <w:p w:rsidR="00FD70A0" w:rsidRPr="00FE43FD" w:rsidP="009C2B56">
      <w:pPr>
        <w:pStyle w:val="BodyText"/>
        <w:bidi w:val="0"/>
        <w:rPr>
          <w:rFonts w:ascii="Times New Roman" w:hAnsi="Times New Roman"/>
          <w:sz w:val="24"/>
        </w:rPr>
      </w:pPr>
    </w:p>
    <w:p w:rsidR="00FD70A0" w:rsidRPr="00316F41" w:rsidP="00E0101F">
      <w:pPr>
        <w:pStyle w:val="BodyText"/>
        <w:bidi w:val="0"/>
        <w:ind w:firstLine="708"/>
        <w:rPr>
          <w:rFonts w:ascii="Times New Roman" w:hAnsi="Times New Roman"/>
          <w:sz w:val="24"/>
        </w:rPr>
      </w:pPr>
      <w:r w:rsidRPr="00FE43FD" w:rsidR="00BD7FEB">
        <w:rPr>
          <w:rFonts w:ascii="Times New Roman" w:hAnsi="Times New Roman"/>
          <w:sz w:val="24"/>
        </w:rPr>
        <w:t>5</w:t>
      </w:r>
      <w:r w:rsidRPr="00FE43FD" w:rsidR="00BD5A5C">
        <w:rPr>
          <w:rFonts w:ascii="Times New Roman" w:hAnsi="Times New Roman" w:hint="default"/>
          <w:sz w:val="24"/>
        </w:rPr>
        <w:t>. V §</w:t>
      </w:r>
      <w:r w:rsidRPr="00FE43FD" w:rsidR="00BD5A5C">
        <w:rPr>
          <w:rFonts w:ascii="Times New Roman" w:hAnsi="Times New Roman" w:hint="default"/>
          <w:sz w:val="24"/>
        </w:rPr>
        <w:t xml:space="preserve"> 78 ods. 5</w:t>
      </w:r>
      <w:r w:rsidRPr="00FE43FD">
        <w:rPr>
          <w:rFonts w:ascii="Times New Roman" w:hAnsi="Times New Roman"/>
          <w:sz w:val="24"/>
        </w:rPr>
        <w:t xml:space="preserve"> sa </w:t>
      </w:r>
      <w:r w:rsidRPr="00FE43FD" w:rsidR="005B6725">
        <w:rPr>
          <w:rFonts w:ascii="Times New Roman" w:hAnsi="Times New Roman"/>
          <w:sz w:val="24"/>
        </w:rPr>
        <w:t xml:space="preserve">za </w:t>
      </w:r>
      <w:r w:rsidRPr="00FE43FD">
        <w:rPr>
          <w:rFonts w:ascii="Times New Roman" w:hAnsi="Times New Roman"/>
          <w:sz w:val="24"/>
        </w:rPr>
        <w:t xml:space="preserve">slovo </w:t>
      </w:r>
      <w:r w:rsidR="00FE43FD">
        <w:rPr>
          <w:rFonts w:ascii="Times New Roman" w:hAnsi="Times New Roman" w:hint="default"/>
          <w:sz w:val="24"/>
        </w:rPr>
        <w:t>„</w:t>
      </w:r>
      <w:r w:rsidR="00FE43FD">
        <w:rPr>
          <w:rFonts w:ascii="Times New Roman" w:hAnsi="Times New Roman" w:hint="default"/>
          <w:sz w:val="24"/>
        </w:rPr>
        <w:t>pri“</w:t>
      </w:r>
      <w:r w:rsidR="00FE43FD">
        <w:rPr>
          <w:rFonts w:ascii="Times New Roman" w:hAnsi="Times New Roman" w:hint="default"/>
          <w:sz w:val="24"/>
        </w:rPr>
        <w:t xml:space="preserve"> vkladá</w:t>
      </w:r>
      <w:r w:rsidR="00FE43FD">
        <w:rPr>
          <w:rFonts w:ascii="Times New Roman" w:hAnsi="Times New Roman" w:hint="default"/>
          <w:sz w:val="24"/>
        </w:rPr>
        <w:t xml:space="preserve"> slovo „</w:t>
      </w:r>
      <w:r w:rsidR="00FE43FD">
        <w:rPr>
          <w:rFonts w:ascii="Times New Roman" w:hAnsi="Times New Roman" w:hint="default"/>
          <w:sz w:val="24"/>
        </w:rPr>
        <w:t>neváž</w:t>
      </w:r>
      <w:r w:rsidR="00FE43FD">
        <w:rPr>
          <w:rFonts w:ascii="Times New Roman" w:hAnsi="Times New Roman" w:hint="default"/>
          <w:sz w:val="24"/>
        </w:rPr>
        <w:t>enom“,</w:t>
      </w:r>
      <w:r w:rsidRPr="00FE43FD" w:rsidR="005B6725">
        <w:rPr>
          <w:rFonts w:ascii="Times New Roman" w:hAnsi="Times New Roman"/>
          <w:sz w:val="24"/>
        </w:rPr>
        <w:t> </w:t>
      </w:r>
      <w:r w:rsidRPr="00FE43FD" w:rsidR="005B6725">
        <w:rPr>
          <w:rFonts w:ascii="Times New Roman" w:hAnsi="Times New Roman"/>
          <w:sz w:val="24"/>
        </w:rPr>
        <w:t xml:space="preserve">slovo </w:t>
      </w:r>
      <w:r w:rsidRPr="00FE43FD" w:rsidR="00490BC2">
        <w:rPr>
          <w:rFonts w:ascii="Times New Roman" w:hAnsi="Times New Roman" w:hint="default"/>
          <w:sz w:val="24"/>
        </w:rPr>
        <w:t>„</w:t>
      </w:r>
      <w:r w:rsidRPr="00FE43FD" w:rsidR="00490BC2">
        <w:rPr>
          <w:rFonts w:ascii="Times New Roman" w:hAnsi="Times New Roman" w:hint="default"/>
          <w:sz w:val="24"/>
        </w:rPr>
        <w:t>výš</w:t>
      </w:r>
      <w:r w:rsidRPr="00FE43FD" w:rsidR="00490BC2">
        <w:rPr>
          <w:rFonts w:ascii="Times New Roman" w:hAnsi="Times New Roman" w:hint="default"/>
          <w:sz w:val="24"/>
        </w:rPr>
        <w:t>ky</w:t>
      </w:r>
      <w:r w:rsidRPr="00FE43FD">
        <w:rPr>
          <w:rFonts w:ascii="Times New Roman" w:hAnsi="Times New Roman" w:hint="default"/>
          <w:sz w:val="24"/>
        </w:rPr>
        <w:t>“</w:t>
      </w:r>
      <w:r w:rsidRPr="00FE43FD">
        <w:rPr>
          <w:rFonts w:ascii="Times New Roman" w:hAnsi="Times New Roman" w:hint="default"/>
          <w:sz w:val="24"/>
        </w:rPr>
        <w:t xml:space="preserve"> </w:t>
      </w:r>
      <w:r w:rsidRPr="00FE43FD" w:rsidR="005B6725">
        <w:rPr>
          <w:rFonts w:ascii="Times New Roman" w:hAnsi="Times New Roman"/>
          <w:sz w:val="24"/>
        </w:rPr>
        <w:t xml:space="preserve">sa </w:t>
      </w:r>
      <w:r w:rsidRPr="00FE43FD" w:rsidR="00490BC2">
        <w:rPr>
          <w:rFonts w:ascii="Times New Roman" w:hAnsi="Times New Roman" w:hint="default"/>
          <w:sz w:val="24"/>
        </w:rPr>
        <w:t>nahrá</w:t>
      </w:r>
      <w:r w:rsidRPr="00FE43FD" w:rsidR="00490BC2">
        <w:rPr>
          <w:rFonts w:ascii="Times New Roman" w:hAnsi="Times New Roman" w:hint="default"/>
          <w:sz w:val="24"/>
        </w:rPr>
        <w:t>dza slovom „</w:t>
      </w:r>
      <w:r w:rsidRPr="00FE43FD" w:rsidR="00490BC2">
        <w:rPr>
          <w:rFonts w:ascii="Times New Roman" w:hAnsi="Times New Roman" w:hint="default"/>
          <w:sz w:val="24"/>
        </w:rPr>
        <w:t>sadzby</w:t>
      </w:r>
      <w:r w:rsidRPr="00FE43FD">
        <w:rPr>
          <w:rFonts w:ascii="Times New Roman" w:hAnsi="Times New Roman" w:hint="default"/>
          <w:sz w:val="24"/>
        </w:rPr>
        <w:t>“</w:t>
      </w:r>
      <w:r w:rsidR="00FE43FD">
        <w:rPr>
          <w:rFonts w:ascii="Times New Roman" w:hAnsi="Times New Roman"/>
          <w:sz w:val="24"/>
        </w:rPr>
        <w:t xml:space="preserve"> a </w:t>
      </w:r>
      <w:r w:rsidR="00FE43FD">
        <w:rPr>
          <w:rFonts w:ascii="Times New Roman" w:hAnsi="Times New Roman" w:hint="default"/>
          <w:sz w:val="24"/>
        </w:rPr>
        <w:t>slová</w:t>
      </w:r>
      <w:r w:rsidR="00FE43FD">
        <w:rPr>
          <w:rFonts w:ascii="Times New Roman" w:hAnsi="Times New Roman" w:hint="default"/>
          <w:sz w:val="24"/>
        </w:rPr>
        <w:t xml:space="preserve"> „</w:t>
      </w:r>
      <w:r w:rsidR="00FE43FD">
        <w:rPr>
          <w:rFonts w:ascii="Times New Roman" w:hAnsi="Times New Roman" w:hint="default"/>
          <w:sz w:val="24"/>
        </w:rPr>
        <w:t>pí</w:t>
      </w:r>
      <w:r w:rsidR="00FE43FD">
        <w:rPr>
          <w:rFonts w:ascii="Times New Roman" w:hAnsi="Times New Roman" w:hint="default"/>
          <w:sz w:val="24"/>
        </w:rPr>
        <w:t>sm. a)“</w:t>
      </w:r>
      <w:r w:rsidR="00FE43FD">
        <w:rPr>
          <w:rFonts w:ascii="Times New Roman" w:hAnsi="Times New Roman" w:hint="default"/>
          <w:sz w:val="24"/>
        </w:rPr>
        <w:t xml:space="preserve"> sa nahrá</w:t>
      </w:r>
      <w:r w:rsidR="00FE43FD">
        <w:rPr>
          <w:rFonts w:ascii="Times New Roman" w:hAnsi="Times New Roman" w:hint="default"/>
          <w:sz w:val="24"/>
        </w:rPr>
        <w:t>dzajú</w:t>
      </w:r>
      <w:r w:rsidR="00FE43FD">
        <w:rPr>
          <w:rFonts w:ascii="Times New Roman" w:hAnsi="Times New Roman" w:hint="default"/>
          <w:sz w:val="24"/>
        </w:rPr>
        <w:t xml:space="preserve"> slovami „</w:t>
      </w:r>
      <w:r w:rsidR="00FE43FD">
        <w:rPr>
          <w:rFonts w:ascii="Times New Roman" w:hAnsi="Times New Roman" w:hint="default"/>
          <w:sz w:val="24"/>
        </w:rPr>
        <w:t>pí</w:t>
      </w:r>
      <w:r w:rsidR="00FE43FD">
        <w:rPr>
          <w:rFonts w:ascii="Times New Roman" w:hAnsi="Times New Roman" w:hint="default"/>
          <w:sz w:val="24"/>
        </w:rPr>
        <w:t>sm. b) a </w:t>
      </w:r>
      <w:r w:rsidR="00FE43FD">
        <w:rPr>
          <w:rFonts w:ascii="Times New Roman" w:hAnsi="Times New Roman" w:hint="default"/>
          <w:sz w:val="24"/>
        </w:rPr>
        <w:t>c)“</w:t>
      </w:r>
      <w:r w:rsidRPr="00FE43FD">
        <w:rPr>
          <w:rFonts w:ascii="Times New Roman" w:hAnsi="Times New Roman"/>
          <w:sz w:val="24"/>
        </w:rPr>
        <w:t>.</w:t>
      </w:r>
    </w:p>
    <w:p w:rsidR="00415EB1" w:rsidRPr="0013602E" w:rsidP="009C2B56">
      <w:pPr>
        <w:pStyle w:val="BodyText"/>
        <w:bidi w:val="0"/>
        <w:rPr>
          <w:rFonts w:ascii="Times New Roman" w:hAnsi="Times New Roman"/>
          <w:sz w:val="24"/>
        </w:rPr>
      </w:pPr>
    </w:p>
    <w:p w:rsidR="003078F4" w:rsidP="00E0101F">
      <w:pPr>
        <w:pStyle w:val="BodyText"/>
        <w:bidi w:val="0"/>
        <w:ind w:firstLine="708"/>
        <w:rPr>
          <w:rFonts w:ascii="Times New Roman" w:hAnsi="Times New Roman"/>
          <w:sz w:val="24"/>
        </w:rPr>
      </w:pPr>
      <w:r w:rsidR="00BD7FEB">
        <w:rPr>
          <w:rFonts w:ascii="Times New Roman" w:hAnsi="Times New Roman"/>
          <w:sz w:val="24"/>
        </w:rPr>
        <w:t>6</w:t>
      </w:r>
      <w:r w:rsidRPr="0013602E" w:rsidR="00415EB1">
        <w:rPr>
          <w:rFonts w:ascii="Times New Roman" w:hAnsi="Times New Roman"/>
          <w:sz w:val="24"/>
        </w:rPr>
        <w:t xml:space="preserve">. </w:t>
      </w:r>
      <w:r w:rsidR="00BD5A5C">
        <w:rPr>
          <w:rFonts w:ascii="Times New Roman" w:hAnsi="Times New Roman"/>
          <w:sz w:val="24"/>
        </w:rPr>
        <w:t xml:space="preserve">V </w:t>
      </w:r>
      <w:r w:rsidR="00040587">
        <w:rPr>
          <w:rFonts w:ascii="Times New Roman" w:hAnsi="Times New Roman" w:hint="default"/>
          <w:sz w:val="24"/>
        </w:rPr>
        <w:t>§</w:t>
      </w:r>
      <w:r w:rsidR="00040587">
        <w:rPr>
          <w:rFonts w:ascii="Times New Roman" w:hAnsi="Times New Roman" w:hint="default"/>
          <w:sz w:val="24"/>
        </w:rPr>
        <w:t xml:space="preserve"> 79 </w:t>
      </w:r>
      <w:r w:rsidR="00FE43FD">
        <w:rPr>
          <w:rFonts w:ascii="Times New Roman" w:hAnsi="Times New Roman"/>
          <w:sz w:val="24"/>
        </w:rPr>
        <w:t>odseky</w:t>
      </w:r>
      <w:r w:rsidR="00E000A3">
        <w:rPr>
          <w:rFonts w:ascii="Times New Roman" w:hAnsi="Times New Roman"/>
          <w:sz w:val="24"/>
        </w:rPr>
        <w:t xml:space="preserve"> 1 a 2</w:t>
      </w:r>
      <w:r w:rsidR="00465B78">
        <w:rPr>
          <w:rFonts w:ascii="Times New Roman" w:hAnsi="Times New Roman"/>
          <w:sz w:val="24"/>
        </w:rPr>
        <w:t xml:space="preserve"> </w:t>
      </w:r>
      <w:r w:rsidR="00BD5A5C">
        <w:rPr>
          <w:rFonts w:ascii="Times New Roman" w:hAnsi="Times New Roman" w:hint="default"/>
          <w:sz w:val="24"/>
        </w:rPr>
        <w:t>znejú</w:t>
      </w:r>
      <w:r w:rsidR="0051746C">
        <w:rPr>
          <w:rFonts w:ascii="Times New Roman" w:hAnsi="Times New Roman"/>
          <w:sz w:val="24"/>
        </w:rPr>
        <w:t>:</w:t>
      </w:r>
    </w:p>
    <w:p w:rsidR="00E0101F" w:rsidP="00E0101F">
      <w:pPr>
        <w:pStyle w:val="BodyText"/>
        <w:bidi w:val="0"/>
        <w:ind w:firstLine="708"/>
        <w:rPr>
          <w:rFonts w:ascii="Times New Roman" w:hAnsi="Times New Roman"/>
          <w:sz w:val="24"/>
        </w:rPr>
      </w:pPr>
    </w:p>
    <w:p w:rsidR="00BD5A5C" w:rsidP="00E0101F">
      <w:pPr>
        <w:pStyle w:val="BodyText"/>
        <w:bidi w:val="0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 w:hint="default"/>
          <w:sz w:val="24"/>
        </w:rPr>
        <w:t>„</w:t>
      </w:r>
      <w:r>
        <w:rPr>
          <w:rFonts w:ascii="Times New Roman" w:hAnsi="Times New Roman" w:hint="default"/>
          <w:sz w:val="24"/>
        </w:rPr>
        <w:t>(1) Obec môž</w:t>
      </w:r>
      <w:r>
        <w:rPr>
          <w:rFonts w:ascii="Times New Roman" w:hAnsi="Times New Roman" w:hint="default"/>
          <w:sz w:val="24"/>
        </w:rPr>
        <w:t>e</w:t>
      </w:r>
      <w:r w:rsidR="00465B78">
        <w:rPr>
          <w:rFonts w:ascii="Times New Roman" w:hAnsi="Times New Roman"/>
          <w:sz w:val="24"/>
        </w:rPr>
        <w:t xml:space="preserve"> v </w:t>
      </w:r>
      <w:r w:rsidR="00465B78">
        <w:rPr>
          <w:rFonts w:ascii="Times New Roman" w:hAnsi="Times New Roman" w:hint="default"/>
          <w:sz w:val="24"/>
        </w:rPr>
        <w:t>sú</w:t>
      </w:r>
      <w:r w:rsidR="00465B78">
        <w:rPr>
          <w:rFonts w:ascii="Times New Roman" w:hAnsi="Times New Roman" w:hint="default"/>
          <w:sz w:val="24"/>
        </w:rPr>
        <w:t>lade so zavedený</w:t>
      </w:r>
      <w:r w:rsidR="00465B78">
        <w:rPr>
          <w:rFonts w:ascii="Times New Roman" w:hAnsi="Times New Roman" w:hint="default"/>
          <w:sz w:val="24"/>
        </w:rPr>
        <w:t>m systé</w:t>
      </w:r>
      <w:r w:rsidR="00465B78">
        <w:rPr>
          <w:rFonts w:ascii="Times New Roman" w:hAnsi="Times New Roman" w:hint="default"/>
          <w:sz w:val="24"/>
        </w:rPr>
        <w:t>mom zberu komuná</w:t>
      </w:r>
      <w:r w:rsidR="00465B78">
        <w:rPr>
          <w:rFonts w:ascii="Times New Roman" w:hAnsi="Times New Roman" w:hint="default"/>
          <w:sz w:val="24"/>
        </w:rPr>
        <w:t>lneho odpadu v</w:t>
      </w:r>
      <w:r w:rsidR="00D21CBD">
        <w:rPr>
          <w:rFonts w:ascii="Times New Roman" w:hAnsi="Times New Roman"/>
          <w:sz w:val="24"/>
        </w:rPr>
        <w:t> </w:t>
      </w:r>
      <w:r w:rsidR="00D21CBD">
        <w:rPr>
          <w:rFonts w:ascii="Times New Roman" w:hAnsi="Times New Roman" w:hint="default"/>
          <w:sz w:val="24"/>
        </w:rPr>
        <w:t>obci, v jednotlivej č</w:t>
      </w:r>
      <w:r w:rsidR="00D21CBD">
        <w:rPr>
          <w:rFonts w:ascii="Times New Roman" w:hAnsi="Times New Roman" w:hint="default"/>
          <w:sz w:val="24"/>
        </w:rPr>
        <w:t>asti obce podľ</w:t>
      </w:r>
      <w:r w:rsidR="00D21CBD">
        <w:rPr>
          <w:rFonts w:ascii="Times New Roman" w:hAnsi="Times New Roman" w:hint="default"/>
          <w:sz w:val="24"/>
        </w:rPr>
        <w:t>a §</w:t>
      </w:r>
      <w:r w:rsidR="00D21CBD">
        <w:rPr>
          <w:rFonts w:ascii="Times New Roman" w:hAnsi="Times New Roman" w:hint="default"/>
          <w:sz w:val="24"/>
        </w:rPr>
        <w:t xml:space="preserve"> 17a, v </w:t>
      </w:r>
      <w:r w:rsidR="00D21CBD">
        <w:rPr>
          <w:rFonts w:ascii="Times New Roman" w:hAnsi="Times New Roman" w:hint="default"/>
          <w:sz w:val="24"/>
        </w:rPr>
        <w:t>jednotlivom katastrá</w:t>
      </w:r>
      <w:r w:rsidR="00D21CBD">
        <w:rPr>
          <w:rFonts w:ascii="Times New Roman" w:hAnsi="Times New Roman" w:hint="default"/>
          <w:sz w:val="24"/>
        </w:rPr>
        <w:t>lnom ú</w:t>
      </w:r>
      <w:r w:rsidR="00D21CBD">
        <w:rPr>
          <w:rFonts w:ascii="Times New Roman" w:hAnsi="Times New Roman" w:hint="default"/>
          <w:sz w:val="24"/>
        </w:rPr>
        <w:t>zemí</w:t>
      </w:r>
      <w:r w:rsidR="00D21CBD">
        <w:rPr>
          <w:rFonts w:ascii="Times New Roman" w:hAnsi="Times New Roman" w:hint="default"/>
          <w:sz w:val="24"/>
        </w:rPr>
        <w:t xml:space="preserve"> alebo pre poplatní</w:t>
      </w:r>
      <w:r w:rsidR="00D21CBD">
        <w:rPr>
          <w:rFonts w:ascii="Times New Roman" w:hAnsi="Times New Roman" w:hint="default"/>
          <w:sz w:val="24"/>
        </w:rPr>
        <w:t>kov obý</w:t>
      </w:r>
      <w:r w:rsidR="00D21CBD">
        <w:rPr>
          <w:rFonts w:ascii="Times New Roman" w:hAnsi="Times New Roman" w:hint="default"/>
          <w:sz w:val="24"/>
        </w:rPr>
        <w:t>vajú</w:t>
      </w:r>
      <w:r w:rsidR="00D21CBD">
        <w:rPr>
          <w:rFonts w:ascii="Times New Roman" w:hAnsi="Times New Roman" w:hint="default"/>
          <w:sz w:val="24"/>
        </w:rPr>
        <w:t>cich alebo uží</w:t>
      </w:r>
      <w:r w:rsidR="00D21CBD">
        <w:rPr>
          <w:rFonts w:ascii="Times New Roman" w:hAnsi="Times New Roman" w:hint="default"/>
          <w:sz w:val="24"/>
        </w:rPr>
        <w:t>vajú</w:t>
      </w:r>
      <w:r w:rsidR="00D21CBD">
        <w:rPr>
          <w:rFonts w:ascii="Times New Roman" w:hAnsi="Times New Roman" w:hint="default"/>
          <w:sz w:val="24"/>
        </w:rPr>
        <w:t>cich urč</w:t>
      </w:r>
      <w:r w:rsidR="00D21CBD">
        <w:rPr>
          <w:rFonts w:ascii="Times New Roman" w:hAnsi="Times New Roman" w:hint="default"/>
          <w:sz w:val="24"/>
        </w:rPr>
        <w:t>ité</w:t>
      </w:r>
      <w:r w:rsidR="00D21CBD">
        <w:rPr>
          <w:rFonts w:ascii="Times New Roman" w:hAnsi="Times New Roman" w:hint="default"/>
          <w:sz w:val="24"/>
        </w:rPr>
        <w:t xml:space="preserve"> druhy nehnuteľ</w:t>
      </w:r>
      <w:r w:rsidR="00D21CBD">
        <w:rPr>
          <w:rFonts w:ascii="Times New Roman" w:hAnsi="Times New Roman" w:hint="default"/>
          <w:sz w:val="24"/>
        </w:rPr>
        <w:t>ností</w:t>
      </w:r>
      <w:r w:rsidR="00D21CBD">
        <w:rPr>
          <w:rFonts w:ascii="Times New Roman" w:hAnsi="Times New Roman" w:hint="default"/>
          <w:sz w:val="24"/>
        </w:rPr>
        <w:t xml:space="preserve"> alebo sí</w:t>
      </w:r>
      <w:r w:rsidR="00D21CBD">
        <w:rPr>
          <w:rFonts w:ascii="Times New Roman" w:hAnsi="Times New Roman" w:hint="default"/>
          <w:sz w:val="24"/>
        </w:rPr>
        <w:t>dliacich v </w:t>
      </w:r>
      <w:r w:rsidR="00D21CBD">
        <w:rPr>
          <w:rFonts w:ascii="Times New Roman" w:hAnsi="Times New Roman" w:hint="default"/>
          <w:sz w:val="24"/>
        </w:rPr>
        <w:t>urč</w:t>
      </w:r>
      <w:r w:rsidR="00D21CBD">
        <w:rPr>
          <w:rFonts w:ascii="Times New Roman" w:hAnsi="Times New Roman" w:hint="default"/>
          <w:sz w:val="24"/>
        </w:rPr>
        <w:t>itý</w:t>
      </w:r>
      <w:r w:rsidR="00D21CBD">
        <w:rPr>
          <w:rFonts w:ascii="Times New Roman" w:hAnsi="Times New Roman" w:hint="default"/>
          <w:sz w:val="24"/>
        </w:rPr>
        <w:t>ch druhoch nehnuteľ</w:t>
      </w:r>
      <w:r w:rsidR="00D21CBD">
        <w:rPr>
          <w:rFonts w:ascii="Times New Roman" w:hAnsi="Times New Roman" w:hint="default"/>
          <w:sz w:val="24"/>
        </w:rPr>
        <w:t>ností</w:t>
      </w:r>
      <w:r w:rsidR="00D21CBD">
        <w:rPr>
          <w:rFonts w:ascii="Times New Roman" w:hAnsi="Times New Roman" w:hint="default"/>
          <w:sz w:val="24"/>
        </w:rPr>
        <w:t xml:space="preserve"> </w:t>
      </w:r>
      <w:r w:rsidR="00465B78">
        <w:rPr>
          <w:rFonts w:ascii="Times New Roman" w:hAnsi="Times New Roman" w:hint="default"/>
          <w:sz w:val="24"/>
        </w:rPr>
        <w:t>urč</w:t>
      </w:r>
      <w:r w:rsidR="00465B78">
        <w:rPr>
          <w:rFonts w:ascii="Times New Roman" w:hAnsi="Times New Roman" w:hint="default"/>
          <w:sz w:val="24"/>
        </w:rPr>
        <w:t>iť</w:t>
      </w:r>
    </w:p>
    <w:p w:rsidR="00E0101F" w:rsidP="00E0101F">
      <w:pPr>
        <w:pStyle w:val="BodyText"/>
        <w:bidi w:val="0"/>
        <w:ind w:firstLine="708"/>
        <w:rPr>
          <w:rFonts w:ascii="Times New Roman" w:hAnsi="Times New Roman"/>
          <w:sz w:val="24"/>
        </w:rPr>
      </w:pPr>
    </w:p>
    <w:p w:rsidR="00465B78" w:rsidP="00465B78">
      <w:pPr>
        <w:pStyle w:val="BodyText"/>
        <w:numPr>
          <w:numId w:val="5"/>
        </w:num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 w:hint="default"/>
          <w:sz w:val="24"/>
        </w:rPr>
        <w:t>paušá</w:t>
      </w:r>
      <w:r>
        <w:rPr>
          <w:rFonts w:ascii="Times New Roman" w:hAnsi="Times New Roman" w:hint="default"/>
          <w:sz w:val="24"/>
        </w:rPr>
        <w:t xml:space="preserve">lny poplatok </w:t>
      </w:r>
      <w:r w:rsidR="00B56B41"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z w:val="24"/>
        </w:rPr>
        <w:t xml:space="preserve"> osobu a </w:t>
      </w:r>
      <w:r>
        <w:rPr>
          <w:rFonts w:ascii="Times New Roman" w:hAnsi="Times New Roman" w:hint="default"/>
          <w:sz w:val="24"/>
        </w:rPr>
        <w:t>kalendá</w:t>
      </w:r>
      <w:r>
        <w:rPr>
          <w:rFonts w:ascii="Times New Roman" w:hAnsi="Times New Roman" w:hint="default"/>
          <w:sz w:val="24"/>
        </w:rPr>
        <w:t>rny deň</w:t>
      </w:r>
      <w:r w:rsidR="00B56B41">
        <w:rPr>
          <w:rFonts w:ascii="Times New Roman" w:hAnsi="Times New Roman"/>
          <w:sz w:val="24"/>
        </w:rPr>
        <w:t xml:space="preserve"> alebo z</w:t>
      </w:r>
      <w:r w:rsidR="001740BF">
        <w:rPr>
          <w:rFonts w:ascii="Times New Roman" w:hAnsi="Times New Roman"/>
          <w:sz w:val="24"/>
        </w:rPr>
        <w:t>a osobu a </w:t>
      </w:r>
      <w:r w:rsidR="001740BF">
        <w:rPr>
          <w:rFonts w:ascii="Times New Roman" w:hAnsi="Times New Roman" w:hint="default"/>
          <w:sz w:val="24"/>
        </w:rPr>
        <w:t>kalendá</w:t>
      </w:r>
      <w:r w:rsidR="001740BF">
        <w:rPr>
          <w:rFonts w:ascii="Times New Roman" w:hAnsi="Times New Roman" w:hint="default"/>
          <w:sz w:val="24"/>
        </w:rPr>
        <w:t>rny rok,</w:t>
      </w:r>
    </w:p>
    <w:p w:rsidR="001740BF" w:rsidP="00465B78">
      <w:pPr>
        <w:pStyle w:val="BodyText"/>
        <w:numPr>
          <w:numId w:val="5"/>
        </w:numPr>
        <w:bidi w:val="0"/>
        <w:rPr>
          <w:rFonts w:ascii="Times New Roman" w:hAnsi="Times New Roman"/>
          <w:sz w:val="24"/>
        </w:rPr>
      </w:pPr>
      <w:r w:rsidR="00732007">
        <w:rPr>
          <w:rFonts w:ascii="Times New Roman" w:hAnsi="Times New Roman" w:hint="default"/>
          <w:sz w:val="24"/>
        </w:rPr>
        <w:t>poplatok za neváž</w:t>
      </w:r>
      <w:r w:rsidR="00732007">
        <w:rPr>
          <w:rFonts w:ascii="Times New Roman" w:hAnsi="Times New Roman" w:hint="default"/>
          <w:sz w:val="24"/>
        </w:rPr>
        <w:t>ený</w:t>
      </w:r>
      <w:r w:rsidR="00732007">
        <w:rPr>
          <w:rFonts w:ascii="Times New Roman" w:hAnsi="Times New Roman" w:hint="default"/>
          <w:sz w:val="24"/>
        </w:rPr>
        <w:t xml:space="preserve"> množ</w:t>
      </w:r>
      <w:r w:rsidR="00B56B41">
        <w:rPr>
          <w:rFonts w:ascii="Times New Roman" w:hAnsi="Times New Roman" w:hint="default"/>
          <w:sz w:val="24"/>
        </w:rPr>
        <w:t>stvový</w:t>
      </w:r>
      <w:r w:rsidR="00B56B41">
        <w:rPr>
          <w:rFonts w:ascii="Times New Roman" w:hAnsi="Times New Roman" w:hint="default"/>
          <w:sz w:val="24"/>
        </w:rPr>
        <w:t xml:space="preserve"> zber komuná</w:t>
      </w:r>
      <w:r w:rsidR="00B56B41">
        <w:rPr>
          <w:rFonts w:ascii="Times New Roman" w:hAnsi="Times New Roman" w:hint="default"/>
          <w:sz w:val="24"/>
        </w:rPr>
        <w:t>lneho odpadu a</w:t>
      </w:r>
      <w:r w:rsidR="00732007">
        <w:rPr>
          <w:rFonts w:ascii="Times New Roman" w:hAnsi="Times New Roman"/>
          <w:sz w:val="24"/>
        </w:rPr>
        <w:t> </w:t>
      </w:r>
      <w:r w:rsidR="00732007">
        <w:rPr>
          <w:rFonts w:ascii="Times New Roman" w:hAnsi="Times New Roman" w:hint="default"/>
          <w:sz w:val="24"/>
        </w:rPr>
        <w:t>drobné</w:t>
      </w:r>
      <w:r w:rsidR="00732007">
        <w:rPr>
          <w:rFonts w:ascii="Times New Roman" w:hAnsi="Times New Roman" w:hint="default"/>
          <w:sz w:val="24"/>
        </w:rPr>
        <w:t>ho stavebné</w:t>
      </w:r>
      <w:r w:rsidR="00732007">
        <w:rPr>
          <w:rFonts w:ascii="Times New Roman" w:hAnsi="Times New Roman" w:hint="default"/>
          <w:sz w:val="24"/>
        </w:rPr>
        <w:t>ho odpadu,</w:t>
      </w:r>
    </w:p>
    <w:p w:rsidR="00BD5A5C" w:rsidP="001E31D3">
      <w:pPr>
        <w:pStyle w:val="BodyText"/>
        <w:numPr>
          <w:numId w:val="5"/>
        </w:numPr>
        <w:bidi w:val="0"/>
        <w:rPr>
          <w:rFonts w:ascii="Times New Roman" w:hAnsi="Times New Roman"/>
          <w:sz w:val="24"/>
        </w:rPr>
      </w:pPr>
      <w:r w:rsidRPr="00732007" w:rsidR="00732007">
        <w:rPr>
          <w:rFonts w:ascii="Times New Roman" w:hAnsi="Times New Roman" w:hint="default"/>
          <w:sz w:val="24"/>
        </w:rPr>
        <w:t>poplatok za neváž</w:t>
      </w:r>
      <w:r w:rsidRPr="00732007" w:rsidR="00732007">
        <w:rPr>
          <w:rFonts w:ascii="Times New Roman" w:hAnsi="Times New Roman" w:hint="default"/>
          <w:sz w:val="24"/>
        </w:rPr>
        <w:t>ený</w:t>
      </w:r>
      <w:r w:rsidRPr="00732007" w:rsidR="00732007">
        <w:rPr>
          <w:rFonts w:ascii="Times New Roman" w:hAnsi="Times New Roman" w:hint="default"/>
          <w:sz w:val="24"/>
        </w:rPr>
        <w:t xml:space="preserve"> mno</w:t>
      </w:r>
      <w:r w:rsidR="00732007">
        <w:rPr>
          <w:rFonts w:ascii="Times New Roman" w:hAnsi="Times New Roman" w:hint="default"/>
          <w:sz w:val="24"/>
        </w:rPr>
        <w:t>ž</w:t>
      </w:r>
      <w:r w:rsidR="00732007">
        <w:rPr>
          <w:rFonts w:ascii="Times New Roman" w:hAnsi="Times New Roman" w:hint="default"/>
          <w:sz w:val="24"/>
        </w:rPr>
        <w:t>stvový</w:t>
      </w:r>
      <w:r w:rsidR="00732007">
        <w:rPr>
          <w:rFonts w:ascii="Times New Roman" w:hAnsi="Times New Roman" w:hint="default"/>
          <w:sz w:val="24"/>
        </w:rPr>
        <w:t xml:space="preserve"> zber komuná</w:t>
      </w:r>
      <w:r w:rsidR="00732007">
        <w:rPr>
          <w:rFonts w:ascii="Times New Roman" w:hAnsi="Times New Roman" w:hint="default"/>
          <w:sz w:val="24"/>
        </w:rPr>
        <w:t>lneho odpadu,</w:t>
      </w:r>
    </w:p>
    <w:p w:rsidR="00732007" w:rsidP="001E31D3">
      <w:pPr>
        <w:pStyle w:val="BodyText"/>
        <w:numPr>
          <w:numId w:val="5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poplatok za váž</w:t>
      </w:r>
      <w:r>
        <w:rPr>
          <w:rFonts w:ascii="Times New Roman" w:hAnsi="Times New Roman" w:hint="default"/>
          <w:sz w:val="24"/>
        </w:rPr>
        <w:t>ený</w:t>
      </w:r>
      <w:r>
        <w:rPr>
          <w:rFonts w:ascii="Times New Roman" w:hAnsi="Times New Roman" w:hint="default"/>
          <w:sz w:val="24"/>
        </w:rPr>
        <w:t xml:space="preserve"> množ</w:t>
      </w:r>
      <w:r>
        <w:rPr>
          <w:rFonts w:ascii="Times New Roman" w:hAnsi="Times New Roman" w:hint="default"/>
          <w:sz w:val="24"/>
        </w:rPr>
        <w:t>stvový</w:t>
      </w:r>
      <w:r>
        <w:rPr>
          <w:rFonts w:ascii="Times New Roman" w:hAnsi="Times New Roman" w:hint="default"/>
          <w:sz w:val="24"/>
        </w:rPr>
        <w:t xml:space="preserve"> zber drobné</w:t>
      </w:r>
      <w:r>
        <w:rPr>
          <w:rFonts w:ascii="Times New Roman" w:hAnsi="Times New Roman" w:hint="default"/>
          <w:sz w:val="24"/>
        </w:rPr>
        <w:t>ho stavebné</w:t>
      </w:r>
      <w:r>
        <w:rPr>
          <w:rFonts w:ascii="Times New Roman" w:hAnsi="Times New Roman" w:hint="default"/>
          <w:sz w:val="24"/>
        </w:rPr>
        <w:t>ho odpadu,</w:t>
      </w:r>
    </w:p>
    <w:p w:rsidR="00732007" w:rsidP="001E31D3">
      <w:pPr>
        <w:pStyle w:val="BodyText"/>
        <w:numPr>
          <w:numId w:val="5"/>
        </w:num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 w:hint="default"/>
          <w:sz w:val="24"/>
        </w:rPr>
        <w:t>poplatok za váž</w:t>
      </w:r>
      <w:r>
        <w:rPr>
          <w:rFonts w:ascii="Times New Roman" w:hAnsi="Times New Roman" w:hint="default"/>
          <w:sz w:val="24"/>
        </w:rPr>
        <w:t>ený</w:t>
      </w:r>
      <w:r>
        <w:rPr>
          <w:rFonts w:ascii="Times New Roman" w:hAnsi="Times New Roman" w:hint="default"/>
          <w:sz w:val="24"/>
        </w:rPr>
        <w:t xml:space="preserve"> </w:t>
      </w:r>
      <w:r w:rsidR="00D21CBD">
        <w:rPr>
          <w:rFonts w:ascii="Times New Roman" w:hAnsi="Times New Roman" w:hint="default"/>
          <w:sz w:val="24"/>
        </w:rPr>
        <w:t>množ</w:t>
      </w:r>
      <w:r w:rsidR="00D21CBD">
        <w:rPr>
          <w:rFonts w:ascii="Times New Roman" w:hAnsi="Times New Roman" w:hint="default"/>
          <w:sz w:val="24"/>
        </w:rPr>
        <w:t>stvový</w:t>
      </w:r>
      <w:r w:rsidR="00D21CBD">
        <w:rPr>
          <w:rFonts w:ascii="Times New Roman" w:hAnsi="Times New Roman" w:hint="default"/>
          <w:sz w:val="24"/>
        </w:rPr>
        <w:t xml:space="preserve"> zber komuná</w:t>
      </w:r>
      <w:r w:rsidR="00D21CBD">
        <w:rPr>
          <w:rFonts w:ascii="Times New Roman" w:hAnsi="Times New Roman" w:hint="default"/>
          <w:sz w:val="24"/>
        </w:rPr>
        <w:t>lneho odpadu.</w:t>
      </w:r>
    </w:p>
    <w:p w:rsidR="00732007" w:rsidP="00732007">
      <w:pPr>
        <w:pStyle w:val="BodyText"/>
        <w:bidi w:val="0"/>
        <w:rPr>
          <w:rFonts w:ascii="Times New Roman" w:hAnsi="Times New Roman"/>
          <w:sz w:val="24"/>
        </w:rPr>
      </w:pPr>
    </w:p>
    <w:p w:rsidR="00D21CBD" w:rsidP="00E0101F">
      <w:pPr>
        <w:pStyle w:val="BodyText"/>
        <w:bidi w:val="0"/>
        <w:ind w:firstLine="708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(2) Paušá</w:t>
      </w:r>
      <w:r>
        <w:rPr>
          <w:rFonts w:ascii="Times New Roman" w:hAnsi="Times New Roman" w:hint="default"/>
          <w:sz w:val="24"/>
        </w:rPr>
        <w:t>lny poplatok podľ</w:t>
      </w:r>
      <w:r>
        <w:rPr>
          <w:rFonts w:ascii="Times New Roman" w:hAnsi="Times New Roman" w:hint="default"/>
          <w:sz w:val="24"/>
        </w:rPr>
        <w:t>a odseku 1 pí</w:t>
      </w:r>
      <w:r>
        <w:rPr>
          <w:rFonts w:ascii="Times New Roman" w:hAnsi="Times New Roman" w:hint="default"/>
          <w:sz w:val="24"/>
        </w:rPr>
        <w:t>sm. a) obec vypočí</w:t>
      </w:r>
      <w:r>
        <w:rPr>
          <w:rFonts w:ascii="Times New Roman" w:hAnsi="Times New Roman" w:hint="default"/>
          <w:sz w:val="24"/>
        </w:rPr>
        <w:t>ta ako</w:t>
      </w:r>
    </w:p>
    <w:p w:rsidR="00E0101F" w:rsidP="00E0101F">
      <w:pPr>
        <w:pStyle w:val="BodyText"/>
        <w:bidi w:val="0"/>
        <w:ind w:firstLine="708"/>
        <w:rPr>
          <w:rFonts w:ascii="Times New Roman" w:hAnsi="Times New Roman"/>
          <w:sz w:val="24"/>
        </w:rPr>
      </w:pPr>
    </w:p>
    <w:p w:rsidR="00D21CBD" w:rsidP="00E0101F">
      <w:pPr>
        <w:pStyle w:val="BodyText"/>
        <w:bidi w:val="0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 w:hint="default"/>
          <w:sz w:val="24"/>
        </w:rPr>
        <w:t>a) súč</w:t>
      </w:r>
      <w:r>
        <w:rPr>
          <w:rFonts w:ascii="Times New Roman" w:hAnsi="Times New Roman" w:hint="default"/>
          <w:sz w:val="24"/>
        </w:rPr>
        <w:t>in sadzby poplatku a </w:t>
      </w:r>
      <w:r>
        <w:rPr>
          <w:rFonts w:ascii="Times New Roman" w:hAnsi="Times New Roman" w:hint="default"/>
          <w:sz w:val="24"/>
        </w:rPr>
        <w:t>poč</w:t>
      </w:r>
      <w:r>
        <w:rPr>
          <w:rFonts w:ascii="Times New Roman" w:hAnsi="Times New Roman" w:hint="default"/>
          <w:sz w:val="24"/>
        </w:rPr>
        <w:t>tu kalendá</w:t>
      </w:r>
      <w:r>
        <w:rPr>
          <w:rFonts w:ascii="Times New Roman" w:hAnsi="Times New Roman" w:hint="default"/>
          <w:sz w:val="24"/>
        </w:rPr>
        <w:t>rnych dní</w:t>
      </w:r>
      <w:r>
        <w:rPr>
          <w:rFonts w:ascii="Times New Roman" w:hAnsi="Times New Roman" w:hint="default"/>
          <w:sz w:val="24"/>
        </w:rPr>
        <w:t xml:space="preserve"> v </w:t>
      </w:r>
      <w:r>
        <w:rPr>
          <w:rFonts w:ascii="Times New Roman" w:hAnsi="Times New Roman" w:hint="default"/>
          <w:sz w:val="24"/>
        </w:rPr>
        <w:t>zdaň</w:t>
      </w:r>
      <w:r>
        <w:rPr>
          <w:rFonts w:ascii="Times New Roman" w:hAnsi="Times New Roman" w:hint="default"/>
          <w:sz w:val="24"/>
        </w:rPr>
        <w:t>ovacom období</w:t>
      </w:r>
      <w:r>
        <w:rPr>
          <w:rFonts w:ascii="Times New Roman" w:hAnsi="Times New Roman" w:hint="default"/>
          <w:sz w:val="24"/>
        </w:rPr>
        <w:t>, poč</w:t>
      </w:r>
      <w:r>
        <w:rPr>
          <w:rFonts w:ascii="Times New Roman" w:hAnsi="Times New Roman" w:hint="default"/>
          <w:sz w:val="24"/>
        </w:rPr>
        <w:t>as ktorý</w:t>
      </w:r>
      <w:r>
        <w:rPr>
          <w:rFonts w:ascii="Times New Roman" w:hAnsi="Times New Roman" w:hint="default"/>
          <w:sz w:val="24"/>
        </w:rPr>
        <w:t>ch má</w:t>
      </w:r>
      <w:r>
        <w:rPr>
          <w:rFonts w:ascii="Times New Roman" w:hAnsi="Times New Roman" w:hint="default"/>
          <w:sz w:val="24"/>
        </w:rPr>
        <w:t xml:space="preserve"> alebo bude mať</w:t>
      </w:r>
      <w:r>
        <w:rPr>
          <w:rFonts w:ascii="Times New Roman" w:hAnsi="Times New Roman" w:hint="default"/>
          <w:sz w:val="24"/>
        </w:rPr>
        <w:t xml:space="preserve"> poplatní</w:t>
      </w:r>
      <w:r>
        <w:rPr>
          <w:rFonts w:ascii="Times New Roman" w:hAnsi="Times New Roman" w:hint="default"/>
          <w:sz w:val="24"/>
        </w:rPr>
        <w:t>k podľ</w:t>
      </w:r>
      <w:r>
        <w:rPr>
          <w:rFonts w:ascii="Times New Roman" w:hAnsi="Times New Roman" w:hint="default"/>
          <w:sz w:val="24"/>
        </w:rPr>
        <w:t>a §</w:t>
      </w:r>
      <w:r>
        <w:rPr>
          <w:rFonts w:ascii="Times New Roman" w:hAnsi="Times New Roman" w:hint="default"/>
          <w:sz w:val="24"/>
        </w:rPr>
        <w:t xml:space="preserve"> 77 ods. 2 pí</w:t>
      </w:r>
      <w:r>
        <w:rPr>
          <w:rFonts w:ascii="Times New Roman" w:hAnsi="Times New Roman" w:hint="default"/>
          <w:sz w:val="24"/>
        </w:rPr>
        <w:t>sm. a) v </w:t>
      </w:r>
      <w:r>
        <w:rPr>
          <w:rFonts w:ascii="Times New Roman" w:hAnsi="Times New Roman" w:hint="default"/>
          <w:sz w:val="24"/>
        </w:rPr>
        <w:t>obci trvalý</w:t>
      </w:r>
      <w:r>
        <w:rPr>
          <w:rFonts w:ascii="Times New Roman" w:hAnsi="Times New Roman" w:hint="default"/>
          <w:sz w:val="24"/>
        </w:rPr>
        <w:t xml:space="preserve"> </w:t>
      </w:r>
      <w:r>
        <w:rPr>
          <w:rFonts w:ascii="Times New Roman" w:hAnsi="Times New Roman" w:hint="default"/>
          <w:sz w:val="24"/>
        </w:rPr>
        <w:t>pobyt alebo prechodný</w:t>
      </w:r>
      <w:r>
        <w:rPr>
          <w:rFonts w:ascii="Times New Roman" w:hAnsi="Times New Roman" w:hint="default"/>
          <w:sz w:val="24"/>
        </w:rPr>
        <w:t xml:space="preserve"> pobyt</w:t>
      </w:r>
      <w:r w:rsidR="00136984">
        <w:rPr>
          <w:rFonts w:ascii="Times New Roman" w:hAnsi="Times New Roman" w:hint="default"/>
          <w:sz w:val="24"/>
        </w:rPr>
        <w:t xml:space="preserve"> alebo poč</w:t>
      </w:r>
      <w:r w:rsidR="00136984">
        <w:rPr>
          <w:rFonts w:ascii="Times New Roman" w:hAnsi="Times New Roman" w:hint="default"/>
          <w:sz w:val="24"/>
        </w:rPr>
        <w:t>as ktorý</w:t>
      </w:r>
      <w:r w:rsidR="00136984">
        <w:rPr>
          <w:rFonts w:ascii="Times New Roman" w:hAnsi="Times New Roman" w:hint="default"/>
          <w:sz w:val="24"/>
        </w:rPr>
        <w:t>ch nehnuteľ</w:t>
      </w:r>
      <w:r w:rsidR="00136984">
        <w:rPr>
          <w:rFonts w:ascii="Times New Roman" w:hAnsi="Times New Roman" w:hint="default"/>
          <w:sz w:val="24"/>
        </w:rPr>
        <w:t>nosť</w:t>
      </w:r>
      <w:r w:rsidR="00136984">
        <w:rPr>
          <w:rFonts w:ascii="Times New Roman" w:hAnsi="Times New Roman" w:hint="default"/>
          <w:sz w:val="24"/>
        </w:rPr>
        <w:t xml:space="preserve"> uží</w:t>
      </w:r>
      <w:r w:rsidR="00136984">
        <w:rPr>
          <w:rFonts w:ascii="Times New Roman" w:hAnsi="Times New Roman" w:hint="default"/>
          <w:sz w:val="24"/>
        </w:rPr>
        <w:t>va alebo je oprá</w:t>
      </w:r>
      <w:r w:rsidR="00136984">
        <w:rPr>
          <w:rFonts w:ascii="Times New Roman" w:hAnsi="Times New Roman" w:hint="default"/>
          <w:sz w:val="24"/>
        </w:rPr>
        <w:t>vnený</w:t>
      </w:r>
      <w:r w:rsidR="00136984">
        <w:rPr>
          <w:rFonts w:ascii="Times New Roman" w:hAnsi="Times New Roman" w:hint="default"/>
          <w:sz w:val="24"/>
        </w:rPr>
        <w:t xml:space="preserve"> ju uží</w:t>
      </w:r>
      <w:r w:rsidR="00136984">
        <w:rPr>
          <w:rFonts w:ascii="Times New Roman" w:hAnsi="Times New Roman" w:hint="default"/>
          <w:sz w:val="24"/>
        </w:rPr>
        <w:t>vať</w:t>
      </w:r>
      <w:r w:rsidR="00E000A3">
        <w:rPr>
          <w:rFonts w:ascii="Times New Roman" w:hAnsi="Times New Roman" w:hint="default"/>
          <w:sz w:val="24"/>
        </w:rPr>
        <w:t>; ak obec urč</w:t>
      </w:r>
      <w:r w:rsidR="00E000A3">
        <w:rPr>
          <w:rFonts w:ascii="Times New Roman" w:hAnsi="Times New Roman" w:hint="default"/>
          <w:sz w:val="24"/>
        </w:rPr>
        <w:t xml:space="preserve">ila </w:t>
      </w:r>
      <w:r w:rsidR="00BD7FEB">
        <w:rPr>
          <w:rFonts w:ascii="Times New Roman" w:hAnsi="Times New Roman" w:hint="default"/>
          <w:sz w:val="24"/>
        </w:rPr>
        <w:t>paušá</w:t>
      </w:r>
      <w:r w:rsidR="00BD7FEB">
        <w:rPr>
          <w:rFonts w:ascii="Times New Roman" w:hAnsi="Times New Roman" w:hint="default"/>
          <w:sz w:val="24"/>
        </w:rPr>
        <w:t>lnu sadzbu poplatku v </w:t>
      </w:r>
      <w:r w:rsidR="00BD7FEB">
        <w:rPr>
          <w:rFonts w:ascii="Times New Roman" w:hAnsi="Times New Roman" w:hint="default"/>
          <w:sz w:val="24"/>
        </w:rPr>
        <w:t>sume za celý</w:t>
      </w:r>
      <w:r w:rsidR="00BD7FEB">
        <w:rPr>
          <w:rFonts w:ascii="Times New Roman" w:hAnsi="Times New Roman" w:hint="default"/>
          <w:sz w:val="24"/>
        </w:rPr>
        <w:t xml:space="preserve"> kalendá</w:t>
      </w:r>
      <w:r w:rsidR="00BD7FEB">
        <w:rPr>
          <w:rFonts w:ascii="Times New Roman" w:hAnsi="Times New Roman" w:hint="default"/>
          <w:sz w:val="24"/>
        </w:rPr>
        <w:t>rny rok</w:t>
      </w:r>
      <w:r w:rsidR="00E000A3">
        <w:rPr>
          <w:rFonts w:ascii="Times New Roman" w:hAnsi="Times New Roman" w:hint="default"/>
          <w:sz w:val="24"/>
        </w:rPr>
        <w:t>, vo vý</w:t>
      </w:r>
      <w:r w:rsidR="00E000A3">
        <w:rPr>
          <w:rFonts w:ascii="Times New Roman" w:hAnsi="Times New Roman" w:hint="default"/>
          <w:sz w:val="24"/>
        </w:rPr>
        <w:t>poč</w:t>
      </w:r>
      <w:r w:rsidR="00E000A3">
        <w:rPr>
          <w:rFonts w:ascii="Times New Roman" w:hAnsi="Times New Roman" w:hint="default"/>
          <w:sz w:val="24"/>
        </w:rPr>
        <w:t>te sa použ</w:t>
      </w:r>
      <w:r w:rsidR="00E000A3">
        <w:rPr>
          <w:rFonts w:ascii="Times New Roman" w:hAnsi="Times New Roman" w:hint="default"/>
          <w:sz w:val="24"/>
        </w:rPr>
        <w:t xml:space="preserve">ije </w:t>
      </w:r>
      <w:r w:rsidR="00BD7FEB">
        <w:rPr>
          <w:rFonts w:ascii="Times New Roman" w:hAnsi="Times New Roman" w:hint="default"/>
          <w:sz w:val="24"/>
        </w:rPr>
        <w:t>jej pomerná</w:t>
      </w:r>
      <w:r w:rsidR="00E000A3">
        <w:rPr>
          <w:rFonts w:ascii="Times New Roman" w:hAnsi="Times New Roman" w:hint="default"/>
          <w:sz w:val="24"/>
        </w:rPr>
        <w:t xml:space="preserve"> č</w:t>
      </w:r>
      <w:r w:rsidR="00E000A3">
        <w:rPr>
          <w:rFonts w:ascii="Times New Roman" w:hAnsi="Times New Roman" w:hint="default"/>
          <w:sz w:val="24"/>
        </w:rPr>
        <w:t>asť</w:t>
      </w:r>
      <w:r w:rsidR="00E000A3">
        <w:rPr>
          <w:rFonts w:ascii="Times New Roman" w:hAnsi="Times New Roman" w:hint="default"/>
          <w:sz w:val="24"/>
        </w:rPr>
        <w:t xml:space="preserve"> podľ</w:t>
      </w:r>
      <w:r w:rsidR="00E000A3">
        <w:rPr>
          <w:rFonts w:ascii="Times New Roman" w:hAnsi="Times New Roman" w:hint="default"/>
          <w:sz w:val="24"/>
        </w:rPr>
        <w:t>a poč</w:t>
      </w:r>
      <w:r w:rsidR="00E000A3">
        <w:rPr>
          <w:rFonts w:ascii="Times New Roman" w:hAnsi="Times New Roman" w:hint="default"/>
          <w:sz w:val="24"/>
        </w:rPr>
        <w:t>tu kalendá</w:t>
      </w:r>
      <w:r w:rsidR="00E000A3">
        <w:rPr>
          <w:rFonts w:ascii="Times New Roman" w:hAnsi="Times New Roman" w:hint="default"/>
          <w:sz w:val="24"/>
        </w:rPr>
        <w:t>rnych dní</w:t>
      </w:r>
      <w:r w:rsidR="00E000A3">
        <w:rPr>
          <w:rFonts w:ascii="Times New Roman" w:hAnsi="Times New Roman" w:hint="default"/>
          <w:sz w:val="24"/>
        </w:rPr>
        <w:t xml:space="preserve"> poplatkovej povinnos</w:t>
      </w:r>
      <w:r w:rsidR="00E000A3">
        <w:rPr>
          <w:rFonts w:ascii="Times New Roman" w:hAnsi="Times New Roman" w:hint="default"/>
          <w:sz w:val="24"/>
        </w:rPr>
        <w:t>ti v </w:t>
      </w:r>
      <w:r w:rsidR="00E000A3">
        <w:rPr>
          <w:rFonts w:ascii="Times New Roman" w:hAnsi="Times New Roman" w:hint="default"/>
          <w:sz w:val="24"/>
        </w:rPr>
        <w:t>zdaň</w:t>
      </w:r>
      <w:r w:rsidR="00E000A3">
        <w:rPr>
          <w:rFonts w:ascii="Times New Roman" w:hAnsi="Times New Roman" w:hint="default"/>
          <w:sz w:val="24"/>
        </w:rPr>
        <w:t>ovacom období,</w:t>
      </w:r>
    </w:p>
    <w:p w:rsidR="00E000A3" w:rsidP="00E0101F">
      <w:pPr>
        <w:pStyle w:val="BodyText"/>
        <w:bidi w:val="0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 w:hint="default"/>
          <w:sz w:val="24"/>
        </w:rPr>
        <w:t>b) súč</w:t>
      </w:r>
      <w:r>
        <w:rPr>
          <w:rFonts w:ascii="Times New Roman" w:hAnsi="Times New Roman" w:hint="default"/>
          <w:sz w:val="24"/>
        </w:rPr>
        <w:t>in sadzby poplatku, poč</w:t>
      </w:r>
      <w:r>
        <w:rPr>
          <w:rFonts w:ascii="Times New Roman" w:hAnsi="Times New Roman" w:hint="default"/>
          <w:sz w:val="24"/>
        </w:rPr>
        <w:t>tu kalendá</w:t>
      </w:r>
      <w:r>
        <w:rPr>
          <w:rFonts w:ascii="Times New Roman" w:hAnsi="Times New Roman" w:hint="default"/>
          <w:sz w:val="24"/>
        </w:rPr>
        <w:t>rnych dní</w:t>
      </w:r>
      <w:r>
        <w:rPr>
          <w:rFonts w:ascii="Times New Roman" w:hAnsi="Times New Roman" w:hint="default"/>
          <w:sz w:val="24"/>
        </w:rPr>
        <w:t xml:space="preserve"> v </w:t>
      </w:r>
      <w:r>
        <w:rPr>
          <w:rFonts w:ascii="Times New Roman" w:hAnsi="Times New Roman" w:hint="default"/>
          <w:sz w:val="24"/>
        </w:rPr>
        <w:t>zdaň</w:t>
      </w:r>
      <w:r>
        <w:rPr>
          <w:rFonts w:ascii="Times New Roman" w:hAnsi="Times New Roman" w:hint="default"/>
          <w:sz w:val="24"/>
        </w:rPr>
        <w:t>ovacom období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ukazovateľ</w:t>
      </w:r>
      <w:r>
        <w:rPr>
          <w:rFonts w:ascii="Times New Roman" w:hAnsi="Times New Roman" w:hint="default"/>
          <w:sz w:val="24"/>
        </w:rPr>
        <w:t>a dennej produkcie komuná</w:t>
      </w:r>
      <w:r>
        <w:rPr>
          <w:rFonts w:ascii="Times New Roman" w:hAnsi="Times New Roman" w:hint="default"/>
          <w:sz w:val="24"/>
        </w:rPr>
        <w:t>lnych odpadov, ak ide o </w:t>
      </w:r>
      <w:r>
        <w:rPr>
          <w:rFonts w:ascii="Times New Roman" w:hAnsi="Times New Roman" w:hint="default"/>
          <w:sz w:val="24"/>
        </w:rPr>
        <w:t>poplatní</w:t>
      </w:r>
      <w:r>
        <w:rPr>
          <w:rFonts w:ascii="Times New Roman" w:hAnsi="Times New Roman" w:hint="default"/>
          <w:sz w:val="24"/>
        </w:rPr>
        <w:t>ka podľ</w:t>
      </w:r>
      <w:r>
        <w:rPr>
          <w:rFonts w:ascii="Times New Roman" w:hAnsi="Times New Roman" w:hint="default"/>
          <w:sz w:val="24"/>
        </w:rPr>
        <w:t>a §</w:t>
      </w:r>
      <w:r>
        <w:rPr>
          <w:rFonts w:ascii="Times New Roman" w:hAnsi="Times New Roman" w:hint="default"/>
          <w:sz w:val="24"/>
        </w:rPr>
        <w:t xml:space="preserve"> 77</w:t>
      </w:r>
      <w:r w:rsidR="001E2CE5">
        <w:rPr>
          <w:rFonts w:ascii="Times New Roman" w:hAnsi="Times New Roman" w:hint="default"/>
          <w:sz w:val="24"/>
        </w:rPr>
        <w:t xml:space="preserve"> ods. 2 pí</w:t>
      </w:r>
      <w:r w:rsidR="001E2CE5">
        <w:rPr>
          <w:rFonts w:ascii="Times New Roman" w:hAnsi="Times New Roman" w:hint="default"/>
          <w:sz w:val="24"/>
        </w:rPr>
        <w:t>sm. b) alebo pí</w:t>
      </w:r>
      <w:r w:rsidR="001E2CE5">
        <w:rPr>
          <w:rFonts w:ascii="Times New Roman" w:hAnsi="Times New Roman" w:hint="default"/>
          <w:sz w:val="24"/>
        </w:rPr>
        <w:t>sm. c)</w:t>
      </w:r>
      <w:r w:rsidR="00B56B41"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t xml:space="preserve"> </w:t>
      </w:r>
      <w:r w:rsidR="00BD7FEB">
        <w:rPr>
          <w:rFonts w:ascii="Times New Roman" w:hAnsi="Times New Roman" w:hint="default"/>
          <w:sz w:val="24"/>
        </w:rPr>
        <w:t>ak obec urč</w:t>
      </w:r>
      <w:r w:rsidR="00BD7FEB">
        <w:rPr>
          <w:rFonts w:ascii="Times New Roman" w:hAnsi="Times New Roman" w:hint="default"/>
          <w:sz w:val="24"/>
        </w:rPr>
        <w:t>ila paušá</w:t>
      </w:r>
      <w:r w:rsidR="00BD7FEB">
        <w:rPr>
          <w:rFonts w:ascii="Times New Roman" w:hAnsi="Times New Roman" w:hint="default"/>
          <w:sz w:val="24"/>
        </w:rPr>
        <w:t>lnu sadzbu poplatku v </w:t>
      </w:r>
      <w:r w:rsidR="00BD7FEB">
        <w:rPr>
          <w:rFonts w:ascii="Times New Roman" w:hAnsi="Times New Roman" w:hint="default"/>
          <w:sz w:val="24"/>
        </w:rPr>
        <w:t>sume za celý</w:t>
      </w:r>
      <w:r w:rsidR="00BD7FEB">
        <w:rPr>
          <w:rFonts w:ascii="Times New Roman" w:hAnsi="Times New Roman" w:hint="default"/>
          <w:sz w:val="24"/>
        </w:rPr>
        <w:t xml:space="preserve"> kalendá</w:t>
      </w:r>
      <w:r w:rsidR="00BD7FEB">
        <w:rPr>
          <w:rFonts w:ascii="Times New Roman" w:hAnsi="Times New Roman" w:hint="default"/>
          <w:sz w:val="24"/>
        </w:rPr>
        <w:t>rny rok, vo vý</w:t>
      </w:r>
      <w:r w:rsidR="00BD7FEB">
        <w:rPr>
          <w:rFonts w:ascii="Times New Roman" w:hAnsi="Times New Roman" w:hint="default"/>
          <w:sz w:val="24"/>
        </w:rPr>
        <w:t>poč</w:t>
      </w:r>
      <w:r w:rsidR="00BD7FEB">
        <w:rPr>
          <w:rFonts w:ascii="Times New Roman" w:hAnsi="Times New Roman" w:hint="default"/>
          <w:sz w:val="24"/>
        </w:rPr>
        <w:t>te sa použ</w:t>
      </w:r>
      <w:r w:rsidR="00BD7FEB">
        <w:rPr>
          <w:rFonts w:ascii="Times New Roman" w:hAnsi="Times New Roman" w:hint="default"/>
          <w:sz w:val="24"/>
        </w:rPr>
        <w:t>ije jej pomerná</w:t>
      </w:r>
      <w:r w:rsidR="00BD7FEB">
        <w:rPr>
          <w:rFonts w:ascii="Times New Roman" w:hAnsi="Times New Roman" w:hint="default"/>
          <w:sz w:val="24"/>
        </w:rPr>
        <w:t xml:space="preserve"> č</w:t>
      </w:r>
      <w:r w:rsidR="00BD7FEB">
        <w:rPr>
          <w:rFonts w:ascii="Times New Roman" w:hAnsi="Times New Roman" w:hint="default"/>
          <w:sz w:val="24"/>
        </w:rPr>
        <w:t>asť</w:t>
      </w:r>
      <w:r w:rsidR="00BD7FEB">
        <w:rPr>
          <w:rFonts w:ascii="Times New Roman" w:hAnsi="Times New Roman" w:hint="default"/>
          <w:sz w:val="24"/>
        </w:rPr>
        <w:t xml:space="preserve"> podľ</w:t>
      </w:r>
      <w:r w:rsidR="00BD7FEB">
        <w:rPr>
          <w:rFonts w:ascii="Times New Roman" w:hAnsi="Times New Roman" w:hint="default"/>
          <w:sz w:val="24"/>
        </w:rPr>
        <w:t>a poč</w:t>
      </w:r>
      <w:r w:rsidR="00BD7FEB">
        <w:rPr>
          <w:rFonts w:ascii="Times New Roman" w:hAnsi="Times New Roman" w:hint="default"/>
          <w:sz w:val="24"/>
        </w:rPr>
        <w:t>tu kalendá</w:t>
      </w:r>
      <w:r w:rsidR="00BD7FEB">
        <w:rPr>
          <w:rFonts w:ascii="Times New Roman" w:hAnsi="Times New Roman" w:hint="default"/>
          <w:sz w:val="24"/>
        </w:rPr>
        <w:t>rnych dní</w:t>
      </w:r>
      <w:r w:rsidR="00BD7FEB">
        <w:rPr>
          <w:rFonts w:ascii="Times New Roman" w:hAnsi="Times New Roman" w:hint="default"/>
          <w:sz w:val="24"/>
        </w:rPr>
        <w:t xml:space="preserve"> poplatkovej povinnosti v </w:t>
      </w:r>
      <w:r w:rsidR="00BD7FEB">
        <w:rPr>
          <w:rFonts w:ascii="Times New Roman" w:hAnsi="Times New Roman" w:hint="default"/>
          <w:sz w:val="24"/>
        </w:rPr>
        <w:t>zdaň</w:t>
      </w:r>
      <w:r w:rsidR="00BD7FEB">
        <w:rPr>
          <w:rFonts w:ascii="Times New Roman" w:hAnsi="Times New Roman" w:hint="default"/>
          <w:sz w:val="24"/>
        </w:rPr>
        <w:t>ovacom období</w:t>
      </w:r>
      <w:r>
        <w:rPr>
          <w:rFonts w:ascii="Times New Roman" w:hAnsi="Times New Roman"/>
          <w:sz w:val="24"/>
        </w:rPr>
        <w:t>.</w:t>
      </w:r>
      <w:r w:rsidR="00515A01">
        <w:rPr>
          <w:rFonts w:ascii="Times New Roman" w:hAnsi="Times New Roman" w:hint="default"/>
          <w:sz w:val="24"/>
        </w:rPr>
        <w:t>“.</w:t>
      </w:r>
    </w:p>
    <w:p w:rsidR="00D21CBD" w:rsidP="00732007">
      <w:pPr>
        <w:pStyle w:val="BodyText"/>
        <w:bidi w:val="0"/>
        <w:rPr>
          <w:rFonts w:ascii="Times New Roman" w:hAnsi="Times New Roman"/>
          <w:sz w:val="24"/>
        </w:rPr>
      </w:pPr>
    </w:p>
    <w:p w:rsidR="00E000A3" w:rsidP="00E0101F">
      <w:pPr>
        <w:pStyle w:val="BodyText"/>
        <w:bidi w:val="0"/>
        <w:ind w:firstLine="708"/>
        <w:rPr>
          <w:rFonts w:ascii="Times New Roman" w:hAnsi="Times New Roman"/>
          <w:sz w:val="24"/>
        </w:rPr>
      </w:pPr>
      <w:r w:rsidR="003F3C7B">
        <w:rPr>
          <w:rFonts w:ascii="Times New Roman" w:hAnsi="Times New Roman"/>
          <w:sz w:val="24"/>
        </w:rPr>
        <w:t>7</w:t>
      </w:r>
      <w:r w:rsidR="00B56B41">
        <w:rPr>
          <w:rFonts w:ascii="Times New Roman" w:hAnsi="Times New Roman" w:hint="default"/>
          <w:sz w:val="24"/>
        </w:rPr>
        <w:t>. §</w:t>
      </w:r>
      <w:r w:rsidR="00B56B41">
        <w:rPr>
          <w:rFonts w:ascii="Times New Roman" w:hAnsi="Times New Roman" w:hint="default"/>
          <w:sz w:val="24"/>
        </w:rPr>
        <w:t xml:space="preserve"> 79 sa dopĺň</w:t>
      </w:r>
      <w:r w:rsidR="00B56B41">
        <w:rPr>
          <w:rFonts w:ascii="Times New Roman" w:hAnsi="Times New Roman" w:hint="default"/>
          <w:sz w:val="24"/>
        </w:rPr>
        <w:t>a odsekmi</w:t>
      </w:r>
      <w:r w:rsidR="00B91763">
        <w:rPr>
          <w:rFonts w:ascii="Times New Roman" w:hAnsi="Times New Roman" w:hint="default"/>
          <w:sz w:val="24"/>
        </w:rPr>
        <w:t xml:space="preserve"> 6 až</w:t>
      </w:r>
      <w:r w:rsidR="00B91763">
        <w:rPr>
          <w:rFonts w:ascii="Times New Roman" w:hAnsi="Times New Roman" w:hint="default"/>
          <w:sz w:val="24"/>
        </w:rPr>
        <w:t xml:space="preserve"> 8</w:t>
      </w:r>
      <w:r w:rsidR="00515A01">
        <w:rPr>
          <w:rFonts w:ascii="Times New Roman" w:hAnsi="Times New Roman" w:hint="default"/>
          <w:sz w:val="24"/>
        </w:rPr>
        <w:t>, ktoré</w:t>
      </w:r>
      <w:r w:rsidR="00515A01">
        <w:rPr>
          <w:rFonts w:ascii="Times New Roman" w:hAnsi="Times New Roman" w:hint="default"/>
          <w:sz w:val="24"/>
        </w:rPr>
        <w:t xml:space="preserve"> znejú</w:t>
      </w:r>
      <w:r>
        <w:rPr>
          <w:rFonts w:ascii="Times New Roman" w:hAnsi="Times New Roman"/>
          <w:sz w:val="24"/>
        </w:rPr>
        <w:t>:</w:t>
      </w:r>
    </w:p>
    <w:p w:rsidR="00E0101F" w:rsidP="00E0101F">
      <w:pPr>
        <w:pStyle w:val="BodyText"/>
        <w:bidi w:val="0"/>
        <w:ind w:firstLine="708"/>
        <w:rPr>
          <w:rFonts w:ascii="Times New Roman" w:hAnsi="Times New Roman"/>
          <w:sz w:val="24"/>
        </w:rPr>
      </w:pPr>
    </w:p>
    <w:p w:rsidR="00E000A3" w:rsidP="00E0101F">
      <w:pPr>
        <w:pStyle w:val="BodyText"/>
        <w:bidi w:val="0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 w:hint="default"/>
          <w:sz w:val="24"/>
        </w:rPr>
        <w:t>„</w:t>
      </w:r>
      <w:r>
        <w:rPr>
          <w:rFonts w:ascii="Times New Roman" w:hAnsi="Times New Roman" w:hint="default"/>
          <w:sz w:val="24"/>
        </w:rPr>
        <w:t>(6) Poplatok za neváž</w:t>
      </w:r>
      <w:r>
        <w:rPr>
          <w:rFonts w:ascii="Times New Roman" w:hAnsi="Times New Roman" w:hint="default"/>
          <w:sz w:val="24"/>
        </w:rPr>
        <w:t>ený</w:t>
      </w:r>
      <w:r>
        <w:rPr>
          <w:rFonts w:ascii="Times New Roman" w:hAnsi="Times New Roman" w:hint="default"/>
          <w:sz w:val="24"/>
        </w:rPr>
        <w:t xml:space="preserve"> množ</w:t>
      </w:r>
      <w:r>
        <w:rPr>
          <w:rFonts w:ascii="Times New Roman" w:hAnsi="Times New Roman" w:hint="default"/>
          <w:sz w:val="24"/>
        </w:rPr>
        <w:t>stvový</w:t>
      </w:r>
      <w:r>
        <w:rPr>
          <w:rFonts w:ascii="Times New Roman" w:hAnsi="Times New Roman" w:hint="default"/>
          <w:sz w:val="24"/>
        </w:rPr>
        <w:t xml:space="preserve"> zber </w:t>
      </w:r>
      <w:r>
        <w:rPr>
          <w:rFonts w:ascii="Times New Roman" w:hAnsi="Times New Roman" w:hint="default"/>
          <w:sz w:val="24"/>
        </w:rPr>
        <w:t>komuná</w:t>
      </w:r>
      <w:r>
        <w:rPr>
          <w:rFonts w:ascii="Times New Roman" w:hAnsi="Times New Roman" w:hint="default"/>
          <w:sz w:val="24"/>
        </w:rPr>
        <w:t>lneho odpadu a </w:t>
      </w:r>
      <w:r>
        <w:rPr>
          <w:rFonts w:ascii="Times New Roman" w:hAnsi="Times New Roman" w:hint="default"/>
          <w:sz w:val="24"/>
        </w:rPr>
        <w:t>drobné</w:t>
      </w:r>
      <w:r>
        <w:rPr>
          <w:rFonts w:ascii="Times New Roman" w:hAnsi="Times New Roman" w:hint="default"/>
          <w:sz w:val="24"/>
        </w:rPr>
        <w:t>ho stavebné</w:t>
      </w:r>
      <w:r>
        <w:rPr>
          <w:rFonts w:ascii="Times New Roman" w:hAnsi="Times New Roman" w:hint="default"/>
          <w:sz w:val="24"/>
        </w:rPr>
        <w:t>ho odpadu</w:t>
      </w:r>
      <w:r w:rsidR="00515A01">
        <w:rPr>
          <w:rFonts w:ascii="Times New Roman" w:hAnsi="Times New Roman"/>
          <w:sz w:val="24"/>
        </w:rPr>
        <w:t xml:space="preserve"> </w:t>
      </w:r>
      <w:r w:rsidR="00617DC9">
        <w:rPr>
          <w:rFonts w:ascii="Times New Roman" w:hAnsi="Times New Roman" w:hint="default"/>
          <w:sz w:val="24"/>
        </w:rPr>
        <w:t>podľ</w:t>
      </w:r>
      <w:r w:rsidR="00617DC9">
        <w:rPr>
          <w:rFonts w:ascii="Times New Roman" w:hAnsi="Times New Roman" w:hint="default"/>
          <w:sz w:val="24"/>
        </w:rPr>
        <w:t>a odseku 1 pí</w:t>
      </w:r>
      <w:r w:rsidR="00617DC9">
        <w:rPr>
          <w:rFonts w:ascii="Times New Roman" w:hAnsi="Times New Roman" w:hint="default"/>
          <w:sz w:val="24"/>
        </w:rPr>
        <w:t xml:space="preserve">sm. b) </w:t>
      </w:r>
      <w:r w:rsidR="00515A01">
        <w:rPr>
          <w:rFonts w:ascii="Times New Roman" w:hAnsi="Times New Roman" w:hint="default"/>
          <w:sz w:val="24"/>
        </w:rPr>
        <w:t>sa vypočí</w:t>
      </w:r>
      <w:r w:rsidR="00515A01">
        <w:rPr>
          <w:rFonts w:ascii="Times New Roman" w:hAnsi="Times New Roman" w:hint="default"/>
          <w:sz w:val="24"/>
        </w:rPr>
        <w:t>ta ako súč</w:t>
      </w:r>
      <w:r w:rsidR="00515A01">
        <w:rPr>
          <w:rFonts w:ascii="Times New Roman" w:hAnsi="Times New Roman" w:hint="default"/>
          <w:sz w:val="24"/>
        </w:rPr>
        <w:t>in sadzby poplatku podľ</w:t>
      </w:r>
      <w:r w:rsidR="00515A01">
        <w:rPr>
          <w:rFonts w:ascii="Times New Roman" w:hAnsi="Times New Roman" w:hint="default"/>
          <w:sz w:val="24"/>
        </w:rPr>
        <w:t>a §</w:t>
      </w:r>
      <w:r w:rsidR="00515A01">
        <w:rPr>
          <w:rFonts w:ascii="Times New Roman" w:hAnsi="Times New Roman" w:hint="default"/>
          <w:sz w:val="24"/>
        </w:rPr>
        <w:t xml:space="preserve"> 78 ods. 1 pí</w:t>
      </w:r>
      <w:r w:rsidR="00515A01">
        <w:rPr>
          <w:rFonts w:ascii="Times New Roman" w:hAnsi="Times New Roman" w:hint="default"/>
          <w:sz w:val="24"/>
        </w:rPr>
        <w:t>sm. b)</w:t>
      </w:r>
      <w:r w:rsidR="00B56B41">
        <w:rPr>
          <w:rFonts w:ascii="Times New Roman" w:hAnsi="Times New Roman"/>
          <w:sz w:val="24"/>
        </w:rPr>
        <w:t>,</w:t>
      </w:r>
      <w:r w:rsidR="00515A01">
        <w:rPr>
          <w:rFonts w:ascii="Times New Roman" w:hAnsi="Times New Roman"/>
          <w:sz w:val="24"/>
        </w:rPr>
        <w:t xml:space="preserve"> frekvencie odvozov a </w:t>
      </w:r>
      <w:r w:rsidR="00515A01">
        <w:rPr>
          <w:rFonts w:ascii="Times New Roman" w:hAnsi="Times New Roman" w:hint="default"/>
          <w:sz w:val="24"/>
        </w:rPr>
        <w:t>objemu zbernej ná</w:t>
      </w:r>
      <w:r w:rsidR="00515A01">
        <w:rPr>
          <w:rFonts w:ascii="Times New Roman" w:hAnsi="Times New Roman" w:hint="default"/>
          <w:sz w:val="24"/>
        </w:rPr>
        <w:t>doby, ktorú</w:t>
      </w:r>
      <w:r w:rsidR="00515A01">
        <w:rPr>
          <w:rFonts w:ascii="Times New Roman" w:hAnsi="Times New Roman" w:hint="default"/>
          <w:sz w:val="24"/>
        </w:rPr>
        <w:t xml:space="preserve"> poplatní</w:t>
      </w:r>
      <w:r w:rsidR="00515A01">
        <w:rPr>
          <w:rFonts w:ascii="Times New Roman" w:hAnsi="Times New Roman" w:hint="default"/>
          <w:sz w:val="24"/>
        </w:rPr>
        <w:t>k uží</w:t>
      </w:r>
      <w:r w:rsidR="00515A01">
        <w:rPr>
          <w:rFonts w:ascii="Times New Roman" w:hAnsi="Times New Roman" w:hint="default"/>
          <w:sz w:val="24"/>
        </w:rPr>
        <w:t>va v </w:t>
      </w:r>
      <w:r w:rsidR="00515A01">
        <w:rPr>
          <w:rFonts w:ascii="Times New Roman" w:hAnsi="Times New Roman" w:hint="default"/>
          <w:sz w:val="24"/>
        </w:rPr>
        <w:t>sú</w:t>
      </w:r>
      <w:r w:rsidR="00515A01">
        <w:rPr>
          <w:rFonts w:ascii="Times New Roman" w:hAnsi="Times New Roman" w:hint="default"/>
          <w:sz w:val="24"/>
        </w:rPr>
        <w:t>lade so zavedený</w:t>
      </w:r>
      <w:r w:rsidR="00515A01">
        <w:rPr>
          <w:rFonts w:ascii="Times New Roman" w:hAnsi="Times New Roman" w:hint="default"/>
          <w:sz w:val="24"/>
        </w:rPr>
        <w:t>m systé</w:t>
      </w:r>
      <w:r w:rsidR="00515A01">
        <w:rPr>
          <w:rFonts w:ascii="Times New Roman" w:hAnsi="Times New Roman" w:hint="default"/>
          <w:sz w:val="24"/>
        </w:rPr>
        <w:t>mom zberu komuná</w:t>
      </w:r>
      <w:r w:rsidR="00515A01">
        <w:rPr>
          <w:rFonts w:ascii="Times New Roman" w:hAnsi="Times New Roman" w:hint="default"/>
          <w:sz w:val="24"/>
        </w:rPr>
        <w:t>lnych odp</w:t>
      </w:r>
      <w:r w:rsidR="00515A01">
        <w:rPr>
          <w:rFonts w:ascii="Times New Roman" w:hAnsi="Times New Roman" w:hint="default"/>
          <w:sz w:val="24"/>
        </w:rPr>
        <w:t>adov a </w:t>
      </w:r>
      <w:r w:rsidR="00515A01">
        <w:rPr>
          <w:rFonts w:ascii="Times New Roman" w:hAnsi="Times New Roman" w:hint="default"/>
          <w:sz w:val="24"/>
        </w:rPr>
        <w:t>drobný</w:t>
      </w:r>
      <w:r w:rsidR="00515A01">
        <w:rPr>
          <w:rFonts w:ascii="Times New Roman" w:hAnsi="Times New Roman" w:hint="default"/>
          <w:sz w:val="24"/>
        </w:rPr>
        <w:t>ch stavebný</w:t>
      </w:r>
      <w:r w:rsidR="00515A01">
        <w:rPr>
          <w:rFonts w:ascii="Times New Roman" w:hAnsi="Times New Roman" w:hint="default"/>
          <w:sz w:val="24"/>
        </w:rPr>
        <w:t>ch odpadov.</w:t>
      </w:r>
    </w:p>
    <w:p w:rsidR="00515A01" w:rsidP="00732007">
      <w:pPr>
        <w:pStyle w:val="BodyText"/>
        <w:bidi w:val="0"/>
        <w:rPr>
          <w:rFonts w:ascii="Times New Roman" w:hAnsi="Times New Roman"/>
          <w:sz w:val="24"/>
        </w:rPr>
      </w:pPr>
    </w:p>
    <w:p w:rsidR="00515A01" w:rsidP="00E0101F">
      <w:pPr>
        <w:pStyle w:val="BodyText"/>
        <w:bidi w:val="0"/>
        <w:ind w:firstLine="708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(7) Poplatok za neváž</w:t>
      </w:r>
      <w:r>
        <w:rPr>
          <w:rFonts w:ascii="Times New Roman" w:hAnsi="Times New Roman" w:hint="default"/>
          <w:sz w:val="24"/>
        </w:rPr>
        <w:t>ený</w:t>
      </w:r>
      <w:r>
        <w:rPr>
          <w:rFonts w:ascii="Times New Roman" w:hAnsi="Times New Roman" w:hint="default"/>
          <w:sz w:val="24"/>
        </w:rPr>
        <w:t xml:space="preserve"> množ</w:t>
      </w:r>
      <w:r>
        <w:rPr>
          <w:rFonts w:ascii="Times New Roman" w:hAnsi="Times New Roman" w:hint="default"/>
          <w:sz w:val="24"/>
        </w:rPr>
        <w:t>stvový</w:t>
      </w:r>
      <w:r>
        <w:rPr>
          <w:rFonts w:ascii="Times New Roman" w:hAnsi="Times New Roman" w:hint="default"/>
          <w:sz w:val="24"/>
        </w:rPr>
        <w:t xml:space="preserve"> zber komuná</w:t>
      </w:r>
      <w:r>
        <w:rPr>
          <w:rFonts w:ascii="Times New Roman" w:hAnsi="Times New Roman" w:hint="default"/>
          <w:sz w:val="24"/>
        </w:rPr>
        <w:t xml:space="preserve">lneho odpadu </w:t>
      </w:r>
      <w:r w:rsidR="00617DC9">
        <w:rPr>
          <w:rFonts w:ascii="Times New Roman" w:hAnsi="Times New Roman" w:hint="default"/>
          <w:sz w:val="24"/>
        </w:rPr>
        <w:t>podľ</w:t>
      </w:r>
      <w:r w:rsidR="00617DC9">
        <w:rPr>
          <w:rFonts w:ascii="Times New Roman" w:hAnsi="Times New Roman" w:hint="default"/>
          <w:sz w:val="24"/>
        </w:rPr>
        <w:t>a odseku 1 pí</w:t>
      </w:r>
      <w:r w:rsidR="00617DC9">
        <w:rPr>
          <w:rFonts w:ascii="Times New Roman" w:hAnsi="Times New Roman" w:hint="default"/>
          <w:sz w:val="24"/>
        </w:rPr>
        <w:t xml:space="preserve">sm. c) </w:t>
      </w:r>
      <w:r>
        <w:rPr>
          <w:rFonts w:ascii="Times New Roman" w:hAnsi="Times New Roman" w:hint="default"/>
          <w:sz w:val="24"/>
        </w:rPr>
        <w:t>sa vypočí</w:t>
      </w:r>
      <w:r>
        <w:rPr>
          <w:rFonts w:ascii="Times New Roman" w:hAnsi="Times New Roman" w:hint="default"/>
          <w:sz w:val="24"/>
        </w:rPr>
        <w:t>ta ako súč</w:t>
      </w:r>
      <w:r>
        <w:rPr>
          <w:rFonts w:ascii="Times New Roman" w:hAnsi="Times New Roman" w:hint="default"/>
          <w:sz w:val="24"/>
        </w:rPr>
        <w:t>in sadzby poplatku podľ</w:t>
      </w:r>
      <w:r>
        <w:rPr>
          <w:rFonts w:ascii="Times New Roman" w:hAnsi="Times New Roman" w:hint="default"/>
          <w:sz w:val="24"/>
        </w:rPr>
        <w:t>a §</w:t>
      </w:r>
      <w:r>
        <w:rPr>
          <w:rFonts w:ascii="Times New Roman" w:hAnsi="Times New Roman" w:hint="default"/>
          <w:sz w:val="24"/>
        </w:rPr>
        <w:t xml:space="preserve"> 78 ods. 1 pí</w:t>
      </w:r>
      <w:r>
        <w:rPr>
          <w:rFonts w:ascii="Times New Roman" w:hAnsi="Times New Roman" w:hint="default"/>
          <w:sz w:val="24"/>
        </w:rPr>
        <w:t>sm. c)</w:t>
      </w:r>
      <w:r w:rsidR="00B56B41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frekvencie odvozov a </w:t>
      </w:r>
      <w:r>
        <w:rPr>
          <w:rFonts w:ascii="Times New Roman" w:hAnsi="Times New Roman" w:hint="default"/>
          <w:sz w:val="24"/>
        </w:rPr>
        <w:t>objemu zbernej ná</w:t>
      </w:r>
      <w:r>
        <w:rPr>
          <w:rFonts w:ascii="Times New Roman" w:hAnsi="Times New Roman" w:hint="default"/>
          <w:sz w:val="24"/>
        </w:rPr>
        <w:t>doby, ktorú</w:t>
      </w:r>
      <w:r>
        <w:rPr>
          <w:rFonts w:ascii="Times New Roman" w:hAnsi="Times New Roman" w:hint="default"/>
          <w:sz w:val="24"/>
        </w:rPr>
        <w:t xml:space="preserve"> poplatní</w:t>
      </w:r>
      <w:r>
        <w:rPr>
          <w:rFonts w:ascii="Times New Roman" w:hAnsi="Times New Roman" w:hint="default"/>
          <w:sz w:val="24"/>
        </w:rPr>
        <w:t>k uží</w:t>
      </w:r>
      <w:r>
        <w:rPr>
          <w:rFonts w:ascii="Times New Roman" w:hAnsi="Times New Roman" w:hint="default"/>
          <w:sz w:val="24"/>
        </w:rPr>
        <w:t>va v s</w:t>
      </w:r>
      <w:r>
        <w:rPr>
          <w:rFonts w:ascii="Times New Roman" w:hAnsi="Times New Roman" w:hint="default"/>
          <w:sz w:val="24"/>
        </w:rPr>
        <w:t>ú</w:t>
      </w:r>
      <w:r>
        <w:rPr>
          <w:rFonts w:ascii="Times New Roman" w:hAnsi="Times New Roman" w:hint="default"/>
          <w:sz w:val="24"/>
        </w:rPr>
        <w:t>lade so zavedený</w:t>
      </w:r>
      <w:r>
        <w:rPr>
          <w:rFonts w:ascii="Times New Roman" w:hAnsi="Times New Roman" w:hint="default"/>
          <w:sz w:val="24"/>
        </w:rPr>
        <w:t>m systé</w:t>
      </w:r>
      <w:r>
        <w:rPr>
          <w:rFonts w:ascii="Times New Roman" w:hAnsi="Times New Roman" w:hint="default"/>
          <w:sz w:val="24"/>
        </w:rPr>
        <w:t>mom zberu komuná</w:t>
      </w:r>
      <w:r>
        <w:rPr>
          <w:rFonts w:ascii="Times New Roman" w:hAnsi="Times New Roman" w:hint="default"/>
          <w:sz w:val="24"/>
        </w:rPr>
        <w:t>lnych odpadov.</w:t>
      </w:r>
    </w:p>
    <w:p w:rsidR="00B91763" w:rsidP="00515A01">
      <w:pPr>
        <w:pStyle w:val="BodyText"/>
        <w:bidi w:val="0"/>
        <w:rPr>
          <w:rFonts w:ascii="Times New Roman" w:hAnsi="Times New Roman"/>
          <w:sz w:val="24"/>
        </w:rPr>
      </w:pPr>
    </w:p>
    <w:p w:rsidR="00B91763" w:rsidP="00E0101F">
      <w:pPr>
        <w:pStyle w:val="BodyText"/>
        <w:bidi w:val="0"/>
        <w:ind w:firstLine="708"/>
        <w:rPr>
          <w:rFonts w:ascii="Times New Roman" w:hAnsi="Times New Roman" w:hint="default"/>
          <w:sz w:val="24"/>
        </w:rPr>
      </w:pPr>
      <w:r w:rsidR="00697075">
        <w:rPr>
          <w:rFonts w:ascii="Times New Roman" w:hAnsi="Times New Roman"/>
          <w:sz w:val="24"/>
        </w:rPr>
        <w:t>(8) P</w:t>
      </w:r>
      <w:r>
        <w:rPr>
          <w:rFonts w:ascii="Times New Roman" w:hAnsi="Times New Roman" w:hint="default"/>
          <w:sz w:val="24"/>
        </w:rPr>
        <w:t>oplatok za váž</w:t>
      </w:r>
      <w:r>
        <w:rPr>
          <w:rFonts w:ascii="Times New Roman" w:hAnsi="Times New Roman" w:hint="default"/>
          <w:sz w:val="24"/>
        </w:rPr>
        <w:t>ený</w:t>
      </w:r>
      <w:r>
        <w:rPr>
          <w:rFonts w:ascii="Times New Roman" w:hAnsi="Times New Roman" w:hint="default"/>
          <w:sz w:val="24"/>
        </w:rPr>
        <w:t xml:space="preserve"> množ</w:t>
      </w:r>
      <w:r>
        <w:rPr>
          <w:rFonts w:ascii="Times New Roman" w:hAnsi="Times New Roman" w:hint="default"/>
          <w:sz w:val="24"/>
        </w:rPr>
        <w:t>stvový</w:t>
      </w:r>
      <w:r>
        <w:rPr>
          <w:rFonts w:ascii="Times New Roman" w:hAnsi="Times New Roman" w:hint="default"/>
          <w:sz w:val="24"/>
        </w:rPr>
        <w:t xml:space="preserve"> zber drobné</w:t>
      </w:r>
      <w:r>
        <w:rPr>
          <w:rFonts w:ascii="Times New Roman" w:hAnsi="Times New Roman" w:hint="default"/>
          <w:sz w:val="24"/>
        </w:rPr>
        <w:t>ho stavebné</w:t>
      </w:r>
      <w:r>
        <w:rPr>
          <w:rFonts w:ascii="Times New Roman" w:hAnsi="Times New Roman" w:hint="default"/>
          <w:sz w:val="24"/>
        </w:rPr>
        <w:t>ho odpadu podľ</w:t>
      </w:r>
      <w:r>
        <w:rPr>
          <w:rFonts w:ascii="Times New Roman" w:hAnsi="Times New Roman" w:hint="default"/>
          <w:sz w:val="24"/>
        </w:rPr>
        <w:t>a odseku 1 pí</w:t>
      </w:r>
      <w:r>
        <w:rPr>
          <w:rFonts w:ascii="Times New Roman" w:hAnsi="Times New Roman" w:hint="default"/>
          <w:sz w:val="24"/>
        </w:rPr>
        <w:t>sm. d) sa vypočí</w:t>
      </w:r>
      <w:r>
        <w:rPr>
          <w:rFonts w:ascii="Times New Roman" w:hAnsi="Times New Roman" w:hint="default"/>
          <w:sz w:val="24"/>
        </w:rPr>
        <w:t>ta ako súč</w:t>
      </w:r>
      <w:r>
        <w:rPr>
          <w:rFonts w:ascii="Times New Roman" w:hAnsi="Times New Roman" w:hint="default"/>
          <w:sz w:val="24"/>
        </w:rPr>
        <w:t>in sadzby poplatku podľ</w:t>
      </w:r>
      <w:r>
        <w:rPr>
          <w:rFonts w:ascii="Times New Roman" w:hAnsi="Times New Roman" w:hint="default"/>
          <w:sz w:val="24"/>
        </w:rPr>
        <w:t>a §</w:t>
      </w:r>
      <w:r>
        <w:rPr>
          <w:rFonts w:ascii="Times New Roman" w:hAnsi="Times New Roman" w:hint="default"/>
          <w:sz w:val="24"/>
        </w:rPr>
        <w:t xml:space="preserve"> 79 ods. 1 pí</w:t>
      </w:r>
      <w:r>
        <w:rPr>
          <w:rFonts w:ascii="Times New Roman" w:hAnsi="Times New Roman" w:hint="default"/>
          <w:sz w:val="24"/>
        </w:rPr>
        <w:t>sm. d) a </w:t>
      </w:r>
      <w:r>
        <w:rPr>
          <w:rFonts w:ascii="Times New Roman" w:hAnsi="Times New Roman" w:hint="default"/>
          <w:sz w:val="24"/>
        </w:rPr>
        <w:t>odváž</w:t>
      </w:r>
      <w:r>
        <w:rPr>
          <w:rFonts w:ascii="Times New Roman" w:hAnsi="Times New Roman" w:hint="default"/>
          <w:sz w:val="24"/>
        </w:rPr>
        <w:t>ené</w:t>
      </w:r>
      <w:r>
        <w:rPr>
          <w:rFonts w:ascii="Times New Roman" w:hAnsi="Times New Roman" w:hint="default"/>
          <w:sz w:val="24"/>
        </w:rPr>
        <w:t>ho množ</w:t>
      </w:r>
      <w:r>
        <w:rPr>
          <w:rFonts w:ascii="Times New Roman" w:hAnsi="Times New Roman" w:hint="default"/>
          <w:sz w:val="24"/>
        </w:rPr>
        <w:t>stva drobné</w:t>
      </w:r>
      <w:r>
        <w:rPr>
          <w:rFonts w:ascii="Times New Roman" w:hAnsi="Times New Roman" w:hint="default"/>
          <w:sz w:val="24"/>
        </w:rPr>
        <w:t>ho stavebné</w:t>
      </w:r>
      <w:r>
        <w:rPr>
          <w:rFonts w:ascii="Times New Roman" w:hAnsi="Times New Roman" w:hint="default"/>
          <w:sz w:val="24"/>
        </w:rPr>
        <w:t>ho odp</w:t>
      </w:r>
      <w:r>
        <w:rPr>
          <w:rFonts w:ascii="Times New Roman" w:hAnsi="Times New Roman" w:hint="default"/>
          <w:sz w:val="24"/>
        </w:rPr>
        <w:t xml:space="preserve">adu </w:t>
      </w:r>
      <w:r w:rsidR="000646F8">
        <w:rPr>
          <w:rFonts w:ascii="Times New Roman" w:hAnsi="Times New Roman"/>
          <w:sz w:val="24"/>
        </w:rPr>
        <w:t>v kilogramoch</w:t>
      </w:r>
      <w:r>
        <w:rPr>
          <w:rFonts w:ascii="Times New Roman" w:hAnsi="Times New Roman" w:hint="default"/>
          <w:sz w:val="24"/>
        </w:rPr>
        <w:t>.“.</w:t>
      </w:r>
    </w:p>
    <w:p w:rsidR="00515A01" w:rsidP="00732007">
      <w:pPr>
        <w:pStyle w:val="BodyText"/>
        <w:bidi w:val="0"/>
        <w:rPr>
          <w:rFonts w:ascii="Times New Roman" w:hAnsi="Times New Roman"/>
          <w:sz w:val="24"/>
        </w:rPr>
      </w:pPr>
    </w:p>
    <w:p w:rsidR="00515A01" w:rsidP="00E0101F">
      <w:pPr>
        <w:pStyle w:val="BodyText"/>
        <w:bidi w:val="0"/>
        <w:ind w:firstLine="708"/>
        <w:rPr>
          <w:rFonts w:ascii="Times New Roman" w:hAnsi="Times New Roman" w:hint="default"/>
          <w:sz w:val="24"/>
        </w:rPr>
      </w:pPr>
      <w:r w:rsidR="003F3C7B">
        <w:rPr>
          <w:rFonts w:ascii="Times New Roman" w:hAnsi="Times New Roman"/>
          <w:sz w:val="24"/>
        </w:rPr>
        <w:t>8</w:t>
      </w:r>
      <w:r>
        <w:rPr>
          <w:rFonts w:ascii="Times New Roman" w:hAnsi="Times New Roman" w:hint="default"/>
          <w:sz w:val="24"/>
        </w:rPr>
        <w:t>. Za §</w:t>
      </w:r>
      <w:r>
        <w:rPr>
          <w:rFonts w:ascii="Times New Roman" w:hAnsi="Times New Roman" w:hint="default"/>
          <w:sz w:val="24"/>
        </w:rPr>
        <w:t xml:space="preserve"> 79 sa </w:t>
      </w:r>
      <w:r w:rsidR="00FE43FD">
        <w:rPr>
          <w:rFonts w:ascii="Times New Roman" w:hAnsi="Times New Roman" w:hint="default"/>
          <w:sz w:val="24"/>
        </w:rPr>
        <w:t>vkladá</w:t>
      </w:r>
      <w:r>
        <w:rPr>
          <w:rFonts w:ascii="Times New Roman" w:hAnsi="Times New Roman" w:hint="default"/>
          <w:sz w:val="24"/>
        </w:rPr>
        <w:t xml:space="preserve"> §</w:t>
      </w:r>
      <w:r>
        <w:rPr>
          <w:rFonts w:ascii="Times New Roman" w:hAnsi="Times New Roman" w:hint="default"/>
          <w:sz w:val="24"/>
        </w:rPr>
        <w:t xml:space="preserve"> 79a, ktorý</w:t>
      </w:r>
      <w:r>
        <w:rPr>
          <w:rFonts w:ascii="Times New Roman" w:hAnsi="Times New Roman" w:hint="default"/>
          <w:sz w:val="24"/>
        </w:rPr>
        <w:t xml:space="preserve"> vrá</w:t>
      </w:r>
      <w:r>
        <w:rPr>
          <w:rFonts w:ascii="Times New Roman" w:hAnsi="Times New Roman" w:hint="default"/>
          <w:sz w:val="24"/>
        </w:rPr>
        <w:t>tane nadpisu znie:</w:t>
      </w:r>
    </w:p>
    <w:p w:rsidR="00515A01" w:rsidP="00732007">
      <w:pPr>
        <w:pStyle w:val="BodyText"/>
        <w:bidi w:val="0"/>
        <w:rPr>
          <w:rFonts w:ascii="Times New Roman" w:hAnsi="Times New Roman"/>
          <w:sz w:val="24"/>
        </w:rPr>
      </w:pPr>
    </w:p>
    <w:p w:rsidR="00065F63" w:rsidRPr="00E0101F" w:rsidP="00065F63">
      <w:pPr>
        <w:pStyle w:val="BodyText"/>
        <w:bidi w:val="0"/>
        <w:jc w:val="center"/>
        <w:rPr>
          <w:rFonts w:ascii="Times New Roman" w:hAnsi="Times New Roman" w:hint="default"/>
          <w:b/>
          <w:bCs/>
          <w:sz w:val="24"/>
        </w:rPr>
      </w:pPr>
      <w:r>
        <w:rPr>
          <w:rFonts w:ascii="Times New Roman" w:hAnsi="Times New Roman" w:hint="default"/>
          <w:sz w:val="24"/>
        </w:rPr>
        <w:t>„</w:t>
      </w:r>
      <w:r w:rsidRPr="00E0101F">
        <w:rPr>
          <w:rFonts w:ascii="Times New Roman" w:hAnsi="Times New Roman" w:hint="default"/>
          <w:b/>
          <w:bCs/>
          <w:sz w:val="24"/>
        </w:rPr>
        <w:t>§</w:t>
      </w:r>
      <w:r w:rsidRPr="00E0101F">
        <w:rPr>
          <w:rFonts w:ascii="Times New Roman" w:hAnsi="Times New Roman" w:hint="default"/>
          <w:b/>
          <w:bCs/>
          <w:sz w:val="24"/>
        </w:rPr>
        <w:t xml:space="preserve"> 79a</w:t>
      </w:r>
    </w:p>
    <w:p w:rsidR="00065F63" w:rsidRPr="00E0101F" w:rsidP="00065F63">
      <w:pPr>
        <w:pStyle w:val="BodyText"/>
        <w:bidi w:val="0"/>
        <w:jc w:val="center"/>
        <w:rPr>
          <w:rFonts w:ascii="Times New Roman" w:hAnsi="Times New Roman"/>
          <w:b/>
          <w:bCs/>
          <w:sz w:val="24"/>
        </w:rPr>
      </w:pPr>
      <w:r w:rsidRPr="00E0101F">
        <w:rPr>
          <w:rFonts w:ascii="Times New Roman" w:hAnsi="Times New Roman" w:hint="default"/>
          <w:b/>
          <w:bCs/>
          <w:sz w:val="24"/>
        </w:rPr>
        <w:t>Urč</w:t>
      </w:r>
      <w:r w:rsidRPr="00E0101F">
        <w:rPr>
          <w:rFonts w:ascii="Times New Roman" w:hAnsi="Times New Roman" w:hint="default"/>
          <w:b/>
          <w:bCs/>
          <w:sz w:val="24"/>
        </w:rPr>
        <w:t>enie poplatku za váž</w:t>
      </w:r>
      <w:r w:rsidRPr="00E0101F">
        <w:rPr>
          <w:rFonts w:ascii="Times New Roman" w:hAnsi="Times New Roman" w:hint="default"/>
          <w:b/>
          <w:bCs/>
          <w:sz w:val="24"/>
        </w:rPr>
        <w:t>ený</w:t>
      </w:r>
      <w:r w:rsidRPr="00E0101F">
        <w:rPr>
          <w:rFonts w:ascii="Times New Roman" w:hAnsi="Times New Roman" w:hint="default"/>
          <w:b/>
          <w:bCs/>
          <w:sz w:val="24"/>
        </w:rPr>
        <w:t xml:space="preserve"> množ</w:t>
      </w:r>
      <w:r w:rsidRPr="00E0101F">
        <w:rPr>
          <w:rFonts w:ascii="Times New Roman" w:hAnsi="Times New Roman" w:hint="default"/>
          <w:b/>
          <w:bCs/>
          <w:sz w:val="24"/>
        </w:rPr>
        <w:t>stvový</w:t>
      </w:r>
      <w:r w:rsidRPr="00E0101F">
        <w:rPr>
          <w:rFonts w:ascii="Times New Roman" w:hAnsi="Times New Roman" w:hint="default"/>
          <w:b/>
          <w:bCs/>
          <w:sz w:val="24"/>
        </w:rPr>
        <w:t xml:space="preserve"> zber</w:t>
      </w:r>
      <w:r w:rsidRPr="00E0101F" w:rsidR="00B91763">
        <w:rPr>
          <w:rFonts w:ascii="Times New Roman" w:hAnsi="Times New Roman" w:hint="default"/>
          <w:b/>
          <w:bCs/>
          <w:sz w:val="24"/>
        </w:rPr>
        <w:t xml:space="preserve"> komuná</w:t>
      </w:r>
      <w:r w:rsidRPr="00E0101F" w:rsidR="00B91763">
        <w:rPr>
          <w:rFonts w:ascii="Times New Roman" w:hAnsi="Times New Roman" w:hint="default"/>
          <w:b/>
          <w:bCs/>
          <w:sz w:val="24"/>
        </w:rPr>
        <w:t>lneho odpadu</w:t>
      </w:r>
    </w:p>
    <w:p w:rsidR="00065F63" w:rsidP="00065F63">
      <w:pPr>
        <w:pStyle w:val="BodyText"/>
        <w:bidi w:val="0"/>
        <w:rPr>
          <w:rFonts w:ascii="Times New Roman" w:hAnsi="Times New Roman"/>
          <w:sz w:val="24"/>
        </w:rPr>
      </w:pPr>
    </w:p>
    <w:p w:rsidR="00065F63" w:rsidP="00EF6E83">
      <w:pPr>
        <w:pStyle w:val="BodyText"/>
        <w:bidi w:val="0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(1) Ak je v </w:t>
      </w:r>
      <w:r>
        <w:rPr>
          <w:rFonts w:ascii="Times New Roman" w:hAnsi="Times New Roman" w:hint="default"/>
          <w:sz w:val="24"/>
        </w:rPr>
        <w:t>obci, jednotlivej č</w:t>
      </w:r>
      <w:r>
        <w:rPr>
          <w:rFonts w:ascii="Times New Roman" w:hAnsi="Times New Roman" w:hint="default"/>
          <w:sz w:val="24"/>
        </w:rPr>
        <w:t>asti obce podľ</w:t>
      </w:r>
      <w:r>
        <w:rPr>
          <w:rFonts w:ascii="Times New Roman" w:hAnsi="Times New Roman" w:hint="default"/>
          <w:sz w:val="24"/>
        </w:rPr>
        <w:t>a §</w:t>
      </w:r>
      <w:r>
        <w:rPr>
          <w:rFonts w:ascii="Times New Roman" w:hAnsi="Times New Roman" w:hint="default"/>
          <w:sz w:val="24"/>
        </w:rPr>
        <w:t xml:space="preserve"> 17a, v </w:t>
      </w:r>
      <w:r>
        <w:rPr>
          <w:rFonts w:ascii="Times New Roman" w:hAnsi="Times New Roman" w:hint="default"/>
          <w:sz w:val="24"/>
        </w:rPr>
        <w:t>jednotlivom katastrá</w:t>
      </w:r>
      <w:r>
        <w:rPr>
          <w:rFonts w:ascii="Times New Roman" w:hAnsi="Times New Roman" w:hint="default"/>
          <w:sz w:val="24"/>
        </w:rPr>
        <w:t>lnom ú</w:t>
      </w:r>
      <w:r>
        <w:rPr>
          <w:rFonts w:ascii="Times New Roman" w:hAnsi="Times New Roman" w:hint="default"/>
          <w:sz w:val="24"/>
        </w:rPr>
        <w:t>zemí</w:t>
      </w:r>
      <w:r>
        <w:rPr>
          <w:rFonts w:ascii="Times New Roman" w:hAnsi="Times New Roman" w:hint="default"/>
          <w:sz w:val="24"/>
        </w:rPr>
        <w:t xml:space="preserve"> a</w:t>
      </w:r>
      <w:r>
        <w:rPr>
          <w:rFonts w:ascii="Times New Roman" w:hAnsi="Times New Roman" w:hint="default"/>
          <w:sz w:val="24"/>
        </w:rPr>
        <w:t>lebo pre poplatní</w:t>
      </w:r>
      <w:r>
        <w:rPr>
          <w:rFonts w:ascii="Times New Roman" w:hAnsi="Times New Roman" w:hint="default"/>
          <w:sz w:val="24"/>
        </w:rPr>
        <w:t>kov obý</w:t>
      </w:r>
      <w:r>
        <w:rPr>
          <w:rFonts w:ascii="Times New Roman" w:hAnsi="Times New Roman" w:hint="default"/>
          <w:sz w:val="24"/>
        </w:rPr>
        <w:t>vajú</w:t>
      </w:r>
      <w:r>
        <w:rPr>
          <w:rFonts w:ascii="Times New Roman" w:hAnsi="Times New Roman" w:hint="default"/>
          <w:sz w:val="24"/>
        </w:rPr>
        <w:t>cich alebo uží</w:t>
      </w:r>
      <w:r>
        <w:rPr>
          <w:rFonts w:ascii="Times New Roman" w:hAnsi="Times New Roman" w:hint="default"/>
          <w:sz w:val="24"/>
        </w:rPr>
        <w:t>vajú</w:t>
      </w:r>
      <w:r>
        <w:rPr>
          <w:rFonts w:ascii="Times New Roman" w:hAnsi="Times New Roman" w:hint="default"/>
          <w:sz w:val="24"/>
        </w:rPr>
        <w:t>cich urč</w:t>
      </w:r>
      <w:r>
        <w:rPr>
          <w:rFonts w:ascii="Times New Roman" w:hAnsi="Times New Roman" w:hint="default"/>
          <w:sz w:val="24"/>
        </w:rPr>
        <w:t>ité</w:t>
      </w:r>
      <w:r>
        <w:rPr>
          <w:rFonts w:ascii="Times New Roman" w:hAnsi="Times New Roman" w:hint="default"/>
          <w:sz w:val="24"/>
        </w:rPr>
        <w:t xml:space="preserve"> druhy nehnuteľ</w:t>
      </w:r>
      <w:r>
        <w:rPr>
          <w:rFonts w:ascii="Times New Roman" w:hAnsi="Times New Roman" w:hint="default"/>
          <w:sz w:val="24"/>
        </w:rPr>
        <w:t>ností</w:t>
      </w:r>
      <w:r>
        <w:rPr>
          <w:rFonts w:ascii="Times New Roman" w:hAnsi="Times New Roman" w:hint="default"/>
          <w:sz w:val="24"/>
        </w:rPr>
        <w:t xml:space="preserve"> alebo sí</w:t>
      </w:r>
      <w:r>
        <w:rPr>
          <w:rFonts w:ascii="Times New Roman" w:hAnsi="Times New Roman" w:hint="default"/>
          <w:sz w:val="24"/>
        </w:rPr>
        <w:t>dliacich v </w:t>
      </w:r>
      <w:r>
        <w:rPr>
          <w:rFonts w:ascii="Times New Roman" w:hAnsi="Times New Roman" w:hint="default"/>
          <w:sz w:val="24"/>
        </w:rPr>
        <w:t>urč</w:t>
      </w:r>
      <w:r>
        <w:rPr>
          <w:rFonts w:ascii="Times New Roman" w:hAnsi="Times New Roman" w:hint="default"/>
          <w:sz w:val="24"/>
        </w:rPr>
        <w:t>itý</w:t>
      </w:r>
      <w:r>
        <w:rPr>
          <w:rFonts w:ascii="Times New Roman" w:hAnsi="Times New Roman" w:hint="default"/>
          <w:sz w:val="24"/>
        </w:rPr>
        <w:t>ch druhoch nehnuteľ</w:t>
      </w:r>
      <w:r>
        <w:rPr>
          <w:rFonts w:ascii="Times New Roman" w:hAnsi="Times New Roman" w:hint="default"/>
          <w:sz w:val="24"/>
        </w:rPr>
        <w:t>ností</w:t>
      </w:r>
      <w:r>
        <w:rPr>
          <w:rFonts w:ascii="Times New Roman" w:hAnsi="Times New Roman" w:hint="default"/>
          <w:sz w:val="24"/>
        </w:rPr>
        <w:t xml:space="preserve"> zavedený</w:t>
      </w:r>
      <w:r>
        <w:rPr>
          <w:rFonts w:ascii="Times New Roman" w:hAnsi="Times New Roman" w:hint="default"/>
          <w:sz w:val="24"/>
        </w:rPr>
        <w:t xml:space="preserve"> váž</w:t>
      </w:r>
      <w:r>
        <w:rPr>
          <w:rFonts w:ascii="Times New Roman" w:hAnsi="Times New Roman" w:hint="default"/>
          <w:sz w:val="24"/>
        </w:rPr>
        <w:t>ený</w:t>
      </w:r>
      <w:r>
        <w:rPr>
          <w:rFonts w:ascii="Times New Roman" w:hAnsi="Times New Roman" w:hint="default"/>
          <w:sz w:val="24"/>
        </w:rPr>
        <w:t xml:space="preserve"> množ</w:t>
      </w:r>
      <w:r>
        <w:rPr>
          <w:rFonts w:ascii="Times New Roman" w:hAnsi="Times New Roman" w:hint="default"/>
          <w:sz w:val="24"/>
        </w:rPr>
        <w:t>stvový</w:t>
      </w:r>
      <w:r>
        <w:rPr>
          <w:rFonts w:ascii="Times New Roman" w:hAnsi="Times New Roman" w:hint="default"/>
          <w:sz w:val="24"/>
        </w:rPr>
        <w:t xml:space="preserve"> zber komuná</w:t>
      </w:r>
      <w:r>
        <w:rPr>
          <w:rFonts w:ascii="Times New Roman" w:hAnsi="Times New Roman" w:hint="default"/>
          <w:sz w:val="24"/>
        </w:rPr>
        <w:t>lneho odpadu, obec určí</w:t>
      </w:r>
      <w:r>
        <w:rPr>
          <w:rFonts w:ascii="Times New Roman" w:hAnsi="Times New Roman" w:hint="default"/>
          <w:sz w:val="24"/>
        </w:rPr>
        <w:t xml:space="preserve"> </w:t>
      </w:r>
      <w:r w:rsidR="00A96962">
        <w:rPr>
          <w:rFonts w:ascii="Times New Roman" w:hAnsi="Times New Roman"/>
          <w:sz w:val="24"/>
        </w:rPr>
        <w:t>v </w:t>
      </w:r>
      <w:r w:rsidR="00A96962">
        <w:rPr>
          <w:rFonts w:ascii="Times New Roman" w:hAnsi="Times New Roman" w:hint="default"/>
          <w:sz w:val="24"/>
        </w:rPr>
        <w:t>zdaň</w:t>
      </w:r>
      <w:r w:rsidR="00A96962">
        <w:rPr>
          <w:rFonts w:ascii="Times New Roman" w:hAnsi="Times New Roman" w:hint="default"/>
          <w:sz w:val="24"/>
        </w:rPr>
        <w:t>ovacom období</w:t>
      </w:r>
      <w:r w:rsidR="00A96962">
        <w:rPr>
          <w:rFonts w:ascii="Times New Roman" w:hAnsi="Times New Roman" w:hint="default"/>
          <w:sz w:val="24"/>
        </w:rPr>
        <w:t xml:space="preserve"> </w:t>
      </w:r>
      <w:r w:rsidR="00B83CD8">
        <w:rPr>
          <w:rFonts w:ascii="Times New Roman" w:hAnsi="Times New Roman"/>
          <w:sz w:val="24"/>
        </w:rPr>
        <w:t>preddavok na poplatok</w:t>
      </w:r>
      <w:r>
        <w:rPr>
          <w:rFonts w:ascii="Times New Roman" w:hAnsi="Times New Roman"/>
          <w:sz w:val="24"/>
        </w:rPr>
        <w:t xml:space="preserve"> </w:t>
      </w:r>
      <w:r w:rsidR="001E2CE5">
        <w:rPr>
          <w:rFonts w:ascii="Times New Roman" w:hAnsi="Times New Roman"/>
          <w:sz w:val="24"/>
        </w:rPr>
        <w:t xml:space="preserve">ako </w:t>
      </w:r>
      <w:r>
        <w:rPr>
          <w:rFonts w:ascii="Times New Roman" w:hAnsi="Times New Roman" w:hint="default"/>
          <w:sz w:val="24"/>
        </w:rPr>
        <w:t>súč</w:t>
      </w:r>
      <w:r>
        <w:rPr>
          <w:rFonts w:ascii="Times New Roman" w:hAnsi="Times New Roman" w:hint="default"/>
          <w:sz w:val="24"/>
        </w:rPr>
        <w:t>in</w:t>
      </w:r>
      <w:r w:rsidR="00C1691D">
        <w:rPr>
          <w:rFonts w:ascii="Times New Roman" w:hAnsi="Times New Roman"/>
          <w:sz w:val="24"/>
        </w:rPr>
        <w:t xml:space="preserve"> sadzby preddav</w:t>
      </w:r>
      <w:r w:rsidR="00C1691D">
        <w:rPr>
          <w:rFonts w:ascii="Times New Roman" w:hAnsi="Times New Roman"/>
          <w:sz w:val="24"/>
        </w:rPr>
        <w:t>ku na poplatok</w:t>
      </w:r>
      <w:r w:rsidR="00641AA4">
        <w:rPr>
          <w:rFonts w:ascii="Times New Roman" w:hAnsi="Times New Roman" w:hint="default"/>
          <w:sz w:val="24"/>
        </w:rPr>
        <w:t xml:space="preserve"> podľ</w:t>
      </w:r>
      <w:r w:rsidR="00641AA4">
        <w:rPr>
          <w:rFonts w:ascii="Times New Roman" w:hAnsi="Times New Roman" w:hint="default"/>
          <w:sz w:val="24"/>
        </w:rPr>
        <w:t>a §</w:t>
      </w:r>
      <w:r w:rsidR="00641AA4">
        <w:rPr>
          <w:rFonts w:ascii="Times New Roman" w:hAnsi="Times New Roman" w:hint="default"/>
          <w:sz w:val="24"/>
        </w:rPr>
        <w:t xml:space="preserve"> 78 ods. 2,</w:t>
      </w:r>
      <w:r>
        <w:rPr>
          <w:rFonts w:ascii="Times New Roman" w:hAnsi="Times New Roman"/>
          <w:sz w:val="24"/>
        </w:rPr>
        <w:t xml:space="preserve"> frekvencie odvozov </w:t>
      </w:r>
      <w:r w:rsidR="001E2CE5">
        <w:rPr>
          <w:rFonts w:ascii="Times New Roman" w:hAnsi="Times New Roman"/>
          <w:sz w:val="24"/>
        </w:rPr>
        <w:t>a nosnosti</w:t>
      </w:r>
      <w:r>
        <w:rPr>
          <w:rFonts w:ascii="Times New Roman" w:hAnsi="Times New Roman"/>
          <w:sz w:val="24"/>
        </w:rPr>
        <w:t xml:space="preserve"> </w:t>
      </w:r>
      <w:r w:rsidR="001E2CE5">
        <w:rPr>
          <w:rFonts w:ascii="Times New Roman" w:hAnsi="Times New Roman"/>
          <w:sz w:val="24"/>
        </w:rPr>
        <w:t xml:space="preserve">alebo objemu </w:t>
      </w:r>
      <w:r>
        <w:rPr>
          <w:rFonts w:ascii="Times New Roman" w:hAnsi="Times New Roman"/>
          <w:sz w:val="24"/>
        </w:rPr>
        <w:t>zberne</w:t>
      </w:r>
      <w:r w:rsidR="001E2CE5">
        <w:rPr>
          <w:rFonts w:ascii="Times New Roman" w:hAnsi="Times New Roman" w:hint="default"/>
          <w:sz w:val="24"/>
        </w:rPr>
        <w:t>j ná</w:t>
      </w:r>
      <w:r w:rsidR="001E2CE5">
        <w:rPr>
          <w:rFonts w:ascii="Times New Roman" w:hAnsi="Times New Roman" w:hint="default"/>
          <w:sz w:val="24"/>
        </w:rPr>
        <w:t>doby, ktor</w:t>
      </w:r>
      <w:r w:rsidR="00602D47">
        <w:rPr>
          <w:rFonts w:ascii="Times New Roman" w:hAnsi="Times New Roman" w:hint="default"/>
          <w:sz w:val="24"/>
        </w:rPr>
        <w:t>ú</w:t>
      </w:r>
      <w:r w:rsidR="00602D47">
        <w:rPr>
          <w:rFonts w:ascii="Times New Roman" w:hAnsi="Times New Roman" w:hint="default"/>
          <w:sz w:val="24"/>
        </w:rPr>
        <w:t xml:space="preserve"> poplat</w:t>
      </w:r>
      <w:r w:rsidR="00B83CD8">
        <w:rPr>
          <w:rFonts w:ascii="Times New Roman" w:hAnsi="Times New Roman" w:hint="default"/>
          <w:sz w:val="24"/>
        </w:rPr>
        <w:t>ní</w:t>
      </w:r>
      <w:r w:rsidR="00B83CD8">
        <w:rPr>
          <w:rFonts w:ascii="Times New Roman" w:hAnsi="Times New Roman" w:hint="default"/>
          <w:sz w:val="24"/>
        </w:rPr>
        <w:t>k uží</w:t>
      </w:r>
      <w:r w:rsidR="00B83CD8">
        <w:rPr>
          <w:rFonts w:ascii="Times New Roman" w:hAnsi="Times New Roman" w:hint="default"/>
          <w:sz w:val="24"/>
        </w:rPr>
        <w:t>va. Preddavok na poplatok</w:t>
      </w:r>
      <w:r w:rsidR="00641AA4">
        <w:rPr>
          <w:rFonts w:ascii="Times New Roman" w:hAnsi="Times New Roman" w:hint="default"/>
          <w:sz w:val="24"/>
        </w:rPr>
        <w:t xml:space="preserve"> sa zúč</w:t>
      </w:r>
      <w:r w:rsidR="00641AA4">
        <w:rPr>
          <w:rFonts w:ascii="Times New Roman" w:hAnsi="Times New Roman" w:hint="default"/>
          <w:sz w:val="24"/>
        </w:rPr>
        <w:t>tuje po skonč</w:t>
      </w:r>
      <w:r w:rsidR="00641AA4">
        <w:rPr>
          <w:rFonts w:ascii="Times New Roman" w:hAnsi="Times New Roman" w:hint="default"/>
          <w:sz w:val="24"/>
        </w:rPr>
        <w:t>ení</w:t>
      </w:r>
      <w:r w:rsidR="00641AA4">
        <w:rPr>
          <w:rFonts w:ascii="Times New Roman" w:hAnsi="Times New Roman" w:hint="default"/>
          <w:sz w:val="24"/>
        </w:rPr>
        <w:t xml:space="preserve"> zdaň</w:t>
      </w:r>
      <w:r w:rsidR="00641AA4">
        <w:rPr>
          <w:rFonts w:ascii="Times New Roman" w:hAnsi="Times New Roman" w:hint="default"/>
          <w:sz w:val="24"/>
        </w:rPr>
        <w:t>ovacieho obdobia.</w:t>
      </w:r>
    </w:p>
    <w:p w:rsidR="00EF6E83" w:rsidP="00EF6E83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1E2CE5" w:rsidP="00EF6E83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="00A96962">
        <w:rPr>
          <w:rFonts w:ascii="Times New Roman" w:hAnsi="Times New Roman"/>
          <w:bCs/>
          <w:sz w:val="24"/>
          <w:szCs w:val="24"/>
        </w:rPr>
        <w:t>(2) Obec pri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B83CD8">
        <w:rPr>
          <w:rFonts w:ascii="Times New Roman" w:hAnsi="Times New Roman"/>
          <w:bCs/>
          <w:sz w:val="24"/>
          <w:szCs w:val="24"/>
        </w:rPr>
        <w:t>zúčtovaní preddavku na poplatok</w:t>
      </w:r>
      <w:r>
        <w:rPr>
          <w:rFonts w:ascii="Times New Roman" w:hAnsi="Times New Roman"/>
          <w:bCs/>
          <w:sz w:val="24"/>
          <w:szCs w:val="24"/>
        </w:rPr>
        <w:t xml:space="preserve"> za vážený množstvový zber komunálneho odpadu postupuje </w:t>
      </w:r>
      <w:r w:rsidR="00FE43FD">
        <w:rPr>
          <w:rFonts w:ascii="Times New Roman" w:hAnsi="Times New Roman"/>
          <w:bCs/>
          <w:sz w:val="24"/>
          <w:szCs w:val="24"/>
        </w:rPr>
        <w:t>podľa odsekov 3 až 6.</w:t>
      </w:r>
    </w:p>
    <w:p w:rsidR="00EF6E83" w:rsidP="00EF6E83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A96962" w:rsidP="00EF6E83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="00FE43FD">
        <w:rPr>
          <w:rFonts w:ascii="Times New Roman" w:hAnsi="Times New Roman"/>
          <w:bCs/>
          <w:sz w:val="24"/>
          <w:szCs w:val="24"/>
        </w:rPr>
        <w:t>(3</w:t>
      </w:r>
      <w:r w:rsidR="001E2CE5">
        <w:rPr>
          <w:rFonts w:ascii="Times New Roman" w:hAnsi="Times New Roman"/>
          <w:bCs/>
          <w:sz w:val="24"/>
          <w:szCs w:val="24"/>
        </w:rPr>
        <w:t>)</w:t>
      </w:r>
      <w:r w:rsidR="00FE43FD">
        <w:rPr>
          <w:rFonts w:ascii="Times New Roman" w:hAnsi="Times New Roman"/>
          <w:bCs/>
          <w:sz w:val="24"/>
          <w:szCs w:val="24"/>
        </w:rPr>
        <w:t xml:space="preserve"> Obec</w:t>
      </w:r>
      <w:r w:rsidR="001E2CE5">
        <w:rPr>
          <w:rFonts w:ascii="Times New Roman" w:hAnsi="Times New Roman"/>
          <w:bCs/>
          <w:sz w:val="24"/>
          <w:szCs w:val="24"/>
        </w:rPr>
        <w:t xml:space="preserve"> </w:t>
      </w:r>
      <w:r w:rsidR="00B83CD8">
        <w:rPr>
          <w:rFonts w:ascii="Times New Roman" w:hAnsi="Times New Roman"/>
          <w:bCs/>
          <w:sz w:val="24"/>
          <w:szCs w:val="24"/>
        </w:rPr>
        <w:t xml:space="preserve">vedie </w:t>
      </w:r>
      <w:r>
        <w:rPr>
          <w:rFonts w:ascii="Times New Roman" w:hAnsi="Times New Roman"/>
          <w:bCs/>
          <w:sz w:val="24"/>
          <w:szCs w:val="24"/>
        </w:rPr>
        <w:t xml:space="preserve">evidenciu skutočného </w:t>
      </w:r>
      <w:r w:rsidR="00641AA4">
        <w:rPr>
          <w:rFonts w:ascii="Times New Roman" w:hAnsi="Times New Roman"/>
          <w:bCs/>
          <w:sz w:val="24"/>
          <w:szCs w:val="24"/>
        </w:rPr>
        <w:t xml:space="preserve">odváženého </w:t>
      </w:r>
      <w:r>
        <w:rPr>
          <w:rFonts w:ascii="Times New Roman" w:hAnsi="Times New Roman"/>
          <w:bCs/>
          <w:sz w:val="24"/>
          <w:szCs w:val="24"/>
        </w:rPr>
        <w:t xml:space="preserve">množstva komunálneho odpadu </w:t>
      </w:r>
      <w:r w:rsidR="00617DC9">
        <w:rPr>
          <w:rFonts w:ascii="Times New Roman" w:hAnsi="Times New Roman"/>
          <w:bCs/>
          <w:sz w:val="24"/>
          <w:szCs w:val="24"/>
        </w:rPr>
        <w:t xml:space="preserve">vyjadreného v hmotnostných jednotkách </w:t>
      </w:r>
      <w:r w:rsidR="00FE43FD">
        <w:rPr>
          <w:rFonts w:ascii="Times New Roman" w:hAnsi="Times New Roman"/>
          <w:bCs/>
          <w:sz w:val="24"/>
          <w:szCs w:val="24"/>
        </w:rPr>
        <w:t xml:space="preserve">za každé zdaňovacie obdobie a </w:t>
      </w:r>
      <w:r w:rsidR="00617DC9">
        <w:rPr>
          <w:rFonts w:ascii="Times New Roman" w:hAnsi="Times New Roman"/>
          <w:bCs/>
          <w:sz w:val="24"/>
          <w:szCs w:val="24"/>
        </w:rPr>
        <w:t xml:space="preserve">za každú zbernú nádobu, ktorá je zapojená do </w:t>
      </w:r>
      <w:r w:rsidR="00B83CD8">
        <w:rPr>
          <w:rFonts w:ascii="Times New Roman" w:hAnsi="Times New Roman"/>
          <w:bCs/>
          <w:sz w:val="24"/>
          <w:szCs w:val="24"/>
        </w:rPr>
        <w:t xml:space="preserve">systému </w:t>
      </w:r>
      <w:r w:rsidR="00617DC9">
        <w:rPr>
          <w:rFonts w:ascii="Times New Roman" w:hAnsi="Times New Roman"/>
          <w:bCs/>
          <w:sz w:val="24"/>
          <w:szCs w:val="24"/>
        </w:rPr>
        <w:t>váženého množst</w:t>
      </w:r>
      <w:r w:rsidR="00FE43FD">
        <w:rPr>
          <w:rFonts w:ascii="Times New Roman" w:hAnsi="Times New Roman"/>
          <w:bCs/>
          <w:sz w:val="24"/>
          <w:szCs w:val="24"/>
        </w:rPr>
        <w:t>vového zberu komunálneho odpadu.</w:t>
      </w:r>
    </w:p>
    <w:p w:rsidR="00EF6E83" w:rsidP="00EF6E83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1E2CE5" w:rsidP="00EF6E83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="00FE43FD">
        <w:rPr>
          <w:rFonts w:ascii="Times New Roman" w:hAnsi="Times New Roman"/>
          <w:bCs/>
          <w:sz w:val="24"/>
          <w:szCs w:val="24"/>
        </w:rPr>
        <w:t>(4</w:t>
      </w:r>
      <w:r w:rsidR="00A96962">
        <w:rPr>
          <w:rFonts w:ascii="Times New Roman" w:hAnsi="Times New Roman"/>
          <w:bCs/>
          <w:sz w:val="24"/>
          <w:szCs w:val="24"/>
        </w:rPr>
        <w:t xml:space="preserve">) </w:t>
      </w:r>
      <w:r w:rsidR="00FE43FD">
        <w:rPr>
          <w:rFonts w:ascii="Times New Roman" w:hAnsi="Times New Roman"/>
          <w:bCs/>
          <w:sz w:val="24"/>
          <w:szCs w:val="24"/>
        </w:rPr>
        <w:t xml:space="preserve">Obec </w:t>
      </w:r>
      <w:r w:rsidR="00A96962">
        <w:rPr>
          <w:rFonts w:ascii="Times New Roman" w:hAnsi="Times New Roman"/>
          <w:bCs/>
          <w:sz w:val="24"/>
          <w:szCs w:val="24"/>
        </w:rPr>
        <w:t xml:space="preserve">po skončení zdaňovacieho obdobia </w:t>
      </w:r>
      <w:r>
        <w:rPr>
          <w:rFonts w:ascii="Times New Roman" w:hAnsi="Times New Roman"/>
          <w:bCs/>
          <w:sz w:val="24"/>
          <w:szCs w:val="24"/>
        </w:rPr>
        <w:t>spočíta všetky náklady</w:t>
      </w:r>
      <w:r w:rsidRPr="0017243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súvisiace s činnosťami a nákladmi podľa § 77 ods. 1 a</w:t>
      </w:r>
      <w:r w:rsidR="00A96962"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>9</w:t>
      </w:r>
      <w:r w:rsidR="00A96962">
        <w:rPr>
          <w:rFonts w:ascii="Times New Roman" w:hAnsi="Times New Roman"/>
          <w:bCs/>
          <w:sz w:val="24"/>
          <w:szCs w:val="24"/>
        </w:rPr>
        <w:t xml:space="preserve"> (ďalej </w:t>
      </w:r>
      <w:r w:rsidR="00617DC9">
        <w:rPr>
          <w:rFonts w:ascii="Times New Roman" w:hAnsi="Times New Roman"/>
          <w:bCs/>
          <w:sz w:val="24"/>
          <w:szCs w:val="24"/>
        </w:rPr>
        <w:t>len</w:t>
      </w:r>
      <w:r w:rsidR="00A96962">
        <w:rPr>
          <w:rFonts w:ascii="Times New Roman" w:hAnsi="Times New Roman"/>
          <w:bCs/>
          <w:sz w:val="24"/>
          <w:szCs w:val="24"/>
        </w:rPr>
        <w:t xml:space="preserve"> „náklady na zber a likvidáciu </w:t>
      </w:r>
      <w:r w:rsidR="00617DC9">
        <w:rPr>
          <w:rFonts w:ascii="Times New Roman" w:hAnsi="Times New Roman"/>
          <w:bCs/>
          <w:sz w:val="24"/>
          <w:szCs w:val="24"/>
        </w:rPr>
        <w:t xml:space="preserve">komunálneho </w:t>
      </w:r>
      <w:r w:rsidR="00A96962">
        <w:rPr>
          <w:rFonts w:ascii="Times New Roman" w:hAnsi="Times New Roman"/>
          <w:bCs/>
          <w:sz w:val="24"/>
          <w:szCs w:val="24"/>
        </w:rPr>
        <w:t>odpadu“)</w:t>
      </w:r>
      <w:r>
        <w:rPr>
          <w:rFonts w:ascii="Times New Roman" w:hAnsi="Times New Roman"/>
          <w:bCs/>
          <w:sz w:val="24"/>
          <w:szCs w:val="24"/>
        </w:rPr>
        <w:t>, ktoré obci vznikli</w:t>
      </w:r>
      <w:r w:rsidR="00FE43FD">
        <w:rPr>
          <w:rFonts w:ascii="Times New Roman" w:hAnsi="Times New Roman"/>
          <w:bCs/>
          <w:sz w:val="24"/>
          <w:szCs w:val="24"/>
        </w:rPr>
        <w:t xml:space="preserve"> v príslušnom zdaňovacom období.</w:t>
      </w:r>
    </w:p>
    <w:p w:rsidR="00EF6E83" w:rsidP="00EF6E83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1E2CE5" w:rsidP="00EF6E83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="00FE43FD">
        <w:rPr>
          <w:rFonts w:ascii="Times New Roman" w:hAnsi="Times New Roman"/>
          <w:bCs/>
          <w:sz w:val="24"/>
          <w:szCs w:val="24"/>
        </w:rPr>
        <w:t>(5</w:t>
      </w:r>
      <w:r>
        <w:rPr>
          <w:rFonts w:ascii="Times New Roman" w:hAnsi="Times New Roman"/>
          <w:bCs/>
          <w:sz w:val="24"/>
          <w:szCs w:val="24"/>
        </w:rPr>
        <w:t xml:space="preserve">) </w:t>
      </w:r>
      <w:r w:rsidR="00FE43FD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 xml:space="preserve">k je na území celej obce zavedený </w:t>
      </w:r>
      <w:r w:rsidR="00617DC9">
        <w:rPr>
          <w:rFonts w:ascii="Times New Roman" w:hAnsi="Times New Roman"/>
          <w:bCs/>
          <w:sz w:val="24"/>
          <w:szCs w:val="24"/>
        </w:rPr>
        <w:t xml:space="preserve">vážený </w:t>
      </w:r>
      <w:r>
        <w:rPr>
          <w:rFonts w:ascii="Times New Roman" w:hAnsi="Times New Roman"/>
          <w:bCs/>
          <w:sz w:val="24"/>
          <w:szCs w:val="24"/>
        </w:rPr>
        <w:t>množstvový zber</w:t>
      </w:r>
      <w:r w:rsidR="00617DC9">
        <w:rPr>
          <w:rFonts w:ascii="Times New Roman" w:hAnsi="Times New Roman"/>
          <w:bCs/>
          <w:sz w:val="24"/>
          <w:szCs w:val="24"/>
        </w:rPr>
        <w:t xml:space="preserve"> komunálneho odpadu</w:t>
      </w:r>
      <w:r w:rsidR="00641AA4">
        <w:rPr>
          <w:rFonts w:ascii="Times New Roman" w:hAnsi="Times New Roman"/>
          <w:bCs/>
          <w:sz w:val="24"/>
          <w:szCs w:val="24"/>
        </w:rPr>
        <w:t xml:space="preserve">, suma podľa </w:t>
      </w:r>
      <w:r w:rsidR="00FE43FD">
        <w:rPr>
          <w:rFonts w:ascii="Times New Roman" w:hAnsi="Times New Roman"/>
          <w:bCs/>
          <w:sz w:val="24"/>
          <w:szCs w:val="24"/>
        </w:rPr>
        <w:t>odseku 3</w:t>
      </w:r>
      <w:r>
        <w:rPr>
          <w:rFonts w:ascii="Times New Roman" w:hAnsi="Times New Roman"/>
          <w:bCs/>
          <w:sz w:val="24"/>
          <w:szCs w:val="24"/>
        </w:rPr>
        <w:t xml:space="preserve"> sa vydelí skutočným množstvom vyprodukovaného komunálneho odpa</w:t>
      </w:r>
      <w:r w:rsidR="00617DC9">
        <w:rPr>
          <w:rFonts w:ascii="Times New Roman" w:hAnsi="Times New Roman"/>
          <w:bCs/>
          <w:sz w:val="24"/>
          <w:szCs w:val="24"/>
        </w:rPr>
        <w:t>du za celú obec v zdaňovacom období, ktoré je vyjadrené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A96962">
        <w:rPr>
          <w:rFonts w:ascii="Times New Roman" w:hAnsi="Times New Roman"/>
          <w:bCs/>
          <w:sz w:val="24"/>
          <w:szCs w:val="24"/>
        </w:rPr>
        <w:t>v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41AA4">
        <w:rPr>
          <w:rFonts w:ascii="Times New Roman" w:hAnsi="Times New Roman"/>
          <w:bCs/>
          <w:sz w:val="24"/>
          <w:szCs w:val="24"/>
        </w:rPr>
        <w:t>kilogramoch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FE43FD">
        <w:rPr>
          <w:rFonts w:ascii="Times New Roman" w:hAnsi="Times New Roman"/>
          <w:bCs/>
          <w:sz w:val="24"/>
          <w:szCs w:val="24"/>
        </w:rPr>
        <w:t>Výsledný podiel</w:t>
      </w:r>
      <w:r>
        <w:rPr>
          <w:rFonts w:ascii="Times New Roman" w:hAnsi="Times New Roman"/>
          <w:bCs/>
          <w:sz w:val="24"/>
          <w:szCs w:val="24"/>
        </w:rPr>
        <w:t xml:space="preserve"> predstavuje skutočné náklady </w:t>
      </w:r>
      <w:r w:rsidR="00A96962">
        <w:rPr>
          <w:rFonts w:ascii="Times New Roman" w:hAnsi="Times New Roman"/>
          <w:bCs/>
          <w:sz w:val="24"/>
          <w:szCs w:val="24"/>
        </w:rPr>
        <w:t xml:space="preserve">obce na zber a likvidáciu </w:t>
      </w:r>
      <w:r w:rsidR="00617DC9">
        <w:rPr>
          <w:rFonts w:ascii="Times New Roman" w:hAnsi="Times New Roman"/>
          <w:bCs/>
          <w:sz w:val="24"/>
          <w:szCs w:val="24"/>
        </w:rPr>
        <w:t xml:space="preserve">komunálneho </w:t>
      </w:r>
      <w:r w:rsidR="00A96962">
        <w:rPr>
          <w:rFonts w:ascii="Times New Roman" w:hAnsi="Times New Roman"/>
          <w:bCs/>
          <w:sz w:val="24"/>
          <w:szCs w:val="24"/>
        </w:rPr>
        <w:t>odpadu na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41AA4">
        <w:rPr>
          <w:rFonts w:ascii="Times New Roman" w:hAnsi="Times New Roman"/>
          <w:bCs/>
          <w:sz w:val="24"/>
          <w:szCs w:val="24"/>
        </w:rPr>
        <w:t>jeden kilogram</w:t>
      </w:r>
      <w:r>
        <w:rPr>
          <w:rFonts w:ascii="Times New Roman" w:hAnsi="Times New Roman"/>
          <w:bCs/>
          <w:sz w:val="24"/>
          <w:szCs w:val="24"/>
        </w:rPr>
        <w:t>.</w:t>
      </w:r>
      <w:r w:rsidR="00641AA4">
        <w:rPr>
          <w:rFonts w:ascii="Times New Roman" w:hAnsi="Times New Roman"/>
          <w:bCs/>
          <w:sz w:val="24"/>
          <w:szCs w:val="24"/>
        </w:rPr>
        <w:t xml:space="preserve"> Obec </w:t>
      </w:r>
      <w:r w:rsidR="004503F3">
        <w:rPr>
          <w:rFonts w:ascii="Times New Roman" w:hAnsi="Times New Roman"/>
          <w:bCs/>
          <w:sz w:val="24"/>
          <w:szCs w:val="24"/>
        </w:rPr>
        <w:t xml:space="preserve">ďalej </w:t>
      </w:r>
      <w:r w:rsidR="00641AA4">
        <w:rPr>
          <w:rFonts w:ascii="Times New Roman" w:hAnsi="Times New Roman"/>
          <w:bCs/>
          <w:sz w:val="24"/>
          <w:szCs w:val="24"/>
        </w:rPr>
        <w:t xml:space="preserve">vypočíta skutočné náklady na každú zbernú nádobu podľa evidencie </w:t>
      </w:r>
      <w:r w:rsidR="00C43CE8">
        <w:rPr>
          <w:rFonts w:ascii="Times New Roman" w:hAnsi="Times New Roman"/>
          <w:bCs/>
          <w:sz w:val="24"/>
          <w:szCs w:val="24"/>
        </w:rPr>
        <w:t xml:space="preserve">skutočného odváženého množstva komunálneho odpadu podľa </w:t>
      </w:r>
      <w:r w:rsidR="00FE43FD">
        <w:rPr>
          <w:rFonts w:ascii="Times New Roman" w:hAnsi="Times New Roman"/>
          <w:bCs/>
          <w:sz w:val="24"/>
          <w:szCs w:val="24"/>
        </w:rPr>
        <w:t>odseku 3</w:t>
      </w:r>
      <w:r w:rsidR="00C43CE8">
        <w:rPr>
          <w:rFonts w:ascii="Times New Roman" w:hAnsi="Times New Roman"/>
          <w:bCs/>
          <w:sz w:val="24"/>
          <w:szCs w:val="24"/>
        </w:rPr>
        <w:t xml:space="preserve">. </w:t>
      </w:r>
      <w:r w:rsidR="00FE43FD">
        <w:rPr>
          <w:rFonts w:ascii="Times New Roman" w:hAnsi="Times New Roman"/>
          <w:bCs/>
          <w:sz w:val="24"/>
          <w:szCs w:val="24"/>
        </w:rPr>
        <w:t>Výsledná suma v eurách</w:t>
      </w:r>
      <w:r>
        <w:rPr>
          <w:rFonts w:ascii="Times New Roman" w:hAnsi="Times New Roman"/>
          <w:bCs/>
          <w:sz w:val="24"/>
          <w:szCs w:val="24"/>
        </w:rPr>
        <w:t xml:space="preserve"> sa vydelí počtom poplatníkov, ktorí </w:t>
      </w:r>
      <w:r w:rsidR="00C43CE8">
        <w:rPr>
          <w:rFonts w:ascii="Times New Roman" w:hAnsi="Times New Roman"/>
          <w:bCs/>
          <w:sz w:val="24"/>
          <w:szCs w:val="24"/>
        </w:rPr>
        <w:t>užívajú zbernú nádobu a zohľadnia sa</w:t>
      </w:r>
      <w:r>
        <w:rPr>
          <w:rFonts w:ascii="Times New Roman" w:hAnsi="Times New Roman"/>
          <w:bCs/>
          <w:sz w:val="24"/>
          <w:szCs w:val="24"/>
        </w:rPr>
        <w:t xml:space="preserve"> nároky na zníženi</w:t>
      </w:r>
      <w:r w:rsidR="00C43CE8">
        <w:rPr>
          <w:rFonts w:ascii="Times New Roman" w:hAnsi="Times New Roman"/>
          <w:bCs/>
          <w:sz w:val="24"/>
          <w:szCs w:val="24"/>
        </w:rPr>
        <w:t xml:space="preserve">e a odpustenie </w:t>
      </w:r>
      <w:r>
        <w:rPr>
          <w:rFonts w:ascii="Times New Roman" w:hAnsi="Times New Roman"/>
          <w:bCs/>
          <w:sz w:val="24"/>
          <w:szCs w:val="24"/>
        </w:rPr>
        <w:t>poplatku</w:t>
      </w:r>
      <w:r w:rsidRPr="006B3A4B" w:rsidR="006B3A4B">
        <w:rPr>
          <w:rFonts w:ascii="Times New Roman" w:hAnsi="Times New Roman"/>
          <w:sz w:val="24"/>
        </w:rPr>
        <w:t xml:space="preserve"> </w:t>
      </w:r>
      <w:r w:rsidR="006B3A4B">
        <w:rPr>
          <w:rFonts w:ascii="Times New Roman" w:hAnsi="Times New Roman"/>
          <w:sz w:val="24"/>
        </w:rPr>
        <w:t>za predpokladu ich splnenia poplatníkom</w:t>
      </w:r>
      <w:r w:rsidR="00FE43FD">
        <w:rPr>
          <w:rFonts w:ascii="Times New Roman" w:hAnsi="Times New Roman"/>
          <w:bCs/>
          <w:sz w:val="24"/>
          <w:szCs w:val="24"/>
        </w:rPr>
        <w:t>. Výsledná</w:t>
      </w:r>
      <w:r>
        <w:rPr>
          <w:rFonts w:ascii="Times New Roman" w:hAnsi="Times New Roman"/>
          <w:bCs/>
          <w:sz w:val="24"/>
          <w:szCs w:val="24"/>
        </w:rPr>
        <w:t xml:space="preserve"> suma</w:t>
      </w:r>
      <w:r w:rsidR="00FE43FD">
        <w:rPr>
          <w:rFonts w:ascii="Times New Roman" w:hAnsi="Times New Roman"/>
          <w:bCs/>
          <w:sz w:val="24"/>
          <w:szCs w:val="24"/>
        </w:rPr>
        <w:t xml:space="preserve"> podľa štvrtej vety</w:t>
      </w:r>
      <w:r>
        <w:rPr>
          <w:rFonts w:ascii="Times New Roman" w:hAnsi="Times New Roman"/>
          <w:bCs/>
          <w:sz w:val="24"/>
          <w:szCs w:val="24"/>
        </w:rPr>
        <w:t xml:space="preserve"> sa za každého poplatn</w:t>
      </w:r>
      <w:r w:rsidR="00C1691D">
        <w:rPr>
          <w:rFonts w:ascii="Times New Roman" w:hAnsi="Times New Roman"/>
          <w:bCs/>
          <w:sz w:val="24"/>
          <w:szCs w:val="24"/>
        </w:rPr>
        <w:t>íka porovná so sumou zaplateného</w:t>
      </w:r>
      <w:r>
        <w:rPr>
          <w:rFonts w:ascii="Times New Roman" w:hAnsi="Times New Roman"/>
          <w:bCs/>
          <w:sz w:val="24"/>
          <w:szCs w:val="24"/>
        </w:rPr>
        <w:t xml:space="preserve"> preddavk</w:t>
      </w:r>
      <w:r w:rsidR="00C1691D">
        <w:rPr>
          <w:rFonts w:ascii="Times New Roman" w:hAnsi="Times New Roman"/>
          <w:bCs/>
          <w:sz w:val="24"/>
          <w:szCs w:val="24"/>
        </w:rPr>
        <w:t>u</w:t>
      </w:r>
      <w:r>
        <w:rPr>
          <w:rFonts w:ascii="Times New Roman" w:hAnsi="Times New Roman"/>
          <w:bCs/>
          <w:sz w:val="24"/>
          <w:szCs w:val="24"/>
        </w:rPr>
        <w:t xml:space="preserve"> na poplat</w:t>
      </w:r>
      <w:r w:rsidR="00C1691D">
        <w:rPr>
          <w:rFonts w:ascii="Times New Roman" w:hAnsi="Times New Roman"/>
          <w:bCs/>
          <w:sz w:val="24"/>
          <w:szCs w:val="24"/>
        </w:rPr>
        <w:t>ok</w:t>
      </w:r>
      <w:r>
        <w:rPr>
          <w:rFonts w:ascii="Times New Roman" w:hAnsi="Times New Roman"/>
          <w:bCs/>
          <w:sz w:val="24"/>
          <w:szCs w:val="24"/>
        </w:rPr>
        <w:t>. Ak skutočné náklady na každého popla</w:t>
      </w:r>
      <w:r w:rsidR="00C1691D">
        <w:rPr>
          <w:rFonts w:ascii="Times New Roman" w:hAnsi="Times New Roman"/>
          <w:bCs/>
          <w:sz w:val="24"/>
          <w:szCs w:val="24"/>
        </w:rPr>
        <w:t>tníka prevyšujú sumu zaplateného</w:t>
      </w:r>
      <w:r>
        <w:rPr>
          <w:rFonts w:ascii="Times New Roman" w:hAnsi="Times New Roman"/>
          <w:bCs/>
          <w:sz w:val="24"/>
          <w:szCs w:val="24"/>
        </w:rPr>
        <w:t xml:space="preserve"> preddavk</w:t>
      </w:r>
      <w:r w:rsidR="00C1691D">
        <w:rPr>
          <w:rFonts w:ascii="Times New Roman" w:hAnsi="Times New Roman"/>
          <w:bCs/>
          <w:sz w:val="24"/>
          <w:szCs w:val="24"/>
        </w:rPr>
        <w:t>u na poplatok</w:t>
      </w:r>
      <w:r>
        <w:rPr>
          <w:rFonts w:ascii="Times New Roman" w:hAnsi="Times New Roman"/>
          <w:bCs/>
          <w:sz w:val="24"/>
          <w:szCs w:val="24"/>
        </w:rPr>
        <w:t xml:space="preserve"> poplatníkom, vzniká nedoplatok </w:t>
      </w:r>
      <w:r w:rsidR="00C1691D">
        <w:rPr>
          <w:rFonts w:ascii="Times New Roman" w:hAnsi="Times New Roman"/>
          <w:bCs/>
          <w:sz w:val="24"/>
          <w:szCs w:val="24"/>
        </w:rPr>
        <w:t>na poplatku; ak suma zaplateného preddavku na poplatok</w:t>
      </w:r>
      <w:r>
        <w:rPr>
          <w:rFonts w:ascii="Times New Roman" w:hAnsi="Times New Roman"/>
          <w:bCs/>
          <w:sz w:val="24"/>
          <w:szCs w:val="24"/>
        </w:rPr>
        <w:t xml:space="preserve"> poplatníkom prevyšuje sumu skutočných nákladov na každého poplatníka, vzniká preplatok na poplatku.</w:t>
      </w:r>
      <w:r w:rsidR="00C05209">
        <w:rPr>
          <w:rFonts w:ascii="Times New Roman" w:hAnsi="Times New Roman"/>
          <w:bCs/>
          <w:sz w:val="24"/>
          <w:szCs w:val="24"/>
        </w:rPr>
        <w:t xml:space="preserve"> Vzniknutý preplatok sa použije na úhradu preddavku </w:t>
      </w:r>
      <w:r w:rsidR="0097378C">
        <w:rPr>
          <w:rFonts w:ascii="Times New Roman" w:hAnsi="Times New Roman"/>
          <w:bCs/>
          <w:sz w:val="24"/>
          <w:szCs w:val="24"/>
        </w:rPr>
        <w:t xml:space="preserve">na poplatok </w:t>
      </w:r>
      <w:r w:rsidR="00C05209">
        <w:rPr>
          <w:rFonts w:ascii="Times New Roman" w:hAnsi="Times New Roman"/>
          <w:bCs/>
          <w:sz w:val="24"/>
          <w:szCs w:val="24"/>
        </w:rPr>
        <w:t>v </w:t>
      </w:r>
      <w:r w:rsidR="00A73F3A">
        <w:rPr>
          <w:rFonts w:ascii="Times New Roman" w:hAnsi="Times New Roman"/>
          <w:bCs/>
          <w:sz w:val="24"/>
          <w:szCs w:val="24"/>
        </w:rPr>
        <w:t>bežnom</w:t>
      </w:r>
      <w:r w:rsidR="00C05209">
        <w:rPr>
          <w:rFonts w:ascii="Times New Roman" w:hAnsi="Times New Roman"/>
          <w:bCs/>
          <w:sz w:val="24"/>
          <w:szCs w:val="24"/>
        </w:rPr>
        <w:t xml:space="preserve"> zdaňovacom </w:t>
      </w:r>
      <w:r w:rsidRPr="00A73F3A" w:rsidR="00C05209">
        <w:rPr>
          <w:rFonts w:ascii="Times New Roman" w:hAnsi="Times New Roman"/>
          <w:bCs/>
          <w:sz w:val="24"/>
          <w:szCs w:val="24"/>
        </w:rPr>
        <w:t>období.</w:t>
      </w:r>
      <w:r w:rsidRPr="00A73F3A" w:rsidR="000E2ED4">
        <w:rPr>
          <w:rFonts w:ascii="Times New Roman" w:hAnsi="Times New Roman"/>
          <w:bCs/>
          <w:sz w:val="24"/>
          <w:szCs w:val="24"/>
        </w:rPr>
        <w:t xml:space="preserve"> Postup podľa § 98a ods. 4 sa použije, len ak suma preplatku pre</w:t>
      </w:r>
      <w:r w:rsidR="007F259A">
        <w:rPr>
          <w:rFonts w:ascii="Times New Roman" w:hAnsi="Times New Roman"/>
          <w:bCs/>
          <w:sz w:val="24"/>
          <w:szCs w:val="24"/>
        </w:rPr>
        <w:t>výši sumu preddavku na po</w:t>
      </w:r>
      <w:r w:rsidR="00B83CD8">
        <w:rPr>
          <w:rFonts w:ascii="Times New Roman" w:hAnsi="Times New Roman"/>
          <w:bCs/>
          <w:sz w:val="24"/>
          <w:szCs w:val="24"/>
        </w:rPr>
        <w:t>platok</w:t>
      </w:r>
      <w:r w:rsidRPr="00A73F3A" w:rsidR="000E2ED4">
        <w:rPr>
          <w:rFonts w:ascii="Times New Roman" w:hAnsi="Times New Roman"/>
          <w:bCs/>
          <w:sz w:val="24"/>
          <w:szCs w:val="24"/>
        </w:rPr>
        <w:t xml:space="preserve"> na bežné zdaňovacie obdobie.</w:t>
      </w:r>
      <w:r w:rsidR="000E2ED4">
        <w:rPr>
          <w:rFonts w:ascii="Times New Roman" w:hAnsi="Times New Roman"/>
          <w:bCs/>
          <w:sz w:val="24"/>
          <w:szCs w:val="24"/>
        </w:rPr>
        <w:t xml:space="preserve"> </w:t>
      </w:r>
    </w:p>
    <w:p w:rsidR="00C43CE8" w:rsidP="00EF6E83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="00FE43FD">
        <w:rPr>
          <w:rFonts w:ascii="Times New Roman" w:hAnsi="Times New Roman"/>
          <w:bCs/>
          <w:sz w:val="24"/>
          <w:szCs w:val="24"/>
        </w:rPr>
        <w:t>(6</w:t>
      </w:r>
      <w:r w:rsidR="001E2CE5">
        <w:rPr>
          <w:rFonts w:ascii="Times New Roman" w:hAnsi="Times New Roman"/>
          <w:bCs/>
          <w:sz w:val="24"/>
          <w:szCs w:val="24"/>
        </w:rPr>
        <w:t xml:space="preserve">) </w:t>
      </w:r>
      <w:r w:rsidR="00FE43FD">
        <w:rPr>
          <w:rFonts w:ascii="Times New Roman" w:hAnsi="Times New Roman"/>
          <w:bCs/>
          <w:sz w:val="24"/>
          <w:szCs w:val="24"/>
        </w:rPr>
        <w:t>A</w:t>
      </w:r>
      <w:r w:rsidRPr="00B831C2" w:rsidR="001E2CE5">
        <w:rPr>
          <w:rFonts w:ascii="Times New Roman" w:hAnsi="Times New Roman"/>
          <w:bCs/>
          <w:sz w:val="24"/>
          <w:szCs w:val="24"/>
        </w:rPr>
        <w:t xml:space="preserve">k je </w:t>
      </w:r>
      <w:r w:rsidR="001E2CE5">
        <w:rPr>
          <w:rFonts w:ascii="Times New Roman" w:hAnsi="Times New Roman"/>
          <w:bCs/>
          <w:sz w:val="24"/>
          <w:szCs w:val="24"/>
        </w:rPr>
        <w:t xml:space="preserve">zavedený </w:t>
      </w:r>
      <w:r>
        <w:rPr>
          <w:rFonts w:ascii="Times New Roman" w:hAnsi="Times New Roman"/>
          <w:bCs/>
          <w:sz w:val="24"/>
          <w:szCs w:val="24"/>
        </w:rPr>
        <w:t xml:space="preserve">vážený </w:t>
      </w:r>
      <w:r w:rsidR="001E2CE5">
        <w:rPr>
          <w:rFonts w:ascii="Times New Roman" w:hAnsi="Times New Roman"/>
          <w:bCs/>
          <w:sz w:val="24"/>
          <w:szCs w:val="24"/>
        </w:rPr>
        <w:t>množstvový zber</w:t>
      </w:r>
      <w:r>
        <w:rPr>
          <w:rFonts w:ascii="Times New Roman" w:hAnsi="Times New Roman"/>
          <w:bCs/>
          <w:sz w:val="24"/>
          <w:szCs w:val="24"/>
        </w:rPr>
        <w:t xml:space="preserve"> komunálneho odpadu</w:t>
      </w:r>
      <w:r w:rsidR="001E2CE5">
        <w:rPr>
          <w:rFonts w:ascii="Times New Roman" w:hAnsi="Times New Roman"/>
          <w:bCs/>
          <w:sz w:val="24"/>
          <w:szCs w:val="24"/>
        </w:rPr>
        <w:t xml:space="preserve"> len </w:t>
      </w:r>
      <w:r w:rsidRPr="00B831C2" w:rsidR="001E2CE5">
        <w:rPr>
          <w:rFonts w:ascii="Times New Roman" w:hAnsi="Times New Roman"/>
          <w:bCs/>
          <w:sz w:val="24"/>
          <w:szCs w:val="24"/>
        </w:rPr>
        <w:t xml:space="preserve">v jednotlivej časti obce podľa § 17a, v jednotlivom katastrálnom území obce, </w:t>
      </w:r>
      <w:r w:rsidR="001E2CE5">
        <w:rPr>
          <w:rFonts w:ascii="Times New Roman" w:hAnsi="Times New Roman"/>
          <w:bCs/>
          <w:sz w:val="24"/>
          <w:szCs w:val="24"/>
        </w:rPr>
        <w:t xml:space="preserve">alebo len pre niektorých </w:t>
      </w:r>
      <w:r w:rsidR="000907B8">
        <w:rPr>
          <w:rFonts w:ascii="Times New Roman" w:hAnsi="Times New Roman"/>
          <w:bCs/>
          <w:sz w:val="24"/>
          <w:szCs w:val="24"/>
        </w:rPr>
        <w:t>poplatníkov obývajúcich alebo</w:t>
      </w:r>
      <w:r w:rsidRPr="00B831C2" w:rsidR="001E2CE5">
        <w:rPr>
          <w:rFonts w:ascii="Times New Roman" w:hAnsi="Times New Roman"/>
          <w:bCs/>
          <w:sz w:val="24"/>
          <w:szCs w:val="24"/>
        </w:rPr>
        <w:t xml:space="preserve"> užívajúcich určité druhy nehnuteľností alebo sídliacich v určitých druhoch nehnuteľností</w:t>
      </w:r>
      <w:r w:rsidR="001E2CE5">
        <w:rPr>
          <w:rFonts w:ascii="Times New Roman" w:hAnsi="Times New Roman"/>
          <w:bCs/>
          <w:sz w:val="24"/>
          <w:szCs w:val="24"/>
        </w:rPr>
        <w:t xml:space="preserve">, obec </w:t>
      </w:r>
      <w:r w:rsidR="00602D47">
        <w:rPr>
          <w:rFonts w:ascii="Times New Roman" w:hAnsi="Times New Roman"/>
          <w:bCs/>
          <w:sz w:val="24"/>
          <w:szCs w:val="24"/>
        </w:rPr>
        <w:t xml:space="preserve">vydelí časť vyprodukovaného komunálneho odpadu, ktorý obec odvážila a zaevidovala podľa </w:t>
      </w:r>
      <w:r w:rsidR="00FE43FD">
        <w:rPr>
          <w:rFonts w:ascii="Times New Roman" w:hAnsi="Times New Roman"/>
          <w:bCs/>
          <w:sz w:val="24"/>
          <w:szCs w:val="24"/>
        </w:rPr>
        <w:t>odseku 3</w:t>
      </w:r>
      <w:r w:rsidR="00D76F29">
        <w:rPr>
          <w:rFonts w:ascii="Times New Roman" w:hAnsi="Times New Roman"/>
          <w:bCs/>
          <w:sz w:val="24"/>
          <w:szCs w:val="24"/>
        </w:rPr>
        <w:t>,</w:t>
      </w:r>
      <w:r w:rsidR="00602D47">
        <w:rPr>
          <w:rFonts w:ascii="Times New Roman" w:hAnsi="Times New Roman"/>
          <w:bCs/>
          <w:sz w:val="24"/>
          <w:szCs w:val="24"/>
        </w:rPr>
        <w:t xml:space="preserve"> </w:t>
      </w:r>
      <w:r w:rsidR="00D76F29">
        <w:rPr>
          <w:rFonts w:ascii="Times New Roman" w:hAnsi="Times New Roman"/>
          <w:bCs/>
          <w:sz w:val="24"/>
          <w:szCs w:val="24"/>
        </w:rPr>
        <w:t>skutočným množstvom</w:t>
      </w:r>
      <w:r w:rsidR="001E2CE5">
        <w:rPr>
          <w:rFonts w:ascii="Times New Roman" w:hAnsi="Times New Roman"/>
          <w:bCs/>
          <w:sz w:val="24"/>
          <w:szCs w:val="24"/>
        </w:rPr>
        <w:t xml:space="preserve"> vyprodukovaného komunálneho odpadu v zdaňovacom období vyjadreného v hmotnostných jedno</w:t>
      </w:r>
      <w:r w:rsidR="00602D47">
        <w:rPr>
          <w:rFonts w:ascii="Times New Roman" w:hAnsi="Times New Roman"/>
          <w:bCs/>
          <w:sz w:val="24"/>
          <w:szCs w:val="24"/>
        </w:rPr>
        <w:t xml:space="preserve">tkách za celú obec. Takto </w:t>
      </w:r>
      <w:r w:rsidR="00FE43FD">
        <w:rPr>
          <w:rFonts w:ascii="Times New Roman" w:hAnsi="Times New Roman"/>
          <w:bCs/>
          <w:sz w:val="24"/>
          <w:szCs w:val="24"/>
        </w:rPr>
        <w:t>zistený</w:t>
      </w:r>
      <w:r w:rsidR="003D3968">
        <w:rPr>
          <w:rFonts w:ascii="Times New Roman" w:hAnsi="Times New Roman"/>
          <w:bCs/>
          <w:sz w:val="24"/>
          <w:szCs w:val="24"/>
        </w:rPr>
        <w:t xml:space="preserve"> podiel sa vynásobí </w:t>
      </w:r>
      <w:r w:rsidR="00602D47">
        <w:rPr>
          <w:rFonts w:ascii="Times New Roman" w:hAnsi="Times New Roman"/>
          <w:bCs/>
          <w:sz w:val="24"/>
          <w:szCs w:val="24"/>
        </w:rPr>
        <w:t xml:space="preserve">celkovými nákladmi obce na zber a likvidáciu komunálneho odpadu podľa </w:t>
      </w:r>
      <w:r w:rsidR="00FE43FD">
        <w:rPr>
          <w:rFonts w:ascii="Times New Roman" w:hAnsi="Times New Roman"/>
          <w:bCs/>
          <w:sz w:val="24"/>
          <w:szCs w:val="24"/>
        </w:rPr>
        <w:t>odseku 4</w:t>
      </w:r>
      <w:r w:rsidR="00602D47">
        <w:rPr>
          <w:rFonts w:ascii="Times New Roman" w:hAnsi="Times New Roman"/>
          <w:bCs/>
          <w:sz w:val="24"/>
          <w:szCs w:val="24"/>
        </w:rPr>
        <w:t xml:space="preserve">. </w:t>
      </w:r>
      <w:r w:rsidR="00E70742">
        <w:rPr>
          <w:rFonts w:ascii="Times New Roman" w:hAnsi="Times New Roman"/>
          <w:bCs/>
          <w:sz w:val="24"/>
          <w:szCs w:val="24"/>
        </w:rPr>
        <w:t xml:space="preserve">Suma podľa </w:t>
      </w:r>
      <w:r w:rsidR="00FE43FD">
        <w:rPr>
          <w:rFonts w:ascii="Times New Roman" w:hAnsi="Times New Roman"/>
          <w:bCs/>
          <w:sz w:val="24"/>
          <w:szCs w:val="24"/>
        </w:rPr>
        <w:t>druhej</w:t>
      </w:r>
      <w:r w:rsidR="00E70742">
        <w:rPr>
          <w:rFonts w:ascii="Times New Roman" w:hAnsi="Times New Roman"/>
          <w:bCs/>
          <w:sz w:val="24"/>
          <w:szCs w:val="24"/>
        </w:rPr>
        <w:t xml:space="preserve"> vety sa vydelí skutočným množstvom vyprodukovaného komunálneho odpadu, ktorý obec odvážila a zaevidovala podľa </w:t>
      </w:r>
      <w:r w:rsidR="00FE43FD">
        <w:rPr>
          <w:rFonts w:ascii="Times New Roman" w:hAnsi="Times New Roman"/>
          <w:bCs/>
          <w:sz w:val="24"/>
          <w:szCs w:val="24"/>
        </w:rPr>
        <w:t>odseku 3</w:t>
      </w:r>
      <w:r w:rsidR="00E70742">
        <w:rPr>
          <w:rFonts w:ascii="Times New Roman" w:hAnsi="Times New Roman"/>
          <w:bCs/>
          <w:sz w:val="24"/>
          <w:szCs w:val="24"/>
        </w:rPr>
        <w:t xml:space="preserve">. </w:t>
      </w:r>
      <w:r w:rsidR="000E2ED4">
        <w:rPr>
          <w:rFonts w:ascii="Times New Roman" w:hAnsi="Times New Roman"/>
          <w:bCs/>
          <w:sz w:val="24"/>
          <w:szCs w:val="24"/>
        </w:rPr>
        <w:t>Obec ď</w:t>
      </w:r>
      <w:r w:rsidR="00E70742">
        <w:rPr>
          <w:rFonts w:ascii="Times New Roman" w:hAnsi="Times New Roman"/>
          <w:bCs/>
          <w:sz w:val="24"/>
          <w:szCs w:val="24"/>
        </w:rPr>
        <w:t xml:space="preserve">alej postupuje podľa </w:t>
      </w:r>
      <w:r w:rsidR="00FE43FD">
        <w:rPr>
          <w:rFonts w:ascii="Times New Roman" w:hAnsi="Times New Roman"/>
          <w:bCs/>
          <w:sz w:val="24"/>
          <w:szCs w:val="24"/>
        </w:rPr>
        <w:t>odseku 5</w:t>
      </w:r>
      <w:r w:rsidR="00E70742">
        <w:rPr>
          <w:rFonts w:ascii="Times New Roman" w:hAnsi="Times New Roman"/>
          <w:bCs/>
          <w:sz w:val="24"/>
          <w:szCs w:val="24"/>
        </w:rPr>
        <w:t xml:space="preserve"> druhej až </w:t>
      </w:r>
      <w:r w:rsidR="00721C81">
        <w:rPr>
          <w:rFonts w:ascii="Times New Roman" w:hAnsi="Times New Roman"/>
          <w:bCs/>
          <w:sz w:val="24"/>
          <w:szCs w:val="24"/>
        </w:rPr>
        <w:t>siedmej</w:t>
      </w:r>
      <w:r w:rsidR="00E70742">
        <w:rPr>
          <w:rFonts w:ascii="Times New Roman" w:hAnsi="Times New Roman"/>
          <w:bCs/>
          <w:sz w:val="24"/>
          <w:szCs w:val="24"/>
        </w:rPr>
        <w:t xml:space="preserve"> vety.</w:t>
      </w:r>
      <w:r w:rsidR="00FE43FD">
        <w:rPr>
          <w:rFonts w:ascii="Times New Roman" w:hAnsi="Times New Roman"/>
          <w:bCs/>
          <w:sz w:val="24"/>
          <w:szCs w:val="24"/>
        </w:rPr>
        <w:t>“.</w:t>
      </w:r>
    </w:p>
    <w:p w:rsidR="00B34AF7" w:rsidP="009C2B56">
      <w:pPr>
        <w:pStyle w:val="BodyText"/>
        <w:bidi w:val="0"/>
        <w:rPr>
          <w:rFonts w:ascii="Times New Roman" w:hAnsi="Times New Roman"/>
          <w:color w:val="FF0000"/>
          <w:sz w:val="24"/>
        </w:rPr>
      </w:pPr>
    </w:p>
    <w:p w:rsidR="00D506D7" w:rsidRPr="00CC233C" w:rsidP="00EF6E83">
      <w:pPr>
        <w:pStyle w:val="BodyText"/>
        <w:bidi w:val="0"/>
        <w:ind w:firstLine="708"/>
        <w:rPr>
          <w:rFonts w:ascii="Times New Roman" w:hAnsi="Times New Roman"/>
          <w:sz w:val="24"/>
        </w:rPr>
      </w:pPr>
      <w:r w:rsidR="0097378C">
        <w:rPr>
          <w:rFonts w:ascii="Times New Roman" w:hAnsi="Times New Roman"/>
          <w:sz w:val="24"/>
        </w:rPr>
        <w:t>9</w:t>
      </w:r>
      <w:r w:rsidR="007944C3">
        <w:rPr>
          <w:rFonts w:ascii="Times New Roman" w:hAnsi="Times New Roman" w:hint="default"/>
          <w:sz w:val="24"/>
        </w:rPr>
        <w:t>. § </w:t>
      </w:r>
      <w:r w:rsidR="007944C3">
        <w:rPr>
          <w:rFonts w:ascii="Times New Roman" w:hAnsi="Times New Roman" w:hint="default"/>
          <w:sz w:val="24"/>
        </w:rPr>
        <w:t>81 vrá</w:t>
      </w:r>
      <w:r w:rsidR="007944C3">
        <w:rPr>
          <w:rFonts w:ascii="Times New Roman" w:hAnsi="Times New Roman" w:hint="default"/>
          <w:sz w:val="24"/>
        </w:rPr>
        <w:t>tane nadpisu</w:t>
      </w:r>
      <w:r w:rsidRPr="00CC233C" w:rsidR="00E118C7">
        <w:rPr>
          <w:rFonts w:ascii="Times New Roman" w:hAnsi="Times New Roman"/>
          <w:sz w:val="24"/>
        </w:rPr>
        <w:t xml:space="preserve"> zn</w:t>
      </w:r>
      <w:r w:rsidR="007944C3">
        <w:rPr>
          <w:rFonts w:ascii="Times New Roman" w:hAnsi="Times New Roman"/>
          <w:sz w:val="24"/>
        </w:rPr>
        <w:t>ie</w:t>
      </w:r>
      <w:r w:rsidRPr="00CC233C" w:rsidR="00E118C7">
        <w:rPr>
          <w:rFonts w:ascii="Times New Roman" w:hAnsi="Times New Roman"/>
          <w:sz w:val="24"/>
        </w:rPr>
        <w:t>:</w:t>
      </w:r>
    </w:p>
    <w:p w:rsidR="00054643" w:rsidRPr="00CC233C" w:rsidP="00E118C7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118C7" w:rsidRPr="00EF6E83" w:rsidP="00E118C7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="00FE43FD">
        <w:rPr>
          <w:rFonts w:ascii="Times New Roman" w:hAnsi="Times New Roman"/>
          <w:bCs/>
          <w:sz w:val="24"/>
          <w:szCs w:val="24"/>
        </w:rPr>
        <w:t>„</w:t>
      </w:r>
      <w:r w:rsidRPr="00EF6E83">
        <w:rPr>
          <w:rFonts w:ascii="Times New Roman" w:hAnsi="Times New Roman"/>
          <w:b/>
          <w:sz w:val="24"/>
          <w:szCs w:val="24"/>
        </w:rPr>
        <w:t>§ 81</w:t>
      </w:r>
    </w:p>
    <w:p w:rsidR="00E118C7" w:rsidRPr="00EF6E83" w:rsidP="00E118C7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6E83">
        <w:rPr>
          <w:rFonts w:ascii="Times New Roman" w:hAnsi="Times New Roman"/>
          <w:b/>
          <w:sz w:val="24"/>
          <w:szCs w:val="24"/>
        </w:rPr>
        <w:t>Vyrubenie poplatku a splatnosť</w:t>
      </w:r>
    </w:p>
    <w:p w:rsidR="00E118C7" w:rsidRPr="00CC233C" w:rsidP="00E118C7">
      <w:pPr>
        <w:bidi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A1040C" w:rsidP="00EF6E83">
      <w:pPr>
        <w:pStyle w:val="BodyText"/>
        <w:bidi w:val="0"/>
        <w:ind w:firstLine="708"/>
        <w:rPr>
          <w:rFonts w:ascii="Times New Roman" w:hAnsi="Times New Roman"/>
          <w:sz w:val="24"/>
        </w:rPr>
      </w:pPr>
      <w:r w:rsidRPr="00CC233C" w:rsidR="00E118C7">
        <w:rPr>
          <w:rFonts w:ascii="Times New Roman" w:hAnsi="Times New Roman"/>
          <w:sz w:val="24"/>
        </w:rPr>
        <w:t xml:space="preserve">(1) </w:t>
      </w:r>
      <w:r w:rsidR="0097762F">
        <w:rPr>
          <w:rFonts w:ascii="Times New Roman" w:hAnsi="Times New Roman"/>
          <w:sz w:val="24"/>
        </w:rPr>
        <w:t>O</w:t>
      </w:r>
      <w:r w:rsidRPr="0097762F" w:rsidR="0097762F">
        <w:rPr>
          <w:rFonts w:ascii="Times New Roman" w:hAnsi="Times New Roman"/>
          <w:sz w:val="24"/>
        </w:rPr>
        <w:t xml:space="preserve">bec vyrubuje </w:t>
      </w:r>
      <w:r w:rsidRPr="0097762F">
        <w:rPr>
          <w:rFonts w:ascii="Times New Roman" w:hAnsi="Times New Roman" w:hint="default"/>
          <w:sz w:val="24"/>
        </w:rPr>
        <w:t>kaž</w:t>
      </w:r>
      <w:r w:rsidRPr="0097762F">
        <w:rPr>
          <w:rFonts w:ascii="Times New Roman" w:hAnsi="Times New Roman" w:hint="default"/>
          <w:sz w:val="24"/>
        </w:rPr>
        <w:t>doroč</w:t>
      </w:r>
      <w:r w:rsidRPr="0097762F">
        <w:rPr>
          <w:rFonts w:ascii="Times New Roman" w:hAnsi="Times New Roman" w:hint="default"/>
          <w:sz w:val="24"/>
        </w:rPr>
        <w:t>ne rozhodnutí</w:t>
      </w:r>
      <w:r w:rsidRPr="0097762F">
        <w:rPr>
          <w:rFonts w:ascii="Times New Roman" w:hAnsi="Times New Roman" w:hint="default"/>
          <w:sz w:val="24"/>
        </w:rPr>
        <w:t xml:space="preserve">m </w:t>
      </w:r>
      <w:r w:rsidR="0097762F">
        <w:rPr>
          <w:rFonts w:ascii="Times New Roman" w:hAnsi="Times New Roman"/>
          <w:sz w:val="24"/>
        </w:rPr>
        <w:t>p</w:t>
      </w:r>
      <w:r w:rsidRPr="0097762F" w:rsidR="0097762F">
        <w:rPr>
          <w:rFonts w:ascii="Times New Roman" w:hAnsi="Times New Roman"/>
          <w:sz w:val="24"/>
        </w:rPr>
        <w:t xml:space="preserve">oplatok </w:t>
      </w:r>
      <w:r w:rsidR="0097762F">
        <w:rPr>
          <w:rFonts w:ascii="Times New Roman" w:hAnsi="Times New Roman" w:hint="default"/>
          <w:sz w:val="24"/>
        </w:rPr>
        <w:t>podľ</w:t>
      </w:r>
      <w:r w:rsidR="0097762F">
        <w:rPr>
          <w:rFonts w:ascii="Times New Roman" w:hAnsi="Times New Roman" w:hint="default"/>
          <w:sz w:val="24"/>
        </w:rPr>
        <w:t>a §</w:t>
      </w:r>
      <w:r w:rsidR="0097762F">
        <w:rPr>
          <w:rFonts w:ascii="Times New Roman" w:hAnsi="Times New Roman" w:hint="default"/>
          <w:sz w:val="24"/>
        </w:rPr>
        <w:t xml:space="preserve"> 79 ods. 1 pí</w:t>
      </w:r>
      <w:r w:rsidR="0097762F">
        <w:rPr>
          <w:rFonts w:ascii="Times New Roman" w:hAnsi="Times New Roman" w:hint="default"/>
          <w:sz w:val="24"/>
        </w:rPr>
        <w:t>sm. a) až</w:t>
      </w:r>
      <w:r w:rsidR="0097762F">
        <w:rPr>
          <w:rFonts w:ascii="Times New Roman" w:hAnsi="Times New Roman" w:hint="default"/>
          <w:sz w:val="24"/>
        </w:rPr>
        <w:t xml:space="preserve"> c) </w:t>
      </w:r>
      <w:r w:rsidRPr="0097762F" w:rsidR="0097762F">
        <w:rPr>
          <w:rFonts w:ascii="Times New Roman" w:hAnsi="Times New Roman" w:hint="default"/>
          <w:sz w:val="24"/>
        </w:rPr>
        <w:t>na celé</w:t>
      </w:r>
      <w:r w:rsidRPr="0097762F" w:rsidR="0097762F">
        <w:rPr>
          <w:rFonts w:ascii="Times New Roman" w:hAnsi="Times New Roman" w:hint="default"/>
          <w:sz w:val="24"/>
        </w:rPr>
        <w:t xml:space="preserve"> zdaň</w:t>
      </w:r>
      <w:r w:rsidRPr="0097762F" w:rsidR="0097762F">
        <w:rPr>
          <w:rFonts w:ascii="Times New Roman" w:hAnsi="Times New Roman" w:hint="default"/>
          <w:sz w:val="24"/>
        </w:rPr>
        <w:t>ovacie obdobie. Vyrubený</w:t>
      </w:r>
      <w:r w:rsidRPr="0097762F" w:rsidR="0097762F">
        <w:rPr>
          <w:rFonts w:ascii="Times New Roman" w:hAnsi="Times New Roman" w:hint="default"/>
          <w:sz w:val="24"/>
        </w:rPr>
        <w:t xml:space="preserve"> poplatok je splatný</w:t>
      </w:r>
      <w:r w:rsidRPr="0097762F" w:rsidR="0097762F">
        <w:rPr>
          <w:rFonts w:ascii="Times New Roman" w:hAnsi="Times New Roman" w:hint="default"/>
          <w:sz w:val="24"/>
        </w:rPr>
        <w:t xml:space="preserve"> do 15 dní</w:t>
      </w:r>
      <w:r w:rsidRPr="0097762F" w:rsidR="0097762F">
        <w:rPr>
          <w:rFonts w:ascii="Times New Roman" w:hAnsi="Times New Roman" w:hint="default"/>
          <w:sz w:val="24"/>
        </w:rPr>
        <w:t xml:space="preserve"> odo dň</w:t>
      </w:r>
      <w:r w:rsidRPr="0097762F" w:rsidR="0097762F">
        <w:rPr>
          <w:rFonts w:ascii="Times New Roman" w:hAnsi="Times New Roman" w:hint="default"/>
          <w:sz w:val="24"/>
        </w:rPr>
        <w:t>a nadobudnutia prá</w:t>
      </w:r>
      <w:r w:rsidRPr="0097762F" w:rsidR="0097762F">
        <w:rPr>
          <w:rFonts w:ascii="Times New Roman" w:hAnsi="Times New Roman" w:hint="default"/>
          <w:sz w:val="24"/>
        </w:rPr>
        <w:t xml:space="preserve">voplatnosti rozhodnutia. </w:t>
      </w:r>
      <w:r w:rsidR="00C062D6">
        <w:rPr>
          <w:rFonts w:ascii="Times New Roman" w:hAnsi="Times New Roman"/>
          <w:sz w:val="24"/>
        </w:rPr>
        <w:t>Pri</w:t>
      </w:r>
      <w:r w:rsidRPr="0097762F" w:rsidR="0097762F">
        <w:rPr>
          <w:rFonts w:ascii="Times New Roman" w:hAnsi="Times New Roman"/>
          <w:sz w:val="24"/>
        </w:rPr>
        <w:t xml:space="preserve"> </w:t>
      </w:r>
      <w:r w:rsidR="0097762F">
        <w:rPr>
          <w:rFonts w:ascii="Times New Roman" w:hAnsi="Times New Roman"/>
          <w:sz w:val="24"/>
        </w:rPr>
        <w:t>nev</w:t>
      </w:r>
      <w:r w:rsidR="00C062D6">
        <w:rPr>
          <w:rFonts w:ascii="Times New Roman" w:hAnsi="Times New Roman" w:hint="default"/>
          <w:sz w:val="24"/>
        </w:rPr>
        <w:t>áž</w:t>
      </w:r>
      <w:r w:rsidR="00C062D6">
        <w:rPr>
          <w:rFonts w:ascii="Times New Roman" w:hAnsi="Times New Roman" w:hint="default"/>
          <w:sz w:val="24"/>
        </w:rPr>
        <w:t>enom</w:t>
      </w:r>
      <w:r w:rsidR="0097762F">
        <w:rPr>
          <w:rFonts w:ascii="Times New Roman" w:hAnsi="Times New Roman"/>
          <w:sz w:val="24"/>
        </w:rPr>
        <w:t xml:space="preserve"> </w:t>
      </w:r>
      <w:r w:rsidR="00C062D6">
        <w:rPr>
          <w:rFonts w:ascii="Times New Roman" w:hAnsi="Times New Roman" w:hint="default"/>
          <w:sz w:val="24"/>
        </w:rPr>
        <w:t>množ</w:t>
      </w:r>
      <w:r w:rsidR="00C062D6">
        <w:rPr>
          <w:rFonts w:ascii="Times New Roman" w:hAnsi="Times New Roman" w:hint="default"/>
          <w:sz w:val="24"/>
        </w:rPr>
        <w:t>stvovom</w:t>
      </w:r>
      <w:r w:rsidRPr="0097762F" w:rsidR="0097762F">
        <w:rPr>
          <w:rFonts w:ascii="Times New Roman" w:hAnsi="Times New Roman"/>
          <w:sz w:val="24"/>
        </w:rPr>
        <w:t xml:space="preserve"> zber</w:t>
      </w:r>
      <w:r w:rsidR="00C062D6">
        <w:rPr>
          <w:rFonts w:ascii="Times New Roman" w:hAnsi="Times New Roman"/>
          <w:sz w:val="24"/>
        </w:rPr>
        <w:t>e</w:t>
      </w:r>
      <w:r w:rsidR="0097762F">
        <w:rPr>
          <w:rFonts w:ascii="Times New Roman" w:hAnsi="Times New Roman" w:hint="default"/>
          <w:sz w:val="24"/>
        </w:rPr>
        <w:t xml:space="preserve"> komuná</w:t>
      </w:r>
      <w:r w:rsidR="0097762F">
        <w:rPr>
          <w:rFonts w:ascii="Times New Roman" w:hAnsi="Times New Roman" w:hint="default"/>
          <w:sz w:val="24"/>
        </w:rPr>
        <w:t>lnych odpadov a </w:t>
      </w:r>
      <w:r w:rsidR="0097762F">
        <w:rPr>
          <w:rFonts w:ascii="Times New Roman" w:hAnsi="Times New Roman" w:hint="default"/>
          <w:sz w:val="24"/>
        </w:rPr>
        <w:t>drobný</w:t>
      </w:r>
      <w:r w:rsidR="0097762F">
        <w:rPr>
          <w:rFonts w:ascii="Times New Roman" w:hAnsi="Times New Roman" w:hint="default"/>
          <w:sz w:val="24"/>
        </w:rPr>
        <w:t>ch s</w:t>
      </w:r>
      <w:r w:rsidR="00C062D6">
        <w:rPr>
          <w:rFonts w:ascii="Times New Roman" w:hAnsi="Times New Roman" w:hint="default"/>
          <w:sz w:val="24"/>
        </w:rPr>
        <w:t>tavebný</w:t>
      </w:r>
      <w:r w:rsidR="00C062D6">
        <w:rPr>
          <w:rFonts w:ascii="Times New Roman" w:hAnsi="Times New Roman" w:hint="default"/>
          <w:sz w:val="24"/>
        </w:rPr>
        <w:t>ch odpadov a</w:t>
      </w:r>
      <w:r w:rsidR="00C062D6">
        <w:rPr>
          <w:rFonts w:ascii="Times New Roman" w:hAnsi="Times New Roman" w:hint="default"/>
          <w:sz w:val="24"/>
        </w:rPr>
        <w:t>lebo neváž</w:t>
      </w:r>
      <w:r w:rsidR="00C062D6">
        <w:rPr>
          <w:rFonts w:ascii="Times New Roman" w:hAnsi="Times New Roman" w:hint="default"/>
          <w:sz w:val="24"/>
        </w:rPr>
        <w:t>enom množ</w:t>
      </w:r>
      <w:r w:rsidR="00C062D6">
        <w:rPr>
          <w:rFonts w:ascii="Times New Roman" w:hAnsi="Times New Roman" w:hint="default"/>
          <w:sz w:val="24"/>
        </w:rPr>
        <w:t>stvovom</w:t>
      </w:r>
      <w:r w:rsidR="0097762F">
        <w:rPr>
          <w:rFonts w:ascii="Times New Roman" w:hAnsi="Times New Roman"/>
          <w:sz w:val="24"/>
        </w:rPr>
        <w:t xml:space="preserve"> zber</w:t>
      </w:r>
      <w:r w:rsidR="00C062D6">
        <w:rPr>
          <w:rFonts w:ascii="Times New Roman" w:hAnsi="Times New Roman"/>
          <w:sz w:val="24"/>
        </w:rPr>
        <w:t>e</w:t>
      </w:r>
      <w:r w:rsidR="0097762F">
        <w:rPr>
          <w:rFonts w:ascii="Times New Roman" w:hAnsi="Times New Roman" w:hint="default"/>
          <w:sz w:val="24"/>
        </w:rPr>
        <w:t xml:space="preserve"> komuná</w:t>
      </w:r>
      <w:r w:rsidR="0097762F">
        <w:rPr>
          <w:rFonts w:ascii="Times New Roman" w:hAnsi="Times New Roman" w:hint="default"/>
          <w:sz w:val="24"/>
        </w:rPr>
        <w:t>lnych odpadov</w:t>
      </w:r>
      <w:r w:rsidR="007B36CF">
        <w:rPr>
          <w:rFonts w:ascii="Times New Roman" w:hAnsi="Times New Roman" w:hint="default"/>
          <w:sz w:val="24"/>
        </w:rPr>
        <w:t xml:space="preserve"> môž</w:t>
      </w:r>
      <w:r w:rsidR="007B36CF">
        <w:rPr>
          <w:rFonts w:ascii="Times New Roman" w:hAnsi="Times New Roman" w:hint="default"/>
          <w:sz w:val="24"/>
        </w:rPr>
        <w:t xml:space="preserve">e </w:t>
      </w:r>
      <w:r w:rsidRPr="0097762F" w:rsidR="0097762F">
        <w:rPr>
          <w:rFonts w:ascii="Times New Roman" w:hAnsi="Times New Roman"/>
          <w:sz w:val="24"/>
        </w:rPr>
        <w:t>obec poplatok vyrub</w:t>
      </w:r>
      <w:r w:rsidR="0097762F">
        <w:rPr>
          <w:rFonts w:ascii="Times New Roman" w:hAnsi="Times New Roman" w:hint="default"/>
          <w:sz w:val="24"/>
        </w:rPr>
        <w:t>iť</w:t>
      </w:r>
      <w:r w:rsidRPr="0097762F" w:rsidR="0097762F">
        <w:rPr>
          <w:rFonts w:ascii="Times New Roman" w:hAnsi="Times New Roman" w:hint="default"/>
          <w:sz w:val="24"/>
        </w:rPr>
        <w:t xml:space="preserve"> rozhodnutí</w:t>
      </w:r>
      <w:r w:rsidRPr="0097762F" w:rsidR="0097762F">
        <w:rPr>
          <w:rFonts w:ascii="Times New Roman" w:hAnsi="Times New Roman" w:hint="default"/>
          <w:sz w:val="24"/>
        </w:rPr>
        <w:t>m</w:t>
      </w:r>
      <w:r w:rsidR="0097762F">
        <w:rPr>
          <w:rFonts w:ascii="Times New Roman" w:hAnsi="Times New Roman"/>
          <w:sz w:val="24"/>
        </w:rPr>
        <w:t xml:space="preserve"> alebo </w:t>
      </w:r>
      <w:r w:rsidR="00C062D6">
        <w:rPr>
          <w:rFonts w:ascii="Times New Roman" w:hAnsi="Times New Roman" w:hint="default"/>
          <w:sz w:val="24"/>
        </w:rPr>
        <w:t>vš</w:t>
      </w:r>
      <w:r w:rsidR="00C062D6">
        <w:rPr>
          <w:rFonts w:ascii="Times New Roman" w:hAnsi="Times New Roman" w:hint="default"/>
          <w:sz w:val="24"/>
        </w:rPr>
        <w:t>eobecne zá</w:t>
      </w:r>
      <w:r w:rsidR="00C062D6">
        <w:rPr>
          <w:rFonts w:ascii="Times New Roman" w:hAnsi="Times New Roman" w:hint="default"/>
          <w:sz w:val="24"/>
        </w:rPr>
        <w:t>vä</w:t>
      </w:r>
      <w:r w:rsidR="00C062D6">
        <w:rPr>
          <w:rFonts w:ascii="Times New Roman" w:hAnsi="Times New Roman" w:hint="default"/>
          <w:sz w:val="24"/>
        </w:rPr>
        <w:t>zný</w:t>
      </w:r>
      <w:r w:rsidR="00C062D6">
        <w:rPr>
          <w:rFonts w:ascii="Times New Roman" w:hAnsi="Times New Roman" w:hint="default"/>
          <w:sz w:val="24"/>
        </w:rPr>
        <w:t>m nariadení</w:t>
      </w:r>
      <w:r w:rsidR="00C062D6">
        <w:rPr>
          <w:rFonts w:ascii="Times New Roman" w:hAnsi="Times New Roman" w:hint="default"/>
          <w:sz w:val="24"/>
        </w:rPr>
        <w:t>m určí</w:t>
      </w:r>
      <w:r w:rsidR="00C062D6">
        <w:rPr>
          <w:rFonts w:ascii="Times New Roman" w:hAnsi="Times New Roman" w:hint="default"/>
          <w:sz w:val="24"/>
        </w:rPr>
        <w:t xml:space="preserve"> spô</w:t>
      </w:r>
      <w:r w:rsidR="00C062D6">
        <w:rPr>
          <w:rFonts w:ascii="Times New Roman" w:hAnsi="Times New Roman" w:hint="default"/>
          <w:sz w:val="24"/>
        </w:rPr>
        <w:t xml:space="preserve">sob a lehotu zaplatenia poplatku. </w:t>
      </w:r>
      <w:r w:rsidRPr="0097762F" w:rsidR="0097762F">
        <w:rPr>
          <w:rFonts w:ascii="Times New Roman" w:hAnsi="Times New Roman" w:hint="default"/>
          <w:sz w:val="24"/>
        </w:rPr>
        <w:t>Ak je v obci, v jednotlivej č</w:t>
      </w:r>
      <w:r w:rsidRPr="0097762F" w:rsidR="0097762F">
        <w:rPr>
          <w:rFonts w:ascii="Times New Roman" w:hAnsi="Times New Roman" w:hint="default"/>
          <w:sz w:val="24"/>
        </w:rPr>
        <w:t>asti obce podľ</w:t>
      </w:r>
      <w:r w:rsidRPr="0097762F" w:rsidR="0097762F">
        <w:rPr>
          <w:rFonts w:ascii="Times New Roman" w:hAnsi="Times New Roman" w:hint="default"/>
          <w:sz w:val="24"/>
        </w:rPr>
        <w:t>a §</w:t>
      </w:r>
      <w:r w:rsidRPr="0097762F" w:rsidR="0097762F">
        <w:rPr>
          <w:rFonts w:ascii="Times New Roman" w:hAnsi="Times New Roman" w:hint="default"/>
          <w:sz w:val="24"/>
        </w:rPr>
        <w:t xml:space="preserve"> 17a, v jednotlivom katastrá</w:t>
      </w:r>
      <w:r w:rsidRPr="0097762F" w:rsidR="0097762F">
        <w:rPr>
          <w:rFonts w:ascii="Times New Roman" w:hAnsi="Times New Roman" w:hint="default"/>
          <w:sz w:val="24"/>
        </w:rPr>
        <w:t>lnom ú</w:t>
      </w:r>
      <w:r w:rsidRPr="0097762F" w:rsidR="0097762F">
        <w:rPr>
          <w:rFonts w:ascii="Times New Roman" w:hAnsi="Times New Roman" w:hint="default"/>
          <w:sz w:val="24"/>
        </w:rPr>
        <w:t>ze</w:t>
      </w:r>
      <w:r w:rsidR="000907B8">
        <w:rPr>
          <w:rFonts w:ascii="Times New Roman" w:hAnsi="Times New Roman" w:hint="default"/>
          <w:sz w:val="24"/>
        </w:rPr>
        <w:t>mí</w:t>
      </w:r>
      <w:r w:rsidR="000907B8">
        <w:rPr>
          <w:rFonts w:ascii="Times New Roman" w:hAnsi="Times New Roman" w:hint="default"/>
          <w:sz w:val="24"/>
        </w:rPr>
        <w:t xml:space="preserve">, </w:t>
      </w:r>
      <w:r w:rsidR="000907B8">
        <w:rPr>
          <w:rFonts w:ascii="Times New Roman" w:hAnsi="Times New Roman" w:hint="default"/>
          <w:sz w:val="24"/>
        </w:rPr>
        <w:t>pre poplatní</w:t>
      </w:r>
      <w:r w:rsidR="000907B8">
        <w:rPr>
          <w:rFonts w:ascii="Times New Roman" w:hAnsi="Times New Roman" w:hint="default"/>
          <w:sz w:val="24"/>
        </w:rPr>
        <w:t>kov obý</w:t>
      </w:r>
      <w:r w:rsidR="000907B8">
        <w:rPr>
          <w:rFonts w:ascii="Times New Roman" w:hAnsi="Times New Roman" w:hint="default"/>
          <w:sz w:val="24"/>
        </w:rPr>
        <w:t>vajú</w:t>
      </w:r>
      <w:r w:rsidR="000907B8">
        <w:rPr>
          <w:rFonts w:ascii="Times New Roman" w:hAnsi="Times New Roman" w:hint="default"/>
          <w:sz w:val="24"/>
        </w:rPr>
        <w:t>cich alebo</w:t>
      </w:r>
      <w:r w:rsidRPr="0097762F" w:rsidR="0097762F">
        <w:rPr>
          <w:rFonts w:ascii="Times New Roman" w:hAnsi="Times New Roman" w:hint="default"/>
          <w:sz w:val="24"/>
        </w:rPr>
        <w:t xml:space="preserve"> uží</w:t>
      </w:r>
      <w:r w:rsidRPr="0097762F" w:rsidR="0097762F">
        <w:rPr>
          <w:rFonts w:ascii="Times New Roman" w:hAnsi="Times New Roman" w:hint="default"/>
          <w:sz w:val="24"/>
        </w:rPr>
        <w:t>vajú</w:t>
      </w:r>
      <w:r w:rsidRPr="0097762F" w:rsidR="0097762F">
        <w:rPr>
          <w:rFonts w:ascii="Times New Roman" w:hAnsi="Times New Roman" w:hint="default"/>
          <w:sz w:val="24"/>
        </w:rPr>
        <w:t>cich urč</w:t>
      </w:r>
      <w:r w:rsidRPr="0097762F" w:rsidR="0097762F">
        <w:rPr>
          <w:rFonts w:ascii="Times New Roman" w:hAnsi="Times New Roman" w:hint="default"/>
          <w:sz w:val="24"/>
        </w:rPr>
        <w:t>ité</w:t>
      </w:r>
      <w:r w:rsidRPr="0097762F" w:rsidR="0097762F">
        <w:rPr>
          <w:rFonts w:ascii="Times New Roman" w:hAnsi="Times New Roman" w:hint="default"/>
          <w:sz w:val="24"/>
        </w:rPr>
        <w:t xml:space="preserve"> druhy nehnuteľ</w:t>
      </w:r>
      <w:r w:rsidRPr="0097762F" w:rsidR="0097762F">
        <w:rPr>
          <w:rFonts w:ascii="Times New Roman" w:hAnsi="Times New Roman" w:hint="default"/>
          <w:sz w:val="24"/>
        </w:rPr>
        <w:t>ností</w:t>
      </w:r>
      <w:r w:rsidRPr="0097762F" w:rsidR="0097762F">
        <w:rPr>
          <w:rFonts w:ascii="Times New Roman" w:hAnsi="Times New Roman" w:hint="default"/>
          <w:sz w:val="24"/>
        </w:rPr>
        <w:t xml:space="preserve"> alebo sí</w:t>
      </w:r>
      <w:r w:rsidRPr="0097762F" w:rsidR="0097762F">
        <w:rPr>
          <w:rFonts w:ascii="Times New Roman" w:hAnsi="Times New Roman" w:hint="default"/>
          <w:sz w:val="24"/>
        </w:rPr>
        <w:t>dliacich v urč</w:t>
      </w:r>
      <w:r w:rsidRPr="0097762F" w:rsidR="0097762F">
        <w:rPr>
          <w:rFonts w:ascii="Times New Roman" w:hAnsi="Times New Roman" w:hint="default"/>
          <w:sz w:val="24"/>
        </w:rPr>
        <w:t>itý</w:t>
      </w:r>
      <w:r w:rsidRPr="0097762F" w:rsidR="0097762F">
        <w:rPr>
          <w:rFonts w:ascii="Times New Roman" w:hAnsi="Times New Roman" w:hint="default"/>
          <w:sz w:val="24"/>
        </w:rPr>
        <w:t>ch druhoch nehnuteľ</w:t>
      </w:r>
      <w:r w:rsidRPr="0097762F" w:rsidR="0097762F">
        <w:rPr>
          <w:rFonts w:ascii="Times New Roman" w:hAnsi="Times New Roman" w:hint="default"/>
          <w:sz w:val="24"/>
        </w:rPr>
        <w:t>ností</w:t>
      </w:r>
      <w:r w:rsidRPr="0097762F" w:rsidR="0097762F">
        <w:rPr>
          <w:rFonts w:ascii="Times New Roman" w:hAnsi="Times New Roman" w:hint="default"/>
          <w:sz w:val="24"/>
        </w:rPr>
        <w:t xml:space="preserve"> zavedený</w:t>
      </w:r>
      <w:r w:rsidRPr="0097762F" w:rsidR="0097762F">
        <w:rPr>
          <w:rFonts w:ascii="Times New Roman" w:hAnsi="Times New Roman" w:hint="default"/>
          <w:sz w:val="24"/>
        </w:rPr>
        <w:t xml:space="preserve"> </w:t>
      </w:r>
      <w:r>
        <w:rPr>
          <w:rFonts w:ascii="Times New Roman" w:hAnsi="Times New Roman" w:hint="default"/>
          <w:sz w:val="24"/>
        </w:rPr>
        <w:t>neváž</w:t>
      </w:r>
      <w:r>
        <w:rPr>
          <w:rFonts w:ascii="Times New Roman" w:hAnsi="Times New Roman" w:hint="default"/>
          <w:sz w:val="24"/>
        </w:rPr>
        <w:t>ený</w:t>
      </w:r>
      <w:r>
        <w:rPr>
          <w:rFonts w:ascii="Times New Roman" w:hAnsi="Times New Roman" w:hint="default"/>
          <w:sz w:val="24"/>
        </w:rPr>
        <w:t xml:space="preserve"> </w:t>
      </w:r>
      <w:r w:rsidRPr="0097762F" w:rsidR="0097762F">
        <w:rPr>
          <w:rFonts w:ascii="Times New Roman" w:hAnsi="Times New Roman" w:hint="default"/>
          <w:sz w:val="24"/>
        </w:rPr>
        <w:t>množ</w:t>
      </w:r>
      <w:r w:rsidRPr="0097762F" w:rsidR="0097762F">
        <w:rPr>
          <w:rFonts w:ascii="Times New Roman" w:hAnsi="Times New Roman" w:hint="default"/>
          <w:sz w:val="24"/>
        </w:rPr>
        <w:t>stvový</w:t>
      </w:r>
      <w:r w:rsidRPr="0097762F" w:rsidR="0097762F">
        <w:rPr>
          <w:rFonts w:ascii="Times New Roman" w:hAnsi="Times New Roman" w:hint="default"/>
          <w:sz w:val="24"/>
        </w:rPr>
        <w:t xml:space="preserve"> zber</w:t>
      </w:r>
      <w:r>
        <w:rPr>
          <w:rFonts w:ascii="Times New Roman" w:hAnsi="Times New Roman" w:hint="default"/>
          <w:sz w:val="24"/>
        </w:rPr>
        <w:t xml:space="preserve"> komuná</w:t>
      </w:r>
      <w:r>
        <w:rPr>
          <w:rFonts w:ascii="Times New Roman" w:hAnsi="Times New Roman" w:hint="default"/>
          <w:sz w:val="24"/>
        </w:rPr>
        <w:t>lnych odpadov a </w:t>
      </w:r>
      <w:r>
        <w:rPr>
          <w:rFonts w:ascii="Times New Roman" w:hAnsi="Times New Roman" w:hint="default"/>
          <w:sz w:val="24"/>
        </w:rPr>
        <w:t>drobný</w:t>
      </w:r>
      <w:r>
        <w:rPr>
          <w:rFonts w:ascii="Times New Roman" w:hAnsi="Times New Roman" w:hint="default"/>
          <w:sz w:val="24"/>
        </w:rPr>
        <w:t>ch stavebný</w:t>
      </w:r>
      <w:r>
        <w:rPr>
          <w:rFonts w:ascii="Times New Roman" w:hAnsi="Times New Roman" w:hint="default"/>
          <w:sz w:val="24"/>
        </w:rPr>
        <w:t>ch odpadov alebo neváž</w:t>
      </w:r>
      <w:r>
        <w:rPr>
          <w:rFonts w:ascii="Times New Roman" w:hAnsi="Times New Roman" w:hint="default"/>
          <w:sz w:val="24"/>
        </w:rPr>
        <w:t>ený</w:t>
      </w:r>
      <w:r>
        <w:rPr>
          <w:rFonts w:ascii="Times New Roman" w:hAnsi="Times New Roman" w:hint="default"/>
          <w:sz w:val="24"/>
        </w:rPr>
        <w:t xml:space="preserve"> množ</w:t>
      </w:r>
      <w:r>
        <w:rPr>
          <w:rFonts w:ascii="Times New Roman" w:hAnsi="Times New Roman" w:hint="default"/>
          <w:sz w:val="24"/>
        </w:rPr>
        <w:t>stvový</w:t>
      </w:r>
      <w:r>
        <w:rPr>
          <w:rFonts w:ascii="Times New Roman" w:hAnsi="Times New Roman" w:hint="default"/>
          <w:sz w:val="24"/>
        </w:rPr>
        <w:t xml:space="preserve"> zber komuná</w:t>
      </w:r>
      <w:r>
        <w:rPr>
          <w:rFonts w:ascii="Times New Roman" w:hAnsi="Times New Roman" w:hint="default"/>
          <w:sz w:val="24"/>
        </w:rPr>
        <w:t>lnych odpado</w:t>
      </w:r>
      <w:r>
        <w:rPr>
          <w:rFonts w:ascii="Times New Roman" w:hAnsi="Times New Roman" w:hint="default"/>
          <w:sz w:val="24"/>
        </w:rPr>
        <w:t>v</w:t>
      </w:r>
      <w:r w:rsidRPr="0097762F" w:rsidR="0097762F">
        <w:rPr>
          <w:rFonts w:ascii="Times New Roman" w:hAnsi="Times New Roman" w:hint="default"/>
          <w:sz w:val="24"/>
        </w:rPr>
        <w:t>, prič</w:t>
      </w:r>
      <w:r w:rsidRPr="0097762F" w:rsidR="0097762F">
        <w:rPr>
          <w:rFonts w:ascii="Times New Roman" w:hAnsi="Times New Roman" w:hint="default"/>
          <w:sz w:val="24"/>
        </w:rPr>
        <w:t xml:space="preserve">om obec </w:t>
      </w:r>
      <w:r w:rsidR="00C062D6">
        <w:rPr>
          <w:rFonts w:ascii="Times New Roman" w:hAnsi="Times New Roman" w:hint="default"/>
          <w:sz w:val="24"/>
        </w:rPr>
        <w:t>vyrubuje poplatok rozhodnutí</w:t>
      </w:r>
      <w:r w:rsidR="00C062D6">
        <w:rPr>
          <w:rFonts w:ascii="Times New Roman" w:hAnsi="Times New Roman" w:hint="default"/>
          <w:sz w:val="24"/>
        </w:rPr>
        <w:t>m a </w:t>
      </w:r>
      <w:r w:rsidRPr="0097762F" w:rsidR="0097762F">
        <w:rPr>
          <w:rFonts w:ascii="Times New Roman" w:hAnsi="Times New Roman" w:hint="default"/>
          <w:sz w:val="24"/>
        </w:rPr>
        <w:t>súč</w:t>
      </w:r>
      <w:r w:rsidRPr="0097762F" w:rsidR="0097762F">
        <w:rPr>
          <w:rFonts w:ascii="Times New Roman" w:hAnsi="Times New Roman" w:hint="default"/>
          <w:sz w:val="24"/>
        </w:rPr>
        <w:t>asne nehnuteľ</w:t>
      </w:r>
      <w:r w:rsidRPr="0097762F" w:rsidR="0097762F">
        <w:rPr>
          <w:rFonts w:ascii="Times New Roman" w:hAnsi="Times New Roman" w:hint="default"/>
          <w:sz w:val="24"/>
        </w:rPr>
        <w:t>nosť</w:t>
      </w:r>
      <w:r w:rsidRPr="0097762F" w:rsidR="0097762F">
        <w:rPr>
          <w:rFonts w:ascii="Times New Roman" w:hAnsi="Times New Roman" w:hint="default"/>
          <w:sz w:val="24"/>
        </w:rPr>
        <w:t xml:space="preserve"> má</w:t>
      </w:r>
      <w:r w:rsidRPr="0097762F" w:rsidR="0097762F">
        <w:rPr>
          <w:rFonts w:ascii="Times New Roman" w:hAnsi="Times New Roman" w:hint="default"/>
          <w:sz w:val="24"/>
        </w:rPr>
        <w:t xml:space="preserve"> oprá</w:t>
      </w:r>
      <w:r w:rsidRPr="0097762F" w:rsidR="0097762F">
        <w:rPr>
          <w:rFonts w:ascii="Times New Roman" w:hAnsi="Times New Roman" w:hint="default"/>
          <w:sz w:val="24"/>
        </w:rPr>
        <w:t>vnenie uží</w:t>
      </w:r>
      <w:r w:rsidRPr="0097762F" w:rsidR="0097762F">
        <w:rPr>
          <w:rFonts w:ascii="Times New Roman" w:hAnsi="Times New Roman" w:hint="default"/>
          <w:sz w:val="24"/>
        </w:rPr>
        <w:t>vať</w:t>
      </w:r>
      <w:r w:rsidRPr="0097762F" w:rsidR="0097762F">
        <w:rPr>
          <w:rFonts w:ascii="Times New Roman" w:hAnsi="Times New Roman" w:hint="default"/>
          <w:sz w:val="24"/>
        </w:rPr>
        <w:t xml:space="preserve"> alebo uží</w:t>
      </w:r>
      <w:r w:rsidRPr="0097762F" w:rsidR="0097762F">
        <w:rPr>
          <w:rFonts w:ascii="Times New Roman" w:hAnsi="Times New Roman" w:hint="default"/>
          <w:sz w:val="24"/>
        </w:rPr>
        <w:t>vajú</w:t>
      </w:r>
      <w:r w:rsidRPr="0097762F" w:rsidR="0097762F">
        <w:rPr>
          <w:rFonts w:ascii="Times New Roman" w:hAnsi="Times New Roman" w:hint="default"/>
          <w:sz w:val="24"/>
        </w:rPr>
        <w:t xml:space="preserve"> viacerí</w:t>
      </w:r>
      <w:r w:rsidRPr="0097762F" w:rsidR="0097762F">
        <w:rPr>
          <w:rFonts w:ascii="Times New Roman" w:hAnsi="Times New Roman" w:hint="default"/>
          <w:sz w:val="24"/>
        </w:rPr>
        <w:t xml:space="preserve"> poplatní</w:t>
      </w:r>
      <w:r w:rsidRPr="0097762F" w:rsidR="0097762F">
        <w:rPr>
          <w:rFonts w:ascii="Times New Roman" w:hAnsi="Times New Roman" w:hint="default"/>
          <w:sz w:val="24"/>
        </w:rPr>
        <w:t>ci a nemajú</w:t>
      </w:r>
      <w:r w:rsidRPr="0097762F" w:rsidR="0097762F">
        <w:rPr>
          <w:rFonts w:ascii="Times New Roman" w:hAnsi="Times New Roman" w:hint="default"/>
          <w:sz w:val="24"/>
        </w:rPr>
        <w:t xml:space="preserve"> urč</w:t>
      </w:r>
      <w:r w:rsidRPr="0097762F" w:rsidR="0097762F">
        <w:rPr>
          <w:rFonts w:ascii="Times New Roman" w:hAnsi="Times New Roman" w:hint="default"/>
          <w:sz w:val="24"/>
        </w:rPr>
        <w:t>ené</w:t>
      </w:r>
      <w:r w:rsidRPr="0097762F" w:rsidR="0097762F">
        <w:rPr>
          <w:rFonts w:ascii="Times New Roman" w:hAnsi="Times New Roman" w:hint="default"/>
          <w:sz w:val="24"/>
        </w:rPr>
        <w:t>ho zá</w:t>
      </w:r>
      <w:r w:rsidRPr="0097762F" w:rsidR="0097762F">
        <w:rPr>
          <w:rFonts w:ascii="Times New Roman" w:hAnsi="Times New Roman" w:hint="default"/>
          <w:sz w:val="24"/>
        </w:rPr>
        <w:t>stupcu, obec vyrubí</w:t>
      </w:r>
      <w:r w:rsidRPr="0097762F" w:rsidR="0097762F">
        <w:rPr>
          <w:rFonts w:ascii="Times New Roman" w:hAnsi="Times New Roman" w:hint="default"/>
          <w:sz w:val="24"/>
        </w:rPr>
        <w:t xml:space="preserve"> poplatok kaž</w:t>
      </w:r>
      <w:r w:rsidRPr="0097762F" w:rsidR="0097762F">
        <w:rPr>
          <w:rFonts w:ascii="Times New Roman" w:hAnsi="Times New Roman" w:hint="default"/>
          <w:sz w:val="24"/>
        </w:rPr>
        <w:t>dé</w:t>
      </w:r>
      <w:r w:rsidRPr="0097762F" w:rsidR="0097762F">
        <w:rPr>
          <w:rFonts w:ascii="Times New Roman" w:hAnsi="Times New Roman" w:hint="default"/>
          <w:sz w:val="24"/>
        </w:rPr>
        <w:t>mu z nich do výš</w:t>
      </w:r>
      <w:r w:rsidRPr="0097762F" w:rsidR="0097762F">
        <w:rPr>
          <w:rFonts w:ascii="Times New Roman" w:hAnsi="Times New Roman" w:hint="default"/>
          <w:sz w:val="24"/>
        </w:rPr>
        <w:t>ky ich podielu na poplatku z</w:t>
      </w:r>
      <w:r w:rsidR="00C062D6">
        <w:rPr>
          <w:rFonts w:ascii="Times New Roman" w:hAnsi="Times New Roman"/>
          <w:sz w:val="24"/>
        </w:rPr>
        <w:t> </w:t>
      </w:r>
      <w:r w:rsidRPr="0097762F" w:rsidR="0097762F">
        <w:rPr>
          <w:rFonts w:ascii="Times New Roman" w:hAnsi="Times New Roman" w:hint="default"/>
          <w:sz w:val="24"/>
        </w:rPr>
        <w:t>celkové</w:t>
      </w:r>
      <w:r w:rsidRPr="0097762F" w:rsidR="0097762F">
        <w:rPr>
          <w:rFonts w:ascii="Times New Roman" w:hAnsi="Times New Roman" w:hint="default"/>
          <w:sz w:val="24"/>
        </w:rPr>
        <w:t>ho poč</w:t>
      </w:r>
      <w:r w:rsidRPr="0097762F" w:rsidR="0097762F">
        <w:rPr>
          <w:rFonts w:ascii="Times New Roman" w:hAnsi="Times New Roman" w:hint="default"/>
          <w:sz w:val="24"/>
        </w:rPr>
        <w:t>tu poplatní</w:t>
      </w:r>
      <w:r w:rsidRPr="0097762F" w:rsidR="0097762F">
        <w:rPr>
          <w:rFonts w:ascii="Times New Roman" w:hAnsi="Times New Roman" w:hint="default"/>
          <w:sz w:val="24"/>
        </w:rPr>
        <w:t>kov uží</w:t>
      </w:r>
      <w:r w:rsidRPr="0097762F" w:rsidR="0097762F">
        <w:rPr>
          <w:rFonts w:ascii="Times New Roman" w:hAnsi="Times New Roman" w:hint="default"/>
          <w:sz w:val="24"/>
        </w:rPr>
        <w:t>vajú</w:t>
      </w:r>
      <w:r w:rsidRPr="0097762F" w:rsidR="0097762F">
        <w:rPr>
          <w:rFonts w:ascii="Times New Roman" w:hAnsi="Times New Roman" w:hint="default"/>
          <w:sz w:val="24"/>
        </w:rPr>
        <w:t>cich zbernú</w:t>
      </w:r>
      <w:r w:rsidRPr="0097762F" w:rsidR="0097762F">
        <w:rPr>
          <w:rFonts w:ascii="Times New Roman" w:hAnsi="Times New Roman" w:hint="default"/>
          <w:sz w:val="24"/>
        </w:rPr>
        <w:t xml:space="preserve"> ná</w:t>
      </w:r>
      <w:r w:rsidRPr="0097762F" w:rsidR="0097762F">
        <w:rPr>
          <w:rFonts w:ascii="Times New Roman" w:hAnsi="Times New Roman" w:hint="default"/>
          <w:sz w:val="24"/>
        </w:rPr>
        <w:t>dobu priradenú</w:t>
      </w:r>
      <w:r w:rsidRPr="0097762F" w:rsidR="0097762F">
        <w:rPr>
          <w:rFonts w:ascii="Times New Roman" w:hAnsi="Times New Roman" w:hint="default"/>
          <w:sz w:val="24"/>
        </w:rPr>
        <w:t xml:space="preserve"> k urč</w:t>
      </w:r>
      <w:r w:rsidRPr="0097762F" w:rsidR="0097762F">
        <w:rPr>
          <w:rFonts w:ascii="Times New Roman" w:hAnsi="Times New Roman" w:hint="default"/>
          <w:sz w:val="24"/>
        </w:rPr>
        <w:t>itej nehnuteľ</w:t>
      </w:r>
      <w:r w:rsidRPr="0097762F" w:rsidR="0097762F">
        <w:rPr>
          <w:rFonts w:ascii="Times New Roman" w:hAnsi="Times New Roman" w:hint="default"/>
          <w:sz w:val="24"/>
        </w:rPr>
        <w:t>nosti</w:t>
      </w:r>
      <w:r>
        <w:rPr>
          <w:rFonts w:ascii="Times New Roman" w:hAnsi="Times New Roman"/>
          <w:sz w:val="24"/>
        </w:rPr>
        <w:t>.</w:t>
      </w:r>
    </w:p>
    <w:p w:rsidR="00EF6E83" w:rsidP="00EF6E83">
      <w:pPr>
        <w:pStyle w:val="BodyText"/>
        <w:bidi w:val="0"/>
        <w:ind w:firstLine="708"/>
        <w:rPr>
          <w:rFonts w:ascii="Times New Roman" w:hAnsi="Times New Roman"/>
          <w:sz w:val="24"/>
        </w:rPr>
      </w:pPr>
    </w:p>
    <w:p w:rsidR="00A1040C" w:rsidP="00EF6E83">
      <w:pPr>
        <w:pStyle w:val="BodyText"/>
        <w:bidi w:val="0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</w:t>
      </w:r>
      <w:r w:rsidRPr="00CC233C">
        <w:rPr>
          <w:rFonts w:ascii="Times New Roman" w:hAnsi="Times New Roman" w:hint="default"/>
          <w:sz w:val="24"/>
        </w:rPr>
        <w:t xml:space="preserve"> Obec vyrubuje kaž</w:t>
      </w:r>
      <w:r w:rsidRPr="00CC233C">
        <w:rPr>
          <w:rFonts w:ascii="Times New Roman" w:hAnsi="Times New Roman" w:hint="default"/>
          <w:sz w:val="24"/>
        </w:rPr>
        <w:t>doroč</w:t>
      </w:r>
      <w:r w:rsidRPr="00CC233C">
        <w:rPr>
          <w:rFonts w:ascii="Times New Roman" w:hAnsi="Times New Roman" w:hint="default"/>
          <w:sz w:val="24"/>
        </w:rPr>
        <w:t>ne r</w:t>
      </w:r>
      <w:r w:rsidR="007F259A">
        <w:rPr>
          <w:rFonts w:ascii="Times New Roman" w:hAnsi="Times New Roman" w:hint="default"/>
          <w:sz w:val="24"/>
        </w:rPr>
        <w:t>ozhodnutí</w:t>
      </w:r>
      <w:r w:rsidR="007F259A">
        <w:rPr>
          <w:rFonts w:ascii="Times New Roman" w:hAnsi="Times New Roman" w:hint="default"/>
          <w:sz w:val="24"/>
        </w:rPr>
        <w:t>m preddavok</w:t>
      </w:r>
      <w:r w:rsidR="003F3C7B">
        <w:rPr>
          <w:rFonts w:ascii="Times New Roman" w:hAnsi="Times New Roman"/>
          <w:sz w:val="24"/>
        </w:rPr>
        <w:t xml:space="preserve"> na poplatok</w:t>
      </w:r>
      <w:r w:rsidRPr="00CC23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default"/>
          <w:sz w:val="24"/>
        </w:rPr>
        <w:t>podľ</w:t>
      </w:r>
      <w:r>
        <w:rPr>
          <w:rFonts w:ascii="Times New Roman" w:hAnsi="Times New Roman" w:hint="default"/>
          <w:sz w:val="24"/>
        </w:rPr>
        <w:t>a §</w:t>
      </w:r>
      <w:r w:rsidR="00C062D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79</w:t>
      </w:r>
      <w:r w:rsidR="00C062D6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ods. 1 </w:t>
      </w:r>
      <w:r w:rsidRPr="00CC233C">
        <w:rPr>
          <w:rFonts w:ascii="Times New Roman" w:hAnsi="Times New Roman" w:hint="default"/>
          <w:sz w:val="24"/>
        </w:rPr>
        <w:t>na celé</w:t>
      </w:r>
      <w:r w:rsidRPr="00CC233C">
        <w:rPr>
          <w:rFonts w:ascii="Times New Roman" w:hAnsi="Times New Roman" w:hint="default"/>
          <w:sz w:val="24"/>
        </w:rPr>
        <w:t xml:space="preserve"> zdaň</w:t>
      </w:r>
      <w:r w:rsidRPr="00CC233C">
        <w:rPr>
          <w:rFonts w:ascii="Times New Roman" w:hAnsi="Times New Roman" w:hint="default"/>
          <w:sz w:val="24"/>
        </w:rPr>
        <w:t xml:space="preserve">ovacie </w:t>
      </w:r>
      <w:r w:rsidR="00F526F1">
        <w:rPr>
          <w:rFonts w:ascii="Times New Roman" w:hAnsi="Times New Roman"/>
          <w:sz w:val="24"/>
        </w:rPr>
        <w:t>obdobie, v </w:t>
      </w:r>
      <w:r w:rsidR="00F526F1">
        <w:rPr>
          <w:rFonts w:ascii="Times New Roman" w:hAnsi="Times New Roman" w:hint="default"/>
          <w:sz w:val="24"/>
        </w:rPr>
        <w:t>ktorom použ</w:t>
      </w:r>
      <w:r w:rsidR="00F526F1">
        <w:rPr>
          <w:rFonts w:ascii="Times New Roman" w:hAnsi="Times New Roman" w:hint="default"/>
          <w:sz w:val="24"/>
        </w:rPr>
        <w:t>ije sadzbu</w:t>
      </w:r>
      <w:r w:rsidRPr="00CC23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preddavku na </w:t>
      </w:r>
      <w:r w:rsidR="003F3C7B">
        <w:rPr>
          <w:rFonts w:ascii="Times New Roman" w:hAnsi="Times New Roman"/>
          <w:sz w:val="24"/>
        </w:rPr>
        <w:t>poplatok</w:t>
      </w:r>
      <w:r w:rsidR="00F526F1">
        <w:rPr>
          <w:rFonts w:ascii="Times New Roman" w:hAnsi="Times New Roman" w:hint="default"/>
          <w:sz w:val="24"/>
        </w:rPr>
        <w:t xml:space="preserve"> platnú</w:t>
      </w:r>
      <w:r w:rsidRPr="00CC233C">
        <w:rPr>
          <w:rFonts w:ascii="Times New Roman" w:hAnsi="Times New Roman" w:hint="default"/>
          <w:sz w:val="24"/>
        </w:rPr>
        <w:t xml:space="preserve"> na prí</w:t>
      </w:r>
      <w:r w:rsidRPr="00CC233C">
        <w:rPr>
          <w:rFonts w:ascii="Times New Roman" w:hAnsi="Times New Roman" w:hint="default"/>
          <w:sz w:val="24"/>
        </w:rPr>
        <w:t>sluš</w:t>
      </w:r>
      <w:r w:rsidRPr="00CC233C">
        <w:rPr>
          <w:rFonts w:ascii="Times New Roman" w:hAnsi="Times New Roman" w:hint="default"/>
          <w:sz w:val="24"/>
        </w:rPr>
        <w:t>né</w:t>
      </w:r>
      <w:r w:rsidRPr="00CC233C">
        <w:rPr>
          <w:rFonts w:ascii="Times New Roman" w:hAnsi="Times New Roman" w:hint="default"/>
          <w:sz w:val="24"/>
        </w:rPr>
        <w:t xml:space="preserve"> zdaň</w:t>
      </w:r>
      <w:r w:rsidRPr="00CC233C">
        <w:rPr>
          <w:rFonts w:ascii="Times New Roman" w:hAnsi="Times New Roman" w:hint="default"/>
          <w:sz w:val="24"/>
        </w:rPr>
        <w:t>ovacie obdobie a </w:t>
      </w:r>
      <w:r w:rsidRPr="00CC233C">
        <w:rPr>
          <w:rFonts w:ascii="Times New Roman" w:hAnsi="Times New Roman" w:hint="default"/>
          <w:sz w:val="24"/>
        </w:rPr>
        <w:t>zohľ</w:t>
      </w:r>
      <w:r w:rsidRPr="00CC233C">
        <w:rPr>
          <w:rFonts w:ascii="Times New Roman" w:hAnsi="Times New Roman" w:hint="default"/>
          <w:sz w:val="24"/>
        </w:rPr>
        <w:t>adní</w:t>
      </w:r>
      <w:r w:rsidRPr="00CC233C">
        <w:rPr>
          <w:rFonts w:ascii="Times New Roman" w:hAnsi="Times New Roman" w:hint="default"/>
          <w:sz w:val="24"/>
        </w:rPr>
        <w:t xml:space="preserve"> skutoč</w:t>
      </w:r>
      <w:r w:rsidRPr="00CC233C">
        <w:rPr>
          <w:rFonts w:ascii="Times New Roman" w:hAnsi="Times New Roman" w:hint="default"/>
          <w:sz w:val="24"/>
        </w:rPr>
        <w:t>nosti rozhodujú</w:t>
      </w:r>
      <w:r w:rsidRPr="00CC233C">
        <w:rPr>
          <w:rFonts w:ascii="Times New Roman" w:hAnsi="Times New Roman" w:hint="default"/>
          <w:sz w:val="24"/>
        </w:rPr>
        <w:t>ce pre zníž</w:t>
      </w:r>
      <w:r w:rsidRPr="00CC233C">
        <w:rPr>
          <w:rFonts w:ascii="Times New Roman" w:hAnsi="Times New Roman" w:hint="default"/>
          <w:sz w:val="24"/>
        </w:rPr>
        <w:t>enie alebo odpustenie poplatku platné</w:t>
      </w:r>
      <w:r w:rsidRPr="00CC233C">
        <w:rPr>
          <w:rFonts w:ascii="Times New Roman" w:hAnsi="Times New Roman" w:hint="default"/>
          <w:sz w:val="24"/>
        </w:rPr>
        <w:t xml:space="preserve"> k </w:t>
      </w:r>
      <w:r w:rsidRPr="00CC233C">
        <w:rPr>
          <w:rFonts w:ascii="Times New Roman" w:hAnsi="Times New Roman" w:hint="default"/>
          <w:sz w:val="24"/>
        </w:rPr>
        <w:t>1. januá</w:t>
      </w:r>
      <w:r w:rsidRPr="00CC233C">
        <w:rPr>
          <w:rFonts w:ascii="Times New Roman" w:hAnsi="Times New Roman" w:hint="default"/>
          <w:sz w:val="24"/>
        </w:rPr>
        <w:t>ru zdaň</w:t>
      </w:r>
      <w:r w:rsidRPr="00CC233C">
        <w:rPr>
          <w:rFonts w:ascii="Times New Roman" w:hAnsi="Times New Roman" w:hint="default"/>
          <w:sz w:val="24"/>
        </w:rPr>
        <w:t xml:space="preserve">ovacieho obdobia. </w:t>
      </w:r>
      <w:r w:rsidR="00406614">
        <w:rPr>
          <w:rFonts w:ascii="Times New Roman" w:hAnsi="Times New Roman"/>
          <w:sz w:val="24"/>
        </w:rPr>
        <w:t xml:space="preserve">Ak </w:t>
      </w:r>
      <w:r w:rsidRPr="00CC233C" w:rsidR="00406614">
        <w:rPr>
          <w:rFonts w:ascii="Times New Roman" w:hAnsi="Times New Roman" w:hint="default"/>
          <w:sz w:val="24"/>
        </w:rPr>
        <w:t>má</w:t>
      </w:r>
      <w:r w:rsidRPr="00CC233C" w:rsidR="00406614">
        <w:rPr>
          <w:rFonts w:ascii="Times New Roman" w:hAnsi="Times New Roman" w:hint="default"/>
          <w:sz w:val="24"/>
        </w:rPr>
        <w:t xml:space="preserve"> oprá</w:t>
      </w:r>
      <w:r w:rsidRPr="00CC233C" w:rsidR="00406614">
        <w:rPr>
          <w:rFonts w:ascii="Times New Roman" w:hAnsi="Times New Roman" w:hint="default"/>
          <w:sz w:val="24"/>
        </w:rPr>
        <w:t>vnenie uží</w:t>
      </w:r>
      <w:r w:rsidRPr="00CC233C" w:rsidR="00406614">
        <w:rPr>
          <w:rFonts w:ascii="Times New Roman" w:hAnsi="Times New Roman" w:hint="default"/>
          <w:sz w:val="24"/>
        </w:rPr>
        <w:t>vať</w:t>
      </w:r>
      <w:r w:rsidRPr="00CC233C" w:rsidR="00406614">
        <w:rPr>
          <w:rFonts w:ascii="Times New Roman" w:hAnsi="Times New Roman" w:hint="default"/>
          <w:sz w:val="24"/>
        </w:rPr>
        <w:t xml:space="preserve"> nehnuteľ</w:t>
      </w:r>
      <w:r w:rsidRPr="00CC233C" w:rsidR="00406614">
        <w:rPr>
          <w:rFonts w:ascii="Times New Roman" w:hAnsi="Times New Roman" w:hint="default"/>
          <w:sz w:val="24"/>
        </w:rPr>
        <w:t>nosť</w:t>
      </w:r>
      <w:r w:rsidRPr="00CC233C" w:rsidR="00406614">
        <w:rPr>
          <w:rFonts w:ascii="Times New Roman" w:hAnsi="Times New Roman" w:hint="default"/>
          <w:sz w:val="24"/>
        </w:rPr>
        <w:t xml:space="preserve"> </w:t>
      </w:r>
      <w:r w:rsidR="00406614">
        <w:rPr>
          <w:rFonts w:ascii="Times New Roman" w:hAnsi="Times New Roman" w:hint="default"/>
          <w:sz w:val="24"/>
        </w:rPr>
        <w:t>alebo uží</w:t>
      </w:r>
      <w:r w:rsidR="00406614">
        <w:rPr>
          <w:rFonts w:ascii="Times New Roman" w:hAnsi="Times New Roman" w:hint="default"/>
          <w:sz w:val="24"/>
        </w:rPr>
        <w:t>va nehnuteľ</w:t>
      </w:r>
      <w:r w:rsidR="00406614">
        <w:rPr>
          <w:rFonts w:ascii="Times New Roman" w:hAnsi="Times New Roman" w:hint="default"/>
          <w:sz w:val="24"/>
        </w:rPr>
        <w:t>nosť</w:t>
      </w:r>
      <w:r w:rsidR="00406614">
        <w:rPr>
          <w:rFonts w:ascii="Times New Roman" w:hAnsi="Times New Roman" w:hint="default"/>
          <w:sz w:val="24"/>
        </w:rPr>
        <w:t xml:space="preserve"> viacero poplatní</w:t>
      </w:r>
      <w:r w:rsidR="00406614">
        <w:rPr>
          <w:rFonts w:ascii="Times New Roman" w:hAnsi="Times New Roman" w:hint="default"/>
          <w:sz w:val="24"/>
        </w:rPr>
        <w:t>kov</w:t>
      </w:r>
      <w:r w:rsidRPr="00CC233C" w:rsidR="00406614">
        <w:rPr>
          <w:rFonts w:ascii="Times New Roman" w:hAnsi="Times New Roman"/>
          <w:sz w:val="24"/>
        </w:rPr>
        <w:t xml:space="preserve"> a </w:t>
      </w:r>
      <w:r w:rsidRPr="00CC233C" w:rsidR="00406614">
        <w:rPr>
          <w:rFonts w:ascii="Times New Roman" w:hAnsi="Times New Roman" w:hint="default"/>
          <w:sz w:val="24"/>
        </w:rPr>
        <w:t>nemajú</w:t>
      </w:r>
      <w:r w:rsidRPr="00CC233C" w:rsidR="00406614">
        <w:rPr>
          <w:rFonts w:ascii="Times New Roman" w:hAnsi="Times New Roman" w:hint="default"/>
          <w:sz w:val="24"/>
        </w:rPr>
        <w:t xml:space="preserve"> urč</w:t>
      </w:r>
      <w:r w:rsidRPr="00CC233C" w:rsidR="00406614">
        <w:rPr>
          <w:rFonts w:ascii="Times New Roman" w:hAnsi="Times New Roman" w:hint="default"/>
          <w:sz w:val="24"/>
        </w:rPr>
        <w:t>ené</w:t>
      </w:r>
      <w:r w:rsidRPr="00CC233C" w:rsidR="00406614">
        <w:rPr>
          <w:rFonts w:ascii="Times New Roman" w:hAnsi="Times New Roman" w:hint="default"/>
          <w:sz w:val="24"/>
        </w:rPr>
        <w:t>ho zá</w:t>
      </w:r>
      <w:r w:rsidRPr="00CC233C" w:rsidR="00406614">
        <w:rPr>
          <w:rFonts w:ascii="Times New Roman" w:hAnsi="Times New Roman" w:hint="default"/>
          <w:sz w:val="24"/>
        </w:rPr>
        <w:t>stupcu, o</w:t>
      </w:r>
      <w:r w:rsidR="00EF129E">
        <w:rPr>
          <w:rFonts w:ascii="Times New Roman" w:hAnsi="Times New Roman" w:hint="default"/>
          <w:sz w:val="24"/>
        </w:rPr>
        <w:t>bec vyrubí</w:t>
      </w:r>
      <w:r w:rsidR="00EF129E">
        <w:rPr>
          <w:rFonts w:ascii="Times New Roman" w:hAnsi="Times New Roman" w:hint="default"/>
          <w:sz w:val="24"/>
        </w:rPr>
        <w:t xml:space="preserve"> pre</w:t>
      </w:r>
      <w:r w:rsidR="00EF129E">
        <w:rPr>
          <w:rFonts w:ascii="Times New Roman" w:hAnsi="Times New Roman" w:hint="default"/>
          <w:sz w:val="24"/>
        </w:rPr>
        <w:t>ddavok</w:t>
      </w:r>
      <w:r w:rsidR="003F3C7B">
        <w:rPr>
          <w:rFonts w:ascii="Times New Roman" w:hAnsi="Times New Roman"/>
          <w:sz w:val="24"/>
        </w:rPr>
        <w:t xml:space="preserve"> na poplatok</w:t>
      </w:r>
      <w:r w:rsidRPr="00CC233C" w:rsidR="00406614">
        <w:rPr>
          <w:rFonts w:ascii="Times New Roman" w:hAnsi="Times New Roman" w:hint="default"/>
          <w:sz w:val="24"/>
        </w:rPr>
        <w:t xml:space="preserve"> kaž</w:t>
      </w:r>
      <w:r w:rsidRPr="00CC233C" w:rsidR="00406614">
        <w:rPr>
          <w:rFonts w:ascii="Times New Roman" w:hAnsi="Times New Roman" w:hint="default"/>
          <w:sz w:val="24"/>
        </w:rPr>
        <w:t>dé</w:t>
      </w:r>
      <w:r w:rsidRPr="00CC233C" w:rsidR="00406614">
        <w:rPr>
          <w:rFonts w:ascii="Times New Roman" w:hAnsi="Times New Roman" w:hint="default"/>
          <w:sz w:val="24"/>
        </w:rPr>
        <w:t>mu z </w:t>
      </w:r>
      <w:r w:rsidRPr="00CC233C" w:rsidR="00406614">
        <w:rPr>
          <w:rFonts w:ascii="Times New Roman" w:hAnsi="Times New Roman" w:hint="default"/>
          <w:sz w:val="24"/>
        </w:rPr>
        <w:t>nich do výš</w:t>
      </w:r>
      <w:r w:rsidRPr="00CC233C" w:rsidR="00406614">
        <w:rPr>
          <w:rFonts w:ascii="Times New Roman" w:hAnsi="Times New Roman" w:hint="default"/>
          <w:sz w:val="24"/>
        </w:rPr>
        <w:t xml:space="preserve">ky ich podielu na </w:t>
      </w:r>
      <w:r w:rsidR="003F3C7B">
        <w:rPr>
          <w:rFonts w:ascii="Times New Roman" w:hAnsi="Times New Roman"/>
          <w:sz w:val="24"/>
        </w:rPr>
        <w:t>preddavku na poplatok</w:t>
      </w:r>
      <w:r w:rsidRPr="00CC233C" w:rsidR="00406614">
        <w:rPr>
          <w:rFonts w:ascii="Times New Roman" w:hAnsi="Times New Roman"/>
          <w:sz w:val="24"/>
        </w:rPr>
        <w:t xml:space="preserve"> z </w:t>
      </w:r>
      <w:r w:rsidRPr="00CC233C" w:rsidR="00406614">
        <w:rPr>
          <w:rFonts w:ascii="Times New Roman" w:hAnsi="Times New Roman" w:hint="default"/>
          <w:sz w:val="24"/>
        </w:rPr>
        <w:t>celkové</w:t>
      </w:r>
      <w:r w:rsidRPr="00CC233C" w:rsidR="00406614">
        <w:rPr>
          <w:rFonts w:ascii="Times New Roman" w:hAnsi="Times New Roman" w:hint="default"/>
          <w:sz w:val="24"/>
        </w:rPr>
        <w:t>ho poč</w:t>
      </w:r>
      <w:r w:rsidRPr="00CC233C" w:rsidR="00406614">
        <w:rPr>
          <w:rFonts w:ascii="Times New Roman" w:hAnsi="Times New Roman" w:hint="default"/>
          <w:sz w:val="24"/>
        </w:rPr>
        <w:t>tu poplatní</w:t>
      </w:r>
      <w:r w:rsidRPr="00CC233C" w:rsidR="00406614">
        <w:rPr>
          <w:rFonts w:ascii="Times New Roman" w:hAnsi="Times New Roman" w:hint="default"/>
          <w:sz w:val="24"/>
        </w:rPr>
        <w:t>kov uží</w:t>
      </w:r>
      <w:r w:rsidRPr="00CC233C" w:rsidR="00406614">
        <w:rPr>
          <w:rFonts w:ascii="Times New Roman" w:hAnsi="Times New Roman" w:hint="default"/>
          <w:sz w:val="24"/>
        </w:rPr>
        <w:t>vajú</w:t>
      </w:r>
      <w:r w:rsidRPr="00CC233C" w:rsidR="00406614">
        <w:rPr>
          <w:rFonts w:ascii="Times New Roman" w:hAnsi="Times New Roman" w:hint="default"/>
          <w:sz w:val="24"/>
        </w:rPr>
        <w:t>cich zbernú</w:t>
      </w:r>
      <w:r w:rsidRPr="00CC233C" w:rsidR="00406614">
        <w:rPr>
          <w:rFonts w:ascii="Times New Roman" w:hAnsi="Times New Roman" w:hint="default"/>
          <w:sz w:val="24"/>
        </w:rPr>
        <w:t xml:space="preserve"> ná</w:t>
      </w:r>
      <w:r w:rsidRPr="00CC233C" w:rsidR="00406614">
        <w:rPr>
          <w:rFonts w:ascii="Times New Roman" w:hAnsi="Times New Roman" w:hint="default"/>
          <w:sz w:val="24"/>
        </w:rPr>
        <w:t>dobu priradenú</w:t>
      </w:r>
      <w:r w:rsidRPr="00CC233C" w:rsidR="00406614">
        <w:rPr>
          <w:rFonts w:ascii="Times New Roman" w:hAnsi="Times New Roman" w:hint="default"/>
          <w:sz w:val="24"/>
        </w:rPr>
        <w:t xml:space="preserve"> k </w:t>
      </w:r>
      <w:r w:rsidRPr="00CC233C" w:rsidR="00406614">
        <w:rPr>
          <w:rFonts w:ascii="Times New Roman" w:hAnsi="Times New Roman" w:hint="default"/>
          <w:sz w:val="24"/>
        </w:rPr>
        <w:t>urč</w:t>
      </w:r>
      <w:r w:rsidRPr="00CC233C" w:rsidR="00406614">
        <w:rPr>
          <w:rFonts w:ascii="Times New Roman" w:hAnsi="Times New Roman" w:hint="default"/>
          <w:sz w:val="24"/>
        </w:rPr>
        <w:t>itej nehnuteľ</w:t>
      </w:r>
      <w:r w:rsidRPr="00CC233C" w:rsidR="00406614">
        <w:rPr>
          <w:rFonts w:ascii="Times New Roman" w:hAnsi="Times New Roman" w:hint="default"/>
          <w:sz w:val="24"/>
        </w:rPr>
        <w:t>nosti.</w:t>
      </w:r>
      <w:r w:rsidR="00406614">
        <w:rPr>
          <w:rFonts w:ascii="Times New Roman" w:hAnsi="Times New Roman"/>
          <w:sz w:val="24"/>
        </w:rPr>
        <w:t xml:space="preserve"> </w:t>
      </w:r>
      <w:r w:rsidRPr="00CC233C">
        <w:rPr>
          <w:rFonts w:ascii="Times New Roman" w:hAnsi="Times New Roman" w:hint="default"/>
          <w:sz w:val="24"/>
        </w:rPr>
        <w:t>Súč</w:t>
      </w:r>
      <w:r w:rsidRPr="00CC233C">
        <w:rPr>
          <w:rFonts w:ascii="Times New Roman" w:hAnsi="Times New Roman" w:hint="default"/>
          <w:sz w:val="24"/>
        </w:rPr>
        <w:t>asne obec v </w:t>
      </w:r>
      <w:r w:rsidRPr="00CC233C">
        <w:rPr>
          <w:rFonts w:ascii="Times New Roman" w:hAnsi="Times New Roman" w:hint="default"/>
          <w:sz w:val="24"/>
        </w:rPr>
        <w:t>tomto rozhodnutí</w:t>
      </w:r>
      <w:r w:rsidRPr="00CC233C">
        <w:rPr>
          <w:rFonts w:ascii="Times New Roman" w:hAnsi="Times New Roman" w:hint="default"/>
          <w:sz w:val="24"/>
        </w:rPr>
        <w:t xml:space="preserve"> môž</w:t>
      </w:r>
      <w:r w:rsidRPr="00CC233C">
        <w:rPr>
          <w:rFonts w:ascii="Times New Roman" w:hAnsi="Times New Roman" w:hint="default"/>
          <w:sz w:val="24"/>
        </w:rPr>
        <w:t>e zúč</w:t>
      </w:r>
      <w:r w:rsidRPr="00CC233C">
        <w:rPr>
          <w:rFonts w:ascii="Times New Roman" w:hAnsi="Times New Roman" w:hint="default"/>
          <w:sz w:val="24"/>
        </w:rPr>
        <w:t>tovať</w:t>
      </w:r>
      <w:r w:rsidRPr="00CC233C">
        <w:rPr>
          <w:rFonts w:ascii="Times New Roman" w:hAnsi="Times New Roman" w:hint="default"/>
          <w:sz w:val="24"/>
        </w:rPr>
        <w:t xml:space="preserve"> rozdiel medzi skutoč</w:t>
      </w:r>
      <w:r w:rsidRPr="00CC233C">
        <w:rPr>
          <w:rFonts w:ascii="Times New Roman" w:hAnsi="Times New Roman" w:hint="default"/>
          <w:sz w:val="24"/>
        </w:rPr>
        <w:t>ný</w:t>
      </w:r>
      <w:r w:rsidRPr="00CC233C">
        <w:rPr>
          <w:rFonts w:ascii="Times New Roman" w:hAnsi="Times New Roman" w:hint="default"/>
          <w:sz w:val="24"/>
        </w:rPr>
        <w:t>mi ná</w:t>
      </w:r>
      <w:r w:rsidRPr="00CC233C">
        <w:rPr>
          <w:rFonts w:ascii="Times New Roman" w:hAnsi="Times New Roman" w:hint="default"/>
          <w:sz w:val="24"/>
        </w:rPr>
        <w:t xml:space="preserve">kladmi obce </w:t>
      </w:r>
      <w:r w:rsidRPr="00CC233C">
        <w:rPr>
          <w:rFonts w:ascii="Times New Roman" w:hAnsi="Times New Roman" w:hint="default"/>
          <w:sz w:val="24"/>
        </w:rPr>
        <w:t xml:space="preserve">na </w:t>
      </w:r>
      <w:r>
        <w:rPr>
          <w:rFonts w:ascii="Times New Roman" w:hAnsi="Times New Roman"/>
          <w:sz w:val="24"/>
        </w:rPr>
        <w:t>zber a </w:t>
      </w:r>
      <w:r>
        <w:rPr>
          <w:rFonts w:ascii="Times New Roman" w:hAnsi="Times New Roman" w:hint="default"/>
          <w:sz w:val="24"/>
        </w:rPr>
        <w:t>likvidá</w:t>
      </w:r>
      <w:r>
        <w:rPr>
          <w:rFonts w:ascii="Times New Roman" w:hAnsi="Times New Roman" w:hint="default"/>
          <w:sz w:val="24"/>
        </w:rPr>
        <w:t>ciu komuná</w:t>
      </w:r>
      <w:r>
        <w:rPr>
          <w:rFonts w:ascii="Times New Roman" w:hAnsi="Times New Roman" w:hint="default"/>
          <w:sz w:val="24"/>
        </w:rPr>
        <w:t>lneho odpadu</w:t>
      </w:r>
      <w:r w:rsidRPr="00CC233C">
        <w:rPr>
          <w:rFonts w:ascii="Times New Roman" w:hAnsi="Times New Roman"/>
          <w:sz w:val="24"/>
        </w:rPr>
        <w:t xml:space="preserve"> </w:t>
      </w:r>
      <w:r w:rsidR="00123213">
        <w:rPr>
          <w:rFonts w:ascii="Times New Roman" w:hAnsi="Times New Roman" w:hint="default"/>
          <w:sz w:val="24"/>
        </w:rPr>
        <w:t>prepočí</w:t>
      </w:r>
      <w:r w:rsidR="00123213">
        <w:rPr>
          <w:rFonts w:ascii="Times New Roman" w:hAnsi="Times New Roman" w:hint="default"/>
          <w:sz w:val="24"/>
        </w:rPr>
        <w:t>t</w:t>
      </w:r>
      <w:r w:rsidR="004C397C">
        <w:rPr>
          <w:rFonts w:ascii="Times New Roman" w:hAnsi="Times New Roman" w:hint="default"/>
          <w:sz w:val="24"/>
        </w:rPr>
        <w:t>aný</w:t>
      </w:r>
      <w:r w:rsidR="004C397C">
        <w:rPr>
          <w:rFonts w:ascii="Times New Roman" w:hAnsi="Times New Roman" w:hint="default"/>
          <w:sz w:val="24"/>
        </w:rPr>
        <w:t>mi na poplatní</w:t>
      </w:r>
      <w:r w:rsidR="004C397C">
        <w:rPr>
          <w:rFonts w:ascii="Times New Roman" w:hAnsi="Times New Roman" w:hint="default"/>
          <w:sz w:val="24"/>
        </w:rPr>
        <w:t>ka</w:t>
      </w:r>
      <w:r w:rsidR="006B3A4B">
        <w:rPr>
          <w:rFonts w:ascii="Times New Roman" w:hAnsi="Times New Roman" w:hint="default"/>
          <w:sz w:val="24"/>
        </w:rPr>
        <w:t xml:space="preserve"> podľ</w:t>
      </w:r>
      <w:r w:rsidR="006B3A4B">
        <w:rPr>
          <w:rFonts w:ascii="Times New Roman" w:hAnsi="Times New Roman" w:hint="default"/>
          <w:sz w:val="24"/>
        </w:rPr>
        <w:t>a</w:t>
      </w:r>
      <w:r w:rsidR="00596FE6">
        <w:rPr>
          <w:rFonts w:ascii="Times New Roman" w:hAnsi="Times New Roman" w:hint="default"/>
          <w:sz w:val="24"/>
        </w:rPr>
        <w:t xml:space="preserve"> §</w:t>
      </w:r>
      <w:r w:rsidR="00596FE6">
        <w:rPr>
          <w:rFonts w:ascii="Times New Roman" w:hAnsi="Times New Roman" w:hint="default"/>
          <w:sz w:val="24"/>
        </w:rPr>
        <w:t xml:space="preserve"> 79a ods. </w:t>
      </w:r>
      <w:r w:rsidR="00FE43FD">
        <w:rPr>
          <w:rFonts w:ascii="Times New Roman" w:hAnsi="Times New Roman"/>
          <w:sz w:val="24"/>
        </w:rPr>
        <w:t>5 a 6</w:t>
      </w:r>
      <w:r w:rsidR="00596FE6">
        <w:rPr>
          <w:rFonts w:ascii="Times New Roman" w:hAnsi="Times New Roman" w:hint="default"/>
          <w:sz w:val="24"/>
        </w:rPr>
        <w:t xml:space="preserve"> za predchá</w:t>
      </w:r>
      <w:r w:rsidR="00596FE6">
        <w:rPr>
          <w:rFonts w:ascii="Times New Roman" w:hAnsi="Times New Roman" w:hint="default"/>
          <w:sz w:val="24"/>
        </w:rPr>
        <w:t>dzajú</w:t>
      </w:r>
      <w:r w:rsidR="00596FE6">
        <w:rPr>
          <w:rFonts w:ascii="Times New Roman" w:hAnsi="Times New Roman" w:hint="default"/>
          <w:sz w:val="24"/>
        </w:rPr>
        <w:t>ce zdaň</w:t>
      </w:r>
      <w:r w:rsidR="00596FE6">
        <w:rPr>
          <w:rFonts w:ascii="Times New Roman" w:hAnsi="Times New Roman" w:hint="default"/>
          <w:sz w:val="24"/>
        </w:rPr>
        <w:t>ovacie obdobie.</w:t>
      </w:r>
      <w:r w:rsidR="006B3A4B">
        <w:rPr>
          <w:rFonts w:ascii="Times New Roman" w:hAnsi="Times New Roman"/>
          <w:sz w:val="24"/>
        </w:rPr>
        <w:t xml:space="preserve"> O</w:t>
      </w:r>
      <w:r w:rsidRPr="00CC233C">
        <w:rPr>
          <w:rFonts w:ascii="Times New Roman" w:hAnsi="Times New Roman" w:hint="default"/>
          <w:sz w:val="24"/>
        </w:rPr>
        <w:t>bec vykoná</w:t>
      </w:r>
      <w:r w:rsidRPr="00CC233C">
        <w:rPr>
          <w:rFonts w:ascii="Times New Roman" w:hAnsi="Times New Roman" w:hint="default"/>
          <w:sz w:val="24"/>
        </w:rPr>
        <w:t xml:space="preserve"> zúč</w:t>
      </w:r>
      <w:r w:rsidRPr="00CC233C">
        <w:rPr>
          <w:rFonts w:ascii="Times New Roman" w:hAnsi="Times New Roman" w:hint="default"/>
          <w:sz w:val="24"/>
        </w:rPr>
        <w:t>tovanie pred</w:t>
      </w:r>
      <w:r w:rsidR="00EF129E">
        <w:rPr>
          <w:rFonts w:ascii="Times New Roman" w:hAnsi="Times New Roman"/>
          <w:sz w:val="24"/>
        </w:rPr>
        <w:t>davku</w:t>
      </w:r>
      <w:r w:rsidRPr="00CC233C">
        <w:rPr>
          <w:rFonts w:ascii="Times New Roman" w:hAnsi="Times New Roman"/>
          <w:sz w:val="24"/>
        </w:rPr>
        <w:t xml:space="preserve"> na </w:t>
      </w:r>
      <w:r w:rsidR="00EF129E">
        <w:rPr>
          <w:rFonts w:ascii="Times New Roman" w:hAnsi="Times New Roman"/>
          <w:sz w:val="24"/>
        </w:rPr>
        <w:t>poplatok</w:t>
      </w:r>
      <w:r w:rsidRPr="00F526F1">
        <w:rPr>
          <w:rFonts w:ascii="Times New Roman" w:hAnsi="Times New Roman"/>
          <w:sz w:val="24"/>
        </w:rPr>
        <w:t xml:space="preserve"> </w:t>
      </w:r>
      <w:r w:rsidRPr="00F526F1" w:rsidR="00D76F29">
        <w:rPr>
          <w:rFonts w:ascii="Times New Roman" w:hAnsi="Times New Roman" w:hint="default"/>
          <w:sz w:val="24"/>
        </w:rPr>
        <w:t>rozhodnutí</w:t>
      </w:r>
      <w:r w:rsidRPr="00F526F1" w:rsidR="00D76F29">
        <w:rPr>
          <w:rFonts w:ascii="Times New Roman" w:hAnsi="Times New Roman" w:hint="default"/>
          <w:sz w:val="24"/>
        </w:rPr>
        <w:t xml:space="preserve">m </w:t>
      </w:r>
      <w:r w:rsidRPr="00F526F1">
        <w:rPr>
          <w:rFonts w:ascii="Times New Roman" w:hAnsi="Times New Roman" w:hint="default"/>
          <w:sz w:val="24"/>
        </w:rPr>
        <w:t>najneskô</w:t>
      </w:r>
      <w:r w:rsidRPr="00F526F1">
        <w:rPr>
          <w:rFonts w:ascii="Times New Roman" w:hAnsi="Times New Roman" w:hint="default"/>
          <w:sz w:val="24"/>
        </w:rPr>
        <w:t>r do zá</w:t>
      </w:r>
      <w:r w:rsidRPr="00F526F1">
        <w:rPr>
          <w:rFonts w:ascii="Times New Roman" w:hAnsi="Times New Roman" w:hint="default"/>
          <w:sz w:val="24"/>
        </w:rPr>
        <w:t>niku prá</w:t>
      </w:r>
      <w:r w:rsidRPr="00F526F1">
        <w:rPr>
          <w:rFonts w:ascii="Times New Roman" w:hAnsi="Times New Roman" w:hint="default"/>
          <w:sz w:val="24"/>
        </w:rPr>
        <w:t>va vyrubiť</w:t>
      </w:r>
      <w:r w:rsidRPr="00F526F1">
        <w:rPr>
          <w:rFonts w:ascii="Times New Roman" w:hAnsi="Times New Roman" w:hint="default"/>
          <w:sz w:val="24"/>
        </w:rPr>
        <w:t xml:space="preserve"> poplatok podľ</w:t>
      </w:r>
      <w:r w:rsidRPr="00F526F1">
        <w:rPr>
          <w:rFonts w:ascii="Times New Roman" w:hAnsi="Times New Roman" w:hint="default"/>
          <w:sz w:val="24"/>
        </w:rPr>
        <w:t>a osobitné</w:t>
      </w:r>
      <w:r w:rsidRPr="00F526F1">
        <w:rPr>
          <w:rFonts w:ascii="Times New Roman" w:hAnsi="Times New Roman" w:hint="default"/>
          <w:sz w:val="24"/>
        </w:rPr>
        <w:t>ho predpisu</w:t>
      </w:r>
      <w:r w:rsidR="00721C81">
        <w:rPr>
          <w:rFonts w:ascii="Times New Roman" w:hAnsi="Times New Roman"/>
          <w:sz w:val="24"/>
        </w:rPr>
        <w:t>.</w:t>
      </w:r>
      <w:r w:rsidRPr="00F526F1">
        <w:rPr>
          <w:rFonts w:ascii="Times New Roman" w:hAnsi="Times New Roman"/>
          <w:sz w:val="24"/>
          <w:vertAlign w:val="superscript"/>
        </w:rPr>
        <w:t>4</w:t>
      </w:r>
      <w:r w:rsidRPr="00F526F1">
        <w:rPr>
          <w:rFonts w:ascii="Times New Roman" w:hAnsi="Times New Roman"/>
          <w:sz w:val="24"/>
          <w:vertAlign w:val="superscript"/>
        </w:rPr>
        <w:t>7</w:t>
      </w:r>
      <w:r w:rsidR="00721C81">
        <w:rPr>
          <w:rFonts w:ascii="Times New Roman" w:hAnsi="Times New Roman"/>
          <w:sz w:val="24"/>
        </w:rPr>
        <w:t>)</w:t>
      </w:r>
      <w:r w:rsidRPr="00F526F1">
        <w:rPr>
          <w:rFonts w:ascii="Times New Roman" w:hAnsi="Times New Roman"/>
          <w:sz w:val="24"/>
        </w:rPr>
        <w:t xml:space="preserve"> </w:t>
      </w:r>
      <w:r w:rsidRPr="00F526F1" w:rsidR="00F526F1">
        <w:rPr>
          <w:rFonts w:ascii="Times New Roman" w:hAnsi="Times New Roman" w:hint="default"/>
          <w:sz w:val="24"/>
        </w:rPr>
        <w:t>Ak vznikne nedoplatok na poplatku podľ</w:t>
      </w:r>
      <w:r w:rsidRPr="00F526F1" w:rsidR="00F526F1">
        <w:rPr>
          <w:rFonts w:ascii="Times New Roman" w:hAnsi="Times New Roman" w:hint="default"/>
          <w:sz w:val="24"/>
        </w:rPr>
        <w:t>a §</w:t>
      </w:r>
      <w:r w:rsidR="00364820">
        <w:rPr>
          <w:rFonts w:ascii="Times New Roman" w:hAnsi="Times New Roman"/>
          <w:sz w:val="24"/>
        </w:rPr>
        <w:t xml:space="preserve"> 79a ods. 5</w:t>
      </w:r>
      <w:r w:rsidRPr="00F526F1" w:rsidR="00F526F1">
        <w:rPr>
          <w:rFonts w:ascii="Times New Roman" w:hAnsi="Times New Roman" w:hint="default"/>
          <w:sz w:val="24"/>
        </w:rPr>
        <w:t>, obec vyrubí</w:t>
      </w:r>
      <w:r w:rsidRPr="00F526F1" w:rsidR="00F526F1">
        <w:rPr>
          <w:rFonts w:ascii="Times New Roman" w:hAnsi="Times New Roman" w:hint="default"/>
          <w:sz w:val="24"/>
        </w:rPr>
        <w:t xml:space="preserve"> nedoplatok rozhodnutí</w:t>
      </w:r>
      <w:r w:rsidRPr="00F526F1" w:rsidR="00F526F1">
        <w:rPr>
          <w:rFonts w:ascii="Times New Roman" w:hAnsi="Times New Roman" w:hint="default"/>
          <w:sz w:val="24"/>
        </w:rPr>
        <w:t>m spolu s </w:t>
      </w:r>
      <w:r w:rsidRPr="00F526F1" w:rsidR="00F526F1">
        <w:rPr>
          <w:rFonts w:ascii="Times New Roman" w:hAnsi="Times New Roman" w:hint="default"/>
          <w:sz w:val="24"/>
        </w:rPr>
        <w:t>preddavkom na poplatok na bež</w:t>
      </w:r>
      <w:r w:rsidRPr="00F526F1" w:rsidR="00F526F1">
        <w:rPr>
          <w:rFonts w:ascii="Times New Roman" w:hAnsi="Times New Roman" w:hint="default"/>
          <w:sz w:val="24"/>
        </w:rPr>
        <w:t>né</w:t>
      </w:r>
      <w:r w:rsidRPr="00F526F1" w:rsidR="00F526F1">
        <w:rPr>
          <w:rFonts w:ascii="Times New Roman" w:hAnsi="Times New Roman" w:hint="default"/>
          <w:sz w:val="24"/>
        </w:rPr>
        <w:t xml:space="preserve"> zdaň</w:t>
      </w:r>
      <w:r w:rsidRPr="00F526F1" w:rsidR="00F526F1">
        <w:rPr>
          <w:rFonts w:ascii="Times New Roman" w:hAnsi="Times New Roman" w:hint="default"/>
          <w:sz w:val="24"/>
        </w:rPr>
        <w:t xml:space="preserve">ovacie obdobie. </w:t>
      </w:r>
      <w:r w:rsidRPr="00F526F1">
        <w:rPr>
          <w:rFonts w:ascii="Times New Roman" w:hAnsi="Times New Roman"/>
          <w:sz w:val="24"/>
        </w:rPr>
        <w:t>Vyrube</w:t>
      </w:r>
      <w:r w:rsidRPr="00F526F1" w:rsidR="00F526F1">
        <w:rPr>
          <w:rFonts w:ascii="Times New Roman" w:hAnsi="Times New Roman" w:hint="default"/>
          <w:sz w:val="24"/>
        </w:rPr>
        <w:t>ný</w:t>
      </w:r>
      <w:r w:rsidRPr="00F526F1" w:rsidR="00123213">
        <w:rPr>
          <w:rFonts w:ascii="Times New Roman" w:hAnsi="Times New Roman"/>
          <w:sz w:val="24"/>
        </w:rPr>
        <w:t xml:space="preserve"> preddav</w:t>
      </w:r>
      <w:r w:rsidRPr="00F526F1" w:rsidR="00F526F1">
        <w:rPr>
          <w:rFonts w:ascii="Times New Roman" w:hAnsi="Times New Roman"/>
          <w:sz w:val="24"/>
        </w:rPr>
        <w:t>ok</w:t>
      </w:r>
      <w:r w:rsidRPr="00F526F1" w:rsidR="00123213">
        <w:rPr>
          <w:rFonts w:ascii="Times New Roman" w:hAnsi="Times New Roman"/>
          <w:sz w:val="24"/>
        </w:rPr>
        <w:t xml:space="preserve"> na poplat</w:t>
      </w:r>
      <w:r w:rsidRPr="00F526F1" w:rsidR="00F526F1">
        <w:rPr>
          <w:rFonts w:ascii="Times New Roman" w:hAnsi="Times New Roman"/>
          <w:sz w:val="24"/>
        </w:rPr>
        <w:t>ok</w:t>
      </w:r>
      <w:r w:rsidRPr="00F526F1" w:rsidR="00123213">
        <w:rPr>
          <w:rFonts w:ascii="Times New Roman" w:hAnsi="Times New Roman"/>
          <w:sz w:val="24"/>
        </w:rPr>
        <w:t xml:space="preserve"> </w:t>
      </w:r>
      <w:r w:rsidRPr="00F526F1" w:rsidR="00F526F1">
        <w:rPr>
          <w:rFonts w:ascii="Times New Roman" w:hAnsi="Times New Roman"/>
          <w:sz w:val="24"/>
        </w:rPr>
        <w:t>spolu s</w:t>
      </w:r>
      <w:r w:rsidRPr="00F526F1" w:rsidR="00123213">
        <w:rPr>
          <w:rFonts w:ascii="Times New Roman" w:hAnsi="Times New Roman"/>
          <w:sz w:val="24"/>
        </w:rPr>
        <w:t> </w:t>
      </w:r>
      <w:r w:rsidRPr="00F526F1" w:rsidR="00123213">
        <w:rPr>
          <w:rFonts w:ascii="Times New Roman" w:hAnsi="Times New Roman"/>
          <w:sz w:val="24"/>
        </w:rPr>
        <w:t>nedoplat</w:t>
      </w:r>
      <w:r w:rsidRPr="00F526F1" w:rsidR="00F526F1">
        <w:rPr>
          <w:rFonts w:ascii="Times New Roman" w:hAnsi="Times New Roman"/>
          <w:sz w:val="24"/>
        </w:rPr>
        <w:t>kom</w:t>
      </w:r>
      <w:r w:rsidRPr="00F526F1" w:rsidR="00123213">
        <w:rPr>
          <w:rFonts w:ascii="Times New Roman" w:hAnsi="Times New Roman"/>
          <w:sz w:val="24"/>
        </w:rPr>
        <w:t xml:space="preserve"> na poplatku po </w:t>
      </w:r>
      <w:r w:rsidRPr="00F526F1" w:rsidR="00123213">
        <w:rPr>
          <w:rFonts w:ascii="Times New Roman" w:hAnsi="Times New Roman" w:hint="default"/>
          <w:sz w:val="24"/>
        </w:rPr>
        <w:t>zúč</w:t>
      </w:r>
      <w:r w:rsidRPr="00F526F1" w:rsidR="00123213">
        <w:rPr>
          <w:rFonts w:ascii="Times New Roman" w:hAnsi="Times New Roman" w:hint="default"/>
          <w:sz w:val="24"/>
        </w:rPr>
        <w:t>tovaní</w:t>
      </w:r>
      <w:r w:rsidR="007F259A">
        <w:rPr>
          <w:rFonts w:ascii="Times New Roman" w:hAnsi="Times New Roman"/>
          <w:sz w:val="24"/>
        </w:rPr>
        <w:t xml:space="preserve"> preddavku na poplatok</w:t>
      </w:r>
      <w:r w:rsidRPr="00F526F1">
        <w:rPr>
          <w:rFonts w:ascii="Times New Roman" w:hAnsi="Times New Roman" w:hint="default"/>
          <w:sz w:val="24"/>
        </w:rPr>
        <w:t xml:space="preserve"> sú</w:t>
      </w:r>
      <w:r w:rsidRPr="00F526F1">
        <w:rPr>
          <w:rFonts w:ascii="Times New Roman" w:hAnsi="Times New Roman" w:hint="default"/>
          <w:sz w:val="24"/>
        </w:rPr>
        <w:t xml:space="preserve"> splatné</w:t>
      </w:r>
      <w:r w:rsidRPr="00F526F1">
        <w:rPr>
          <w:rFonts w:ascii="Times New Roman" w:hAnsi="Times New Roman" w:hint="default"/>
          <w:sz w:val="24"/>
        </w:rPr>
        <w:t xml:space="preserve"> do 15 dní</w:t>
      </w:r>
      <w:r w:rsidRPr="00CC233C">
        <w:rPr>
          <w:rFonts w:ascii="Times New Roman" w:hAnsi="Times New Roman" w:hint="default"/>
          <w:sz w:val="24"/>
        </w:rPr>
        <w:t xml:space="preserve"> odo dň</w:t>
      </w:r>
      <w:r w:rsidRPr="00CC233C">
        <w:rPr>
          <w:rFonts w:ascii="Times New Roman" w:hAnsi="Times New Roman" w:hint="default"/>
          <w:sz w:val="24"/>
        </w:rPr>
        <w:t>a nadobudnutia prá</w:t>
      </w:r>
      <w:r w:rsidRPr="00CC233C">
        <w:rPr>
          <w:rFonts w:ascii="Times New Roman" w:hAnsi="Times New Roman" w:hint="default"/>
          <w:sz w:val="24"/>
        </w:rPr>
        <w:t xml:space="preserve">voplatnosti rozhodnutia. </w:t>
      </w:r>
      <w:r w:rsidRPr="00406614">
        <w:rPr>
          <w:rFonts w:ascii="Times New Roman" w:hAnsi="Times New Roman"/>
          <w:sz w:val="24"/>
        </w:rPr>
        <w:t>Pri dohode p</w:t>
      </w:r>
      <w:r w:rsidR="007F259A">
        <w:rPr>
          <w:rFonts w:ascii="Times New Roman" w:hAnsi="Times New Roman" w:hint="default"/>
          <w:sz w:val="24"/>
        </w:rPr>
        <w:t>oplatní</w:t>
      </w:r>
      <w:r w:rsidR="007F259A">
        <w:rPr>
          <w:rFonts w:ascii="Times New Roman" w:hAnsi="Times New Roman" w:hint="default"/>
          <w:sz w:val="24"/>
        </w:rPr>
        <w:t>kov obec vyrubí</w:t>
      </w:r>
      <w:r w:rsidR="007F259A">
        <w:rPr>
          <w:rFonts w:ascii="Times New Roman" w:hAnsi="Times New Roman" w:hint="default"/>
          <w:sz w:val="24"/>
        </w:rPr>
        <w:t xml:space="preserve"> preddavok na poplatok</w:t>
      </w:r>
      <w:r w:rsidRPr="00406614">
        <w:rPr>
          <w:rFonts w:ascii="Times New Roman" w:hAnsi="Times New Roman"/>
          <w:sz w:val="24"/>
        </w:rPr>
        <w:t xml:space="preserve"> </w:t>
      </w:r>
      <w:r w:rsidRPr="00406614" w:rsidR="00123213">
        <w:rPr>
          <w:rFonts w:ascii="Times New Roman" w:hAnsi="Times New Roman"/>
          <w:sz w:val="24"/>
        </w:rPr>
        <w:t>a</w:t>
      </w:r>
      <w:r w:rsidRPr="00406614">
        <w:rPr>
          <w:rFonts w:ascii="Times New Roman" w:hAnsi="Times New Roman"/>
          <w:sz w:val="24"/>
        </w:rPr>
        <w:t> </w:t>
      </w:r>
      <w:r w:rsidRPr="00406614">
        <w:rPr>
          <w:rFonts w:ascii="Times New Roman" w:hAnsi="Times New Roman" w:hint="default"/>
          <w:sz w:val="24"/>
        </w:rPr>
        <w:t>zúč</w:t>
      </w:r>
      <w:r w:rsidR="007F259A">
        <w:rPr>
          <w:rFonts w:ascii="Times New Roman" w:hAnsi="Times New Roman"/>
          <w:sz w:val="24"/>
        </w:rPr>
        <w:t>tuje preddavok na poplatok</w:t>
      </w:r>
      <w:r w:rsidRPr="00406614">
        <w:rPr>
          <w:rFonts w:ascii="Times New Roman" w:hAnsi="Times New Roman" w:hint="default"/>
          <w:sz w:val="24"/>
        </w:rPr>
        <w:t xml:space="preserve"> rozhodnutí</w:t>
      </w:r>
      <w:r w:rsidRPr="00406614">
        <w:rPr>
          <w:rFonts w:ascii="Times New Roman" w:hAnsi="Times New Roman" w:hint="default"/>
          <w:sz w:val="24"/>
        </w:rPr>
        <w:t>m za vš</w:t>
      </w:r>
      <w:r w:rsidRPr="00406614">
        <w:rPr>
          <w:rFonts w:ascii="Times New Roman" w:hAnsi="Times New Roman" w:hint="default"/>
          <w:sz w:val="24"/>
        </w:rPr>
        <w:t>etký</w:t>
      </w:r>
      <w:r w:rsidRPr="00406614">
        <w:rPr>
          <w:rFonts w:ascii="Times New Roman" w:hAnsi="Times New Roman" w:hint="default"/>
          <w:sz w:val="24"/>
        </w:rPr>
        <w:t>ch poplatní</w:t>
      </w:r>
      <w:r w:rsidRPr="00406614">
        <w:rPr>
          <w:rFonts w:ascii="Times New Roman" w:hAnsi="Times New Roman" w:hint="default"/>
          <w:sz w:val="24"/>
        </w:rPr>
        <w:t>kov v </w:t>
      </w:r>
      <w:r w:rsidRPr="00406614">
        <w:rPr>
          <w:rFonts w:ascii="Times New Roman" w:hAnsi="Times New Roman" w:hint="default"/>
          <w:sz w:val="24"/>
        </w:rPr>
        <w:t>celkovej sume zá</w:t>
      </w:r>
      <w:r w:rsidRPr="00406614">
        <w:rPr>
          <w:rFonts w:ascii="Times New Roman" w:hAnsi="Times New Roman" w:hint="default"/>
          <w:sz w:val="24"/>
        </w:rPr>
        <w:t>stupcovi alebo sprá</w:t>
      </w:r>
      <w:r w:rsidRPr="00406614">
        <w:rPr>
          <w:rFonts w:ascii="Times New Roman" w:hAnsi="Times New Roman" w:hint="default"/>
          <w:sz w:val="24"/>
        </w:rPr>
        <w:t>v</w:t>
      </w:r>
      <w:r w:rsidRPr="00406614">
        <w:rPr>
          <w:rFonts w:ascii="Times New Roman" w:hAnsi="Times New Roman" w:hint="default"/>
          <w:sz w:val="24"/>
        </w:rPr>
        <w:t>covi urč</w:t>
      </w:r>
      <w:r w:rsidRPr="00406614">
        <w:rPr>
          <w:rFonts w:ascii="Times New Roman" w:hAnsi="Times New Roman" w:hint="default"/>
          <w:sz w:val="24"/>
        </w:rPr>
        <w:t>ené</w:t>
      </w:r>
      <w:r w:rsidRPr="00406614">
        <w:rPr>
          <w:rFonts w:ascii="Times New Roman" w:hAnsi="Times New Roman" w:hint="default"/>
          <w:sz w:val="24"/>
        </w:rPr>
        <w:t>mu spoluvlastní</w:t>
      </w:r>
      <w:r w:rsidRPr="00406614">
        <w:rPr>
          <w:rFonts w:ascii="Times New Roman" w:hAnsi="Times New Roman" w:hint="default"/>
          <w:sz w:val="24"/>
        </w:rPr>
        <w:t>kmi.</w:t>
      </w:r>
      <w:r w:rsidRPr="00CC233C">
        <w:rPr>
          <w:rFonts w:ascii="Times New Roman" w:hAnsi="Times New Roman"/>
          <w:sz w:val="24"/>
        </w:rPr>
        <w:t xml:space="preserve"> </w:t>
      </w:r>
    </w:p>
    <w:p w:rsidR="00E118C7" w:rsidRPr="00CC233C" w:rsidP="00EF6E83">
      <w:pPr>
        <w:pStyle w:val="BodyText"/>
        <w:bidi w:val="0"/>
        <w:ind w:firstLine="708"/>
        <w:rPr>
          <w:rFonts w:ascii="Times New Roman" w:hAnsi="Times New Roman"/>
          <w:sz w:val="24"/>
        </w:rPr>
      </w:pPr>
      <w:r w:rsidR="00A1040C">
        <w:rPr>
          <w:rFonts w:ascii="Times New Roman" w:hAnsi="Times New Roman" w:hint="default"/>
          <w:sz w:val="24"/>
        </w:rPr>
        <w:t>(3) Ak vznikne poplatková</w:t>
      </w:r>
      <w:r w:rsidR="00A1040C">
        <w:rPr>
          <w:rFonts w:ascii="Times New Roman" w:hAnsi="Times New Roman" w:hint="default"/>
          <w:sz w:val="24"/>
        </w:rPr>
        <w:t xml:space="preserve"> povinnosť</w:t>
      </w:r>
      <w:r w:rsidR="00A1040C">
        <w:rPr>
          <w:rFonts w:ascii="Times New Roman" w:hAnsi="Times New Roman" w:hint="default"/>
          <w:sz w:val="24"/>
        </w:rPr>
        <w:t xml:space="preserve"> v </w:t>
      </w:r>
      <w:r w:rsidR="00A1040C">
        <w:rPr>
          <w:rFonts w:ascii="Times New Roman" w:hAnsi="Times New Roman" w:hint="default"/>
          <w:sz w:val="24"/>
        </w:rPr>
        <w:t>priebehu zdaň</w:t>
      </w:r>
      <w:r w:rsidR="00A1040C">
        <w:rPr>
          <w:rFonts w:ascii="Times New Roman" w:hAnsi="Times New Roman" w:hint="default"/>
          <w:sz w:val="24"/>
        </w:rPr>
        <w:t>ovacieho obdobia, obec vyrubí</w:t>
      </w:r>
      <w:r w:rsidR="00A1040C">
        <w:rPr>
          <w:rFonts w:ascii="Times New Roman" w:hAnsi="Times New Roman" w:hint="default"/>
          <w:sz w:val="24"/>
        </w:rPr>
        <w:t xml:space="preserve"> pomernú</w:t>
      </w:r>
      <w:r w:rsidR="00A1040C">
        <w:rPr>
          <w:rFonts w:ascii="Times New Roman" w:hAnsi="Times New Roman" w:hint="default"/>
          <w:sz w:val="24"/>
        </w:rPr>
        <w:t xml:space="preserve"> č</w:t>
      </w:r>
      <w:r w:rsidR="00A1040C">
        <w:rPr>
          <w:rFonts w:ascii="Times New Roman" w:hAnsi="Times New Roman" w:hint="default"/>
          <w:sz w:val="24"/>
        </w:rPr>
        <w:t>asť</w:t>
      </w:r>
      <w:r w:rsidR="00A1040C">
        <w:rPr>
          <w:rFonts w:ascii="Times New Roman" w:hAnsi="Times New Roman" w:hint="default"/>
          <w:sz w:val="24"/>
        </w:rPr>
        <w:t xml:space="preserve"> popl</w:t>
      </w:r>
      <w:r w:rsidR="007F259A">
        <w:rPr>
          <w:rFonts w:ascii="Times New Roman" w:hAnsi="Times New Roman"/>
          <w:sz w:val="24"/>
        </w:rPr>
        <w:t>atku alebo preddavku na poplatok</w:t>
      </w:r>
      <w:r w:rsidR="00A1040C">
        <w:rPr>
          <w:rFonts w:ascii="Times New Roman" w:hAnsi="Times New Roman" w:hint="default"/>
          <w:sz w:val="24"/>
        </w:rPr>
        <w:t xml:space="preserve"> rozhodnutí</w:t>
      </w:r>
      <w:r w:rsidR="00A1040C">
        <w:rPr>
          <w:rFonts w:ascii="Times New Roman" w:hAnsi="Times New Roman" w:hint="default"/>
          <w:sz w:val="24"/>
        </w:rPr>
        <w:t>m, začí</w:t>
      </w:r>
      <w:r w:rsidR="00A1040C">
        <w:rPr>
          <w:rFonts w:ascii="Times New Roman" w:hAnsi="Times New Roman" w:hint="default"/>
          <w:sz w:val="24"/>
        </w:rPr>
        <w:t>najú</w:t>
      </w:r>
      <w:r w:rsidR="00A1040C">
        <w:rPr>
          <w:rFonts w:ascii="Times New Roman" w:hAnsi="Times New Roman" w:hint="default"/>
          <w:sz w:val="24"/>
        </w:rPr>
        <w:t>c dň</w:t>
      </w:r>
      <w:r w:rsidR="00A1040C">
        <w:rPr>
          <w:rFonts w:ascii="Times New Roman" w:hAnsi="Times New Roman" w:hint="default"/>
          <w:sz w:val="24"/>
        </w:rPr>
        <w:t>om vzniku poplatkovej povinnosti až</w:t>
      </w:r>
      <w:r w:rsidR="00A1040C">
        <w:rPr>
          <w:rFonts w:ascii="Times New Roman" w:hAnsi="Times New Roman" w:hint="default"/>
          <w:sz w:val="24"/>
        </w:rPr>
        <w:t xml:space="preserve"> do konca pr</w:t>
      </w:r>
      <w:r w:rsidR="00C05209">
        <w:rPr>
          <w:rFonts w:ascii="Times New Roman" w:hAnsi="Times New Roman" w:hint="default"/>
          <w:sz w:val="24"/>
        </w:rPr>
        <w:t>í</w:t>
      </w:r>
      <w:r w:rsidR="00C05209">
        <w:rPr>
          <w:rFonts w:ascii="Times New Roman" w:hAnsi="Times New Roman" w:hint="default"/>
          <w:sz w:val="24"/>
        </w:rPr>
        <w:t>sluš</w:t>
      </w:r>
      <w:r w:rsidR="00C05209">
        <w:rPr>
          <w:rFonts w:ascii="Times New Roman" w:hAnsi="Times New Roman" w:hint="default"/>
          <w:sz w:val="24"/>
        </w:rPr>
        <w:t>né</w:t>
      </w:r>
      <w:r w:rsidR="00C05209">
        <w:rPr>
          <w:rFonts w:ascii="Times New Roman" w:hAnsi="Times New Roman" w:hint="default"/>
          <w:sz w:val="24"/>
        </w:rPr>
        <w:t>ho zdaň</w:t>
      </w:r>
      <w:r w:rsidR="00C05209">
        <w:rPr>
          <w:rFonts w:ascii="Times New Roman" w:hAnsi="Times New Roman" w:hint="default"/>
          <w:sz w:val="24"/>
        </w:rPr>
        <w:t>ovacieh</w:t>
      </w:r>
      <w:r w:rsidR="00C05209">
        <w:rPr>
          <w:rFonts w:ascii="Times New Roman" w:hAnsi="Times New Roman" w:hint="default"/>
          <w:sz w:val="24"/>
        </w:rPr>
        <w:t>o obdobia.</w:t>
      </w:r>
    </w:p>
    <w:p w:rsidR="00EF6E83" w:rsidP="00EF6E83">
      <w:pPr>
        <w:pStyle w:val="BodyText"/>
        <w:bidi w:val="0"/>
        <w:ind w:firstLine="708"/>
        <w:rPr>
          <w:rFonts w:ascii="Times New Roman" w:hAnsi="Times New Roman"/>
          <w:sz w:val="24"/>
        </w:rPr>
      </w:pPr>
    </w:p>
    <w:p w:rsidR="006944E0" w:rsidRPr="00CC233C" w:rsidP="00EF6E83">
      <w:pPr>
        <w:pStyle w:val="BodyText"/>
        <w:bidi w:val="0"/>
        <w:ind w:firstLine="708"/>
        <w:rPr>
          <w:rFonts w:ascii="Times New Roman" w:hAnsi="Times New Roman"/>
          <w:sz w:val="24"/>
        </w:rPr>
      </w:pPr>
      <w:r w:rsidR="00406614">
        <w:rPr>
          <w:rFonts w:ascii="Times New Roman" w:hAnsi="Times New Roman"/>
          <w:sz w:val="24"/>
        </w:rPr>
        <w:t>(4</w:t>
      </w:r>
      <w:r w:rsidRPr="00CC233C" w:rsidR="00E118C7">
        <w:rPr>
          <w:rFonts w:ascii="Times New Roman" w:hAnsi="Times New Roman"/>
          <w:sz w:val="24"/>
        </w:rPr>
        <w:t xml:space="preserve">) </w:t>
      </w:r>
      <w:r w:rsidRPr="00CC233C" w:rsidR="00152DE2">
        <w:rPr>
          <w:rFonts w:ascii="Times New Roman" w:hAnsi="Times New Roman" w:hint="default"/>
          <w:sz w:val="24"/>
        </w:rPr>
        <w:t>Ak zanikne poplatková</w:t>
      </w:r>
      <w:r w:rsidRPr="00CC233C" w:rsidR="00152DE2">
        <w:rPr>
          <w:rFonts w:ascii="Times New Roman" w:hAnsi="Times New Roman" w:hint="default"/>
          <w:sz w:val="24"/>
        </w:rPr>
        <w:t xml:space="preserve"> povinnosť</w:t>
      </w:r>
      <w:r w:rsidRPr="00CC233C" w:rsidR="00152DE2">
        <w:rPr>
          <w:rFonts w:ascii="Times New Roman" w:hAnsi="Times New Roman" w:hint="default"/>
          <w:sz w:val="24"/>
        </w:rPr>
        <w:t xml:space="preserve"> v </w:t>
      </w:r>
      <w:r w:rsidRPr="00CC233C" w:rsidR="00152DE2">
        <w:rPr>
          <w:rFonts w:ascii="Times New Roman" w:hAnsi="Times New Roman" w:hint="default"/>
          <w:sz w:val="24"/>
        </w:rPr>
        <w:t>priebehu zdaň</w:t>
      </w:r>
      <w:r w:rsidRPr="00CC233C" w:rsidR="00152DE2">
        <w:rPr>
          <w:rFonts w:ascii="Times New Roman" w:hAnsi="Times New Roman" w:hint="default"/>
          <w:sz w:val="24"/>
        </w:rPr>
        <w:t>ovacieho obdobia a </w:t>
      </w:r>
      <w:r w:rsidRPr="00CC233C" w:rsidR="00152DE2">
        <w:rPr>
          <w:rFonts w:ascii="Times New Roman" w:hAnsi="Times New Roman" w:hint="default"/>
          <w:sz w:val="24"/>
        </w:rPr>
        <w:t>poplatní</w:t>
      </w:r>
      <w:r w:rsidRPr="00CC233C" w:rsidR="00152DE2">
        <w:rPr>
          <w:rFonts w:ascii="Times New Roman" w:hAnsi="Times New Roman" w:hint="default"/>
          <w:sz w:val="24"/>
        </w:rPr>
        <w:t>k ozná</w:t>
      </w:r>
      <w:r w:rsidRPr="00CC233C" w:rsidR="00152DE2">
        <w:rPr>
          <w:rFonts w:ascii="Times New Roman" w:hAnsi="Times New Roman" w:hint="default"/>
          <w:sz w:val="24"/>
        </w:rPr>
        <w:t>mi zá</w:t>
      </w:r>
      <w:r w:rsidRPr="00CC233C" w:rsidR="00152DE2">
        <w:rPr>
          <w:rFonts w:ascii="Times New Roman" w:hAnsi="Times New Roman" w:hint="default"/>
          <w:sz w:val="24"/>
        </w:rPr>
        <w:t>nik poplat</w:t>
      </w:r>
      <w:r>
        <w:rPr>
          <w:rFonts w:ascii="Times New Roman" w:hAnsi="Times New Roman"/>
          <w:sz w:val="24"/>
        </w:rPr>
        <w:t>ko</w:t>
      </w:r>
      <w:r w:rsidR="00364820">
        <w:rPr>
          <w:rFonts w:ascii="Times New Roman" w:hAnsi="Times New Roman" w:hint="default"/>
          <w:sz w:val="24"/>
        </w:rPr>
        <w:t>vej povinnosti podľ</w:t>
      </w:r>
      <w:r w:rsidR="00364820">
        <w:rPr>
          <w:rFonts w:ascii="Times New Roman" w:hAnsi="Times New Roman" w:hint="default"/>
          <w:sz w:val="24"/>
        </w:rPr>
        <w:t>a §</w:t>
      </w:r>
      <w:r w:rsidR="00364820">
        <w:rPr>
          <w:rFonts w:ascii="Times New Roman" w:hAnsi="Times New Roman" w:hint="default"/>
          <w:sz w:val="24"/>
        </w:rPr>
        <w:t xml:space="preserve"> 80 ods.</w:t>
      </w:r>
      <w:r w:rsidRPr="00CC233C" w:rsidR="00152DE2">
        <w:rPr>
          <w:rFonts w:ascii="Times New Roman" w:hAnsi="Times New Roman" w:hint="default"/>
          <w:sz w:val="24"/>
        </w:rPr>
        <w:t xml:space="preserve"> 2, nie je po zá</w:t>
      </w:r>
      <w:r w:rsidRPr="00CC233C" w:rsidR="00152DE2">
        <w:rPr>
          <w:rFonts w:ascii="Times New Roman" w:hAnsi="Times New Roman" w:hint="default"/>
          <w:sz w:val="24"/>
        </w:rPr>
        <w:t xml:space="preserve">niku poplatkovej povinnosti </w:t>
      </w:r>
      <w:r w:rsidR="00406614">
        <w:rPr>
          <w:rFonts w:ascii="Times New Roman" w:hAnsi="Times New Roman" w:hint="default"/>
          <w:sz w:val="24"/>
        </w:rPr>
        <w:t>povinný</w:t>
      </w:r>
      <w:r w:rsidR="00406614">
        <w:rPr>
          <w:rFonts w:ascii="Times New Roman" w:hAnsi="Times New Roman" w:hint="default"/>
          <w:sz w:val="24"/>
        </w:rPr>
        <w:t xml:space="preserve"> </w:t>
      </w:r>
      <w:r w:rsidR="00AF56FC">
        <w:rPr>
          <w:rFonts w:ascii="Times New Roman" w:hAnsi="Times New Roman" w:hint="default"/>
          <w:sz w:val="24"/>
        </w:rPr>
        <w:t>platiť</w:t>
      </w:r>
      <w:r w:rsidR="00AF56FC">
        <w:rPr>
          <w:rFonts w:ascii="Times New Roman" w:hAnsi="Times New Roman" w:hint="default"/>
          <w:sz w:val="24"/>
        </w:rPr>
        <w:t xml:space="preserve"> </w:t>
      </w:r>
      <w:r w:rsidR="009723B9">
        <w:rPr>
          <w:rFonts w:ascii="Times New Roman" w:hAnsi="Times New Roman" w:hint="default"/>
          <w:sz w:val="24"/>
        </w:rPr>
        <w:t>splá</w:t>
      </w:r>
      <w:r w:rsidR="009723B9">
        <w:rPr>
          <w:rFonts w:ascii="Times New Roman" w:hAnsi="Times New Roman" w:hint="default"/>
          <w:sz w:val="24"/>
        </w:rPr>
        <w:t xml:space="preserve">tky ani </w:t>
      </w:r>
      <w:r w:rsidR="00AF56FC">
        <w:rPr>
          <w:rFonts w:ascii="Times New Roman" w:hAnsi="Times New Roman"/>
          <w:sz w:val="24"/>
        </w:rPr>
        <w:t>preddavok</w:t>
      </w:r>
      <w:r w:rsidR="009723B9">
        <w:rPr>
          <w:rFonts w:ascii="Times New Roman" w:hAnsi="Times New Roman"/>
          <w:sz w:val="24"/>
        </w:rPr>
        <w:t xml:space="preserve"> na poplatok</w:t>
      </w:r>
      <w:r w:rsidRPr="00CC233C" w:rsidR="00152DE2">
        <w:rPr>
          <w:rFonts w:ascii="Times New Roman" w:hAnsi="Times New Roman" w:hint="default"/>
          <w:sz w:val="24"/>
        </w:rPr>
        <w:t>; obec vykoná</w:t>
      </w:r>
      <w:r w:rsidRPr="00CC233C" w:rsidR="00152DE2">
        <w:rPr>
          <w:rFonts w:ascii="Times New Roman" w:hAnsi="Times New Roman" w:hint="default"/>
          <w:sz w:val="24"/>
        </w:rPr>
        <w:t xml:space="preserve"> zúč</w:t>
      </w:r>
      <w:r w:rsidRPr="00CC233C" w:rsidR="00152DE2">
        <w:rPr>
          <w:rFonts w:ascii="Times New Roman" w:hAnsi="Times New Roman" w:hint="default"/>
          <w:sz w:val="24"/>
        </w:rPr>
        <w:t>tovanie predd</w:t>
      </w:r>
      <w:r w:rsidR="007F259A">
        <w:rPr>
          <w:rFonts w:ascii="Times New Roman" w:hAnsi="Times New Roman"/>
          <w:sz w:val="24"/>
        </w:rPr>
        <w:t>avku na poplatok</w:t>
      </w:r>
      <w:r w:rsidR="00A1040C">
        <w:rPr>
          <w:rFonts w:ascii="Times New Roman" w:hAnsi="Times New Roman" w:hint="default"/>
          <w:sz w:val="24"/>
        </w:rPr>
        <w:t xml:space="preserve"> podľ</w:t>
      </w:r>
      <w:r w:rsidR="00A1040C">
        <w:rPr>
          <w:rFonts w:ascii="Times New Roman" w:hAnsi="Times New Roman" w:hint="default"/>
          <w:sz w:val="24"/>
        </w:rPr>
        <w:t>a odseku 2 najskô</w:t>
      </w:r>
      <w:r w:rsidR="00A1040C">
        <w:rPr>
          <w:rFonts w:ascii="Times New Roman" w:hAnsi="Times New Roman" w:hint="default"/>
          <w:sz w:val="24"/>
        </w:rPr>
        <w:t>r po skonč</w:t>
      </w:r>
      <w:r w:rsidR="00A1040C">
        <w:rPr>
          <w:rFonts w:ascii="Times New Roman" w:hAnsi="Times New Roman" w:hint="default"/>
          <w:sz w:val="24"/>
        </w:rPr>
        <w:t>ení</w:t>
      </w:r>
      <w:r w:rsidR="00A1040C">
        <w:rPr>
          <w:rFonts w:ascii="Times New Roman" w:hAnsi="Times New Roman" w:hint="default"/>
          <w:sz w:val="24"/>
        </w:rPr>
        <w:t xml:space="preserve"> zdaň</w:t>
      </w:r>
      <w:r w:rsidR="00A1040C">
        <w:rPr>
          <w:rFonts w:ascii="Times New Roman" w:hAnsi="Times New Roman" w:hint="default"/>
          <w:sz w:val="24"/>
        </w:rPr>
        <w:t>ovacieho obdobia</w:t>
      </w:r>
      <w:r w:rsidRPr="00CC233C" w:rsidR="00152DE2">
        <w:rPr>
          <w:rFonts w:ascii="Times New Roman" w:hAnsi="Times New Roman"/>
          <w:sz w:val="24"/>
        </w:rPr>
        <w:t>.</w:t>
      </w:r>
      <w:r w:rsidRPr="00CC233C" w:rsidR="00024BEA">
        <w:rPr>
          <w:rFonts w:ascii="Times New Roman" w:hAnsi="Times New Roman" w:hint="default"/>
          <w:sz w:val="24"/>
        </w:rPr>
        <w:t xml:space="preserve"> Ak poplatní</w:t>
      </w:r>
      <w:r w:rsidRPr="00CC233C" w:rsidR="00024BEA">
        <w:rPr>
          <w:rFonts w:ascii="Times New Roman" w:hAnsi="Times New Roman" w:hint="default"/>
          <w:sz w:val="24"/>
        </w:rPr>
        <w:t>kovi</w:t>
      </w:r>
      <w:r w:rsidR="00A1040C">
        <w:rPr>
          <w:rFonts w:ascii="Times New Roman" w:hAnsi="Times New Roman"/>
          <w:sz w:val="24"/>
        </w:rPr>
        <w:t>, ktor</w:t>
      </w:r>
      <w:r w:rsidR="002B5383">
        <w:rPr>
          <w:rFonts w:ascii="Times New Roman" w:hAnsi="Times New Roman" w:hint="default"/>
          <w:sz w:val="24"/>
        </w:rPr>
        <w:t>é</w:t>
      </w:r>
      <w:r w:rsidR="002B5383">
        <w:rPr>
          <w:rFonts w:ascii="Times New Roman" w:hAnsi="Times New Roman" w:hint="default"/>
          <w:sz w:val="24"/>
        </w:rPr>
        <w:t>mu zanikne poplatková</w:t>
      </w:r>
      <w:r w:rsidR="002B5383">
        <w:rPr>
          <w:rFonts w:ascii="Times New Roman" w:hAnsi="Times New Roman" w:hint="default"/>
          <w:sz w:val="24"/>
        </w:rPr>
        <w:t xml:space="preserve"> povinnosť,</w:t>
      </w:r>
      <w:r w:rsidR="007F259A">
        <w:rPr>
          <w:rFonts w:ascii="Times New Roman" w:hAnsi="Times New Roman" w:hint="default"/>
          <w:sz w:val="24"/>
        </w:rPr>
        <w:t xml:space="preserve"> vznikne po zúč</w:t>
      </w:r>
      <w:r w:rsidR="007F259A">
        <w:rPr>
          <w:rFonts w:ascii="Times New Roman" w:hAnsi="Times New Roman" w:hint="default"/>
          <w:sz w:val="24"/>
        </w:rPr>
        <w:t>tovaní</w:t>
      </w:r>
      <w:r w:rsidR="007F259A">
        <w:rPr>
          <w:rFonts w:ascii="Times New Roman" w:hAnsi="Times New Roman" w:hint="default"/>
          <w:sz w:val="24"/>
        </w:rPr>
        <w:t xml:space="preserve"> preddavku na poplatok</w:t>
      </w:r>
      <w:r w:rsidRPr="00CC233C" w:rsidR="00024BEA">
        <w:rPr>
          <w:rFonts w:ascii="Times New Roman" w:hAnsi="Times New Roman" w:hint="default"/>
          <w:sz w:val="24"/>
        </w:rPr>
        <w:t xml:space="preserve"> preplatok, obec preplatok vrá</w:t>
      </w:r>
      <w:r w:rsidRPr="00CC233C" w:rsidR="00024BEA">
        <w:rPr>
          <w:rFonts w:ascii="Times New Roman" w:hAnsi="Times New Roman" w:hint="default"/>
          <w:sz w:val="24"/>
        </w:rPr>
        <w:t>ti v </w:t>
      </w:r>
      <w:r w:rsidRPr="00CC233C" w:rsidR="00024BEA">
        <w:rPr>
          <w:rFonts w:ascii="Times New Roman" w:hAnsi="Times New Roman" w:hint="default"/>
          <w:sz w:val="24"/>
        </w:rPr>
        <w:t>lehote do 30 dní</w:t>
      </w:r>
      <w:r w:rsidRPr="00CC233C" w:rsidR="00024BEA">
        <w:rPr>
          <w:rFonts w:ascii="Times New Roman" w:hAnsi="Times New Roman" w:hint="default"/>
          <w:sz w:val="24"/>
        </w:rPr>
        <w:t xml:space="preserve"> od </w:t>
      </w:r>
      <w:r w:rsidRPr="00CC233C" w:rsidR="00024BEA">
        <w:rPr>
          <w:rFonts w:ascii="Times New Roman" w:hAnsi="Times New Roman" w:hint="default"/>
          <w:sz w:val="24"/>
        </w:rPr>
        <w:t>nadobudnutia prá</w:t>
      </w:r>
      <w:r w:rsidRPr="00CC233C" w:rsidR="00024BEA">
        <w:rPr>
          <w:rFonts w:ascii="Times New Roman" w:hAnsi="Times New Roman" w:hint="default"/>
          <w:sz w:val="24"/>
        </w:rPr>
        <w:t>voplat</w:t>
      </w:r>
      <w:r w:rsidR="00406614">
        <w:rPr>
          <w:rFonts w:ascii="Times New Roman" w:hAnsi="Times New Roman" w:hint="default"/>
          <w:sz w:val="24"/>
        </w:rPr>
        <w:t>nosti rozhodnutia podľ</w:t>
      </w:r>
      <w:r w:rsidR="00406614">
        <w:rPr>
          <w:rFonts w:ascii="Times New Roman" w:hAnsi="Times New Roman" w:hint="default"/>
          <w:sz w:val="24"/>
        </w:rPr>
        <w:t xml:space="preserve">a </w:t>
      </w:r>
      <w:r w:rsidRPr="004363BC" w:rsidR="00406614">
        <w:rPr>
          <w:rFonts w:ascii="Times New Roman" w:hAnsi="Times New Roman"/>
          <w:sz w:val="24"/>
        </w:rPr>
        <w:t>odseku 2</w:t>
      </w:r>
      <w:r w:rsidRPr="004363BC" w:rsidR="00054785">
        <w:rPr>
          <w:rFonts w:ascii="Times New Roman" w:hAnsi="Times New Roman" w:hint="default"/>
          <w:sz w:val="24"/>
        </w:rPr>
        <w:t>; obec postup podľ</w:t>
      </w:r>
      <w:r w:rsidRPr="004363BC" w:rsidR="00054785">
        <w:rPr>
          <w:rFonts w:ascii="Times New Roman" w:hAnsi="Times New Roman" w:hint="default"/>
          <w:sz w:val="24"/>
        </w:rPr>
        <w:t>a §</w:t>
      </w:r>
      <w:r w:rsidRPr="004363BC" w:rsidR="00054785">
        <w:rPr>
          <w:rFonts w:ascii="Times New Roman" w:hAnsi="Times New Roman" w:hint="default"/>
          <w:sz w:val="24"/>
        </w:rPr>
        <w:t xml:space="preserve"> 98a ods. 4</w:t>
      </w:r>
      <w:r w:rsidRPr="00364820" w:rsidR="00364820">
        <w:rPr>
          <w:rFonts w:ascii="Times New Roman" w:hAnsi="Times New Roman"/>
          <w:sz w:val="24"/>
        </w:rPr>
        <w:t xml:space="preserve"> </w:t>
      </w:r>
      <w:r w:rsidRPr="004363BC" w:rsidR="00364820">
        <w:rPr>
          <w:rFonts w:ascii="Times New Roman" w:hAnsi="Times New Roman" w:hint="default"/>
          <w:sz w:val="24"/>
        </w:rPr>
        <w:t>neuplatní</w:t>
      </w:r>
      <w:r w:rsidRPr="004363BC" w:rsidR="00054785">
        <w:rPr>
          <w:rFonts w:ascii="Times New Roman" w:hAnsi="Times New Roman"/>
          <w:sz w:val="24"/>
        </w:rPr>
        <w:t>.</w:t>
      </w:r>
    </w:p>
    <w:p w:rsidR="00EF6E83" w:rsidP="00EF6E83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3691B" w:rsidP="00EF6E83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33C" w:rsidR="00152DE2">
        <w:rPr>
          <w:rFonts w:ascii="Times New Roman" w:hAnsi="Times New Roman"/>
          <w:sz w:val="24"/>
          <w:szCs w:val="24"/>
        </w:rPr>
        <w:t>(5</w:t>
      </w:r>
      <w:r w:rsidRPr="00CC233C" w:rsidR="00E118C7">
        <w:rPr>
          <w:rFonts w:ascii="Times New Roman" w:hAnsi="Times New Roman"/>
          <w:sz w:val="24"/>
          <w:szCs w:val="24"/>
        </w:rPr>
        <w:t xml:space="preserve">) </w:t>
      </w:r>
      <w:r w:rsidRPr="0063691B">
        <w:rPr>
          <w:rFonts w:ascii="Times New Roman" w:hAnsi="Times New Roman"/>
          <w:sz w:val="24"/>
          <w:szCs w:val="24"/>
        </w:rPr>
        <w:t>Obec môže určiť platenie poplatku podľa § 79 ods. 1 písm. a) až c) v splátkach. Splátky poplatku sú splatné v lehotách určených obcou v rozhodnutí, ktorým sa vyrubuje poplatok. Poplatník môže vyrubený poplatok, ktorý bol rozhodnutím obce určený v splátkach, zaplatiť aj naraz najneskôr v lehote splatnosti prvej splátky</w:t>
      </w:r>
      <w:r w:rsidR="007B36CF">
        <w:rPr>
          <w:rFonts w:ascii="Times New Roman" w:hAnsi="Times New Roman"/>
          <w:sz w:val="24"/>
          <w:szCs w:val="24"/>
        </w:rPr>
        <w:t>.</w:t>
      </w:r>
    </w:p>
    <w:p w:rsidR="00EF6E83" w:rsidP="00EF6E83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52DE2" w:rsidRPr="00CC233C" w:rsidP="00EF6E83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="0063691B">
        <w:rPr>
          <w:rFonts w:ascii="Times New Roman" w:hAnsi="Times New Roman"/>
          <w:sz w:val="24"/>
          <w:szCs w:val="24"/>
        </w:rPr>
        <w:t xml:space="preserve">(6) </w:t>
      </w:r>
      <w:r w:rsidRPr="0063691B" w:rsidR="0063691B">
        <w:rPr>
          <w:rFonts w:ascii="Times New Roman" w:hAnsi="Times New Roman"/>
          <w:sz w:val="24"/>
          <w:szCs w:val="24"/>
        </w:rPr>
        <w:t>Obec môže  určiť platenie preddavku na poplatok podľa § 79 ods. 1 písm. e) po zohľadnení preplatku alebo nedoplatku v najmenej dvoch rovnomerných sumách. Sumy preddavku na poplatok sú splatné v lehotách určených obcou v rozhodnutí, ktorým sa vyrubuje preddavok na poplatok. Poplatník môže vyrubený preddavok na poplatok, ktorý bol rozhodnutím obce určený vo viacerých sumách, zaplatiť aj naraz najneskôr v lehote splatnosti prvej sumy</w:t>
      </w:r>
      <w:r w:rsidR="007023DD">
        <w:rPr>
          <w:rFonts w:ascii="Times New Roman" w:hAnsi="Times New Roman"/>
          <w:sz w:val="24"/>
          <w:szCs w:val="24"/>
        </w:rPr>
        <w:t>“.</w:t>
      </w:r>
    </w:p>
    <w:p w:rsidR="00152DE2" w:rsidRPr="00CC233C" w:rsidP="00E118C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4971" w:rsidP="00EF6E83">
      <w:pPr>
        <w:bidi w:val="0"/>
        <w:ind w:firstLine="708"/>
        <w:rPr>
          <w:rFonts w:ascii="Times New Roman" w:hAnsi="Times New Roman"/>
          <w:sz w:val="24"/>
        </w:rPr>
      </w:pPr>
      <w:r w:rsidR="007C150C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 V § 82 ods. 1 sa za slová „vráti poplatok“ vkladajú slová „</w:t>
      </w:r>
      <w:r>
        <w:rPr>
          <w:rFonts w:ascii="Times New Roman" w:hAnsi="Times New Roman"/>
          <w:sz w:val="24"/>
        </w:rPr>
        <w:t>podľa § 79 ods. 1 písm. a) až c)“.</w:t>
      </w:r>
    </w:p>
    <w:p w:rsidR="007B4971" w:rsidRPr="00CC233C" w:rsidP="00EF6E83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="007C150C">
        <w:rPr>
          <w:rFonts w:ascii="Times New Roman" w:hAnsi="Times New Roman"/>
          <w:sz w:val="24"/>
        </w:rPr>
        <w:t>11</w:t>
      </w:r>
      <w:r>
        <w:rPr>
          <w:rFonts w:ascii="Times New Roman" w:hAnsi="Times New Roman"/>
          <w:sz w:val="24"/>
        </w:rPr>
        <w:t>. V § 82 ods. 2 prvej vete sa za slovo „poplatok“ vkladajú slová „podľa § 79 ods. 1 písm. a) až c)“.</w:t>
      </w:r>
    </w:p>
    <w:p w:rsidR="0040246C" w:rsidRPr="00A10F00" w:rsidP="00EF6E8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="007C150C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color w:val="8DB3E2" w:themeColor="tx2" w:themeShade="FF" w:themeTint="66"/>
          <w:sz w:val="24"/>
          <w:szCs w:val="24"/>
        </w:rPr>
        <w:t xml:space="preserve">. </w:t>
      </w:r>
      <w:r w:rsidRPr="0040246C">
        <w:rPr>
          <w:rFonts w:ascii="Times New Roman" w:hAnsi="Times New Roman"/>
          <w:sz w:val="24"/>
          <w:szCs w:val="24"/>
        </w:rPr>
        <w:t xml:space="preserve">V § 82 ods. 3 </w:t>
      </w:r>
      <w:r>
        <w:rPr>
          <w:rFonts w:ascii="Times New Roman" w:hAnsi="Times New Roman"/>
          <w:sz w:val="24"/>
          <w:szCs w:val="24"/>
        </w:rPr>
        <w:t xml:space="preserve">sa bodka na konci nahrádza bodkočiarkou a pripájajú </w:t>
      </w:r>
      <w:r w:rsidR="00364820">
        <w:rPr>
          <w:rFonts w:ascii="Times New Roman" w:hAnsi="Times New Roman"/>
          <w:sz w:val="24"/>
          <w:szCs w:val="24"/>
        </w:rPr>
        <w:t xml:space="preserve">sa </w:t>
      </w:r>
      <w:r>
        <w:rPr>
          <w:rFonts w:ascii="Times New Roman" w:hAnsi="Times New Roman"/>
          <w:sz w:val="24"/>
          <w:szCs w:val="24"/>
        </w:rPr>
        <w:t>tieto slová</w:t>
      </w:r>
      <w:r w:rsidR="0036482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„proti tomuto rozhodnutiu sa </w:t>
      </w:r>
      <w:r w:rsidRPr="00A10F00">
        <w:rPr>
          <w:rFonts w:ascii="Times New Roman" w:hAnsi="Times New Roman"/>
          <w:sz w:val="24"/>
          <w:szCs w:val="24"/>
        </w:rPr>
        <w:t>nemožno odvolať. Ak obec nevyhovie žiadosti, oznámi túto skutočnosť poplatníkovi.“</w:t>
      </w:r>
      <w:r w:rsidRPr="00A10F00" w:rsidR="006A7E60">
        <w:rPr>
          <w:rFonts w:ascii="Times New Roman" w:hAnsi="Times New Roman"/>
          <w:sz w:val="24"/>
          <w:szCs w:val="24"/>
        </w:rPr>
        <w:t>.</w:t>
      </w:r>
    </w:p>
    <w:p w:rsidR="0040246C" w:rsidRPr="00A10F00" w:rsidP="0040246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4BEA" w:rsidRPr="00A10F00" w:rsidP="00EF6E83">
      <w:pPr>
        <w:pStyle w:val="BodyText"/>
        <w:bidi w:val="0"/>
        <w:ind w:firstLine="708"/>
        <w:rPr>
          <w:rFonts w:ascii="Times New Roman" w:hAnsi="Times New Roman"/>
          <w:color w:val="FF0000"/>
          <w:sz w:val="24"/>
        </w:rPr>
      </w:pPr>
      <w:r w:rsidRPr="00A10F00" w:rsidR="007C150C">
        <w:rPr>
          <w:rFonts w:ascii="Times New Roman" w:hAnsi="Times New Roman"/>
          <w:sz w:val="24"/>
        </w:rPr>
        <w:t>13</w:t>
      </w:r>
      <w:r w:rsidRPr="00A10F00">
        <w:rPr>
          <w:rFonts w:ascii="Times New Roman" w:hAnsi="Times New Roman"/>
          <w:sz w:val="24"/>
        </w:rPr>
        <w:t>.</w:t>
      </w:r>
      <w:r w:rsidRPr="00A10F00">
        <w:rPr>
          <w:rFonts w:ascii="Times New Roman" w:hAnsi="Times New Roman"/>
          <w:color w:val="FF0000"/>
          <w:sz w:val="24"/>
        </w:rPr>
        <w:t xml:space="preserve"> </w:t>
      </w:r>
      <w:r w:rsidRPr="00A10F00" w:rsidR="007023DD">
        <w:rPr>
          <w:rFonts w:ascii="Times New Roman" w:hAnsi="Times New Roman" w:hint="default"/>
          <w:sz w:val="24"/>
        </w:rPr>
        <w:t>V §</w:t>
      </w:r>
      <w:r w:rsidRPr="00A10F00" w:rsidR="007023DD">
        <w:rPr>
          <w:rFonts w:ascii="Times New Roman" w:hAnsi="Times New Roman" w:hint="default"/>
          <w:sz w:val="24"/>
        </w:rPr>
        <w:t xml:space="preserve"> 82 ods. 5 sa </w:t>
      </w:r>
      <w:r w:rsidRPr="00A10F00" w:rsidR="00A10F00">
        <w:rPr>
          <w:rFonts w:ascii="Times New Roman" w:hAnsi="Times New Roman" w:hint="default"/>
          <w:sz w:val="24"/>
        </w:rPr>
        <w:t>za čí</w:t>
      </w:r>
      <w:r w:rsidRPr="00A10F00" w:rsidR="00A10F00">
        <w:rPr>
          <w:rFonts w:ascii="Times New Roman" w:hAnsi="Times New Roman" w:hint="default"/>
          <w:sz w:val="24"/>
        </w:rPr>
        <w:t>slo „</w:t>
      </w:r>
      <w:r w:rsidRPr="00A10F00" w:rsidR="00A10F00">
        <w:rPr>
          <w:rFonts w:ascii="Times New Roman" w:hAnsi="Times New Roman" w:hint="default"/>
          <w:sz w:val="24"/>
        </w:rPr>
        <w:t>2“</w:t>
      </w:r>
      <w:r w:rsidRPr="00A10F00" w:rsidR="00A10F00">
        <w:rPr>
          <w:rFonts w:ascii="Times New Roman" w:hAnsi="Times New Roman" w:hint="default"/>
          <w:sz w:val="24"/>
        </w:rPr>
        <w:t xml:space="preserve"> vkladajú</w:t>
      </w:r>
      <w:r w:rsidRPr="00A10F00" w:rsidR="00A10F00">
        <w:rPr>
          <w:rFonts w:ascii="Times New Roman" w:hAnsi="Times New Roman" w:hint="default"/>
          <w:sz w:val="24"/>
        </w:rPr>
        <w:t xml:space="preserve"> slová</w:t>
      </w:r>
      <w:r w:rsidRPr="00A10F00" w:rsidR="00A10F00">
        <w:rPr>
          <w:rFonts w:ascii="Times New Roman" w:hAnsi="Times New Roman" w:hint="default"/>
          <w:sz w:val="24"/>
        </w:rPr>
        <w:t xml:space="preserve"> „</w:t>
      </w:r>
      <w:r w:rsidRPr="00A10F00" w:rsidR="00A10F00">
        <w:rPr>
          <w:rFonts w:ascii="Times New Roman" w:hAnsi="Times New Roman" w:hint="default"/>
          <w:sz w:val="24"/>
        </w:rPr>
        <w:t>a §</w:t>
      </w:r>
      <w:r w:rsidRPr="00A10F00" w:rsidR="00A10F00">
        <w:rPr>
          <w:rFonts w:ascii="Times New Roman" w:hAnsi="Times New Roman" w:hint="default"/>
          <w:sz w:val="24"/>
        </w:rPr>
        <w:t xml:space="preserve"> 83 ods. 2“</w:t>
      </w:r>
      <w:r w:rsidRPr="00A10F00" w:rsidR="00A10F00">
        <w:rPr>
          <w:rFonts w:ascii="Times New Roman" w:hAnsi="Times New Roman" w:hint="default"/>
          <w:sz w:val="24"/>
        </w:rPr>
        <w:t xml:space="preserve"> a </w:t>
      </w:r>
      <w:r w:rsidRPr="00A10F00" w:rsidR="007023DD">
        <w:rPr>
          <w:rFonts w:ascii="Times New Roman" w:hAnsi="Times New Roman" w:hint="default"/>
          <w:sz w:val="24"/>
        </w:rPr>
        <w:t>čí</w:t>
      </w:r>
      <w:r w:rsidRPr="00A10F00" w:rsidR="007023DD">
        <w:rPr>
          <w:rFonts w:ascii="Times New Roman" w:hAnsi="Times New Roman" w:hint="default"/>
          <w:sz w:val="24"/>
        </w:rPr>
        <w:t>slo „</w:t>
      </w:r>
      <w:r w:rsidRPr="00A10F00" w:rsidR="007023DD">
        <w:rPr>
          <w:rFonts w:ascii="Times New Roman" w:hAnsi="Times New Roman" w:hint="default"/>
          <w:sz w:val="24"/>
        </w:rPr>
        <w:t>90“</w:t>
      </w:r>
      <w:r w:rsidRPr="00A10F00" w:rsidR="007023DD">
        <w:rPr>
          <w:rFonts w:ascii="Times New Roman" w:hAnsi="Times New Roman" w:hint="default"/>
          <w:sz w:val="24"/>
        </w:rPr>
        <w:t xml:space="preserve"> </w:t>
      </w:r>
      <w:r w:rsidRPr="00A10F00" w:rsidR="00A10F00">
        <w:rPr>
          <w:rFonts w:ascii="Times New Roman" w:hAnsi="Times New Roman"/>
          <w:sz w:val="24"/>
        </w:rPr>
        <w:t xml:space="preserve">sa </w:t>
      </w:r>
      <w:r w:rsidRPr="00A10F00" w:rsidR="007023DD">
        <w:rPr>
          <w:rFonts w:ascii="Times New Roman" w:hAnsi="Times New Roman" w:hint="default"/>
          <w:sz w:val="24"/>
        </w:rPr>
        <w:t>nahrá</w:t>
      </w:r>
      <w:r w:rsidRPr="00A10F00" w:rsidR="007023DD">
        <w:rPr>
          <w:rFonts w:ascii="Times New Roman" w:hAnsi="Times New Roman" w:hint="default"/>
          <w:sz w:val="24"/>
        </w:rPr>
        <w:t>dza čí</w:t>
      </w:r>
      <w:r w:rsidRPr="00A10F00" w:rsidR="007023DD">
        <w:rPr>
          <w:rFonts w:ascii="Times New Roman" w:hAnsi="Times New Roman" w:hint="default"/>
          <w:sz w:val="24"/>
        </w:rPr>
        <w:t>slom „</w:t>
      </w:r>
      <w:r w:rsidRPr="00A10F00" w:rsidR="007023DD">
        <w:rPr>
          <w:rFonts w:ascii="Times New Roman" w:hAnsi="Times New Roman" w:hint="default"/>
          <w:sz w:val="24"/>
        </w:rPr>
        <w:t>30“.</w:t>
      </w:r>
    </w:p>
    <w:p w:rsidR="00024BEA" w:rsidRPr="00A10F00" w:rsidP="00024BEA">
      <w:pPr>
        <w:pStyle w:val="BodyText"/>
        <w:bidi w:val="0"/>
        <w:rPr>
          <w:rFonts w:ascii="Times New Roman" w:hAnsi="Times New Roman"/>
          <w:sz w:val="24"/>
        </w:rPr>
      </w:pPr>
    </w:p>
    <w:p w:rsidR="00A15D03" w:rsidP="00EF6E83">
      <w:pPr>
        <w:pStyle w:val="BodyText"/>
        <w:bidi w:val="0"/>
        <w:ind w:firstLine="708"/>
        <w:rPr>
          <w:rFonts w:ascii="Times New Roman" w:hAnsi="Times New Roman"/>
          <w:sz w:val="24"/>
        </w:rPr>
      </w:pPr>
      <w:r w:rsidRPr="00A10F00" w:rsidR="007C150C">
        <w:rPr>
          <w:rFonts w:ascii="Times New Roman" w:hAnsi="Times New Roman"/>
          <w:sz w:val="24"/>
        </w:rPr>
        <w:t>14</w:t>
      </w:r>
      <w:r w:rsidRPr="00A10F00" w:rsidR="009645EC">
        <w:rPr>
          <w:rFonts w:ascii="Times New Roman" w:hAnsi="Times New Roman" w:hint="default"/>
          <w:sz w:val="24"/>
        </w:rPr>
        <w:t>. V §</w:t>
      </w:r>
      <w:r w:rsidRPr="00A10F00" w:rsidR="009645EC">
        <w:rPr>
          <w:rFonts w:ascii="Times New Roman" w:hAnsi="Times New Roman" w:hint="default"/>
          <w:sz w:val="24"/>
        </w:rPr>
        <w:t xml:space="preserve"> 83 odsek</w:t>
      </w:r>
      <w:r w:rsidRPr="00A10F00">
        <w:rPr>
          <w:rFonts w:ascii="Times New Roman" w:hAnsi="Times New Roman"/>
          <w:sz w:val="24"/>
        </w:rPr>
        <w:t xml:space="preserve"> 1 znie:</w:t>
      </w:r>
    </w:p>
    <w:p w:rsidR="00A07DBA" w:rsidRPr="0013602E" w:rsidP="00EF6E83">
      <w:pPr>
        <w:pStyle w:val="BodyText"/>
        <w:bidi w:val="0"/>
        <w:ind w:firstLine="708"/>
        <w:rPr>
          <w:rFonts w:ascii="Times New Roman" w:hAnsi="Times New Roman"/>
          <w:sz w:val="24"/>
        </w:rPr>
      </w:pPr>
    </w:p>
    <w:p w:rsidR="00692402" w:rsidP="00A07DBA">
      <w:pPr>
        <w:pStyle w:val="BodyText"/>
        <w:bidi w:val="0"/>
        <w:ind w:firstLine="708"/>
        <w:rPr>
          <w:rFonts w:ascii="Times New Roman" w:hAnsi="Times New Roman"/>
          <w:sz w:val="24"/>
        </w:rPr>
      </w:pPr>
      <w:r w:rsidRPr="0013602E" w:rsidR="00A15D03">
        <w:rPr>
          <w:rFonts w:ascii="Times New Roman" w:hAnsi="Times New Roman" w:hint="default"/>
          <w:sz w:val="24"/>
        </w:rPr>
        <w:t>„</w:t>
      </w:r>
      <w:r w:rsidRPr="0013602E" w:rsidR="00A15D03">
        <w:rPr>
          <w:rFonts w:ascii="Times New Roman" w:hAnsi="Times New Roman" w:hint="default"/>
          <w:sz w:val="24"/>
        </w:rPr>
        <w:t>(1) Obec ustanoví</w:t>
      </w:r>
      <w:r w:rsidRPr="0013602E" w:rsidR="00A15D03">
        <w:rPr>
          <w:rFonts w:ascii="Times New Roman" w:hAnsi="Times New Roman" w:hint="default"/>
          <w:sz w:val="24"/>
        </w:rPr>
        <w:t xml:space="preserve"> vš</w:t>
      </w:r>
      <w:r w:rsidRPr="0013602E" w:rsidR="00A15D03">
        <w:rPr>
          <w:rFonts w:ascii="Times New Roman" w:hAnsi="Times New Roman" w:hint="default"/>
          <w:sz w:val="24"/>
        </w:rPr>
        <w:t>eobecne zá</w:t>
      </w:r>
      <w:r w:rsidRPr="0013602E" w:rsidR="00A15D03">
        <w:rPr>
          <w:rFonts w:ascii="Times New Roman" w:hAnsi="Times New Roman" w:hint="default"/>
          <w:sz w:val="24"/>
        </w:rPr>
        <w:t>vä</w:t>
      </w:r>
      <w:r w:rsidRPr="0013602E" w:rsidR="00A15D03">
        <w:rPr>
          <w:rFonts w:ascii="Times New Roman" w:hAnsi="Times New Roman" w:hint="default"/>
          <w:sz w:val="24"/>
        </w:rPr>
        <w:t>zný</w:t>
      </w:r>
      <w:r w:rsidRPr="0013602E" w:rsidR="00A15D03">
        <w:rPr>
          <w:rFonts w:ascii="Times New Roman" w:hAnsi="Times New Roman" w:hint="default"/>
          <w:sz w:val="24"/>
        </w:rPr>
        <w:t>m nariadení</w:t>
      </w:r>
      <w:r w:rsidRPr="0013602E" w:rsidR="00A15D03">
        <w:rPr>
          <w:rFonts w:ascii="Times New Roman" w:hAnsi="Times New Roman" w:hint="default"/>
          <w:sz w:val="24"/>
        </w:rPr>
        <w:t>m</w:t>
      </w:r>
      <w:r w:rsidRPr="0013602E" w:rsidR="00A15D03">
        <w:rPr>
          <w:rFonts w:ascii="Times New Roman" w:hAnsi="Times New Roman"/>
          <w:sz w:val="24"/>
          <w:vertAlign w:val="superscript"/>
        </w:rPr>
        <w:t>11</w:t>
      </w:r>
      <w:r w:rsidRPr="0013602E" w:rsidR="00A15D03">
        <w:rPr>
          <w:rFonts w:ascii="Times New Roman" w:hAnsi="Times New Roman"/>
          <w:sz w:val="24"/>
        </w:rPr>
        <w:t>) k </w:t>
      </w:r>
      <w:r w:rsidRPr="0013602E" w:rsidR="00A15D03">
        <w:rPr>
          <w:rFonts w:ascii="Times New Roman" w:hAnsi="Times New Roman" w:hint="default"/>
          <w:sz w:val="24"/>
        </w:rPr>
        <w:t>1. januá</w:t>
      </w:r>
      <w:r w:rsidRPr="0013602E" w:rsidR="00A15D03">
        <w:rPr>
          <w:rFonts w:ascii="Times New Roman" w:hAnsi="Times New Roman" w:hint="default"/>
          <w:sz w:val="24"/>
        </w:rPr>
        <w:t>ru zdaň</w:t>
      </w:r>
      <w:r w:rsidRPr="0013602E" w:rsidR="00A15D03">
        <w:rPr>
          <w:rFonts w:ascii="Times New Roman" w:hAnsi="Times New Roman" w:hint="default"/>
          <w:sz w:val="24"/>
        </w:rPr>
        <w:t>ovacieho obdobia sadzby pop</w:t>
      </w:r>
      <w:r w:rsidRPr="0013602E" w:rsidR="00A15D03">
        <w:rPr>
          <w:rFonts w:ascii="Times New Roman" w:hAnsi="Times New Roman" w:hint="default"/>
          <w:sz w:val="24"/>
        </w:rPr>
        <w:t xml:space="preserve">latku </w:t>
      </w:r>
      <w:r w:rsidR="00721C81">
        <w:rPr>
          <w:rFonts w:ascii="Times New Roman" w:hAnsi="Times New Roman"/>
          <w:sz w:val="24"/>
        </w:rPr>
        <w:t xml:space="preserve">alebo sadzby preddavku na poplatok </w:t>
      </w:r>
      <w:r w:rsidRPr="0013602E" w:rsidR="00A15D03">
        <w:rPr>
          <w:rFonts w:ascii="Times New Roman" w:hAnsi="Times New Roman"/>
          <w:sz w:val="24"/>
        </w:rPr>
        <w:t>v </w:t>
      </w:r>
      <w:r w:rsidRPr="0013602E" w:rsidR="00A15D03">
        <w:rPr>
          <w:rFonts w:ascii="Times New Roman" w:hAnsi="Times New Roman" w:hint="default"/>
          <w:sz w:val="24"/>
        </w:rPr>
        <w:t>sú</w:t>
      </w:r>
      <w:r w:rsidRPr="0013602E" w:rsidR="00A15D03">
        <w:rPr>
          <w:rFonts w:ascii="Times New Roman" w:hAnsi="Times New Roman" w:hint="default"/>
          <w:sz w:val="24"/>
        </w:rPr>
        <w:t>lade s §</w:t>
      </w:r>
      <w:r w:rsidRPr="0013602E" w:rsidR="00A15D03">
        <w:rPr>
          <w:rFonts w:ascii="Times New Roman" w:hAnsi="Times New Roman" w:hint="default"/>
          <w:sz w:val="24"/>
        </w:rPr>
        <w:t xml:space="preserve"> 78 ods. 1</w:t>
      </w:r>
      <w:r w:rsidR="002710AF">
        <w:rPr>
          <w:rFonts w:ascii="Times New Roman" w:hAnsi="Times New Roman"/>
          <w:sz w:val="24"/>
        </w:rPr>
        <w:t xml:space="preserve"> a 2</w:t>
      </w:r>
      <w:r w:rsidRPr="0013602E" w:rsidR="00A15D03">
        <w:rPr>
          <w:rFonts w:ascii="Times New Roman" w:hAnsi="Times New Roman" w:hint="default"/>
          <w:sz w:val="24"/>
        </w:rPr>
        <w:t>, hodnotu koeficientu, ak má</w:t>
      </w:r>
      <w:r w:rsidRPr="0013602E" w:rsidR="00A15D03">
        <w:rPr>
          <w:rFonts w:ascii="Times New Roman" w:hAnsi="Times New Roman" w:hint="default"/>
          <w:sz w:val="24"/>
        </w:rPr>
        <w:t xml:space="preserve"> ustanovenú</w:t>
      </w:r>
      <w:r w:rsidRPr="0013602E" w:rsidR="00A15D03">
        <w:rPr>
          <w:rFonts w:ascii="Times New Roman" w:hAnsi="Times New Roman" w:hint="default"/>
          <w:sz w:val="24"/>
        </w:rPr>
        <w:t xml:space="preserve"> sadzbu po</w:t>
      </w:r>
      <w:r w:rsidR="002710AF">
        <w:rPr>
          <w:rFonts w:ascii="Times New Roman" w:hAnsi="Times New Roman" w:hint="default"/>
          <w:sz w:val="24"/>
        </w:rPr>
        <w:t>platku podľ</w:t>
      </w:r>
      <w:r w:rsidR="002710AF">
        <w:rPr>
          <w:rFonts w:ascii="Times New Roman" w:hAnsi="Times New Roman" w:hint="default"/>
          <w:sz w:val="24"/>
        </w:rPr>
        <w:t>a §</w:t>
      </w:r>
      <w:r w:rsidR="002710AF">
        <w:rPr>
          <w:rFonts w:ascii="Times New Roman" w:hAnsi="Times New Roman" w:hint="default"/>
          <w:sz w:val="24"/>
        </w:rPr>
        <w:t xml:space="preserve"> 78 ods. 1 pí</w:t>
      </w:r>
      <w:r w:rsidR="002710AF">
        <w:rPr>
          <w:rFonts w:ascii="Times New Roman" w:hAnsi="Times New Roman" w:hint="default"/>
          <w:sz w:val="24"/>
        </w:rPr>
        <w:t>sm. a</w:t>
      </w:r>
      <w:r w:rsidRPr="0013602E" w:rsidR="00A15D03">
        <w:rPr>
          <w:rFonts w:ascii="Times New Roman" w:hAnsi="Times New Roman"/>
          <w:sz w:val="24"/>
        </w:rPr>
        <w:t xml:space="preserve">), pri </w:t>
      </w:r>
      <w:r w:rsidR="002710AF">
        <w:rPr>
          <w:rFonts w:ascii="Times New Roman" w:hAnsi="Times New Roman" w:hint="default"/>
          <w:sz w:val="24"/>
        </w:rPr>
        <w:t>neváž</w:t>
      </w:r>
      <w:r w:rsidR="002710AF">
        <w:rPr>
          <w:rFonts w:ascii="Times New Roman" w:hAnsi="Times New Roman" w:hint="default"/>
          <w:sz w:val="24"/>
        </w:rPr>
        <w:t xml:space="preserve">enom </w:t>
      </w:r>
      <w:r w:rsidR="00920F6B">
        <w:rPr>
          <w:rFonts w:ascii="Times New Roman" w:hAnsi="Times New Roman" w:hint="default"/>
          <w:sz w:val="24"/>
        </w:rPr>
        <w:t>množ</w:t>
      </w:r>
      <w:r w:rsidR="00920F6B">
        <w:rPr>
          <w:rFonts w:ascii="Times New Roman" w:hAnsi="Times New Roman" w:hint="default"/>
          <w:sz w:val="24"/>
        </w:rPr>
        <w:t xml:space="preserve">stvovom zbere </w:t>
      </w:r>
      <w:r w:rsidRPr="0013602E" w:rsidR="00170225">
        <w:rPr>
          <w:rFonts w:ascii="Times New Roman" w:hAnsi="Times New Roman" w:hint="default"/>
          <w:sz w:val="24"/>
        </w:rPr>
        <w:t>spô</w:t>
      </w:r>
      <w:r w:rsidRPr="0013602E" w:rsidR="00170225">
        <w:rPr>
          <w:rFonts w:ascii="Times New Roman" w:hAnsi="Times New Roman" w:hint="default"/>
          <w:sz w:val="24"/>
        </w:rPr>
        <w:t xml:space="preserve">sob </w:t>
      </w:r>
      <w:r w:rsidR="00920F6B">
        <w:rPr>
          <w:rFonts w:ascii="Times New Roman" w:hAnsi="Times New Roman"/>
          <w:sz w:val="24"/>
        </w:rPr>
        <w:t xml:space="preserve">a lehotu </w:t>
      </w:r>
      <w:r w:rsidRPr="0013602E" w:rsidR="00A15D03">
        <w:rPr>
          <w:rFonts w:ascii="Times New Roman" w:hAnsi="Times New Roman" w:hint="default"/>
          <w:sz w:val="24"/>
        </w:rPr>
        <w:t>zaplatenia poplatku, podmienky, ktorý</w:t>
      </w:r>
      <w:r w:rsidRPr="0013602E" w:rsidR="00A15D03">
        <w:rPr>
          <w:rFonts w:ascii="Times New Roman" w:hAnsi="Times New Roman" w:hint="default"/>
          <w:sz w:val="24"/>
        </w:rPr>
        <w:t>ch splnenie má</w:t>
      </w:r>
      <w:r w:rsidRPr="0013602E" w:rsidR="00A15D03">
        <w:rPr>
          <w:rFonts w:ascii="Times New Roman" w:hAnsi="Times New Roman" w:hint="default"/>
          <w:sz w:val="24"/>
        </w:rPr>
        <w:t xml:space="preserve"> poplatní</w:t>
      </w:r>
      <w:r w:rsidRPr="0013602E" w:rsidR="00A15D03">
        <w:rPr>
          <w:rFonts w:ascii="Times New Roman" w:hAnsi="Times New Roman" w:hint="default"/>
          <w:sz w:val="24"/>
        </w:rPr>
        <w:t>k preuká</w:t>
      </w:r>
      <w:r w:rsidRPr="0013602E" w:rsidR="00A15D03">
        <w:rPr>
          <w:rFonts w:ascii="Times New Roman" w:hAnsi="Times New Roman" w:hint="default"/>
          <w:sz w:val="24"/>
        </w:rPr>
        <w:t>zať</w:t>
      </w:r>
      <w:r w:rsidRPr="0013602E" w:rsidR="00A15D03">
        <w:rPr>
          <w:rFonts w:ascii="Times New Roman" w:hAnsi="Times New Roman" w:hint="default"/>
          <w:sz w:val="24"/>
        </w:rPr>
        <w:t xml:space="preserve"> a </w:t>
      </w:r>
      <w:r w:rsidR="00920F6B">
        <w:rPr>
          <w:rFonts w:ascii="Times New Roman" w:hAnsi="Times New Roman"/>
          <w:sz w:val="24"/>
        </w:rPr>
        <w:t>doklady</w:t>
      </w:r>
      <w:r w:rsidRPr="0013602E" w:rsidR="00A15D03">
        <w:rPr>
          <w:rFonts w:ascii="Times New Roman" w:hAnsi="Times New Roman" w:hint="default"/>
          <w:sz w:val="24"/>
        </w:rPr>
        <w:t>, ktoré</w:t>
      </w:r>
      <w:r w:rsidRPr="0013602E" w:rsidR="00A15D03">
        <w:rPr>
          <w:rFonts w:ascii="Times New Roman" w:hAnsi="Times New Roman" w:hint="default"/>
          <w:sz w:val="24"/>
        </w:rPr>
        <w:t xml:space="preserve"> má</w:t>
      </w:r>
      <w:r w:rsidRPr="0013602E" w:rsidR="00A15D03">
        <w:rPr>
          <w:rFonts w:ascii="Times New Roman" w:hAnsi="Times New Roman" w:hint="default"/>
          <w:sz w:val="24"/>
        </w:rPr>
        <w:t xml:space="preserve"> poplatní</w:t>
      </w:r>
      <w:r w:rsidRPr="0013602E" w:rsidR="00A15D03">
        <w:rPr>
          <w:rFonts w:ascii="Times New Roman" w:hAnsi="Times New Roman" w:hint="default"/>
          <w:sz w:val="24"/>
        </w:rPr>
        <w:t>k predlož</w:t>
      </w:r>
      <w:r w:rsidRPr="0013602E" w:rsidR="00A15D03">
        <w:rPr>
          <w:rFonts w:ascii="Times New Roman" w:hAnsi="Times New Roman" w:hint="default"/>
          <w:sz w:val="24"/>
        </w:rPr>
        <w:t>iť</w:t>
      </w:r>
      <w:r w:rsidRPr="0013602E" w:rsidR="00A15D03">
        <w:rPr>
          <w:rFonts w:ascii="Times New Roman" w:hAnsi="Times New Roman" w:hint="default"/>
          <w:sz w:val="24"/>
        </w:rPr>
        <w:t xml:space="preserve"> pri zníž</w:t>
      </w:r>
      <w:r w:rsidRPr="0013602E" w:rsidR="00A15D03">
        <w:rPr>
          <w:rFonts w:ascii="Times New Roman" w:hAnsi="Times New Roman" w:hint="default"/>
          <w:sz w:val="24"/>
        </w:rPr>
        <w:t>ení</w:t>
      </w:r>
      <w:r w:rsidRPr="0013602E" w:rsidR="00A15D03">
        <w:rPr>
          <w:rFonts w:ascii="Times New Roman" w:hAnsi="Times New Roman" w:hint="default"/>
          <w:sz w:val="24"/>
        </w:rPr>
        <w:t xml:space="preserve"> alebo odpustení</w:t>
      </w:r>
      <w:r w:rsidRPr="0013602E" w:rsidR="00A15D03">
        <w:rPr>
          <w:rFonts w:ascii="Times New Roman" w:hAnsi="Times New Roman" w:hint="default"/>
          <w:sz w:val="24"/>
        </w:rPr>
        <w:t xml:space="preserve"> poplatku</w:t>
      </w:r>
      <w:r w:rsidR="00BC6A97">
        <w:rPr>
          <w:rFonts w:ascii="Times New Roman" w:hAnsi="Times New Roman" w:hint="default"/>
          <w:sz w:val="24"/>
        </w:rPr>
        <w:t xml:space="preserve"> podľ</w:t>
      </w:r>
      <w:r w:rsidR="00BC6A97">
        <w:rPr>
          <w:rFonts w:ascii="Times New Roman" w:hAnsi="Times New Roman" w:hint="default"/>
          <w:sz w:val="24"/>
        </w:rPr>
        <w:t>a §</w:t>
      </w:r>
      <w:r w:rsidR="00BC6A97">
        <w:rPr>
          <w:rFonts w:ascii="Times New Roman" w:hAnsi="Times New Roman" w:hint="default"/>
          <w:sz w:val="24"/>
        </w:rPr>
        <w:t xml:space="preserve"> 82 ods. 2</w:t>
      </w:r>
      <w:r w:rsidRPr="0013602E" w:rsidR="00A15D03">
        <w:rPr>
          <w:rFonts w:ascii="Times New Roman" w:hAnsi="Times New Roman"/>
          <w:sz w:val="24"/>
        </w:rPr>
        <w:t>.</w:t>
      </w:r>
      <w:r w:rsidR="00635782">
        <w:rPr>
          <w:rFonts w:ascii="Times New Roman" w:hAnsi="Times New Roman" w:hint="default"/>
          <w:sz w:val="24"/>
        </w:rPr>
        <w:t xml:space="preserve"> Podmienky na zníž</w:t>
      </w:r>
      <w:r w:rsidR="00635782">
        <w:rPr>
          <w:rFonts w:ascii="Times New Roman" w:hAnsi="Times New Roman" w:hint="default"/>
          <w:sz w:val="24"/>
        </w:rPr>
        <w:t>enie alebo odpustenie poplatku sa vzť</w:t>
      </w:r>
      <w:r w:rsidR="00635782">
        <w:rPr>
          <w:rFonts w:ascii="Times New Roman" w:hAnsi="Times New Roman" w:hint="default"/>
          <w:sz w:val="24"/>
        </w:rPr>
        <w:t>ahujú</w:t>
      </w:r>
      <w:r w:rsidR="00635782">
        <w:rPr>
          <w:rFonts w:ascii="Times New Roman" w:hAnsi="Times New Roman" w:hint="default"/>
          <w:sz w:val="24"/>
        </w:rPr>
        <w:t xml:space="preserve"> na vš</w:t>
      </w:r>
      <w:r w:rsidR="00635782">
        <w:rPr>
          <w:rFonts w:ascii="Times New Roman" w:hAnsi="Times New Roman" w:hint="default"/>
          <w:sz w:val="24"/>
        </w:rPr>
        <w:t>etký</w:t>
      </w:r>
      <w:r w:rsidR="00635782">
        <w:rPr>
          <w:rFonts w:ascii="Times New Roman" w:hAnsi="Times New Roman" w:hint="default"/>
          <w:sz w:val="24"/>
        </w:rPr>
        <w:t>ch poplatní</w:t>
      </w:r>
      <w:r w:rsidR="00635782">
        <w:rPr>
          <w:rFonts w:ascii="Times New Roman" w:hAnsi="Times New Roman" w:hint="default"/>
          <w:sz w:val="24"/>
        </w:rPr>
        <w:t>kov podľ</w:t>
      </w:r>
      <w:r w:rsidR="00635782">
        <w:rPr>
          <w:rFonts w:ascii="Times New Roman" w:hAnsi="Times New Roman" w:hint="default"/>
          <w:sz w:val="24"/>
        </w:rPr>
        <w:t>a §</w:t>
      </w:r>
      <w:r w:rsidR="00635782">
        <w:rPr>
          <w:rFonts w:ascii="Times New Roman" w:hAnsi="Times New Roman" w:hint="default"/>
          <w:sz w:val="24"/>
        </w:rPr>
        <w:t xml:space="preserve"> 77 ods. 2 pí</w:t>
      </w:r>
      <w:r w:rsidR="00635782">
        <w:rPr>
          <w:rFonts w:ascii="Times New Roman" w:hAnsi="Times New Roman" w:hint="default"/>
          <w:sz w:val="24"/>
        </w:rPr>
        <w:t>sm. a) rovnako z </w:t>
      </w:r>
      <w:r w:rsidR="00635782">
        <w:rPr>
          <w:rFonts w:ascii="Times New Roman" w:hAnsi="Times New Roman" w:hint="default"/>
          <w:sz w:val="24"/>
        </w:rPr>
        <w:t>dô</w:t>
      </w:r>
      <w:r w:rsidR="00635782">
        <w:rPr>
          <w:rFonts w:ascii="Times New Roman" w:hAnsi="Times New Roman" w:hint="default"/>
          <w:sz w:val="24"/>
        </w:rPr>
        <w:t>vod</w:t>
      </w:r>
      <w:r w:rsidR="00BC6A97">
        <w:rPr>
          <w:rFonts w:ascii="Times New Roman" w:hAnsi="Times New Roman"/>
          <w:sz w:val="24"/>
        </w:rPr>
        <w:t xml:space="preserve">u vzniku poplatkovej </w:t>
      </w:r>
      <w:r w:rsidRPr="00A73F3A" w:rsidR="00BC6A97">
        <w:rPr>
          <w:rFonts w:ascii="Times New Roman" w:hAnsi="Times New Roman"/>
          <w:sz w:val="24"/>
        </w:rPr>
        <w:t xml:space="preserve">povinnosti. </w:t>
      </w:r>
      <w:r w:rsidRPr="00A73F3A">
        <w:rPr>
          <w:rFonts w:ascii="Times New Roman" w:hAnsi="Times New Roman" w:hint="default"/>
          <w:sz w:val="24"/>
        </w:rPr>
        <w:t>Obec môž</w:t>
      </w:r>
      <w:r w:rsidRPr="00A73F3A">
        <w:rPr>
          <w:rFonts w:ascii="Times New Roman" w:hAnsi="Times New Roman" w:hint="default"/>
          <w:sz w:val="24"/>
        </w:rPr>
        <w:t>e vo vš</w:t>
      </w:r>
      <w:r w:rsidRPr="00A73F3A" w:rsidR="00BC6A97">
        <w:rPr>
          <w:rFonts w:ascii="Times New Roman" w:hAnsi="Times New Roman" w:hint="default"/>
          <w:sz w:val="24"/>
        </w:rPr>
        <w:t>eobecne zá</w:t>
      </w:r>
      <w:r w:rsidRPr="00A73F3A" w:rsidR="00BC6A97">
        <w:rPr>
          <w:rFonts w:ascii="Times New Roman" w:hAnsi="Times New Roman" w:hint="default"/>
          <w:sz w:val="24"/>
        </w:rPr>
        <w:t>vä</w:t>
      </w:r>
      <w:r w:rsidRPr="00A73F3A" w:rsidR="00BC6A97">
        <w:rPr>
          <w:rFonts w:ascii="Times New Roman" w:hAnsi="Times New Roman" w:hint="default"/>
          <w:sz w:val="24"/>
        </w:rPr>
        <w:t>znom nariadení</w:t>
      </w:r>
      <w:r w:rsidRPr="00A73F3A" w:rsidR="00BC6A97">
        <w:rPr>
          <w:rFonts w:ascii="Times New Roman" w:hAnsi="Times New Roman" w:hint="default"/>
          <w:sz w:val="24"/>
        </w:rPr>
        <w:t xml:space="preserve"> u</w:t>
      </w:r>
      <w:r w:rsidRPr="00A73F3A">
        <w:rPr>
          <w:rFonts w:ascii="Times New Roman" w:hAnsi="Times New Roman" w:hint="default"/>
          <w:sz w:val="24"/>
        </w:rPr>
        <w:t>stanoviť</w:t>
      </w:r>
      <w:r w:rsidRPr="00A73F3A">
        <w:rPr>
          <w:rFonts w:ascii="Times New Roman" w:hAnsi="Times New Roman" w:hint="default"/>
          <w:sz w:val="24"/>
        </w:rPr>
        <w:t xml:space="preserve"> </w:t>
      </w:r>
      <w:r w:rsidRPr="00A73F3A" w:rsidR="00BC6A97">
        <w:rPr>
          <w:rFonts w:ascii="Times New Roman" w:hAnsi="Times New Roman" w:hint="default"/>
          <w:sz w:val="24"/>
        </w:rPr>
        <w:t>súč</w:t>
      </w:r>
      <w:r w:rsidRPr="00A73F3A" w:rsidR="00BC6A97">
        <w:rPr>
          <w:rFonts w:ascii="Times New Roman" w:hAnsi="Times New Roman" w:hint="default"/>
          <w:sz w:val="24"/>
        </w:rPr>
        <w:t xml:space="preserve">asne </w:t>
      </w:r>
      <w:r w:rsidRPr="00A73F3A">
        <w:rPr>
          <w:rFonts w:ascii="Times New Roman" w:hAnsi="Times New Roman"/>
          <w:sz w:val="24"/>
        </w:rPr>
        <w:t>viacero sadzieb poplatku v </w:t>
      </w:r>
      <w:r w:rsidRPr="00A73F3A">
        <w:rPr>
          <w:rFonts w:ascii="Times New Roman" w:hAnsi="Times New Roman" w:hint="default"/>
          <w:sz w:val="24"/>
        </w:rPr>
        <w:t>č</w:t>
      </w:r>
      <w:r w:rsidRPr="00A73F3A">
        <w:rPr>
          <w:rFonts w:ascii="Times New Roman" w:hAnsi="Times New Roman" w:hint="default"/>
          <w:sz w:val="24"/>
        </w:rPr>
        <w:t>lenení</w:t>
      </w:r>
      <w:r w:rsidRPr="00A73F3A">
        <w:rPr>
          <w:rFonts w:ascii="Times New Roman" w:hAnsi="Times New Roman" w:hint="default"/>
          <w:sz w:val="24"/>
        </w:rPr>
        <w:t xml:space="preserve"> podľ</w:t>
      </w:r>
      <w:r w:rsidRPr="00A73F3A">
        <w:rPr>
          <w:rFonts w:ascii="Times New Roman" w:hAnsi="Times New Roman" w:hint="default"/>
          <w:sz w:val="24"/>
        </w:rPr>
        <w:t xml:space="preserve">a </w:t>
      </w:r>
      <w:r w:rsidRPr="00A73F3A" w:rsidR="00BC6A97">
        <w:rPr>
          <w:rFonts w:ascii="Times New Roman" w:hAnsi="Times New Roman" w:hint="default"/>
          <w:sz w:val="24"/>
        </w:rPr>
        <w:t>§</w:t>
      </w:r>
      <w:r w:rsidRPr="00A73F3A" w:rsidR="00BC6A97">
        <w:rPr>
          <w:rFonts w:ascii="Times New Roman" w:hAnsi="Times New Roman" w:hint="default"/>
          <w:sz w:val="24"/>
        </w:rPr>
        <w:t xml:space="preserve"> 79 ods. 1</w:t>
      </w:r>
      <w:r w:rsidRPr="00A73F3A" w:rsidR="0051746C">
        <w:rPr>
          <w:rFonts w:ascii="Times New Roman" w:hAnsi="Times New Roman"/>
          <w:sz w:val="24"/>
        </w:rPr>
        <w:t xml:space="preserve"> </w:t>
      </w:r>
      <w:r w:rsidRPr="00A73F3A" w:rsidR="00BC6A97">
        <w:rPr>
          <w:rFonts w:ascii="Times New Roman" w:hAnsi="Times New Roman" w:hint="default"/>
          <w:sz w:val="24"/>
        </w:rPr>
        <w:t>pí</w:t>
      </w:r>
      <w:r w:rsidRPr="00A73F3A" w:rsidR="00BC6A97">
        <w:rPr>
          <w:rFonts w:ascii="Times New Roman" w:hAnsi="Times New Roman" w:hint="default"/>
          <w:sz w:val="24"/>
        </w:rPr>
        <w:t>sm.</w:t>
      </w:r>
      <w:r w:rsidRPr="00A73F3A">
        <w:rPr>
          <w:rFonts w:ascii="Times New Roman" w:hAnsi="Times New Roman" w:hint="default"/>
          <w:sz w:val="24"/>
        </w:rPr>
        <w:t xml:space="preserve"> a) až</w:t>
      </w:r>
      <w:r w:rsidRPr="00A73F3A">
        <w:rPr>
          <w:rFonts w:ascii="Times New Roman" w:hAnsi="Times New Roman" w:hint="default"/>
          <w:sz w:val="24"/>
        </w:rPr>
        <w:t xml:space="preserve"> d).</w:t>
      </w:r>
      <w:r w:rsidRPr="00A73F3A" w:rsidR="0051746C">
        <w:rPr>
          <w:rFonts w:ascii="Times New Roman" w:hAnsi="Times New Roman" w:hint="default"/>
          <w:sz w:val="24"/>
        </w:rPr>
        <w:t>“.</w:t>
      </w:r>
    </w:p>
    <w:p w:rsidR="0051746C" w:rsidP="00692402">
      <w:pPr>
        <w:pStyle w:val="BodyText"/>
        <w:bidi w:val="0"/>
        <w:rPr>
          <w:rFonts w:ascii="Times New Roman" w:hAnsi="Times New Roman"/>
          <w:sz w:val="24"/>
        </w:rPr>
      </w:pPr>
    </w:p>
    <w:p w:rsidR="001B34C7" w:rsidRPr="001B34C7" w:rsidP="00EF6E83">
      <w:pPr>
        <w:pStyle w:val="BodyText"/>
        <w:bidi w:val="0"/>
        <w:ind w:firstLine="708"/>
        <w:rPr>
          <w:rFonts w:ascii="Times New Roman" w:hAnsi="Times New Roman"/>
          <w:sz w:val="24"/>
        </w:rPr>
      </w:pPr>
      <w:r w:rsidR="007C150C">
        <w:rPr>
          <w:rFonts w:ascii="Times New Roman" w:hAnsi="Times New Roman"/>
          <w:sz w:val="24"/>
        </w:rPr>
        <w:t>15</w:t>
      </w:r>
      <w:r w:rsidR="0051746C">
        <w:rPr>
          <w:rFonts w:ascii="Times New Roman" w:hAnsi="Times New Roman"/>
          <w:sz w:val="24"/>
        </w:rPr>
        <w:t xml:space="preserve">. V </w:t>
      </w:r>
      <w:r w:rsidRPr="001B34C7" w:rsidR="0051746C">
        <w:rPr>
          <w:rFonts w:ascii="Times New Roman" w:hAnsi="Times New Roman" w:hint="default"/>
          <w:sz w:val="24"/>
        </w:rPr>
        <w:t>§</w:t>
      </w:r>
      <w:r w:rsidRPr="001B34C7" w:rsidR="0051746C">
        <w:rPr>
          <w:rFonts w:ascii="Times New Roman" w:hAnsi="Times New Roman" w:hint="default"/>
          <w:sz w:val="24"/>
        </w:rPr>
        <w:t xml:space="preserve"> 83 ods. 2 sa </w:t>
      </w:r>
      <w:r w:rsidR="00364820">
        <w:rPr>
          <w:rFonts w:ascii="Times New Roman" w:hAnsi="Times New Roman" w:hint="default"/>
          <w:sz w:val="24"/>
        </w:rPr>
        <w:t>slová</w:t>
      </w:r>
      <w:r w:rsidRPr="001B34C7" w:rsidR="0051746C">
        <w:rPr>
          <w:rFonts w:ascii="Times New Roman" w:hAnsi="Times New Roman" w:hint="default"/>
          <w:sz w:val="24"/>
        </w:rPr>
        <w:t xml:space="preserve"> „</w:t>
      </w:r>
      <w:r w:rsidR="00364820">
        <w:rPr>
          <w:rFonts w:ascii="Times New Roman" w:hAnsi="Times New Roman"/>
          <w:sz w:val="24"/>
        </w:rPr>
        <w:t xml:space="preserve">ods. </w:t>
      </w:r>
      <w:r w:rsidRPr="001B34C7" w:rsidR="0051746C">
        <w:rPr>
          <w:rFonts w:ascii="Times New Roman" w:hAnsi="Times New Roman" w:hint="default"/>
          <w:sz w:val="24"/>
        </w:rPr>
        <w:t>4“</w:t>
      </w:r>
      <w:r w:rsidRPr="001B34C7" w:rsidR="002E7894">
        <w:rPr>
          <w:rFonts w:ascii="Times New Roman" w:hAnsi="Times New Roman" w:hint="default"/>
          <w:sz w:val="24"/>
        </w:rPr>
        <w:t xml:space="preserve"> nahrá</w:t>
      </w:r>
      <w:r w:rsidRPr="001B34C7" w:rsidR="002E7894">
        <w:rPr>
          <w:rFonts w:ascii="Times New Roman" w:hAnsi="Times New Roman" w:hint="default"/>
          <w:sz w:val="24"/>
        </w:rPr>
        <w:t>dza</w:t>
      </w:r>
      <w:r w:rsidR="00364820">
        <w:rPr>
          <w:rFonts w:ascii="Times New Roman" w:hAnsi="Times New Roman" w:hint="default"/>
          <w:sz w:val="24"/>
        </w:rPr>
        <w:t>jú</w:t>
      </w:r>
      <w:r w:rsidR="00364820">
        <w:rPr>
          <w:rFonts w:ascii="Times New Roman" w:hAnsi="Times New Roman" w:hint="default"/>
          <w:sz w:val="24"/>
        </w:rPr>
        <w:t xml:space="preserve"> slovami</w:t>
      </w:r>
      <w:r w:rsidRPr="001B34C7">
        <w:rPr>
          <w:rFonts w:ascii="Times New Roman" w:hAnsi="Times New Roman" w:hint="default"/>
          <w:sz w:val="24"/>
        </w:rPr>
        <w:t xml:space="preserve"> „</w:t>
      </w:r>
      <w:r w:rsidR="00364820">
        <w:rPr>
          <w:rFonts w:ascii="Times New Roman" w:hAnsi="Times New Roman"/>
          <w:sz w:val="24"/>
        </w:rPr>
        <w:t xml:space="preserve">ods. </w:t>
      </w:r>
      <w:r w:rsidRPr="001B34C7">
        <w:rPr>
          <w:rFonts w:ascii="Times New Roman" w:hAnsi="Times New Roman" w:hint="default"/>
          <w:sz w:val="24"/>
        </w:rPr>
        <w:t>5“</w:t>
      </w:r>
      <w:r w:rsidRPr="001B34C7">
        <w:rPr>
          <w:rFonts w:ascii="Times New Roman" w:hAnsi="Times New Roman" w:hint="default"/>
          <w:sz w:val="24"/>
        </w:rPr>
        <w:t xml:space="preserve"> a </w:t>
      </w:r>
      <w:r w:rsidRPr="001B34C7">
        <w:rPr>
          <w:rFonts w:ascii="Times New Roman" w:hAnsi="Times New Roman" w:hint="default"/>
          <w:sz w:val="24"/>
        </w:rPr>
        <w:t>na konci sa pripá</w:t>
      </w:r>
      <w:r w:rsidRPr="001B34C7">
        <w:rPr>
          <w:rFonts w:ascii="Times New Roman" w:hAnsi="Times New Roman" w:hint="default"/>
          <w:sz w:val="24"/>
        </w:rPr>
        <w:t xml:space="preserve">ja </w:t>
      </w:r>
      <w:r>
        <w:rPr>
          <w:rFonts w:ascii="Times New Roman" w:hAnsi="Times New Roman" w:hint="default"/>
          <w:sz w:val="24"/>
        </w:rPr>
        <w:t>tá</w:t>
      </w:r>
      <w:r>
        <w:rPr>
          <w:rFonts w:ascii="Times New Roman" w:hAnsi="Times New Roman" w:hint="default"/>
          <w:sz w:val="24"/>
        </w:rPr>
        <w:t xml:space="preserve">to </w:t>
      </w:r>
      <w:r w:rsidRPr="001B34C7">
        <w:rPr>
          <w:rFonts w:ascii="Times New Roman" w:hAnsi="Times New Roman"/>
          <w:sz w:val="24"/>
        </w:rPr>
        <w:t>veta:</w:t>
      </w:r>
      <w:r>
        <w:rPr>
          <w:rFonts w:ascii="Times New Roman" w:hAnsi="Times New Roman"/>
          <w:sz w:val="24"/>
        </w:rPr>
        <w:t xml:space="preserve"> </w:t>
      </w:r>
      <w:r w:rsidRPr="001B34C7">
        <w:rPr>
          <w:rFonts w:ascii="Times New Roman" w:hAnsi="Times New Roman" w:hint="default"/>
          <w:color w:val="000000"/>
          <w:sz w:val="24"/>
          <w:shd w:val="clear" w:color="auto" w:fill="FFFFFF"/>
        </w:rPr>
        <w:t>„</w:t>
      </w:r>
      <w:r w:rsidRPr="001B34C7">
        <w:rPr>
          <w:rFonts w:ascii="Times New Roman" w:hAnsi="Times New Roman" w:hint="default"/>
          <w:color w:val="000000"/>
          <w:sz w:val="24"/>
          <w:shd w:val="clear" w:color="auto" w:fill="FFFFFF"/>
        </w:rPr>
        <w:t>Ak ide o zníž</w:t>
      </w:r>
      <w:r w:rsidRPr="001B34C7">
        <w:rPr>
          <w:rFonts w:ascii="Times New Roman" w:hAnsi="Times New Roman" w:hint="default"/>
          <w:color w:val="000000"/>
          <w:sz w:val="24"/>
          <w:shd w:val="clear" w:color="auto" w:fill="FFFFFF"/>
        </w:rPr>
        <w:t>enie poplatku alebo odpustenie poplatku poplatní</w:t>
      </w:r>
      <w:r w:rsidRPr="001B34C7">
        <w:rPr>
          <w:rFonts w:ascii="Times New Roman" w:hAnsi="Times New Roman" w:hint="default"/>
          <w:color w:val="000000"/>
          <w:sz w:val="24"/>
          <w:shd w:val="clear" w:color="auto" w:fill="FFFFFF"/>
        </w:rPr>
        <w:t>kovi, ktorý</w:t>
      </w:r>
      <w:r w:rsidRPr="001B34C7">
        <w:rPr>
          <w:rFonts w:ascii="Times New Roman" w:hAnsi="Times New Roman" w:hint="default"/>
          <w:color w:val="000000"/>
          <w:sz w:val="24"/>
          <w:shd w:val="clear" w:color="auto" w:fill="FFFFFF"/>
        </w:rPr>
        <w:t xml:space="preserve"> presiahol vekovú</w:t>
      </w:r>
      <w:r w:rsidRPr="001B34C7">
        <w:rPr>
          <w:rFonts w:ascii="Times New Roman" w:hAnsi="Times New Roman" w:hint="default"/>
          <w:color w:val="000000"/>
          <w:sz w:val="24"/>
          <w:shd w:val="clear" w:color="auto" w:fill="FFFFFF"/>
        </w:rPr>
        <w:t xml:space="preserve"> hranicu 62 rokov alebo inú</w:t>
      </w:r>
      <w:r w:rsidRPr="001B34C7">
        <w:rPr>
          <w:rFonts w:ascii="Times New Roman" w:hAnsi="Times New Roman" w:hint="default"/>
          <w:color w:val="000000"/>
          <w:sz w:val="24"/>
          <w:shd w:val="clear" w:color="auto" w:fill="FFFFFF"/>
        </w:rPr>
        <w:t xml:space="preserve"> vekovú</w:t>
      </w:r>
      <w:r w:rsidRPr="001B34C7">
        <w:rPr>
          <w:rFonts w:ascii="Times New Roman" w:hAnsi="Times New Roman" w:hint="default"/>
          <w:color w:val="000000"/>
          <w:sz w:val="24"/>
          <w:shd w:val="clear" w:color="auto" w:fill="FFFFFF"/>
        </w:rPr>
        <w:t xml:space="preserve"> hranicu urč</w:t>
      </w:r>
      <w:r w:rsidRPr="001B34C7">
        <w:rPr>
          <w:rFonts w:ascii="Times New Roman" w:hAnsi="Times New Roman" w:hint="default"/>
          <w:color w:val="000000"/>
          <w:sz w:val="24"/>
          <w:shd w:val="clear" w:color="auto" w:fill="FFFFFF"/>
        </w:rPr>
        <w:t>enú</w:t>
      </w:r>
      <w:r w:rsidRPr="001B34C7">
        <w:rPr>
          <w:rFonts w:ascii="Times New Roman" w:hAnsi="Times New Roman" w:hint="default"/>
          <w:color w:val="000000"/>
          <w:sz w:val="24"/>
          <w:shd w:val="clear" w:color="auto" w:fill="FFFFFF"/>
        </w:rPr>
        <w:t xml:space="preserve"> vš</w:t>
      </w:r>
      <w:r w:rsidRPr="001B34C7">
        <w:rPr>
          <w:rFonts w:ascii="Times New Roman" w:hAnsi="Times New Roman" w:hint="default"/>
          <w:color w:val="000000"/>
          <w:sz w:val="24"/>
          <w:shd w:val="clear" w:color="auto" w:fill="FFFFFF"/>
        </w:rPr>
        <w:t>eobecne zá</w:t>
      </w:r>
      <w:r w:rsidRPr="001B34C7">
        <w:rPr>
          <w:rFonts w:ascii="Times New Roman" w:hAnsi="Times New Roman" w:hint="default"/>
          <w:color w:val="000000"/>
          <w:sz w:val="24"/>
          <w:shd w:val="clear" w:color="auto" w:fill="FFFFFF"/>
        </w:rPr>
        <w:t>vä</w:t>
      </w:r>
      <w:r w:rsidRPr="001B34C7">
        <w:rPr>
          <w:rFonts w:ascii="Times New Roman" w:hAnsi="Times New Roman" w:hint="default"/>
          <w:color w:val="000000"/>
          <w:sz w:val="24"/>
          <w:shd w:val="clear" w:color="auto" w:fill="FFFFFF"/>
        </w:rPr>
        <w:t>zný</w:t>
      </w:r>
      <w:r w:rsidRPr="001B34C7">
        <w:rPr>
          <w:rFonts w:ascii="Times New Roman" w:hAnsi="Times New Roman" w:hint="default"/>
          <w:color w:val="000000"/>
          <w:sz w:val="24"/>
          <w:shd w:val="clear" w:color="auto" w:fill="FFFFFF"/>
        </w:rPr>
        <w:t>m nariadení</w:t>
      </w:r>
      <w:r w:rsidRPr="001B34C7">
        <w:rPr>
          <w:rFonts w:ascii="Times New Roman" w:hAnsi="Times New Roman" w:hint="default"/>
          <w:color w:val="000000"/>
          <w:sz w:val="24"/>
          <w:shd w:val="clear" w:color="auto" w:fill="FFFFFF"/>
        </w:rPr>
        <w:t>m,</w:t>
      </w:r>
      <w:r w:rsidRPr="001B34C7">
        <w:rPr>
          <w:rFonts w:ascii="Times New Roman" w:hAnsi="Times New Roman"/>
          <w:color w:val="000000"/>
          <w:sz w:val="24"/>
          <w:shd w:val="clear" w:color="auto" w:fill="FFFFFF"/>
          <w:vertAlign w:val="superscript"/>
        </w:rPr>
        <w:t>11</w:t>
      </w:r>
      <w:r w:rsidRPr="001B34C7">
        <w:rPr>
          <w:rFonts w:ascii="Times New Roman" w:hAnsi="Times New Roman" w:hint="default"/>
          <w:color w:val="000000"/>
          <w:sz w:val="24"/>
          <w:shd w:val="clear" w:color="auto" w:fill="FFFFFF"/>
        </w:rPr>
        <w:t>) považ</w:t>
      </w:r>
      <w:r w:rsidRPr="001B34C7">
        <w:rPr>
          <w:rFonts w:ascii="Times New Roman" w:hAnsi="Times New Roman" w:hint="default"/>
          <w:color w:val="000000"/>
          <w:sz w:val="24"/>
          <w:shd w:val="clear" w:color="auto" w:fill="FFFFFF"/>
        </w:rPr>
        <w:t>uje sa za uplatnený</w:t>
      </w:r>
      <w:r w:rsidRPr="001B34C7">
        <w:rPr>
          <w:rFonts w:ascii="Times New Roman" w:hAnsi="Times New Roman" w:hint="default"/>
          <w:color w:val="000000"/>
          <w:sz w:val="24"/>
          <w:shd w:val="clear" w:color="auto" w:fill="FFFFFF"/>
        </w:rPr>
        <w:t xml:space="preserve"> dosiah</w:t>
      </w:r>
      <w:r w:rsidRPr="001B34C7">
        <w:rPr>
          <w:rFonts w:ascii="Times New Roman" w:hAnsi="Times New Roman" w:hint="default"/>
          <w:color w:val="000000"/>
          <w:sz w:val="24"/>
          <w:shd w:val="clear" w:color="auto" w:fill="FFFFFF"/>
        </w:rPr>
        <w:t>nutí</w:t>
      </w:r>
      <w:r w:rsidRPr="001B34C7">
        <w:rPr>
          <w:rFonts w:ascii="Times New Roman" w:hAnsi="Times New Roman" w:hint="default"/>
          <w:color w:val="000000"/>
          <w:sz w:val="24"/>
          <w:shd w:val="clear" w:color="auto" w:fill="FFFFFF"/>
        </w:rPr>
        <w:t>m takto ustanovenej alebo urč</w:t>
      </w:r>
      <w:r w:rsidRPr="001B34C7">
        <w:rPr>
          <w:rFonts w:ascii="Times New Roman" w:hAnsi="Times New Roman" w:hint="default"/>
          <w:color w:val="000000"/>
          <w:sz w:val="24"/>
          <w:shd w:val="clear" w:color="auto" w:fill="FFFFFF"/>
        </w:rPr>
        <w:t>enej vekovej hranice poplatní</w:t>
      </w:r>
      <w:r w:rsidRPr="001B34C7">
        <w:rPr>
          <w:rFonts w:ascii="Times New Roman" w:hAnsi="Times New Roman" w:hint="default"/>
          <w:color w:val="000000"/>
          <w:sz w:val="24"/>
          <w:shd w:val="clear" w:color="auto" w:fill="FFFFFF"/>
        </w:rPr>
        <w:t>ka.</w:t>
      </w:r>
      <w:r>
        <w:rPr>
          <w:rFonts w:ascii="Times New Roman" w:hAnsi="Times New Roman" w:hint="default"/>
          <w:color w:val="000000"/>
          <w:sz w:val="24"/>
          <w:shd w:val="clear" w:color="auto" w:fill="FFFFFF"/>
        </w:rPr>
        <w:t>“.</w:t>
      </w:r>
    </w:p>
    <w:p w:rsidR="002E7894" w:rsidRPr="001B34C7" w:rsidP="00692402">
      <w:pPr>
        <w:pStyle w:val="BodyText"/>
        <w:bidi w:val="0"/>
        <w:rPr>
          <w:rFonts w:ascii="Times New Roman" w:hAnsi="Times New Roman"/>
          <w:sz w:val="24"/>
        </w:rPr>
      </w:pPr>
    </w:p>
    <w:p w:rsidR="002E7894" w:rsidP="00EF6E83">
      <w:pPr>
        <w:pStyle w:val="BodyText"/>
        <w:bidi w:val="0"/>
        <w:ind w:firstLine="708"/>
        <w:rPr>
          <w:rFonts w:ascii="Times New Roman" w:hAnsi="Times New Roman" w:hint="default"/>
          <w:sz w:val="24"/>
        </w:rPr>
      </w:pPr>
      <w:r w:rsidRPr="001B34C7" w:rsidR="007C150C">
        <w:rPr>
          <w:rFonts w:ascii="Times New Roman" w:hAnsi="Times New Roman"/>
          <w:sz w:val="24"/>
        </w:rPr>
        <w:t>16</w:t>
      </w:r>
      <w:r w:rsidRPr="001B34C7">
        <w:rPr>
          <w:rFonts w:ascii="Times New Roman" w:hAnsi="Times New Roman" w:hint="default"/>
          <w:sz w:val="24"/>
        </w:rPr>
        <w:t>. V §</w:t>
      </w:r>
      <w:r w:rsidRPr="001B34C7">
        <w:rPr>
          <w:rFonts w:ascii="Times New Roman" w:hAnsi="Times New Roman" w:hint="default"/>
          <w:sz w:val="24"/>
        </w:rPr>
        <w:t xml:space="preserve"> 83 ods. 3 sa </w:t>
      </w:r>
      <w:r>
        <w:rPr>
          <w:rFonts w:ascii="Times New Roman" w:hAnsi="Times New Roman" w:hint="default"/>
          <w:sz w:val="24"/>
        </w:rPr>
        <w:t>vypúšť</w:t>
      </w:r>
      <w:r>
        <w:rPr>
          <w:rFonts w:ascii="Times New Roman" w:hAnsi="Times New Roman" w:hint="default"/>
          <w:sz w:val="24"/>
        </w:rPr>
        <w:t>ajú</w:t>
      </w:r>
      <w:r>
        <w:rPr>
          <w:rFonts w:ascii="Times New Roman" w:hAnsi="Times New Roman" w:hint="default"/>
          <w:sz w:val="24"/>
        </w:rPr>
        <w:t xml:space="preserve">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množ</w:t>
      </w:r>
      <w:r>
        <w:rPr>
          <w:rFonts w:ascii="Times New Roman" w:hAnsi="Times New Roman" w:hint="default"/>
          <w:sz w:val="24"/>
        </w:rPr>
        <w:t>stvový</w:t>
      </w:r>
      <w:r>
        <w:rPr>
          <w:rFonts w:ascii="Times New Roman" w:hAnsi="Times New Roman" w:hint="default"/>
          <w:sz w:val="24"/>
        </w:rPr>
        <w:t xml:space="preserve"> zber“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na konci sa pripá</w:t>
      </w:r>
      <w:r>
        <w:rPr>
          <w:rFonts w:ascii="Times New Roman" w:hAnsi="Times New Roman" w:hint="default"/>
          <w:sz w:val="24"/>
        </w:rPr>
        <w:t>jajú</w:t>
      </w:r>
      <w:r>
        <w:rPr>
          <w:rFonts w:ascii="Times New Roman" w:hAnsi="Times New Roman" w:hint="default"/>
          <w:sz w:val="24"/>
        </w:rPr>
        <w:t xml:space="preserve"> </w:t>
      </w:r>
      <w:r w:rsidR="001328FD">
        <w:rPr>
          <w:rFonts w:ascii="Times New Roman" w:hAnsi="Times New Roman"/>
          <w:sz w:val="24"/>
        </w:rPr>
        <w:t xml:space="preserve">tieto </w:t>
      </w:r>
      <w:r>
        <w:rPr>
          <w:rFonts w:ascii="Times New Roman" w:hAnsi="Times New Roman" w:hint="default"/>
          <w:sz w:val="24"/>
        </w:rPr>
        <w:t>slová</w:t>
      </w:r>
      <w:r w:rsidR="00364820">
        <w:rPr>
          <w:rFonts w:ascii="Times New Roman" w:hAnsi="Times New Roman"/>
          <w:sz w:val="24"/>
        </w:rPr>
        <w:t>:</w:t>
      </w:r>
      <w:r>
        <w:rPr>
          <w:rFonts w:ascii="Times New Roman" w:hAnsi="Times New Roman" w:hint="default"/>
          <w:sz w:val="24"/>
        </w:rPr>
        <w:t xml:space="preserve"> „</w:t>
      </w:r>
      <w:r w:rsidRPr="00732007">
        <w:rPr>
          <w:rFonts w:ascii="Times New Roman" w:hAnsi="Times New Roman" w:hint="default"/>
          <w:sz w:val="24"/>
        </w:rPr>
        <w:t>neváž</w:t>
      </w:r>
      <w:r w:rsidRPr="00732007">
        <w:rPr>
          <w:rFonts w:ascii="Times New Roman" w:hAnsi="Times New Roman" w:hint="default"/>
          <w:sz w:val="24"/>
        </w:rPr>
        <w:t>ený</w:t>
      </w:r>
      <w:r w:rsidRPr="00732007">
        <w:rPr>
          <w:rFonts w:ascii="Times New Roman" w:hAnsi="Times New Roman" w:hint="default"/>
          <w:sz w:val="24"/>
        </w:rPr>
        <w:t xml:space="preserve"> mno</w:t>
      </w:r>
      <w:r>
        <w:rPr>
          <w:rFonts w:ascii="Times New Roman" w:hAnsi="Times New Roman" w:hint="default"/>
          <w:sz w:val="24"/>
        </w:rPr>
        <w:t>ž</w:t>
      </w:r>
      <w:r>
        <w:rPr>
          <w:rFonts w:ascii="Times New Roman" w:hAnsi="Times New Roman" w:hint="default"/>
          <w:sz w:val="24"/>
        </w:rPr>
        <w:t>stvový</w:t>
      </w:r>
      <w:r>
        <w:rPr>
          <w:rFonts w:ascii="Times New Roman" w:hAnsi="Times New Roman" w:hint="default"/>
          <w:sz w:val="24"/>
        </w:rPr>
        <w:t xml:space="preserve"> zber komuná</w:t>
      </w:r>
      <w:r>
        <w:rPr>
          <w:rFonts w:ascii="Times New Roman" w:hAnsi="Times New Roman" w:hint="default"/>
          <w:sz w:val="24"/>
        </w:rPr>
        <w:t>lneho odpadu alebo váž</w:t>
      </w:r>
      <w:r>
        <w:rPr>
          <w:rFonts w:ascii="Times New Roman" w:hAnsi="Times New Roman" w:hint="default"/>
          <w:sz w:val="24"/>
        </w:rPr>
        <w:t>ený</w:t>
      </w:r>
      <w:r>
        <w:rPr>
          <w:rFonts w:ascii="Times New Roman" w:hAnsi="Times New Roman" w:hint="default"/>
          <w:sz w:val="24"/>
        </w:rPr>
        <w:t xml:space="preserve"> množ</w:t>
      </w:r>
      <w:r>
        <w:rPr>
          <w:rFonts w:ascii="Times New Roman" w:hAnsi="Times New Roman" w:hint="default"/>
          <w:sz w:val="24"/>
        </w:rPr>
        <w:t>stvový</w:t>
      </w:r>
      <w:r>
        <w:rPr>
          <w:rFonts w:ascii="Times New Roman" w:hAnsi="Times New Roman" w:hint="default"/>
          <w:sz w:val="24"/>
        </w:rPr>
        <w:t xml:space="preserve"> zber komuná</w:t>
      </w:r>
      <w:r>
        <w:rPr>
          <w:rFonts w:ascii="Times New Roman" w:hAnsi="Times New Roman" w:hint="default"/>
          <w:sz w:val="24"/>
        </w:rPr>
        <w:t>lneho odpadu“.</w:t>
      </w:r>
    </w:p>
    <w:p w:rsidR="00692402" w:rsidP="009C2B56">
      <w:pPr>
        <w:pStyle w:val="BodyText"/>
        <w:bidi w:val="0"/>
        <w:rPr>
          <w:rFonts w:ascii="Times New Roman" w:hAnsi="Times New Roman"/>
          <w:sz w:val="24"/>
        </w:rPr>
      </w:pPr>
    </w:p>
    <w:p w:rsidR="00AD6DCC" w:rsidRPr="0013602E" w:rsidP="00EF6E83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="007C150C">
        <w:rPr>
          <w:rFonts w:ascii="Times New Roman" w:hAnsi="Times New Roman"/>
          <w:sz w:val="24"/>
          <w:szCs w:val="24"/>
        </w:rPr>
        <w:t>17</w:t>
      </w:r>
      <w:r w:rsidR="003F5915">
        <w:rPr>
          <w:rFonts w:ascii="Times New Roman" w:hAnsi="Times New Roman"/>
          <w:sz w:val="24"/>
          <w:szCs w:val="24"/>
        </w:rPr>
        <w:t xml:space="preserve">. </w:t>
      </w:r>
      <w:r w:rsidR="00FE2A95">
        <w:rPr>
          <w:rFonts w:ascii="Times New Roman" w:hAnsi="Times New Roman"/>
          <w:sz w:val="24"/>
          <w:szCs w:val="24"/>
        </w:rPr>
        <w:t>Za § 104m</w:t>
      </w:r>
      <w:r w:rsidRPr="0013602E">
        <w:rPr>
          <w:rFonts w:ascii="Times New Roman" w:hAnsi="Times New Roman"/>
          <w:sz w:val="24"/>
          <w:szCs w:val="24"/>
        </w:rPr>
        <w:t xml:space="preserve"> sa vkladá § 1</w:t>
      </w:r>
      <w:r w:rsidR="00FE2A95">
        <w:rPr>
          <w:rFonts w:ascii="Times New Roman" w:hAnsi="Times New Roman"/>
          <w:sz w:val="24"/>
          <w:szCs w:val="24"/>
        </w:rPr>
        <w:t>04n</w:t>
      </w:r>
      <w:r w:rsidRPr="0013602E">
        <w:rPr>
          <w:rFonts w:ascii="Times New Roman" w:hAnsi="Times New Roman"/>
          <w:sz w:val="24"/>
          <w:szCs w:val="24"/>
        </w:rPr>
        <w:t>, ktorý vrátane nadpisu znie:</w:t>
      </w:r>
    </w:p>
    <w:p w:rsidR="00AD6DCC" w:rsidRPr="0013602E" w:rsidP="00AD6DCC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6DCC" w:rsidRPr="00EF6E83" w:rsidP="00AD6DCC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="00FE2A95">
        <w:rPr>
          <w:rFonts w:ascii="Times New Roman" w:hAnsi="Times New Roman"/>
          <w:sz w:val="24"/>
          <w:szCs w:val="24"/>
        </w:rPr>
        <w:t>„</w:t>
      </w:r>
      <w:r w:rsidRPr="00EF6E83" w:rsidR="00FE2A95">
        <w:rPr>
          <w:rFonts w:ascii="Times New Roman" w:hAnsi="Times New Roman"/>
          <w:b/>
          <w:bCs/>
          <w:sz w:val="24"/>
          <w:szCs w:val="24"/>
        </w:rPr>
        <w:t>§ 104n</w:t>
      </w:r>
    </w:p>
    <w:p w:rsidR="00AD6DCC" w:rsidRPr="00EF6E83" w:rsidP="00AD6DCC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F6E83" w:rsidR="00E271A5">
        <w:rPr>
          <w:rFonts w:ascii="Times New Roman" w:hAnsi="Times New Roman"/>
          <w:b/>
          <w:bCs/>
          <w:sz w:val="24"/>
          <w:szCs w:val="24"/>
        </w:rPr>
        <w:t>Prechodné ustanovenia</w:t>
      </w:r>
      <w:r w:rsidRPr="00EF6E83">
        <w:rPr>
          <w:rFonts w:ascii="Times New Roman" w:hAnsi="Times New Roman"/>
          <w:b/>
          <w:bCs/>
          <w:sz w:val="24"/>
          <w:szCs w:val="24"/>
        </w:rPr>
        <w:t xml:space="preserve"> k úpravám účinným od </w:t>
      </w:r>
      <w:r w:rsidRPr="00EF6E83" w:rsidR="00EE1597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EF6E83" w:rsidR="00364820">
        <w:rPr>
          <w:rFonts w:ascii="Times New Roman" w:hAnsi="Times New Roman"/>
          <w:b/>
          <w:bCs/>
          <w:sz w:val="24"/>
          <w:szCs w:val="24"/>
        </w:rPr>
        <w:t>novembra</w:t>
      </w:r>
      <w:r w:rsidRPr="00EF6E83">
        <w:rPr>
          <w:rFonts w:ascii="Times New Roman" w:hAnsi="Times New Roman"/>
          <w:b/>
          <w:bCs/>
          <w:sz w:val="24"/>
          <w:szCs w:val="24"/>
        </w:rPr>
        <w:t xml:space="preserve"> 20</w:t>
      </w:r>
      <w:r w:rsidRPr="00EF6E83" w:rsidR="006E08D3">
        <w:rPr>
          <w:rFonts w:ascii="Times New Roman" w:hAnsi="Times New Roman"/>
          <w:b/>
          <w:bCs/>
          <w:sz w:val="24"/>
          <w:szCs w:val="24"/>
        </w:rPr>
        <w:t>22</w:t>
      </w:r>
    </w:p>
    <w:p w:rsidR="00AD6DCC" w:rsidRPr="00CE7D57" w:rsidP="00AD6DCC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D6DCC" w:rsidRPr="00CE7D57" w:rsidP="00EF6E83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E7D57" w:rsidR="00E271A5">
        <w:rPr>
          <w:rFonts w:ascii="Times New Roman" w:hAnsi="Times New Roman"/>
          <w:sz w:val="24"/>
          <w:szCs w:val="24"/>
        </w:rPr>
        <w:t xml:space="preserve">(1) </w:t>
      </w:r>
      <w:r w:rsidR="00C8668E">
        <w:rPr>
          <w:rFonts w:ascii="Times New Roman" w:hAnsi="Times New Roman"/>
          <w:sz w:val="24"/>
          <w:szCs w:val="24"/>
        </w:rPr>
        <w:t xml:space="preserve">Ak </w:t>
      </w:r>
      <w:r w:rsidRPr="00CE7D57">
        <w:rPr>
          <w:rFonts w:ascii="Times New Roman" w:hAnsi="Times New Roman"/>
          <w:sz w:val="24"/>
          <w:szCs w:val="24"/>
        </w:rPr>
        <w:t>poplatková povinnosť k poplatku a oznamovacia povin</w:t>
      </w:r>
      <w:r w:rsidR="00214A49">
        <w:rPr>
          <w:rFonts w:ascii="Times New Roman" w:hAnsi="Times New Roman"/>
          <w:sz w:val="24"/>
          <w:szCs w:val="24"/>
        </w:rPr>
        <w:t>n</w:t>
      </w:r>
      <w:r w:rsidR="006E08D3">
        <w:rPr>
          <w:rFonts w:ascii="Times New Roman" w:hAnsi="Times New Roman"/>
          <w:sz w:val="24"/>
          <w:szCs w:val="24"/>
        </w:rPr>
        <w:t>osť vzniknú do 31. decembra 2022</w:t>
      </w:r>
      <w:r w:rsidRPr="00CE7D57">
        <w:rPr>
          <w:rFonts w:ascii="Times New Roman" w:hAnsi="Times New Roman"/>
          <w:sz w:val="24"/>
          <w:szCs w:val="24"/>
        </w:rPr>
        <w:t>, postupuje sa podľa predp</w:t>
      </w:r>
      <w:r w:rsidR="00214A49">
        <w:rPr>
          <w:rFonts w:ascii="Times New Roman" w:hAnsi="Times New Roman"/>
          <w:sz w:val="24"/>
          <w:szCs w:val="24"/>
        </w:rPr>
        <w:t>i</w:t>
      </w:r>
      <w:r w:rsidR="00EE1597">
        <w:rPr>
          <w:rFonts w:ascii="Times New Roman" w:hAnsi="Times New Roman"/>
          <w:sz w:val="24"/>
          <w:szCs w:val="24"/>
        </w:rPr>
        <w:t xml:space="preserve">sov účinných do 31. </w:t>
      </w:r>
      <w:r w:rsidR="00364820">
        <w:rPr>
          <w:rFonts w:ascii="Times New Roman" w:hAnsi="Times New Roman"/>
          <w:sz w:val="24"/>
          <w:szCs w:val="24"/>
        </w:rPr>
        <w:t xml:space="preserve">októbra </w:t>
      </w:r>
      <w:r w:rsidR="006E08D3">
        <w:rPr>
          <w:rFonts w:ascii="Times New Roman" w:hAnsi="Times New Roman"/>
          <w:sz w:val="24"/>
          <w:szCs w:val="24"/>
        </w:rPr>
        <w:t>2022</w:t>
      </w:r>
      <w:r w:rsidRPr="00CE7D57">
        <w:rPr>
          <w:rFonts w:ascii="Times New Roman" w:hAnsi="Times New Roman"/>
          <w:sz w:val="24"/>
          <w:szCs w:val="24"/>
        </w:rPr>
        <w:t>.</w:t>
      </w:r>
    </w:p>
    <w:p w:rsidR="008225A2" w:rsidRPr="003F6449" w:rsidP="00AD6DCC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B34AF7" w:rsidRPr="007023DD" w:rsidP="00EF6E83">
      <w:pPr>
        <w:bidi w:val="0"/>
        <w:spacing w:after="0" w:line="240" w:lineRule="auto"/>
        <w:ind w:firstLine="708"/>
        <w:jc w:val="both"/>
        <w:rPr>
          <w:rFonts w:ascii="Times New Roman" w:hAnsi="Times New Roman"/>
          <w:strike/>
          <w:sz w:val="24"/>
          <w:szCs w:val="24"/>
          <w:lang w:eastAsia="sk-SK"/>
        </w:rPr>
      </w:pPr>
      <w:r w:rsidR="00C8668E">
        <w:rPr>
          <w:rFonts w:ascii="Times New Roman" w:hAnsi="Times New Roman"/>
          <w:sz w:val="24"/>
          <w:szCs w:val="24"/>
          <w:lang w:eastAsia="sk-SK"/>
        </w:rPr>
        <w:t>(2</w:t>
      </w:r>
      <w:r w:rsidR="00BD4E63">
        <w:rPr>
          <w:rFonts w:ascii="Times New Roman" w:hAnsi="Times New Roman"/>
          <w:sz w:val="24"/>
          <w:szCs w:val="24"/>
          <w:lang w:eastAsia="sk-SK"/>
        </w:rPr>
        <w:t xml:space="preserve">) Obec </w:t>
      </w:r>
      <w:r w:rsidR="007F259A">
        <w:rPr>
          <w:rFonts w:ascii="Times New Roman" w:hAnsi="Times New Roman"/>
          <w:sz w:val="24"/>
          <w:szCs w:val="24"/>
          <w:lang w:eastAsia="sk-SK"/>
        </w:rPr>
        <w:t>vyrubí prvýkrát preddavok na poplatok</w:t>
      </w:r>
      <w:r w:rsidR="006944E0">
        <w:rPr>
          <w:rFonts w:ascii="Times New Roman" w:hAnsi="Times New Roman"/>
          <w:sz w:val="24"/>
          <w:szCs w:val="24"/>
          <w:lang w:eastAsia="sk-SK"/>
        </w:rPr>
        <w:t xml:space="preserve"> podľa § 81 ods. 2 </w:t>
      </w:r>
      <w:r w:rsidR="00BD4E63">
        <w:rPr>
          <w:rFonts w:ascii="Times New Roman" w:hAnsi="Times New Roman"/>
          <w:sz w:val="24"/>
          <w:szCs w:val="24"/>
          <w:lang w:eastAsia="sk-SK"/>
        </w:rPr>
        <w:t xml:space="preserve">v zdaňovacom období </w:t>
      </w:r>
      <w:r w:rsidR="009723B9">
        <w:rPr>
          <w:rFonts w:ascii="Times New Roman" w:hAnsi="Times New Roman"/>
          <w:sz w:val="24"/>
          <w:szCs w:val="24"/>
          <w:lang w:eastAsia="sk-SK"/>
        </w:rPr>
        <w:t xml:space="preserve">nasledujúcom </w:t>
      </w:r>
      <w:r w:rsidR="00BD4E63">
        <w:rPr>
          <w:rFonts w:ascii="Times New Roman" w:hAnsi="Times New Roman"/>
          <w:sz w:val="24"/>
          <w:szCs w:val="24"/>
          <w:lang w:eastAsia="sk-SK"/>
        </w:rPr>
        <w:t xml:space="preserve">po </w:t>
      </w:r>
      <w:r w:rsidR="00364820">
        <w:rPr>
          <w:rFonts w:ascii="Times New Roman" w:hAnsi="Times New Roman"/>
          <w:sz w:val="24"/>
          <w:szCs w:val="24"/>
          <w:lang w:eastAsia="sk-SK"/>
        </w:rPr>
        <w:t>31. októbri 2022</w:t>
      </w:r>
      <w:r w:rsidR="000E2ED4">
        <w:rPr>
          <w:rFonts w:ascii="Times New Roman" w:hAnsi="Times New Roman"/>
          <w:sz w:val="24"/>
          <w:szCs w:val="24"/>
          <w:lang w:eastAsia="sk-SK"/>
        </w:rPr>
        <w:t>.“.</w:t>
      </w:r>
    </w:p>
    <w:p w:rsidR="00186147" w:rsidP="00186147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6DCC" w:rsidRPr="00EF6E83" w:rsidP="00AD6DCC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F6E83" w:rsidR="00CC2840">
        <w:rPr>
          <w:rFonts w:ascii="Times New Roman" w:hAnsi="Times New Roman"/>
          <w:b/>
          <w:bCs/>
          <w:sz w:val="24"/>
          <w:szCs w:val="24"/>
        </w:rPr>
        <w:t xml:space="preserve">Čl. </w:t>
      </w:r>
      <w:r w:rsidRPr="00EF6E83" w:rsidR="00D27BFF">
        <w:rPr>
          <w:rFonts w:ascii="Times New Roman" w:hAnsi="Times New Roman"/>
          <w:b/>
          <w:bCs/>
          <w:sz w:val="24"/>
          <w:szCs w:val="24"/>
        </w:rPr>
        <w:t>I</w:t>
      </w:r>
      <w:r w:rsidRPr="00EF6E83" w:rsidR="00C8668E">
        <w:rPr>
          <w:rFonts w:ascii="Times New Roman" w:hAnsi="Times New Roman"/>
          <w:b/>
          <w:bCs/>
          <w:sz w:val="24"/>
          <w:szCs w:val="24"/>
        </w:rPr>
        <w:t>I</w:t>
      </w:r>
    </w:p>
    <w:p w:rsidR="00AD6DCC" w:rsidRPr="00EF6E83" w:rsidP="00AD6DCC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F6E83">
        <w:rPr>
          <w:rFonts w:ascii="Times New Roman" w:hAnsi="Times New Roman"/>
          <w:b/>
          <w:bCs/>
          <w:sz w:val="24"/>
          <w:szCs w:val="24"/>
        </w:rPr>
        <w:t>Účinnosť</w:t>
      </w:r>
    </w:p>
    <w:p w:rsidR="00AD6DCC" w:rsidRPr="0013602E" w:rsidP="00AD6DC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6CB4" w:rsidRPr="0013602E" w:rsidP="00EF6E8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602E" w:rsidR="00AD6DCC">
        <w:rPr>
          <w:rFonts w:ascii="Times New Roman" w:hAnsi="Times New Roman"/>
          <w:sz w:val="24"/>
          <w:szCs w:val="24"/>
        </w:rPr>
        <w:t>Tento zákon nado</w:t>
      </w:r>
      <w:r w:rsidR="00214A49">
        <w:rPr>
          <w:rFonts w:ascii="Times New Roman" w:hAnsi="Times New Roman"/>
          <w:sz w:val="24"/>
          <w:szCs w:val="24"/>
        </w:rPr>
        <w:t xml:space="preserve">búda účinnosť </w:t>
      </w:r>
      <w:r w:rsidR="00EE1597">
        <w:rPr>
          <w:rFonts w:ascii="Times New Roman" w:hAnsi="Times New Roman"/>
          <w:sz w:val="24"/>
          <w:szCs w:val="24"/>
        </w:rPr>
        <w:t xml:space="preserve">1. </w:t>
      </w:r>
      <w:r w:rsidR="00364820">
        <w:rPr>
          <w:rFonts w:ascii="Times New Roman" w:hAnsi="Times New Roman"/>
          <w:sz w:val="24"/>
          <w:szCs w:val="24"/>
        </w:rPr>
        <w:t xml:space="preserve">novembra </w:t>
      </w:r>
      <w:r w:rsidR="00660418">
        <w:rPr>
          <w:rFonts w:ascii="Times New Roman" w:hAnsi="Times New Roman"/>
          <w:sz w:val="24"/>
          <w:szCs w:val="24"/>
        </w:rPr>
        <w:t>2022</w:t>
      </w:r>
      <w:r w:rsidRPr="00CC233C" w:rsidR="00527477">
        <w:rPr>
          <w:rFonts w:ascii="Times New Roman" w:hAnsi="Times New Roman"/>
          <w:sz w:val="24"/>
          <w:szCs w:val="24"/>
        </w:rPr>
        <w:t>.</w:t>
      </w:r>
    </w:p>
    <w:sectPr w:rsidSect="00895E80">
      <w:footerReference w:type="default" r:id="rId5"/>
      <w:footerReference w:type="first" r:id="rId6"/>
      <w:pgSz w:w="11906" w:h="16838"/>
      <w:pgMar w:top="1417" w:right="1417" w:bottom="1417" w:left="1417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1B9" w:rsidRPr="008F11A2">
    <w:pPr>
      <w:pStyle w:val="Footer"/>
      <w:bidi w:val="0"/>
      <w:jc w:val="center"/>
      <w:rPr>
        <w:rFonts w:ascii="Times New Roman" w:hAnsi="Times New Roman"/>
        <w:sz w:val="20"/>
        <w:szCs w:val="20"/>
      </w:rPr>
    </w:pPr>
    <w:r w:rsidRPr="008F11A2" w:rsidR="000A5696">
      <w:rPr>
        <w:rFonts w:ascii="Times New Roman" w:hAnsi="Times New Roman"/>
        <w:sz w:val="20"/>
        <w:szCs w:val="20"/>
      </w:rPr>
      <w:fldChar w:fldCharType="begin"/>
    </w:r>
    <w:r w:rsidRPr="008F11A2" w:rsidR="000A5696">
      <w:rPr>
        <w:rFonts w:ascii="Times New Roman" w:hAnsi="Times New Roman"/>
        <w:sz w:val="20"/>
        <w:szCs w:val="20"/>
      </w:rPr>
      <w:instrText>PAGE   \* MERGEFORMAT</w:instrText>
    </w:r>
    <w:r w:rsidRPr="008F11A2" w:rsidR="000A5696">
      <w:rPr>
        <w:rFonts w:ascii="Times New Roman" w:hAnsi="Times New Roman"/>
        <w:sz w:val="20"/>
        <w:szCs w:val="20"/>
      </w:rPr>
      <w:fldChar w:fldCharType="separate"/>
    </w:r>
    <w:r w:rsidR="005E57B0">
      <w:rPr>
        <w:rFonts w:ascii="Times New Roman" w:hAnsi="Times New Roman"/>
        <w:noProof/>
        <w:sz w:val="20"/>
        <w:szCs w:val="20"/>
      </w:rPr>
      <w:t>6</w:t>
    </w:r>
    <w:r w:rsidRPr="008F11A2" w:rsidR="000A5696">
      <w:rPr>
        <w:rFonts w:ascii="Times New Roman" w:hAnsi="Times New Roman"/>
        <w:sz w:val="20"/>
        <w:szCs w:val="20"/>
      </w:rPr>
      <w:fldChar w:fldCharType="end"/>
    </w:r>
  </w:p>
  <w:p w:rsidR="002A31B9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E80" w:rsidP="00895E80">
    <w:pPr>
      <w:pStyle w:val="Footer"/>
      <w:bidi w:val="0"/>
      <w:jc w:val="center"/>
    </w:pPr>
  </w:p>
  <w:p w:rsidR="00895E80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C6263"/>
    <w:multiLevelType w:val="hybrid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72B0B3C"/>
    <w:multiLevelType w:val="hybridMultilevel"/>
    <w:tmpl w:val="FFFFFFFF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">
    <w:nsid w:val="57116710"/>
    <w:multiLevelType w:val="hybrid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D82028F"/>
    <w:multiLevelType w:val="hybrid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675331D4"/>
    <w:multiLevelType w:val="hybridMultilevel"/>
    <w:tmpl w:val="FFFFFFFF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65903"/>
    <w:rsid w:val="00002A80"/>
    <w:rsid w:val="000056C3"/>
    <w:rsid w:val="000061BE"/>
    <w:rsid w:val="00011A6C"/>
    <w:rsid w:val="000165CD"/>
    <w:rsid w:val="00020DAF"/>
    <w:rsid w:val="00024BEA"/>
    <w:rsid w:val="00031D8C"/>
    <w:rsid w:val="00035778"/>
    <w:rsid w:val="00035E1C"/>
    <w:rsid w:val="00037201"/>
    <w:rsid w:val="00040587"/>
    <w:rsid w:val="00045303"/>
    <w:rsid w:val="00046E30"/>
    <w:rsid w:val="0005191B"/>
    <w:rsid w:val="00052386"/>
    <w:rsid w:val="00053CDA"/>
    <w:rsid w:val="00054643"/>
    <w:rsid w:val="00054785"/>
    <w:rsid w:val="00063B7B"/>
    <w:rsid w:val="000646F8"/>
    <w:rsid w:val="00065710"/>
    <w:rsid w:val="00065F63"/>
    <w:rsid w:val="00066DA6"/>
    <w:rsid w:val="00074263"/>
    <w:rsid w:val="00074D5F"/>
    <w:rsid w:val="000774B7"/>
    <w:rsid w:val="00077569"/>
    <w:rsid w:val="000907B8"/>
    <w:rsid w:val="000908D3"/>
    <w:rsid w:val="00094529"/>
    <w:rsid w:val="00094E92"/>
    <w:rsid w:val="00096F4C"/>
    <w:rsid w:val="000972BF"/>
    <w:rsid w:val="000A0D45"/>
    <w:rsid w:val="000A5696"/>
    <w:rsid w:val="000B07C5"/>
    <w:rsid w:val="000B2D18"/>
    <w:rsid w:val="000B39BB"/>
    <w:rsid w:val="000B7E85"/>
    <w:rsid w:val="000C1165"/>
    <w:rsid w:val="000C17D6"/>
    <w:rsid w:val="000C1EE2"/>
    <w:rsid w:val="000C5B10"/>
    <w:rsid w:val="000C6148"/>
    <w:rsid w:val="000D6816"/>
    <w:rsid w:val="000E14C7"/>
    <w:rsid w:val="000E1DE0"/>
    <w:rsid w:val="000E2ED4"/>
    <w:rsid w:val="000E5E59"/>
    <w:rsid w:val="000F11E0"/>
    <w:rsid w:val="000F1339"/>
    <w:rsid w:val="000F7D8D"/>
    <w:rsid w:val="001003D0"/>
    <w:rsid w:val="00105A90"/>
    <w:rsid w:val="00106B37"/>
    <w:rsid w:val="00114BE2"/>
    <w:rsid w:val="00116648"/>
    <w:rsid w:val="00117AA7"/>
    <w:rsid w:val="00123213"/>
    <w:rsid w:val="001239BE"/>
    <w:rsid w:val="00125D5B"/>
    <w:rsid w:val="001328FD"/>
    <w:rsid w:val="0013602E"/>
    <w:rsid w:val="00136984"/>
    <w:rsid w:val="00145DB7"/>
    <w:rsid w:val="00146E01"/>
    <w:rsid w:val="0014777B"/>
    <w:rsid w:val="001479BC"/>
    <w:rsid w:val="0015212C"/>
    <w:rsid w:val="00152DE2"/>
    <w:rsid w:val="00153D81"/>
    <w:rsid w:val="001557BE"/>
    <w:rsid w:val="00165ACF"/>
    <w:rsid w:val="00170225"/>
    <w:rsid w:val="00172434"/>
    <w:rsid w:val="00173C52"/>
    <w:rsid w:val="001740BF"/>
    <w:rsid w:val="00174C3C"/>
    <w:rsid w:val="00175C59"/>
    <w:rsid w:val="00180AE7"/>
    <w:rsid w:val="0018155D"/>
    <w:rsid w:val="00182DE7"/>
    <w:rsid w:val="0018391F"/>
    <w:rsid w:val="00184E7B"/>
    <w:rsid w:val="00186147"/>
    <w:rsid w:val="00186E40"/>
    <w:rsid w:val="00190DB7"/>
    <w:rsid w:val="00195CB9"/>
    <w:rsid w:val="00197DDA"/>
    <w:rsid w:val="001A6F10"/>
    <w:rsid w:val="001B34C7"/>
    <w:rsid w:val="001B362B"/>
    <w:rsid w:val="001B7455"/>
    <w:rsid w:val="001B7977"/>
    <w:rsid w:val="001C287F"/>
    <w:rsid w:val="001C2A00"/>
    <w:rsid w:val="001C5F29"/>
    <w:rsid w:val="001D2817"/>
    <w:rsid w:val="001D4A6F"/>
    <w:rsid w:val="001D78C8"/>
    <w:rsid w:val="001D7B2E"/>
    <w:rsid w:val="001E0412"/>
    <w:rsid w:val="001E12BE"/>
    <w:rsid w:val="001E231B"/>
    <w:rsid w:val="001E2CE5"/>
    <w:rsid w:val="001E31D3"/>
    <w:rsid w:val="001F56DB"/>
    <w:rsid w:val="001F59A1"/>
    <w:rsid w:val="00203241"/>
    <w:rsid w:val="00203D92"/>
    <w:rsid w:val="00204027"/>
    <w:rsid w:val="002106A8"/>
    <w:rsid w:val="00214A49"/>
    <w:rsid w:val="002154C8"/>
    <w:rsid w:val="002168E5"/>
    <w:rsid w:val="00216E6B"/>
    <w:rsid w:val="00217C83"/>
    <w:rsid w:val="00217E8A"/>
    <w:rsid w:val="00222858"/>
    <w:rsid w:val="00226A4A"/>
    <w:rsid w:val="00230653"/>
    <w:rsid w:val="002324B7"/>
    <w:rsid w:val="00233AA0"/>
    <w:rsid w:val="00236192"/>
    <w:rsid w:val="002411B2"/>
    <w:rsid w:val="00244AF0"/>
    <w:rsid w:val="002478C2"/>
    <w:rsid w:val="00250CE5"/>
    <w:rsid w:val="0025252B"/>
    <w:rsid w:val="00254C32"/>
    <w:rsid w:val="002556A0"/>
    <w:rsid w:val="00257CC2"/>
    <w:rsid w:val="00262590"/>
    <w:rsid w:val="00264E15"/>
    <w:rsid w:val="0026736B"/>
    <w:rsid w:val="002710AF"/>
    <w:rsid w:val="00271131"/>
    <w:rsid w:val="002724E7"/>
    <w:rsid w:val="00272971"/>
    <w:rsid w:val="002756B3"/>
    <w:rsid w:val="00282163"/>
    <w:rsid w:val="002828C0"/>
    <w:rsid w:val="002865F2"/>
    <w:rsid w:val="002878B9"/>
    <w:rsid w:val="002902A9"/>
    <w:rsid w:val="0029600D"/>
    <w:rsid w:val="0029756C"/>
    <w:rsid w:val="002A130A"/>
    <w:rsid w:val="002A228D"/>
    <w:rsid w:val="002A2E40"/>
    <w:rsid w:val="002A31B9"/>
    <w:rsid w:val="002A584A"/>
    <w:rsid w:val="002A7CB1"/>
    <w:rsid w:val="002B3577"/>
    <w:rsid w:val="002B5383"/>
    <w:rsid w:val="002B5419"/>
    <w:rsid w:val="002B7E6D"/>
    <w:rsid w:val="002C3415"/>
    <w:rsid w:val="002C412F"/>
    <w:rsid w:val="002C78A5"/>
    <w:rsid w:val="002D46E1"/>
    <w:rsid w:val="002D5D1A"/>
    <w:rsid w:val="002E3234"/>
    <w:rsid w:val="002E3E05"/>
    <w:rsid w:val="002E7894"/>
    <w:rsid w:val="002F2CF0"/>
    <w:rsid w:val="002F4D3A"/>
    <w:rsid w:val="002F73A3"/>
    <w:rsid w:val="003025D8"/>
    <w:rsid w:val="00304E9C"/>
    <w:rsid w:val="003078F4"/>
    <w:rsid w:val="00316F41"/>
    <w:rsid w:val="00322665"/>
    <w:rsid w:val="003227C6"/>
    <w:rsid w:val="00332353"/>
    <w:rsid w:val="0034653A"/>
    <w:rsid w:val="00351289"/>
    <w:rsid w:val="003546D9"/>
    <w:rsid w:val="003553C4"/>
    <w:rsid w:val="00357122"/>
    <w:rsid w:val="00361958"/>
    <w:rsid w:val="00363862"/>
    <w:rsid w:val="00364820"/>
    <w:rsid w:val="003671AF"/>
    <w:rsid w:val="00367A60"/>
    <w:rsid w:val="0037287E"/>
    <w:rsid w:val="003772A6"/>
    <w:rsid w:val="003805AA"/>
    <w:rsid w:val="00380EEC"/>
    <w:rsid w:val="003820CB"/>
    <w:rsid w:val="00383A4D"/>
    <w:rsid w:val="00384DA4"/>
    <w:rsid w:val="003904D2"/>
    <w:rsid w:val="0039289C"/>
    <w:rsid w:val="00392967"/>
    <w:rsid w:val="003955D4"/>
    <w:rsid w:val="003975DF"/>
    <w:rsid w:val="003A00BD"/>
    <w:rsid w:val="003A201D"/>
    <w:rsid w:val="003A5BE4"/>
    <w:rsid w:val="003A6C9C"/>
    <w:rsid w:val="003A7894"/>
    <w:rsid w:val="003B3DED"/>
    <w:rsid w:val="003B43A0"/>
    <w:rsid w:val="003B596C"/>
    <w:rsid w:val="003B671C"/>
    <w:rsid w:val="003C0075"/>
    <w:rsid w:val="003C5209"/>
    <w:rsid w:val="003D3968"/>
    <w:rsid w:val="003D51B5"/>
    <w:rsid w:val="003E4494"/>
    <w:rsid w:val="003E7C67"/>
    <w:rsid w:val="003F1443"/>
    <w:rsid w:val="003F2693"/>
    <w:rsid w:val="003F3C7B"/>
    <w:rsid w:val="003F5915"/>
    <w:rsid w:val="003F6449"/>
    <w:rsid w:val="003F7AF3"/>
    <w:rsid w:val="0040246C"/>
    <w:rsid w:val="0040518C"/>
    <w:rsid w:val="00405318"/>
    <w:rsid w:val="00406614"/>
    <w:rsid w:val="00407418"/>
    <w:rsid w:val="00410484"/>
    <w:rsid w:val="00413A1D"/>
    <w:rsid w:val="00415EB1"/>
    <w:rsid w:val="004167C9"/>
    <w:rsid w:val="00417868"/>
    <w:rsid w:val="004209FF"/>
    <w:rsid w:val="00423BB3"/>
    <w:rsid w:val="004250F1"/>
    <w:rsid w:val="00434099"/>
    <w:rsid w:val="0043428E"/>
    <w:rsid w:val="004359D1"/>
    <w:rsid w:val="004363BC"/>
    <w:rsid w:val="004404AD"/>
    <w:rsid w:val="004503F3"/>
    <w:rsid w:val="00450D56"/>
    <w:rsid w:val="0045493A"/>
    <w:rsid w:val="00457071"/>
    <w:rsid w:val="00460EFA"/>
    <w:rsid w:val="00461CE5"/>
    <w:rsid w:val="00465B78"/>
    <w:rsid w:val="00473163"/>
    <w:rsid w:val="00473539"/>
    <w:rsid w:val="004740E2"/>
    <w:rsid w:val="00476204"/>
    <w:rsid w:val="0048155F"/>
    <w:rsid w:val="00481BC2"/>
    <w:rsid w:val="004847F9"/>
    <w:rsid w:val="00484E86"/>
    <w:rsid w:val="00486172"/>
    <w:rsid w:val="00486588"/>
    <w:rsid w:val="004879E7"/>
    <w:rsid w:val="00490BC2"/>
    <w:rsid w:val="00491886"/>
    <w:rsid w:val="00495A24"/>
    <w:rsid w:val="004960E7"/>
    <w:rsid w:val="0049747F"/>
    <w:rsid w:val="004A0AB8"/>
    <w:rsid w:val="004A1291"/>
    <w:rsid w:val="004A5EE9"/>
    <w:rsid w:val="004B03C2"/>
    <w:rsid w:val="004B3650"/>
    <w:rsid w:val="004B6B5A"/>
    <w:rsid w:val="004C397C"/>
    <w:rsid w:val="004C3B11"/>
    <w:rsid w:val="004C649D"/>
    <w:rsid w:val="004C6613"/>
    <w:rsid w:val="004D25F6"/>
    <w:rsid w:val="004D27CE"/>
    <w:rsid w:val="004D451D"/>
    <w:rsid w:val="004D4F11"/>
    <w:rsid w:val="004D5285"/>
    <w:rsid w:val="004D65D7"/>
    <w:rsid w:val="004D6E12"/>
    <w:rsid w:val="004E34D7"/>
    <w:rsid w:val="004F0926"/>
    <w:rsid w:val="004F0C21"/>
    <w:rsid w:val="004F23A3"/>
    <w:rsid w:val="004F50CB"/>
    <w:rsid w:val="005006E1"/>
    <w:rsid w:val="00500C40"/>
    <w:rsid w:val="0050367C"/>
    <w:rsid w:val="00505D57"/>
    <w:rsid w:val="00505F32"/>
    <w:rsid w:val="005147E6"/>
    <w:rsid w:val="0051566F"/>
    <w:rsid w:val="00515A01"/>
    <w:rsid w:val="00516A6C"/>
    <w:rsid w:val="00516DF6"/>
    <w:rsid w:val="00517093"/>
    <w:rsid w:val="0051746C"/>
    <w:rsid w:val="0052062C"/>
    <w:rsid w:val="00526B13"/>
    <w:rsid w:val="005271A9"/>
    <w:rsid w:val="00527477"/>
    <w:rsid w:val="00533BE0"/>
    <w:rsid w:val="005369AF"/>
    <w:rsid w:val="005441E0"/>
    <w:rsid w:val="005446CB"/>
    <w:rsid w:val="005678FF"/>
    <w:rsid w:val="005710F3"/>
    <w:rsid w:val="005817AD"/>
    <w:rsid w:val="00590AE0"/>
    <w:rsid w:val="00592FCD"/>
    <w:rsid w:val="00594C7A"/>
    <w:rsid w:val="00596FE6"/>
    <w:rsid w:val="005A2148"/>
    <w:rsid w:val="005A2249"/>
    <w:rsid w:val="005A235B"/>
    <w:rsid w:val="005A3079"/>
    <w:rsid w:val="005B0804"/>
    <w:rsid w:val="005B0CFF"/>
    <w:rsid w:val="005B4F47"/>
    <w:rsid w:val="005B6725"/>
    <w:rsid w:val="005B6AC9"/>
    <w:rsid w:val="005B734E"/>
    <w:rsid w:val="005C2C46"/>
    <w:rsid w:val="005D10A0"/>
    <w:rsid w:val="005D6080"/>
    <w:rsid w:val="005E57B0"/>
    <w:rsid w:val="005E5CB8"/>
    <w:rsid w:val="005E5D55"/>
    <w:rsid w:val="005F34DF"/>
    <w:rsid w:val="005F3B95"/>
    <w:rsid w:val="005F6D2B"/>
    <w:rsid w:val="00600A01"/>
    <w:rsid w:val="00602D47"/>
    <w:rsid w:val="00605A1B"/>
    <w:rsid w:val="00611201"/>
    <w:rsid w:val="00611661"/>
    <w:rsid w:val="00617B74"/>
    <w:rsid w:val="00617DC9"/>
    <w:rsid w:val="0062204F"/>
    <w:rsid w:val="00623184"/>
    <w:rsid w:val="006323C2"/>
    <w:rsid w:val="00633116"/>
    <w:rsid w:val="00635782"/>
    <w:rsid w:val="0063691B"/>
    <w:rsid w:val="00637B20"/>
    <w:rsid w:val="00641A6C"/>
    <w:rsid w:val="00641AA4"/>
    <w:rsid w:val="00646101"/>
    <w:rsid w:val="00652EBB"/>
    <w:rsid w:val="006535C7"/>
    <w:rsid w:val="00660418"/>
    <w:rsid w:val="00665EC5"/>
    <w:rsid w:val="00670D26"/>
    <w:rsid w:val="00671618"/>
    <w:rsid w:val="0067234E"/>
    <w:rsid w:val="006725CC"/>
    <w:rsid w:val="00676768"/>
    <w:rsid w:val="006821DC"/>
    <w:rsid w:val="00691B3C"/>
    <w:rsid w:val="00692402"/>
    <w:rsid w:val="006934E7"/>
    <w:rsid w:val="006944E0"/>
    <w:rsid w:val="00697075"/>
    <w:rsid w:val="006A53ED"/>
    <w:rsid w:val="006A7E60"/>
    <w:rsid w:val="006B204C"/>
    <w:rsid w:val="006B25E8"/>
    <w:rsid w:val="006B2625"/>
    <w:rsid w:val="006B3A4B"/>
    <w:rsid w:val="006C1BFE"/>
    <w:rsid w:val="006D2EC2"/>
    <w:rsid w:val="006E08D3"/>
    <w:rsid w:val="006E0D12"/>
    <w:rsid w:val="006E2485"/>
    <w:rsid w:val="006E49F2"/>
    <w:rsid w:val="006F0816"/>
    <w:rsid w:val="006F297E"/>
    <w:rsid w:val="006F4393"/>
    <w:rsid w:val="006F5304"/>
    <w:rsid w:val="006F5A53"/>
    <w:rsid w:val="006F67DB"/>
    <w:rsid w:val="007023DD"/>
    <w:rsid w:val="007059D0"/>
    <w:rsid w:val="0070668E"/>
    <w:rsid w:val="00706895"/>
    <w:rsid w:val="00713760"/>
    <w:rsid w:val="00717D00"/>
    <w:rsid w:val="00721C81"/>
    <w:rsid w:val="00723F6E"/>
    <w:rsid w:val="0072459F"/>
    <w:rsid w:val="007248C5"/>
    <w:rsid w:val="00724C87"/>
    <w:rsid w:val="00725A27"/>
    <w:rsid w:val="00732007"/>
    <w:rsid w:val="0073482E"/>
    <w:rsid w:val="00735193"/>
    <w:rsid w:val="00735896"/>
    <w:rsid w:val="00736CB4"/>
    <w:rsid w:val="00742D1A"/>
    <w:rsid w:val="00744507"/>
    <w:rsid w:val="00752371"/>
    <w:rsid w:val="007525CE"/>
    <w:rsid w:val="007530DC"/>
    <w:rsid w:val="0076380D"/>
    <w:rsid w:val="00766C2D"/>
    <w:rsid w:val="007713DA"/>
    <w:rsid w:val="00773A90"/>
    <w:rsid w:val="00776578"/>
    <w:rsid w:val="00777E27"/>
    <w:rsid w:val="00780189"/>
    <w:rsid w:val="00783DE6"/>
    <w:rsid w:val="0079144C"/>
    <w:rsid w:val="007944C3"/>
    <w:rsid w:val="00795C19"/>
    <w:rsid w:val="00796EC7"/>
    <w:rsid w:val="007A0037"/>
    <w:rsid w:val="007A0217"/>
    <w:rsid w:val="007A3ED7"/>
    <w:rsid w:val="007A4C92"/>
    <w:rsid w:val="007A788E"/>
    <w:rsid w:val="007B0F6F"/>
    <w:rsid w:val="007B36CF"/>
    <w:rsid w:val="007B41A5"/>
    <w:rsid w:val="007B4971"/>
    <w:rsid w:val="007C150C"/>
    <w:rsid w:val="007C2ADA"/>
    <w:rsid w:val="007D6CE9"/>
    <w:rsid w:val="007E0997"/>
    <w:rsid w:val="007E26B6"/>
    <w:rsid w:val="007E4E35"/>
    <w:rsid w:val="007F1656"/>
    <w:rsid w:val="007F1745"/>
    <w:rsid w:val="007F1955"/>
    <w:rsid w:val="007F259A"/>
    <w:rsid w:val="007F30DF"/>
    <w:rsid w:val="007F40FC"/>
    <w:rsid w:val="007F6FA8"/>
    <w:rsid w:val="008003B5"/>
    <w:rsid w:val="008029B1"/>
    <w:rsid w:val="00802DBA"/>
    <w:rsid w:val="008042DC"/>
    <w:rsid w:val="008046BE"/>
    <w:rsid w:val="00805B4F"/>
    <w:rsid w:val="00805CAE"/>
    <w:rsid w:val="00810852"/>
    <w:rsid w:val="008129F3"/>
    <w:rsid w:val="00814204"/>
    <w:rsid w:val="00821D0D"/>
    <w:rsid w:val="008225A2"/>
    <w:rsid w:val="00823438"/>
    <w:rsid w:val="008260BD"/>
    <w:rsid w:val="008311FA"/>
    <w:rsid w:val="00835D6E"/>
    <w:rsid w:val="0083609A"/>
    <w:rsid w:val="00837C5D"/>
    <w:rsid w:val="00842000"/>
    <w:rsid w:val="008458EA"/>
    <w:rsid w:val="00846277"/>
    <w:rsid w:val="008462CE"/>
    <w:rsid w:val="008464C4"/>
    <w:rsid w:val="008474D7"/>
    <w:rsid w:val="00860769"/>
    <w:rsid w:val="00861A69"/>
    <w:rsid w:val="008646C5"/>
    <w:rsid w:val="00873AE6"/>
    <w:rsid w:val="0087687C"/>
    <w:rsid w:val="0088096A"/>
    <w:rsid w:val="00881BD4"/>
    <w:rsid w:val="00882913"/>
    <w:rsid w:val="00886C61"/>
    <w:rsid w:val="008922D1"/>
    <w:rsid w:val="00895E80"/>
    <w:rsid w:val="008A45D4"/>
    <w:rsid w:val="008A6E4D"/>
    <w:rsid w:val="008A7662"/>
    <w:rsid w:val="008B3488"/>
    <w:rsid w:val="008B4301"/>
    <w:rsid w:val="008C1BAB"/>
    <w:rsid w:val="008C291E"/>
    <w:rsid w:val="008C3721"/>
    <w:rsid w:val="008C5082"/>
    <w:rsid w:val="008C53DB"/>
    <w:rsid w:val="008C5560"/>
    <w:rsid w:val="008D18E0"/>
    <w:rsid w:val="008D1D79"/>
    <w:rsid w:val="008D3031"/>
    <w:rsid w:val="008D40E4"/>
    <w:rsid w:val="008D4EA6"/>
    <w:rsid w:val="008E5B1E"/>
    <w:rsid w:val="008F11A2"/>
    <w:rsid w:val="008F1902"/>
    <w:rsid w:val="009063FD"/>
    <w:rsid w:val="00911E34"/>
    <w:rsid w:val="00916497"/>
    <w:rsid w:val="00916633"/>
    <w:rsid w:val="00916FCC"/>
    <w:rsid w:val="00917C99"/>
    <w:rsid w:val="00920F6B"/>
    <w:rsid w:val="00926669"/>
    <w:rsid w:val="00934395"/>
    <w:rsid w:val="00935F4C"/>
    <w:rsid w:val="0094320E"/>
    <w:rsid w:val="009444CA"/>
    <w:rsid w:val="009449B3"/>
    <w:rsid w:val="00954BD4"/>
    <w:rsid w:val="00956BC8"/>
    <w:rsid w:val="00963663"/>
    <w:rsid w:val="009645DD"/>
    <w:rsid w:val="009645EC"/>
    <w:rsid w:val="00965176"/>
    <w:rsid w:val="009723B9"/>
    <w:rsid w:val="009736E4"/>
    <w:rsid w:val="0097378C"/>
    <w:rsid w:val="00975CCB"/>
    <w:rsid w:val="0097762F"/>
    <w:rsid w:val="009807EF"/>
    <w:rsid w:val="009827B9"/>
    <w:rsid w:val="009845A9"/>
    <w:rsid w:val="0098624B"/>
    <w:rsid w:val="00986DAD"/>
    <w:rsid w:val="00991224"/>
    <w:rsid w:val="00993772"/>
    <w:rsid w:val="009964C3"/>
    <w:rsid w:val="009A1407"/>
    <w:rsid w:val="009C164C"/>
    <w:rsid w:val="009C2B56"/>
    <w:rsid w:val="009C52CA"/>
    <w:rsid w:val="009D1249"/>
    <w:rsid w:val="009D2B7A"/>
    <w:rsid w:val="009D3B07"/>
    <w:rsid w:val="009D4117"/>
    <w:rsid w:val="009D437F"/>
    <w:rsid w:val="009E2F6B"/>
    <w:rsid w:val="009F2436"/>
    <w:rsid w:val="009F646F"/>
    <w:rsid w:val="009F6FFB"/>
    <w:rsid w:val="009F73FE"/>
    <w:rsid w:val="00A00B90"/>
    <w:rsid w:val="00A017EA"/>
    <w:rsid w:val="00A0433E"/>
    <w:rsid w:val="00A046F9"/>
    <w:rsid w:val="00A04B98"/>
    <w:rsid w:val="00A04E3B"/>
    <w:rsid w:val="00A07DBA"/>
    <w:rsid w:val="00A1040C"/>
    <w:rsid w:val="00A10F00"/>
    <w:rsid w:val="00A149A0"/>
    <w:rsid w:val="00A15697"/>
    <w:rsid w:val="00A15D03"/>
    <w:rsid w:val="00A20358"/>
    <w:rsid w:val="00A217D0"/>
    <w:rsid w:val="00A21D26"/>
    <w:rsid w:val="00A2361E"/>
    <w:rsid w:val="00A241E2"/>
    <w:rsid w:val="00A27052"/>
    <w:rsid w:val="00A271F7"/>
    <w:rsid w:val="00A2747F"/>
    <w:rsid w:val="00A3225F"/>
    <w:rsid w:val="00A34972"/>
    <w:rsid w:val="00A40954"/>
    <w:rsid w:val="00A44FA4"/>
    <w:rsid w:val="00A469AE"/>
    <w:rsid w:val="00A5452E"/>
    <w:rsid w:val="00A55117"/>
    <w:rsid w:val="00A562BD"/>
    <w:rsid w:val="00A56AEC"/>
    <w:rsid w:val="00A57219"/>
    <w:rsid w:val="00A6582A"/>
    <w:rsid w:val="00A7337A"/>
    <w:rsid w:val="00A73901"/>
    <w:rsid w:val="00A73F3A"/>
    <w:rsid w:val="00A76A5E"/>
    <w:rsid w:val="00A8025E"/>
    <w:rsid w:val="00A823AD"/>
    <w:rsid w:val="00A836D8"/>
    <w:rsid w:val="00A845D6"/>
    <w:rsid w:val="00A87095"/>
    <w:rsid w:val="00A877BE"/>
    <w:rsid w:val="00A91ECA"/>
    <w:rsid w:val="00A92167"/>
    <w:rsid w:val="00A92DCC"/>
    <w:rsid w:val="00A9581D"/>
    <w:rsid w:val="00A95BB7"/>
    <w:rsid w:val="00A96962"/>
    <w:rsid w:val="00AA77D4"/>
    <w:rsid w:val="00AB1303"/>
    <w:rsid w:val="00AB411E"/>
    <w:rsid w:val="00AB42A7"/>
    <w:rsid w:val="00AC3788"/>
    <w:rsid w:val="00AD35AA"/>
    <w:rsid w:val="00AD4CBA"/>
    <w:rsid w:val="00AD4D95"/>
    <w:rsid w:val="00AD5CFD"/>
    <w:rsid w:val="00AD6C93"/>
    <w:rsid w:val="00AD6DCC"/>
    <w:rsid w:val="00AE221D"/>
    <w:rsid w:val="00AE264F"/>
    <w:rsid w:val="00AE2E87"/>
    <w:rsid w:val="00AE46A3"/>
    <w:rsid w:val="00AE68E5"/>
    <w:rsid w:val="00AF0F59"/>
    <w:rsid w:val="00AF56FC"/>
    <w:rsid w:val="00AF66BA"/>
    <w:rsid w:val="00B00AB3"/>
    <w:rsid w:val="00B01242"/>
    <w:rsid w:val="00B044E0"/>
    <w:rsid w:val="00B11DB6"/>
    <w:rsid w:val="00B124D0"/>
    <w:rsid w:val="00B21AAA"/>
    <w:rsid w:val="00B22136"/>
    <w:rsid w:val="00B2522A"/>
    <w:rsid w:val="00B34AF7"/>
    <w:rsid w:val="00B42008"/>
    <w:rsid w:val="00B422A6"/>
    <w:rsid w:val="00B42E94"/>
    <w:rsid w:val="00B5129C"/>
    <w:rsid w:val="00B55D42"/>
    <w:rsid w:val="00B56117"/>
    <w:rsid w:val="00B56B41"/>
    <w:rsid w:val="00B62FD0"/>
    <w:rsid w:val="00B63D22"/>
    <w:rsid w:val="00B64016"/>
    <w:rsid w:val="00B6474D"/>
    <w:rsid w:val="00B668FD"/>
    <w:rsid w:val="00B67D5B"/>
    <w:rsid w:val="00B71B22"/>
    <w:rsid w:val="00B74B9C"/>
    <w:rsid w:val="00B80C30"/>
    <w:rsid w:val="00B831C2"/>
    <w:rsid w:val="00B83CD8"/>
    <w:rsid w:val="00B855B7"/>
    <w:rsid w:val="00B91763"/>
    <w:rsid w:val="00B9202F"/>
    <w:rsid w:val="00BA08A7"/>
    <w:rsid w:val="00BA1003"/>
    <w:rsid w:val="00BA6729"/>
    <w:rsid w:val="00BA7434"/>
    <w:rsid w:val="00BB1C52"/>
    <w:rsid w:val="00BC3419"/>
    <w:rsid w:val="00BC42F1"/>
    <w:rsid w:val="00BC4C62"/>
    <w:rsid w:val="00BC6A97"/>
    <w:rsid w:val="00BD47D9"/>
    <w:rsid w:val="00BD4E63"/>
    <w:rsid w:val="00BD5430"/>
    <w:rsid w:val="00BD5A5C"/>
    <w:rsid w:val="00BD7E8B"/>
    <w:rsid w:val="00BD7FEB"/>
    <w:rsid w:val="00BE1DC3"/>
    <w:rsid w:val="00BF0225"/>
    <w:rsid w:val="00BF12FF"/>
    <w:rsid w:val="00BF29D5"/>
    <w:rsid w:val="00BF77CC"/>
    <w:rsid w:val="00C0150C"/>
    <w:rsid w:val="00C021E0"/>
    <w:rsid w:val="00C04D61"/>
    <w:rsid w:val="00C05209"/>
    <w:rsid w:val="00C062D6"/>
    <w:rsid w:val="00C16721"/>
    <w:rsid w:val="00C1691D"/>
    <w:rsid w:val="00C1707F"/>
    <w:rsid w:val="00C17D9A"/>
    <w:rsid w:val="00C20C28"/>
    <w:rsid w:val="00C21B9E"/>
    <w:rsid w:val="00C234FE"/>
    <w:rsid w:val="00C26F6B"/>
    <w:rsid w:val="00C41D3A"/>
    <w:rsid w:val="00C43CE8"/>
    <w:rsid w:val="00C509EA"/>
    <w:rsid w:val="00C519C9"/>
    <w:rsid w:val="00C541E7"/>
    <w:rsid w:val="00C55BF8"/>
    <w:rsid w:val="00C6070A"/>
    <w:rsid w:val="00C63C94"/>
    <w:rsid w:val="00C65BDB"/>
    <w:rsid w:val="00C67C37"/>
    <w:rsid w:val="00C713ED"/>
    <w:rsid w:val="00C74744"/>
    <w:rsid w:val="00C757F5"/>
    <w:rsid w:val="00C77530"/>
    <w:rsid w:val="00C8231B"/>
    <w:rsid w:val="00C83D35"/>
    <w:rsid w:val="00C851DB"/>
    <w:rsid w:val="00C8668E"/>
    <w:rsid w:val="00C9782D"/>
    <w:rsid w:val="00CA0078"/>
    <w:rsid w:val="00CA09FE"/>
    <w:rsid w:val="00CB71CC"/>
    <w:rsid w:val="00CB7484"/>
    <w:rsid w:val="00CB78BE"/>
    <w:rsid w:val="00CC0441"/>
    <w:rsid w:val="00CC105C"/>
    <w:rsid w:val="00CC22BA"/>
    <w:rsid w:val="00CC233C"/>
    <w:rsid w:val="00CC2840"/>
    <w:rsid w:val="00CC31C2"/>
    <w:rsid w:val="00CC48E5"/>
    <w:rsid w:val="00CE0056"/>
    <w:rsid w:val="00CE0984"/>
    <w:rsid w:val="00CE0A03"/>
    <w:rsid w:val="00CE4255"/>
    <w:rsid w:val="00CE461E"/>
    <w:rsid w:val="00CE4B49"/>
    <w:rsid w:val="00CE529F"/>
    <w:rsid w:val="00CE7D57"/>
    <w:rsid w:val="00CF4C4F"/>
    <w:rsid w:val="00CF4F70"/>
    <w:rsid w:val="00CF72E7"/>
    <w:rsid w:val="00D018C4"/>
    <w:rsid w:val="00D060CC"/>
    <w:rsid w:val="00D13F03"/>
    <w:rsid w:val="00D15440"/>
    <w:rsid w:val="00D21CBD"/>
    <w:rsid w:val="00D22366"/>
    <w:rsid w:val="00D227D4"/>
    <w:rsid w:val="00D23FAE"/>
    <w:rsid w:val="00D244F6"/>
    <w:rsid w:val="00D24B17"/>
    <w:rsid w:val="00D26C83"/>
    <w:rsid w:val="00D27BFF"/>
    <w:rsid w:val="00D31B43"/>
    <w:rsid w:val="00D3362A"/>
    <w:rsid w:val="00D3658C"/>
    <w:rsid w:val="00D3689E"/>
    <w:rsid w:val="00D43011"/>
    <w:rsid w:val="00D45D58"/>
    <w:rsid w:val="00D506D7"/>
    <w:rsid w:val="00D52817"/>
    <w:rsid w:val="00D55A23"/>
    <w:rsid w:val="00D60263"/>
    <w:rsid w:val="00D61896"/>
    <w:rsid w:val="00D73A0F"/>
    <w:rsid w:val="00D746FF"/>
    <w:rsid w:val="00D76F29"/>
    <w:rsid w:val="00D82C37"/>
    <w:rsid w:val="00D852D0"/>
    <w:rsid w:val="00D94160"/>
    <w:rsid w:val="00D941AA"/>
    <w:rsid w:val="00DA05ED"/>
    <w:rsid w:val="00DA34C9"/>
    <w:rsid w:val="00DA71EC"/>
    <w:rsid w:val="00DB0111"/>
    <w:rsid w:val="00DB5D9C"/>
    <w:rsid w:val="00DC1659"/>
    <w:rsid w:val="00DC405F"/>
    <w:rsid w:val="00DD45C1"/>
    <w:rsid w:val="00DE1460"/>
    <w:rsid w:val="00DE270A"/>
    <w:rsid w:val="00DE5532"/>
    <w:rsid w:val="00DF58F7"/>
    <w:rsid w:val="00DF74EB"/>
    <w:rsid w:val="00E000A3"/>
    <w:rsid w:val="00E0101F"/>
    <w:rsid w:val="00E012A4"/>
    <w:rsid w:val="00E0190F"/>
    <w:rsid w:val="00E04723"/>
    <w:rsid w:val="00E063D8"/>
    <w:rsid w:val="00E10E45"/>
    <w:rsid w:val="00E118C7"/>
    <w:rsid w:val="00E17BFF"/>
    <w:rsid w:val="00E20B79"/>
    <w:rsid w:val="00E23D73"/>
    <w:rsid w:val="00E24492"/>
    <w:rsid w:val="00E271A5"/>
    <w:rsid w:val="00E3348E"/>
    <w:rsid w:val="00E35051"/>
    <w:rsid w:val="00E37D69"/>
    <w:rsid w:val="00E4414E"/>
    <w:rsid w:val="00E45FBD"/>
    <w:rsid w:val="00E47C65"/>
    <w:rsid w:val="00E50405"/>
    <w:rsid w:val="00E55681"/>
    <w:rsid w:val="00E56EF5"/>
    <w:rsid w:val="00E626C4"/>
    <w:rsid w:val="00E644EA"/>
    <w:rsid w:val="00E647B4"/>
    <w:rsid w:val="00E653F7"/>
    <w:rsid w:val="00E65903"/>
    <w:rsid w:val="00E66234"/>
    <w:rsid w:val="00E70742"/>
    <w:rsid w:val="00E72117"/>
    <w:rsid w:val="00E809D3"/>
    <w:rsid w:val="00E833F6"/>
    <w:rsid w:val="00E8490C"/>
    <w:rsid w:val="00E84C2D"/>
    <w:rsid w:val="00E850BA"/>
    <w:rsid w:val="00E87D05"/>
    <w:rsid w:val="00E87D32"/>
    <w:rsid w:val="00E92869"/>
    <w:rsid w:val="00E949CE"/>
    <w:rsid w:val="00EA0268"/>
    <w:rsid w:val="00EA3FC0"/>
    <w:rsid w:val="00EA7066"/>
    <w:rsid w:val="00EB27AD"/>
    <w:rsid w:val="00EB4100"/>
    <w:rsid w:val="00EB784D"/>
    <w:rsid w:val="00EB7A6D"/>
    <w:rsid w:val="00EC0AF3"/>
    <w:rsid w:val="00EC73F7"/>
    <w:rsid w:val="00EC7413"/>
    <w:rsid w:val="00EC7552"/>
    <w:rsid w:val="00ED1DBD"/>
    <w:rsid w:val="00EE1597"/>
    <w:rsid w:val="00EE1E6D"/>
    <w:rsid w:val="00EE25D0"/>
    <w:rsid w:val="00EE38E1"/>
    <w:rsid w:val="00EE4F9B"/>
    <w:rsid w:val="00EE7D30"/>
    <w:rsid w:val="00EF060C"/>
    <w:rsid w:val="00EF129E"/>
    <w:rsid w:val="00EF6E83"/>
    <w:rsid w:val="00F00746"/>
    <w:rsid w:val="00F01510"/>
    <w:rsid w:val="00F042FB"/>
    <w:rsid w:val="00F0775B"/>
    <w:rsid w:val="00F12B36"/>
    <w:rsid w:val="00F1458F"/>
    <w:rsid w:val="00F14EA5"/>
    <w:rsid w:val="00F1725A"/>
    <w:rsid w:val="00F219ED"/>
    <w:rsid w:val="00F226A6"/>
    <w:rsid w:val="00F2327F"/>
    <w:rsid w:val="00F23BEE"/>
    <w:rsid w:val="00F27E60"/>
    <w:rsid w:val="00F33214"/>
    <w:rsid w:val="00F348CB"/>
    <w:rsid w:val="00F37753"/>
    <w:rsid w:val="00F40B7B"/>
    <w:rsid w:val="00F45BA1"/>
    <w:rsid w:val="00F460A2"/>
    <w:rsid w:val="00F506A2"/>
    <w:rsid w:val="00F514C5"/>
    <w:rsid w:val="00F526F1"/>
    <w:rsid w:val="00F550D7"/>
    <w:rsid w:val="00F5538F"/>
    <w:rsid w:val="00F64A7E"/>
    <w:rsid w:val="00F71B8F"/>
    <w:rsid w:val="00F73EE5"/>
    <w:rsid w:val="00F77BA6"/>
    <w:rsid w:val="00F84FEB"/>
    <w:rsid w:val="00F86D4A"/>
    <w:rsid w:val="00F90041"/>
    <w:rsid w:val="00F9666C"/>
    <w:rsid w:val="00F97E68"/>
    <w:rsid w:val="00FA0ADC"/>
    <w:rsid w:val="00FA2BE5"/>
    <w:rsid w:val="00FA4D9D"/>
    <w:rsid w:val="00FA5140"/>
    <w:rsid w:val="00FA559A"/>
    <w:rsid w:val="00FB00DD"/>
    <w:rsid w:val="00FB0C30"/>
    <w:rsid w:val="00FB3915"/>
    <w:rsid w:val="00FB56B0"/>
    <w:rsid w:val="00FB77BE"/>
    <w:rsid w:val="00FC0A16"/>
    <w:rsid w:val="00FD2C4B"/>
    <w:rsid w:val="00FD4866"/>
    <w:rsid w:val="00FD70A0"/>
    <w:rsid w:val="00FD71C9"/>
    <w:rsid w:val="00FE2A95"/>
    <w:rsid w:val="00FE43FD"/>
    <w:rsid w:val="00FE48F3"/>
    <w:rsid w:val="00FE525A"/>
    <w:rsid w:val="00FE6658"/>
    <w:rsid w:val="00FE7C10"/>
    <w:rsid w:val="00FF10DD"/>
    <w:rsid w:val="00FF1E51"/>
    <w:rsid w:val="00FF6CF3"/>
    <w:rsid w:val="00FF742C"/>
    <w:rsid w:val="00FF75D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56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hAnsi="Arial Narrow" w:cs="Times New Roman"/>
      <w:sz w:val="22"/>
      <w:szCs w:val="36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26A4A"/>
    <w:pPr>
      <w:keepNext/>
      <w:keepLines/>
      <w:spacing w:before="40" w:after="0"/>
      <w:jc w:val="left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Nadpis5Char"/>
    <w:uiPriority w:val="99"/>
    <w:unhideWhenUsed/>
    <w:qFormat/>
    <w:rsid w:val="009C2B56"/>
    <w:pPr>
      <w:keepNext/>
      <w:spacing w:before="120" w:after="0" w:line="240" w:lineRule="auto"/>
      <w:jc w:val="center"/>
      <w:outlineLvl w:val="4"/>
    </w:pPr>
    <w:rPr>
      <w:rFonts w:ascii="Times New Roman" w:hAnsi="Times New Roman"/>
      <w:sz w:val="24"/>
      <w:szCs w:val="24"/>
      <w:lang w:val="cs-CZ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226A4A"/>
    <w:rPr>
      <w:rFonts w:asciiTheme="majorHAnsi" w:eastAsiaTheme="majorEastAsia" w:hAnsiTheme="majorHAnsi" w:cs="Times New Roman"/>
      <w:color w:val="365F91" w:themeColor="accent1" w:themeShade="BF"/>
      <w:sz w:val="26"/>
      <w:szCs w:val="26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9C2B56"/>
    <w:rPr>
      <w:rFonts w:ascii="Times New Roman" w:hAnsi="Times New Roman" w:cs="Times New Roman"/>
      <w:sz w:val="24"/>
      <w:szCs w:val="24"/>
      <w:rtl w:val="0"/>
      <w:cs w:val="0"/>
      <w:lang w:val="cs-CZ" w:eastAsia="sk-SK"/>
    </w:rPr>
  </w:style>
  <w:style w:type="paragraph" w:styleId="BodyText">
    <w:name w:val="Body Text"/>
    <w:basedOn w:val="Normal"/>
    <w:link w:val="ZkladntextChar"/>
    <w:uiPriority w:val="99"/>
    <w:unhideWhenUsed/>
    <w:rsid w:val="009C2B56"/>
    <w:pPr>
      <w:spacing w:after="0" w:line="240" w:lineRule="auto"/>
      <w:jc w:val="both"/>
    </w:pPr>
    <w:rPr>
      <w:rFonts w:eastAsiaTheme="minorEastAsia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9C2B56"/>
    <w:rPr>
      <w:rFonts w:eastAsiaTheme="minorEastAsia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9C2B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C2B56"/>
    <w:rPr>
      <w:rFonts w:eastAsia="Times New Roman" w:cs="Times New Roman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9C2B56"/>
    <w:pPr>
      <w:spacing w:after="0" w:line="240" w:lineRule="auto"/>
      <w:jc w:val="left"/>
    </w:pPr>
    <w:rPr>
      <w:rFonts w:ascii="Times New Roman" w:hAnsi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9C2B56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99"/>
    <w:qFormat/>
    <w:rsid w:val="009C2B56"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1566F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1566F"/>
    <w:rPr>
      <w:rFonts w:ascii="Tahoma" w:hAnsi="Tahoma" w:cs="Tahoma"/>
      <w:sz w:val="16"/>
      <w:szCs w:val="16"/>
      <w:rtl w:val="0"/>
      <w:cs w:val="0"/>
    </w:rPr>
  </w:style>
  <w:style w:type="paragraph" w:customStyle="1" w:styleId="Default">
    <w:name w:val="Default"/>
    <w:rsid w:val="0026736B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paragraph" w:styleId="Header">
    <w:name w:val="header"/>
    <w:basedOn w:val="Normal"/>
    <w:link w:val="HlavikaChar"/>
    <w:uiPriority w:val="99"/>
    <w:rsid w:val="00D26C83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D26C83"/>
    <w:rPr>
      <w:rFonts w:cs="Times New Roman"/>
      <w:sz w:val="36"/>
      <w:szCs w:val="36"/>
      <w:rtl w:val="0"/>
      <w:cs w:val="0"/>
    </w:rPr>
  </w:style>
  <w:style w:type="table" w:styleId="TableGrid">
    <w:name w:val="Table Grid"/>
    <w:basedOn w:val="TableNormal"/>
    <w:uiPriority w:val="59"/>
    <w:rsid w:val="00316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Zkladntext3Char"/>
    <w:uiPriority w:val="99"/>
    <w:unhideWhenUsed/>
    <w:rsid w:val="00E118C7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E118C7"/>
    <w:rPr>
      <w:rFonts w:eastAsia="Times New Roman" w:cs="Times New Roman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unhideWhenUsed/>
    <w:rsid w:val="00B80C30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unhideWhenUsed/>
    <w:rsid w:val="00B80C30"/>
    <w:pPr>
      <w:spacing w:after="160"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B80C30"/>
    <w:rPr>
      <w:rFonts w:asciiTheme="minorHAnsi" w:hAnsiTheme="minorHAnsi"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unhideWhenUsed/>
    <w:rsid w:val="00B80C30"/>
    <w:rPr>
      <w:rFonts w:cs="Times New Roman"/>
      <w:vertAlign w:val="superscript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50367C"/>
    <w:pPr>
      <w:spacing w:after="200" w:line="240" w:lineRule="auto"/>
      <w:jc w:val="left"/>
    </w:pPr>
    <w:rPr>
      <w:rFonts w:ascii="Arial Narrow" w:hAnsi="Arial Narrow"/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50367C"/>
    <w:rPr>
      <w:b/>
      <w:bCs/>
    </w:rPr>
  </w:style>
  <w:style w:type="paragraph" w:styleId="Revision">
    <w:name w:val="Revision"/>
    <w:hidden/>
    <w:uiPriority w:val="99"/>
    <w:semiHidden/>
    <w:rsid w:val="00DA71E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 Narrow" w:hAnsi="Arial Narrow" w:cs="Times New Roman"/>
      <w:sz w:val="22"/>
      <w:szCs w:val="36"/>
      <w:rtl w:val="0"/>
      <w:cs w:val="0"/>
      <w:lang w:val="sk-SK" w:eastAsia="en-US" w:bidi="ar-SA"/>
    </w:rPr>
  </w:style>
  <w:style w:type="character" w:styleId="Hyperlink">
    <w:name w:val="Hyperlink"/>
    <w:basedOn w:val="DefaultParagraphFont"/>
    <w:uiPriority w:val="99"/>
    <w:unhideWhenUsed/>
    <w:rsid w:val="000B7E85"/>
    <w:rPr>
      <w:rFonts w:cs="Times New Roman"/>
      <w:color w:val="0563C1"/>
      <w:u w:val="single"/>
      <w:rtl w:val="0"/>
      <w:cs w:val="0"/>
    </w:rPr>
  </w:style>
  <w:style w:type="paragraph" w:customStyle="1" w:styleId="xxmsonormal">
    <w:name w:val="x_xmsonormal"/>
    <w:basedOn w:val="Normal"/>
    <w:rsid w:val="000B7E85"/>
    <w:pPr>
      <w:spacing w:before="100" w:beforeAutospacing="1" w:after="100" w:afterAutospacing="1" w:line="240" w:lineRule="auto"/>
      <w:jc w:val="left"/>
    </w:pPr>
    <w:rPr>
      <w:rFonts w:ascii="Calibri" w:hAnsi="Calibri"/>
      <w:szCs w:val="22"/>
      <w:lang w:eastAsia="sk-SK"/>
    </w:rPr>
  </w:style>
  <w:style w:type="paragraph" w:customStyle="1" w:styleId="xxmsofootnotetext">
    <w:name w:val="x_xmsofootnotetext"/>
    <w:basedOn w:val="Normal"/>
    <w:rsid w:val="000B7E85"/>
    <w:pPr>
      <w:spacing w:after="0" w:line="240" w:lineRule="auto"/>
      <w:jc w:val="left"/>
    </w:pPr>
    <w:rPr>
      <w:rFonts w:ascii="Calibri" w:hAnsi="Calibri"/>
      <w:szCs w:val="22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91633-60C9-456E-9A22-752D1B56F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6</Pages>
  <Words>2310</Words>
  <Characters>13173</Characters>
  <Application>Microsoft Office Word</Application>
  <DocSecurity>0</DocSecurity>
  <Lines>0</Lines>
  <Paragraphs>0</Paragraphs>
  <ScaleCrop>false</ScaleCrop>
  <Company/>
  <LinksUpToDate>false</LinksUpToDate>
  <CharactersWithSpaces>15453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 SR</dc:creator>
  <cp:lastModifiedBy>Andrej Pitonak</cp:lastModifiedBy>
  <cp:revision>4</cp:revision>
  <cp:lastPrinted>2022-05-24T15:52:00Z</cp:lastPrinted>
  <dcterms:created xsi:type="dcterms:W3CDTF">2022-05-27T00:47:00Z</dcterms:created>
  <dcterms:modified xsi:type="dcterms:W3CDTF">2022-05-27T11:32:00Z</dcterms:modified>
</cp:coreProperties>
</file>