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B043B4" w:rsidRDefault="00B95682" w:rsidP="00501F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zákona, </w:t>
            </w:r>
            <w:r w:rsidRPr="00B95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ktorým sa mení a dopĺňa zákon č. 575/2001 Z. z. o organizácii činnosti vlády a organizácii ústrednej štátnej správ</w:t>
            </w:r>
            <w:r w:rsidR="00F872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y v znení neskorších predpisov (ďalej len „návrh zákona“)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B043B4" w:rsidRDefault="00F872A1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Úrad vlády Slovenskej republiky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B95682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B95682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marec 2022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317AC" w:rsidRDefault="00CF6B1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máj</w:t>
            </w:r>
            <w:r w:rsidR="006317AC" w:rsidRPr="006317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2022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CF6B17" w:rsidRPr="00CF6B17" w:rsidRDefault="00CF6B17" w:rsidP="00CF6B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F6B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Európska komisia v zmysle politiky zdieľaného riadenia pre európske fondy z tzv. obálky pre fondy politiky súdržnosti od jesene 2021 zintenzívnila komentáre k spôsobu riešenia problematiky inklúzie marginalizovaných rómskych komunít. Závažnosť pripomienok a koncentrácie na túto tému v kolégiu komisárov vrátane predsedníčky je aj výsledkom návštevy členov Európskeho parlamentu v novembri 2021 s cieľom presvedčiť sa o realite rómskych osád na Slovensku, zhodnotiť sociálnu situáciu Rómov a ich prístup na trh práce, ale aj k vzdelávaniu a bývaniu.</w:t>
            </w:r>
          </w:p>
          <w:p w:rsidR="00CF6B17" w:rsidRPr="00CF6B17" w:rsidRDefault="00CF6B17" w:rsidP="00CF6B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F6B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Európska komisia vyčíta Slovensku najmä nedostatočné zameranie sa na problematiku marginalizovaných rómskych komunít v Partnerskej dohode a Programe Slovensko, ktoré by opatreniami a alokáciami dostatočne presvedčivo potvrdili záujem Slovenska riešiť tento problém.</w:t>
            </w:r>
          </w:p>
          <w:p w:rsidR="001B23B7" w:rsidRPr="00F872A1" w:rsidRDefault="00CF6B17" w:rsidP="00CF6B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F6B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Kľúčovou výhradou je práve nedostatočne silné postavenie Úradu splnomocnenca vlády pre rómske komunity a jeho jednoznačná zodpovednosť za komplexné riešenie tejto problematiky/politiky a súčasne aj zodpovednosť za implementáciu opatrení problematiky zo zdrojov EÚ fondov v období 2021-2027. Je to aj reakcia na neúspešnú implementáciu opatrení politiky inklúzie Rómov v obdobiach 2007-2013 a 2014-2020.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2. Definovanie problému). </w:t>
            </w:r>
          </w:p>
          <w:p w:rsidR="001B23B7" w:rsidRDefault="00B95682" w:rsidP="00B956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95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Cieľom návrhu zákona je inštitucionálna úprava centralizácie a koncentrácie agendy koordinácie uskutočňovania inklúzie marginalizovaných rómskych komunít vrátane použitia finančných prostriedkov z fondov Európskej únie určených na inklúziu marginalizovaných rómskych komunít, v organizačnej štruktúre Úradu vlády Slovenskej republiky</w:t>
            </w:r>
            <w:r w:rsidR="007315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to prostredníctvom samostatnej organizačnej zložky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B95682" w:rsidRPr="00B043B4" w:rsidRDefault="00B95682" w:rsidP="00AE31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1B23B7" w:rsidRPr="00B95682" w:rsidRDefault="00CF6B1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F6B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Úrad vlády Slovenskej republiky, Splnomocnenec vlády Slovenskej republiky pre rómske komunity, Úrad splnomocnenca vlády Slovenskej republiky pre rómske komunity.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1B23B7" w:rsidRPr="00B95682" w:rsidRDefault="00B95682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95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Alternatívne riešenia neboli zvažované. </w:t>
            </w:r>
          </w:p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F872A1" w:rsidRPr="00F872A1" w:rsidRDefault="00F872A1" w:rsidP="00F872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872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Nebude splnený záväzok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Slovenskej republiky, ktorý deklarovala Európskej komisii v rámci </w:t>
            </w:r>
            <w:r w:rsidRPr="00F872A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rokovaní o Návrhu Partnerskej dohody Slovenskej republiky na roky 2021 – 2027.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F536AA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F536AA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  <w:p w:rsidR="00454AA9" w:rsidRPr="00454AA9" w:rsidRDefault="00454AA9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4AA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zákona nepredstavuje transpozíciu práva EÚ.</w:t>
            </w:r>
          </w:p>
        </w:tc>
      </w:tr>
      <w:tr w:rsidR="001B23B7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501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1B23B7" w:rsidRPr="00454AA9" w:rsidRDefault="00454AA9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4AA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Preskúmanie</w:t>
            </w:r>
            <w:r w:rsidR="00501F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účelnosti návrhu zákona</w:t>
            </w:r>
            <w:r w:rsidRPr="00454AA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bude vykonávané priebežne po nadobudnutí jeho účinno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sti.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B23B7" w:rsidRPr="00B043B4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B95682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1B23B7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F87681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B95682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87681" w:rsidRPr="00B043B4" w:rsidRDefault="00F87681" w:rsidP="00203EE3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84F8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87681" w:rsidRPr="00B043B4" w:rsidRDefault="00F87681" w:rsidP="00203EE3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84F87" w:rsidRDefault="00B84F87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87681"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F87681" w:rsidRPr="00B043B4" w:rsidRDefault="00B84F87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87681"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87681" w:rsidRPr="00B043B4" w:rsidRDefault="00B95682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681" w:rsidRPr="00B043B4" w:rsidRDefault="00F87681" w:rsidP="00203EE3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B95682" w:rsidP="00B547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B95682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 w:rsidR="00B84F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B95682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B9568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B9568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B95682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CF6B17" w:rsidRDefault="00CF6B17" w:rsidP="00CF6B17">
            <w:pPr>
              <w:jc w:val="both"/>
              <w:rPr>
                <w:rFonts w:ascii="Times New Roman" w:eastAsia="Calibri" w:hAnsi="Times New Roman" w:cs="Times New Roman"/>
              </w:rPr>
            </w:pPr>
            <w:r w:rsidRPr="00CF6B17">
              <w:rPr>
                <w:rFonts w:ascii="Times New Roman" w:eastAsia="Calibri" w:hAnsi="Times New Roman" w:cs="Times New Roman"/>
              </w:rPr>
              <w:t>V súčasnej situácii predkladateľ nevie vyhodnotiť možné vplyvy návrhu zákona a to z dôvodu, že v čase predloženia návrhu zákona nie sú definované projekty, prostredníctvom ktorých budú čerpané finančné prostriedky európskych fondov. Z tohto dôvodu je možné, že zmeny súvisiace s návrhom zákona si vyžiadajú čiastočné a/ alebo jednorazové navýšenie zdrojov.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</w:t>
            </w:r>
            <w:bookmarkStart w:id="0" w:name="_GoBack"/>
            <w:bookmarkEnd w:id="0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slosti s posúdením vybraných vplyvov.</w:t>
            </w:r>
          </w:p>
          <w:p w:rsidR="00CF6B17" w:rsidRPr="00CF6B17" w:rsidRDefault="00CF6B17" w:rsidP="00CF6B1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F6B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Mária Alena Hasáková</w:t>
            </w:r>
          </w:p>
          <w:p w:rsidR="00CF6B17" w:rsidRPr="00CF6B17" w:rsidRDefault="00CF6B17" w:rsidP="00CF6B1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F6B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maria.alena.hasakova@vlada.gov.sk</w:t>
            </w:r>
          </w:p>
          <w:p w:rsidR="001A18B9" w:rsidRPr="00B043B4" w:rsidRDefault="00CF6B17" w:rsidP="00CF6B1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F6B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02 209 25 294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23B7" w:rsidRPr="00B043B4" w:rsidRDefault="00CF6B1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F6B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Pri príprave návrhu zákona predkladateľ spolupracoval so zástupcami Ministerstva investícií, regionálneho rozvoja a informatizácie Slovenskej republiky. Iné zdroje neboli použité.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0800FC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F536A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F536A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F536AA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F536A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F536A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F536AA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F536AA"/>
    <w:sectPr w:rsidR="00274130" w:rsidSect="001E35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6AA" w:rsidRDefault="00F536AA" w:rsidP="001B23B7">
      <w:pPr>
        <w:spacing w:after="0" w:line="240" w:lineRule="auto"/>
      </w:pPr>
      <w:r>
        <w:separator/>
      </w:r>
    </w:p>
  </w:endnote>
  <w:endnote w:type="continuationSeparator" w:id="0">
    <w:p w:rsidR="00F536AA" w:rsidRDefault="00F536AA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1BC" w:rsidRDefault="00B661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15C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1BC" w:rsidRDefault="00B661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6AA" w:rsidRDefault="00F536AA" w:rsidP="001B23B7">
      <w:pPr>
        <w:spacing w:after="0" w:line="240" w:lineRule="auto"/>
      </w:pPr>
      <w:r>
        <w:separator/>
      </w:r>
    </w:p>
  </w:footnote>
  <w:footnote w:type="continuationSeparator" w:id="0">
    <w:p w:rsidR="00F536AA" w:rsidRDefault="00F536AA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1BC" w:rsidRDefault="00B661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1BC" w:rsidRDefault="00B661B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1BC" w:rsidRDefault="00B661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17487"/>
    <w:rsid w:val="00043706"/>
    <w:rsid w:val="00097069"/>
    <w:rsid w:val="000F2BE9"/>
    <w:rsid w:val="001A18B9"/>
    <w:rsid w:val="001B1460"/>
    <w:rsid w:val="001B23B7"/>
    <w:rsid w:val="001E3562"/>
    <w:rsid w:val="00203EE3"/>
    <w:rsid w:val="0023360B"/>
    <w:rsid w:val="00243652"/>
    <w:rsid w:val="002B27DD"/>
    <w:rsid w:val="002E3AE0"/>
    <w:rsid w:val="003A057B"/>
    <w:rsid w:val="003C5AE1"/>
    <w:rsid w:val="00454AA9"/>
    <w:rsid w:val="0049476D"/>
    <w:rsid w:val="004A4383"/>
    <w:rsid w:val="00501FAE"/>
    <w:rsid w:val="005616F4"/>
    <w:rsid w:val="00591EC6"/>
    <w:rsid w:val="006317AC"/>
    <w:rsid w:val="006F678E"/>
    <w:rsid w:val="00720322"/>
    <w:rsid w:val="007315C3"/>
    <w:rsid w:val="0075197E"/>
    <w:rsid w:val="00751D49"/>
    <w:rsid w:val="00761208"/>
    <w:rsid w:val="007B40C1"/>
    <w:rsid w:val="00865E81"/>
    <w:rsid w:val="008801B5"/>
    <w:rsid w:val="008B222D"/>
    <w:rsid w:val="008C79B7"/>
    <w:rsid w:val="009431E3"/>
    <w:rsid w:val="009475F5"/>
    <w:rsid w:val="009717F5"/>
    <w:rsid w:val="009B66AB"/>
    <w:rsid w:val="009C424C"/>
    <w:rsid w:val="009E09F7"/>
    <w:rsid w:val="009F4832"/>
    <w:rsid w:val="00A340BB"/>
    <w:rsid w:val="00AC30D6"/>
    <w:rsid w:val="00AE317F"/>
    <w:rsid w:val="00B36D7B"/>
    <w:rsid w:val="00B547F5"/>
    <w:rsid w:val="00B661BC"/>
    <w:rsid w:val="00B84F87"/>
    <w:rsid w:val="00B95682"/>
    <w:rsid w:val="00BA2BF4"/>
    <w:rsid w:val="00CC7E5F"/>
    <w:rsid w:val="00CE6AAE"/>
    <w:rsid w:val="00CF1A25"/>
    <w:rsid w:val="00CF6B17"/>
    <w:rsid w:val="00D2313B"/>
    <w:rsid w:val="00DF357C"/>
    <w:rsid w:val="00F536AA"/>
    <w:rsid w:val="00F679CC"/>
    <w:rsid w:val="00F872A1"/>
    <w:rsid w:val="00F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45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6_dolozka_vplyvov"/>
    <f:field ref="objsubject" par="" edit="true" text=""/>
    <f:field ref="objcreatedby" par="" text="Blaho, Peter, JUDr."/>
    <f:field ref="objcreatedat" par="" text="31.3.2022 13:44:25"/>
    <f:field ref="objchangedby" par="" text="Administrator, System"/>
    <f:field ref="objmodifiedat" par="" text="31.3.2022 13:44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2022-05-16T15:21:00Z</dcterms:created>
  <dcterms:modified xsi:type="dcterms:W3CDTF">2022-05-26T06:06:00Z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Štátna správa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Martin Semanco</vt:lpwstr>
  </property>
  <property fmtid="{D5CDD505-2E9C-101B-9397-08002B2CF9AE}" pid="12" name="FSC#SKEDITIONSLOVLEX@103.510:zodppredkladatel">
    <vt:lpwstr>Július Jakab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575/2001 Z. z. o organizácii činnosti vlády a organizácii ústrednej štátnej správy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575/2001 Z. z. o organizácii činnosti vlády a organizácii ústrednej štátnej správy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11950/2022-3817/2022/OLOÚOŠS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LP/2022/176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vedúceho Úradu vlády Slovenskej republiky</vt:lpwstr>
  </property>
  <property fmtid="{D5CDD505-2E9C-101B-9397-08002B2CF9AE}" pid="143" name="FSC#SKEDITIONSLOVLEX@103.510:funkciaZodpPredDativ">
    <vt:lpwstr>vedúcemu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Július Jakab_x000d_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31. 3. 2022</vt:lpwstr>
  </property>
  <property fmtid="{D5CDD505-2E9C-101B-9397-08002B2CF9AE}" pid="151" name="FSC#COOSYSTEM@1.1:Container">
    <vt:lpwstr>COO.2145.1000.3.4883336</vt:lpwstr>
  </property>
  <property fmtid="{D5CDD505-2E9C-101B-9397-08002B2CF9AE}" pid="152" name="FSC#FSCFOLIO@1.1001:docpropproject">
    <vt:lpwstr/>
  </property>
</Properties>
</file>