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bookmarkStart w:id="0" w:name="_GoBack"/>
      <w:bookmarkEnd w:id="0"/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2CD5C723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093752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124984D6" w:rsidR="001F0AA3" w:rsidRPr="00117A7E" w:rsidRDefault="00093752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 zákona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DA62E6">
              <w:rPr>
                <w:sz w:val="25"/>
                <w:szCs w:val="25"/>
              </w:rPr>
              <w:t>Ministerstvo životného prostredia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79B9AEC6" w:rsidR="001F0AA3" w:rsidRPr="00117A7E" w:rsidRDefault="001F0AA3" w:rsidP="00093752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Názov návrhu </w:t>
            </w:r>
            <w:r w:rsidR="00093752">
              <w:rPr>
                <w:b/>
                <w:sz w:val="25"/>
                <w:szCs w:val="25"/>
              </w:rPr>
              <w:t>zákona</w:t>
            </w:r>
            <w:r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DA62E6">
              <w:rPr>
                <w:sz w:val="25"/>
                <w:szCs w:val="25"/>
              </w:rPr>
              <w:t xml:space="preserve"> Zákon o poplatkoch za znečisťovanie ovzdušia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168F4531" w14:textId="5F30630E" w:rsidR="00DA62E6" w:rsidRPr="00117A7E" w:rsidRDefault="00093752" w:rsidP="00DA62E6">
            <w:pPr>
              <w:tabs>
                <w:tab w:val="left" w:pos="360"/>
              </w:tabs>
            </w:pPr>
            <w:r>
              <w:rPr>
                <w:b/>
                <w:sz w:val="25"/>
                <w:szCs w:val="25"/>
              </w:rPr>
              <w:t xml:space="preserve">Predmet návrhu zákona </w:t>
            </w:r>
            <w:r w:rsidR="00DA62E6" w:rsidRPr="00093752">
              <w:rPr>
                <w:rFonts w:ascii="Times" w:hAnsi="Times" w:cs="Times"/>
                <w:b/>
                <w:sz w:val="25"/>
                <w:szCs w:val="25"/>
              </w:rPr>
              <w:t>je upravený v práve Európskej únie</w:t>
            </w:r>
            <w:r>
              <w:rPr>
                <w:rFonts w:ascii="Times" w:hAnsi="Times" w:cs="Times"/>
                <w:b/>
                <w:sz w:val="25"/>
                <w:szCs w:val="25"/>
              </w:rPr>
              <w:t>:</w:t>
            </w:r>
          </w:p>
          <w:p w14:paraId="68F7C348" w14:textId="1637DC8C" w:rsidR="003841E0" w:rsidRPr="00117A7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10188C8" w14:textId="5E550B7E" w:rsidR="002C5F11" w:rsidRDefault="002C5F11">
            <w:pPr>
              <w:divId w:val="184740115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 w:rsidR="00DA62E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a) </w:t>
            </w:r>
            <w:r w:rsidR="00093752">
              <w:rPr>
                <w:rFonts w:ascii="Times" w:hAnsi="Times" w:cs="Times"/>
                <w:i/>
                <w:iCs/>
                <w:sz w:val="25"/>
                <w:szCs w:val="25"/>
              </w:rPr>
              <w:t>v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br/>
              <w:t>Čl. 191 Zmluvy o fungovaní Európskej únie (Ú. v. ES C 202, 7.6.2016) v platnom znení.</w:t>
            </w:r>
          </w:p>
          <w:p w14:paraId="394454C0" w14:textId="5139653B" w:rsidR="00054456" w:rsidRPr="00117A7E" w:rsidRDefault="00054456" w:rsidP="00054456">
            <w:pPr>
              <w:pStyle w:val="Odsekzoznamu"/>
              <w:tabs>
                <w:tab w:val="left" w:pos="360"/>
              </w:tabs>
              <w:ind w:left="360"/>
            </w:pPr>
          </w:p>
          <w:p w14:paraId="085DC1C0" w14:textId="3B407FF9" w:rsidR="002C5F11" w:rsidRDefault="00DA62E6">
            <w:pPr>
              <w:divId w:val="89470558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b) </w:t>
            </w:r>
            <w:r w:rsidR="00093752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v </w:t>
            </w:r>
            <w:r w:rsidR="002C5F11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sekundárnom </w:t>
            </w:r>
            <w:r w:rsidR="002C5F11">
              <w:rPr>
                <w:rFonts w:ascii="Times" w:hAnsi="Times" w:cs="Times"/>
                <w:sz w:val="25"/>
                <w:szCs w:val="25"/>
              </w:rPr>
              <w:br/>
            </w:r>
            <w:r w:rsidR="002C5F11"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sz w:val="25"/>
                <w:szCs w:val="25"/>
              </w:rPr>
              <w:t>S</w:t>
            </w:r>
            <w:r w:rsidR="002C5F11">
              <w:rPr>
                <w:rFonts w:ascii="Times" w:hAnsi="Times" w:cs="Times"/>
                <w:sz w:val="25"/>
                <w:szCs w:val="25"/>
              </w:rPr>
              <w:t>mernica Európskeho parlamentu a Rady (EÚ) 2016/2284 zo 14. decembra 2016 o znížení národných emisií určitých látok znečisťujúcich ovzdušie, ktorou sa mení smernica 2003/35/ES a zrušuje smernica 2001/81/ES (Ú. v. EÚ L 344, 17. 12. 2016); gestor MŽP SR</w:t>
            </w:r>
          </w:p>
          <w:p w14:paraId="5C41D9D3" w14:textId="09072F83" w:rsidR="006F3E6F" w:rsidRPr="00117A7E" w:rsidRDefault="006F3E6F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5DE3403E" w14:textId="062D03B7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20F46682" w14:textId="6F569A2E" w:rsidR="0023485C" w:rsidRPr="00117A7E" w:rsidRDefault="00DA62E6" w:rsidP="00DA62E6">
            <w:pPr>
              <w:tabs>
                <w:tab w:val="left" w:pos="360"/>
              </w:tabs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c) </w:t>
            </w:r>
            <w:r w:rsidR="002C5F11" w:rsidRPr="00DA62E6">
              <w:rPr>
                <w:rFonts w:ascii="Times" w:hAnsi="Times" w:cs="Times"/>
                <w:i/>
                <w:iCs/>
                <w:sz w:val="25"/>
                <w:szCs w:val="25"/>
              </w:rPr>
              <w:t>v judikatúre Súdneho dvora Európskej únie</w:t>
            </w:r>
          </w:p>
          <w:p w14:paraId="47C8A381" w14:textId="741D3E85" w:rsidR="0023485C" w:rsidRPr="00117A7E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359B6C4" w14:textId="0A9F2414" w:rsidR="002C5F11" w:rsidRDefault="002C5F11">
            <w:pPr>
              <w:divId w:val="201144913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je obsiahnutá</w:t>
            </w:r>
          </w:p>
          <w:p w14:paraId="10E820A7" w14:textId="4551AB55" w:rsidR="0023485C" w:rsidRPr="00117A7E" w:rsidRDefault="0023485C" w:rsidP="002C5F11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117A7E" w:rsidRDefault="001F0AA3" w:rsidP="001F0AA3">
      <w:pPr>
        <w:tabs>
          <w:tab w:val="left" w:pos="360"/>
        </w:tabs>
      </w:pPr>
    </w:p>
    <w:p w14:paraId="61225D33" w14:textId="61AB4459" w:rsidR="002C5F11" w:rsidRDefault="002C5F11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382"/>
        <w:gridCol w:w="8554"/>
      </w:tblGrid>
      <w:tr w:rsidR="002C5F11" w14:paraId="4BE3BB07" w14:textId="77777777">
        <w:trPr>
          <w:divId w:val="108483792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66596" w14:textId="77777777" w:rsidR="002C5F11" w:rsidRDefault="002C5F1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42D1F" w14:textId="77777777" w:rsidR="002C5F11" w:rsidRDefault="002C5F11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2C5F11" w14:paraId="35C6A6A0" w14:textId="77777777" w:rsidTr="00B27FED">
        <w:trPr>
          <w:divId w:val="10848379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8AE14B" w14:textId="77777777" w:rsidR="002C5F11" w:rsidRDefault="002C5F11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F1EDB6" w14:textId="77777777" w:rsidR="002C5F11" w:rsidRDefault="002C5F1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93583" w14:textId="21C80B1F" w:rsidR="002C5F11" w:rsidRDefault="00B27FED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B27FED">
              <w:rPr>
                <w:rFonts w:ascii="Times" w:hAnsi="Times" w:cs="Times"/>
                <w:sz w:val="25"/>
                <w:szCs w:val="25"/>
              </w:rPr>
              <w:t>lehota na prebratie príslušného právneho aktu Európskej únie, príp. aj osobitná lehota účinnosti jeho ustanovení</w:t>
            </w:r>
          </w:p>
        </w:tc>
      </w:tr>
      <w:tr w:rsidR="002C5F11" w14:paraId="094F9621" w14:textId="77777777" w:rsidTr="00B27FED">
        <w:trPr>
          <w:divId w:val="10848379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F31F45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3570F" w14:textId="77777777" w:rsidR="002C5F11" w:rsidRDefault="002C5F11">
            <w:pPr>
              <w:rPr>
                <w:sz w:val="20"/>
                <w:szCs w:val="20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FAEBE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2C5F11" w14:paraId="11A8DE70" w14:textId="77777777" w:rsidTr="00B27FED">
        <w:trPr>
          <w:divId w:val="10848379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3F2111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E4620B" w14:textId="77777777" w:rsidR="002C5F11" w:rsidRDefault="002C5F1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203CF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2C5F11" w14:paraId="149A31A2" w14:textId="77777777" w:rsidTr="00B27FED">
        <w:trPr>
          <w:divId w:val="10848379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6A380C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F4D12C" w14:textId="77777777" w:rsidR="002C5F11" w:rsidRDefault="002C5F11">
            <w:pPr>
              <w:rPr>
                <w:sz w:val="20"/>
                <w:szCs w:val="20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929EC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nie je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2C5F11" w14:paraId="5E16EE23" w14:textId="77777777" w:rsidTr="00B27FED">
        <w:trPr>
          <w:divId w:val="10848379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6EC0BB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E4BE92" w14:textId="77777777" w:rsidR="002C5F11" w:rsidRDefault="002C5F1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FAB99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 w:rsidR="002C5F11" w14:paraId="75F287E0" w14:textId="77777777" w:rsidTr="00B27FED">
        <w:trPr>
          <w:divId w:val="10848379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BAA196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D5CE6A" w14:textId="77777777" w:rsidR="002C5F11" w:rsidRDefault="002C5F11">
            <w:pPr>
              <w:rPr>
                <w:sz w:val="20"/>
                <w:szCs w:val="20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C6098" w14:textId="7AFC133A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Zákon č. 137/2010 Z. z. o ovzduší v znení neskorších predpisov</w:t>
            </w:r>
            <w:r w:rsidR="00680454">
              <w:rPr>
                <w:rFonts w:ascii="Times" w:hAnsi="Times" w:cs="Times"/>
                <w:sz w:val="25"/>
                <w:szCs w:val="25"/>
              </w:rPr>
              <w:t>, úplne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2C5F11" w14:paraId="16ABF7DB" w14:textId="77777777">
        <w:trPr>
          <w:divId w:val="10848379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53995A" w14:textId="77777777" w:rsidR="002C5F11" w:rsidRDefault="002C5F1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1100" w14:textId="65DFDB1B" w:rsidR="002C5F11" w:rsidRDefault="00093752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</w:t>
            </w:r>
            <w:r w:rsidR="002C5F11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právom Európskej únie:</w:t>
            </w:r>
          </w:p>
        </w:tc>
      </w:tr>
      <w:tr w:rsidR="002C5F11" w14:paraId="1A3E236E" w14:textId="77777777" w:rsidTr="00B27FED">
        <w:trPr>
          <w:divId w:val="108483792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5051A4" w14:textId="77777777" w:rsidR="002C5F11" w:rsidRDefault="002C5F11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58EC8D" w14:textId="77777777" w:rsidR="002C5F11" w:rsidRDefault="002C5F11">
            <w:pPr>
              <w:rPr>
                <w:sz w:val="20"/>
                <w:szCs w:val="20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7AD3F" w14:textId="77777777" w:rsidR="002C5F11" w:rsidRDefault="002C5F1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úplne</w:t>
            </w:r>
          </w:p>
        </w:tc>
      </w:tr>
    </w:tbl>
    <w:p w14:paraId="0FF88273" w14:textId="0269FD6D" w:rsidR="003D0DA4" w:rsidRPr="00117A7E" w:rsidRDefault="003D0DA4" w:rsidP="00814DF5">
      <w:pPr>
        <w:tabs>
          <w:tab w:val="left" w:pos="360"/>
        </w:tabs>
        <w:jc w:val="both"/>
      </w:pP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93752"/>
    <w:rsid w:val="000C03E4"/>
    <w:rsid w:val="000C5887"/>
    <w:rsid w:val="00117A7E"/>
    <w:rsid w:val="001D60ED"/>
    <w:rsid w:val="001F0AA3"/>
    <w:rsid w:val="0020025E"/>
    <w:rsid w:val="0023485C"/>
    <w:rsid w:val="002B14DD"/>
    <w:rsid w:val="002C5F11"/>
    <w:rsid w:val="002E6AC0"/>
    <w:rsid w:val="003841E0"/>
    <w:rsid w:val="003D0DA4"/>
    <w:rsid w:val="00402548"/>
    <w:rsid w:val="00482868"/>
    <w:rsid w:val="004A3CCB"/>
    <w:rsid w:val="004B1E6E"/>
    <w:rsid w:val="004E7F23"/>
    <w:rsid w:val="00596545"/>
    <w:rsid w:val="00632C56"/>
    <w:rsid w:val="00680454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27FE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A62E6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D8757CA6-854D-42D8-A260-E8DB8AF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7.5.2022 14:18:05"/>
    <f:field ref="objchangedby" par="" text="Administrator, System"/>
    <f:field ref="objmodifiedat" par="" text="17.5.2022 14:18:09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2062D3-D25C-4482-9358-8E154624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Rozborilová Monika</cp:lastModifiedBy>
  <cp:revision>2</cp:revision>
  <dcterms:created xsi:type="dcterms:W3CDTF">2022-05-17T13:03:00Z</dcterms:created>
  <dcterms:modified xsi:type="dcterms:W3CDTF">2022-05-17T13:03:00Z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COO.2145.1000.3.4957006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 o poplatkoch za znečisťovanie ovzdušia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 o poplatkoch za znečisťovanie ovzdušia</vt:lpwstr>
  </property>
  <property fmtid="{D5CDD505-2E9C-101B-9397-08002B2CF9AE}" pid="19" name="FSC#SKEDITIONSLOVLEX@103.510:rezortcislopredpis">
    <vt:lpwstr>5587/2021-9.1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LP/2021/3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Zmluvy o fungovaní Európskej únie (Ú. v. ES C 202, 7.6.2016) v platnom znení.</vt:lpwstr>
  </property>
  <property fmtid="{D5CDD505-2E9C-101B-9397-08002B2CF9AE}" pid="39" name="FSC#SKEDITIONSLOVLEX@103.510:AttrStrListDocPropSekundarneLegPravoPO">
    <vt:lpwstr>mernica Európskeho parlamentu a Rady (EÚ) 2016/2284 zo 14. decembra 2016 o znížení národných emisií určitých látok znečisťujúcich ovzdušie, ktorou sa mení smernica 2003/35/ES a zrušuje smernica 2001/81/ES (Ú. v. EÚ L 344, 17. 12. 2016); gestor MŽP SR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nie je</vt:lpwstr>
  </property>
  <property fmtid="{D5CDD505-2E9C-101B-9397-08002B2CF9AE}" pid="47" name="FSC#SKEDITIONSLOVLEX@103.510:AttrStrListDocPropInfoUzPreberanePP">
    <vt:lpwstr>Zákon č. 137/2010 Z. z. o ovzduší v znení neskorších predpisov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10. 12. 2020</vt:lpwstr>
  </property>
  <property fmtid="{D5CDD505-2E9C-101B-9397-08002B2CF9AE}" pid="51" name="FSC#SKEDITIONSLOVLEX@103.510:AttrDateDocPropUkonceniePKK">
    <vt:lpwstr>23. 12. 2020</vt:lpwstr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Negatívne</vt:lpwstr>
  </property>
  <property fmtid="{D5CDD505-2E9C-101B-9397-08002B2CF9AE}" pid="54" name="FSC#SKEDITIONSLOVLEX@103.510:AttrStrDocPropVplyvSocialny">
    <vt:lpwstr>Negatívne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riešenie 0 - pôvodný stav (Súčasná právna úprava týkajúca sa platenia poplatkov za znečisťovanie ovzdušia bola prijatá ešte v roku 1998 a nereflektuje dostatočnú environmentálnu efektívnosť. Súčasná výška poplatkov len málo alebo vôbec nemoti</vt:lpwstr>
  </property>
  <property fmtid="{D5CDD505-2E9C-101B-9397-08002B2CF9AE}" pid="59" name="FSC#SKEDITIONSLOVLEX@103.510:AttrStrListDocPropStanoviskoGest">
    <vt:lpwstr>&lt;p align="justify"&gt;Stála pracovná komisia na posudzovanie vybraných vplyvov vyjadrila nesúhlasné stanovisko s&amp;nbsp;materiálom predloženým na predbežné pripomienkové konanie s&amp;nbsp;odporúčaním na jeho dopracovanie podľa pripomienok v&amp;nbsp;bode II. Pripomie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align="justify"&gt;Ministerstvo životného prostredia Slovenskej republiky predkladá do legislatívneho procesu materiál „Návrh zákona o&amp;nbsp;poplatkoch za znečisťovanie ovzdušia“ (ďalej len „návrh zákona“).&lt;/p&gt;&lt;p align="justify"&gt;Návrh zákona má za cieľ vyt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/>
  </property>
  <property fmtid="{D5CDD505-2E9C-101B-9397-08002B2CF9AE}" pid="138" name="FSC#SKEDITIONSLOVLEX@103.510:funkciaZodpPredAkuzativ">
    <vt:lpwstr/>
  </property>
  <property fmtid="{D5CDD505-2E9C-101B-9397-08002B2CF9AE}" pid="139" name="FSC#SKEDITIONSLOVLEX@103.510:funkciaZodpPredDativ">
    <vt:lpwstr/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Budaj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17. 5. 2022</vt:lpwstr>
  </property>
</Properties>
</file>