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B9C518" w14:textId="77777777" w:rsidR="00AB3116" w:rsidRPr="00BE7DE8" w:rsidRDefault="00AB3116" w:rsidP="00BE7DE8">
      <w:pPr>
        <w:jc w:val="center"/>
        <w:rPr>
          <w:b/>
          <w:sz w:val="32"/>
          <w:szCs w:val="32"/>
        </w:rPr>
      </w:pPr>
      <w:r w:rsidRPr="00BE7DE8">
        <w:rPr>
          <w:b/>
          <w:sz w:val="32"/>
          <w:szCs w:val="32"/>
        </w:rPr>
        <w:t>NÁRODNÁ RADA SLOVENSKEJ REPUBLIKY</w:t>
      </w:r>
    </w:p>
    <w:p w14:paraId="3DCB020F" w14:textId="77777777" w:rsidR="00AB3116" w:rsidRPr="00BE7DE8" w:rsidRDefault="00AB3116" w:rsidP="00BE7DE8">
      <w:pPr>
        <w:pBdr>
          <w:bottom w:val="single" w:sz="4" w:space="1" w:color="auto"/>
        </w:pBdr>
        <w:jc w:val="center"/>
        <w:rPr>
          <w:sz w:val="28"/>
          <w:szCs w:val="28"/>
        </w:rPr>
      </w:pPr>
      <w:r w:rsidRPr="00BE7DE8">
        <w:rPr>
          <w:b/>
          <w:sz w:val="28"/>
          <w:szCs w:val="28"/>
        </w:rPr>
        <w:t>VIII.</w:t>
      </w:r>
      <w:r w:rsidRPr="00BE7DE8">
        <w:rPr>
          <w:sz w:val="28"/>
          <w:szCs w:val="28"/>
        </w:rPr>
        <w:t xml:space="preserve"> </w:t>
      </w:r>
      <w:r w:rsidRPr="00BE7DE8">
        <w:rPr>
          <w:b/>
          <w:sz w:val="28"/>
          <w:szCs w:val="28"/>
        </w:rPr>
        <w:t>volebné obdobie</w:t>
      </w:r>
    </w:p>
    <w:p w14:paraId="301AD935" w14:textId="77777777" w:rsidR="00AB3116" w:rsidRPr="00BE7DE8" w:rsidRDefault="00AB3116" w:rsidP="00BE7DE8">
      <w:pPr>
        <w:jc w:val="center"/>
        <w:rPr>
          <w:lang w:val="en-US"/>
        </w:rPr>
      </w:pPr>
    </w:p>
    <w:p w14:paraId="39E66753" w14:textId="77777777" w:rsidR="00AB3116" w:rsidRPr="00BE7DE8" w:rsidRDefault="00AB3116" w:rsidP="00BE7DE8">
      <w:pPr>
        <w:jc w:val="center"/>
        <w:rPr>
          <w:b/>
          <w:sz w:val="36"/>
          <w:szCs w:val="36"/>
        </w:rPr>
      </w:pPr>
      <w:r w:rsidRPr="00BE7DE8">
        <w:rPr>
          <w:b/>
          <w:sz w:val="36"/>
          <w:szCs w:val="36"/>
        </w:rPr>
        <w:t>1023</w:t>
      </w:r>
    </w:p>
    <w:p w14:paraId="06D2C157" w14:textId="77777777" w:rsidR="00AB3116" w:rsidRPr="00BE7DE8" w:rsidRDefault="00AB3116" w:rsidP="00BE7DE8">
      <w:pPr>
        <w:jc w:val="center"/>
      </w:pPr>
    </w:p>
    <w:p w14:paraId="5E4FEC10" w14:textId="77777777" w:rsidR="00AB3116" w:rsidRPr="00BE7DE8" w:rsidRDefault="00AB3116" w:rsidP="00BE7DE8">
      <w:pPr>
        <w:jc w:val="center"/>
        <w:rPr>
          <w:b/>
        </w:rPr>
      </w:pPr>
      <w:r w:rsidRPr="00BE7DE8">
        <w:rPr>
          <w:b/>
        </w:rPr>
        <w:t>VLÁDNY NÁVRH</w:t>
      </w:r>
    </w:p>
    <w:p w14:paraId="11079D18" w14:textId="77777777" w:rsidR="0038785B" w:rsidRPr="00BE7DE8" w:rsidRDefault="0038785B" w:rsidP="00BE7DE8">
      <w:pPr>
        <w:pStyle w:val="Nzov"/>
        <w:rPr>
          <w:b w:val="0"/>
          <w:spacing w:val="10"/>
          <w:sz w:val="24"/>
        </w:rPr>
      </w:pPr>
    </w:p>
    <w:p w14:paraId="6C224F33" w14:textId="33C7CEA1" w:rsidR="0038785B" w:rsidRPr="00BE7DE8" w:rsidRDefault="0038785B" w:rsidP="00BE7DE8">
      <w:pPr>
        <w:pStyle w:val="Nzov"/>
        <w:rPr>
          <w:spacing w:val="10"/>
          <w:sz w:val="24"/>
        </w:rPr>
      </w:pPr>
      <w:r w:rsidRPr="00BE7DE8">
        <w:rPr>
          <w:spacing w:val="10"/>
          <w:sz w:val="24"/>
        </w:rPr>
        <w:t>ZÁKON</w:t>
      </w:r>
    </w:p>
    <w:p w14:paraId="134ECAA3" w14:textId="77777777" w:rsidR="00EF684F" w:rsidRPr="00BE7DE8" w:rsidRDefault="00EF684F" w:rsidP="00BE7DE8">
      <w:pPr>
        <w:pStyle w:val="Nzov"/>
        <w:rPr>
          <w:spacing w:val="10"/>
          <w:sz w:val="24"/>
        </w:rPr>
      </w:pPr>
    </w:p>
    <w:p w14:paraId="7B453B2E" w14:textId="10A3A081" w:rsidR="0038785B" w:rsidRPr="00BE7DE8" w:rsidRDefault="0038785B" w:rsidP="00BE7DE8">
      <w:pPr>
        <w:pStyle w:val="Nzov"/>
        <w:rPr>
          <w:b w:val="0"/>
          <w:spacing w:val="10"/>
          <w:sz w:val="24"/>
        </w:rPr>
      </w:pPr>
      <w:r w:rsidRPr="00BE7DE8">
        <w:rPr>
          <w:b w:val="0"/>
          <w:spacing w:val="10"/>
          <w:sz w:val="24"/>
        </w:rPr>
        <w:t>z .............. 202</w:t>
      </w:r>
      <w:r w:rsidR="00173043" w:rsidRPr="00BE7DE8">
        <w:rPr>
          <w:b w:val="0"/>
          <w:spacing w:val="10"/>
          <w:sz w:val="24"/>
        </w:rPr>
        <w:t>2</w:t>
      </w:r>
    </w:p>
    <w:p w14:paraId="29FC4408" w14:textId="77777777" w:rsidR="0038785B" w:rsidRPr="00BE7DE8" w:rsidRDefault="0038785B" w:rsidP="00BE7DE8">
      <w:pPr>
        <w:pStyle w:val="Nzov"/>
        <w:rPr>
          <w:spacing w:val="10"/>
          <w:sz w:val="24"/>
        </w:rPr>
      </w:pPr>
    </w:p>
    <w:p w14:paraId="4DCAA52C" w14:textId="77777777" w:rsidR="0038785B" w:rsidRPr="00BE7DE8" w:rsidRDefault="0038785B" w:rsidP="00BE7DE8">
      <w:pPr>
        <w:jc w:val="center"/>
        <w:rPr>
          <w:b/>
        </w:rPr>
      </w:pPr>
      <w:r w:rsidRPr="00BE7DE8">
        <w:rPr>
          <w:b/>
        </w:rPr>
        <w:t>o inšpekcii v sociálnych veciach a o zmene a doplnení niektorých zákonov</w:t>
      </w:r>
    </w:p>
    <w:p w14:paraId="722F60A6" w14:textId="3C116E65" w:rsidR="001C6548" w:rsidRPr="00BE7DE8" w:rsidRDefault="001C6548" w:rsidP="00BE7DE8">
      <w:pPr>
        <w:jc w:val="center"/>
        <w:rPr>
          <w:b/>
        </w:rPr>
      </w:pPr>
    </w:p>
    <w:p w14:paraId="1E9BAE14" w14:textId="77777777" w:rsidR="0038785B" w:rsidRPr="00BE7DE8" w:rsidRDefault="0038785B" w:rsidP="00BE7DE8">
      <w:pPr>
        <w:pStyle w:val="Nzov"/>
        <w:rPr>
          <w:spacing w:val="10"/>
          <w:sz w:val="24"/>
        </w:rPr>
      </w:pPr>
    </w:p>
    <w:p w14:paraId="5571ECC9" w14:textId="77777777" w:rsidR="0038785B" w:rsidRPr="00BE7DE8" w:rsidRDefault="0038785B" w:rsidP="00BE7DE8">
      <w:pPr>
        <w:pStyle w:val="Odsekzoznamu"/>
        <w:ind w:left="357"/>
        <w:jc w:val="left"/>
        <w:rPr>
          <w:b/>
        </w:rPr>
      </w:pPr>
      <w:r w:rsidRPr="00BE7DE8">
        <w:t>Národná rada Slovenskej republiky sa uzniesla na tomto zákone:</w:t>
      </w:r>
    </w:p>
    <w:p w14:paraId="0E95CBB7" w14:textId="77777777" w:rsidR="0038785B" w:rsidRPr="00BE7DE8" w:rsidRDefault="0038785B" w:rsidP="00BE7DE8">
      <w:pPr>
        <w:pStyle w:val="Nzov"/>
        <w:rPr>
          <w:spacing w:val="10"/>
          <w:sz w:val="24"/>
        </w:rPr>
      </w:pPr>
    </w:p>
    <w:p w14:paraId="43E3BEC7" w14:textId="77777777" w:rsidR="00EF684F" w:rsidRPr="00BE7DE8" w:rsidRDefault="00EF684F" w:rsidP="00BE7DE8">
      <w:pPr>
        <w:pStyle w:val="Nzov"/>
        <w:rPr>
          <w:spacing w:val="10"/>
          <w:sz w:val="24"/>
        </w:rPr>
      </w:pPr>
    </w:p>
    <w:p w14:paraId="63A531BD" w14:textId="6BFC29FD" w:rsidR="00173043" w:rsidRPr="00BE7DE8" w:rsidRDefault="00173043" w:rsidP="00BE7DE8">
      <w:pPr>
        <w:pStyle w:val="Nzov"/>
        <w:rPr>
          <w:spacing w:val="10"/>
          <w:sz w:val="24"/>
        </w:rPr>
      </w:pPr>
      <w:r w:rsidRPr="00BE7DE8">
        <w:rPr>
          <w:spacing w:val="10"/>
          <w:sz w:val="24"/>
        </w:rPr>
        <w:t>Čl. I</w:t>
      </w:r>
    </w:p>
    <w:p w14:paraId="537211ED" w14:textId="77777777" w:rsidR="00173043" w:rsidRPr="00BE7DE8" w:rsidRDefault="00173043" w:rsidP="00BE7DE8">
      <w:pPr>
        <w:pStyle w:val="Nzov"/>
        <w:rPr>
          <w:spacing w:val="10"/>
          <w:sz w:val="24"/>
        </w:rPr>
      </w:pPr>
    </w:p>
    <w:p w14:paraId="5A268B03" w14:textId="77777777" w:rsidR="0038785B" w:rsidRPr="00BE7DE8" w:rsidRDefault="0038785B" w:rsidP="00BE7DE8">
      <w:pPr>
        <w:pStyle w:val="Nzov"/>
        <w:rPr>
          <w:spacing w:val="10"/>
          <w:sz w:val="24"/>
        </w:rPr>
      </w:pPr>
      <w:r w:rsidRPr="00BE7DE8">
        <w:rPr>
          <w:spacing w:val="10"/>
          <w:sz w:val="24"/>
        </w:rPr>
        <w:t xml:space="preserve">§ 1 </w:t>
      </w:r>
    </w:p>
    <w:p w14:paraId="13AFCABC" w14:textId="77777777" w:rsidR="0038785B" w:rsidRPr="00BE7DE8" w:rsidRDefault="0038785B" w:rsidP="00BE7DE8">
      <w:pPr>
        <w:pStyle w:val="Nzov"/>
        <w:rPr>
          <w:spacing w:val="10"/>
          <w:sz w:val="24"/>
        </w:rPr>
      </w:pPr>
      <w:r w:rsidRPr="00BE7DE8">
        <w:rPr>
          <w:spacing w:val="10"/>
          <w:sz w:val="24"/>
        </w:rPr>
        <w:t>Predmet úpravy</w:t>
      </w:r>
    </w:p>
    <w:p w14:paraId="725B2DBC" w14:textId="77777777" w:rsidR="00EF684F" w:rsidRPr="00BE7DE8" w:rsidRDefault="00EF684F" w:rsidP="00BE7DE8">
      <w:pPr>
        <w:pStyle w:val="Odsekzoznamu"/>
        <w:ind w:left="360"/>
        <w:rPr>
          <w:bCs/>
        </w:rPr>
      </w:pPr>
    </w:p>
    <w:p w14:paraId="5A013D33" w14:textId="40B1717A" w:rsidR="0038785B" w:rsidRPr="00BE7DE8" w:rsidRDefault="0038785B" w:rsidP="00BE7DE8">
      <w:pPr>
        <w:pStyle w:val="Odsekzoznamu"/>
        <w:ind w:left="357"/>
        <w:jc w:val="left"/>
      </w:pPr>
      <w:r w:rsidRPr="00BE7DE8">
        <w:t>Tento zákon upravuje</w:t>
      </w:r>
    </w:p>
    <w:p w14:paraId="18532402" w14:textId="275394FB" w:rsidR="00701653" w:rsidRPr="00BE7DE8" w:rsidRDefault="00701653" w:rsidP="00BE7DE8">
      <w:pPr>
        <w:pStyle w:val="Odsekzoznamu"/>
        <w:numPr>
          <w:ilvl w:val="0"/>
          <w:numId w:val="35"/>
        </w:numPr>
      </w:pPr>
      <w:r w:rsidRPr="00BE7DE8">
        <w:t>inšpekciu v sociálnych veciach</w:t>
      </w:r>
      <w:r w:rsidR="00384A2A" w:rsidRPr="00BE7DE8">
        <w:t>,</w:t>
      </w:r>
    </w:p>
    <w:p w14:paraId="48991819" w14:textId="68C561F9" w:rsidR="009B1CEE" w:rsidRPr="00BE7DE8" w:rsidRDefault="009B1CEE" w:rsidP="00BE7DE8">
      <w:pPr>
        <w:pStyle w:val="Odsekzoznamu"/>
        <w:numPr>
          <w:ilvl w:val="0"/>
          <w:numId w:val="35"/>
        </w:numPr>
      </w:pPr>
      <w:r w:rsidRPr="00BE7DE8">
        <w:t xml:space="preserve">pôsobnosť </w:t>
      </w:r>
      <w:r w:rsidR="0038785B" w:rsidRPr="00BE7DE8">
        <w:t>Ministerstva práce, sociálnych vecí a rodiny Slovenskej republiky (ďalej len „ministerstvo“)</w:t>
      </w:r>
      <w:r w:rsidRPr="00BE7DE8">
        <w:t xml:space="preserve"> </w:t>
      </w:r>
      <w:r w:rsidR="00030414" w:rsidRPr="00BE7DE8">
        <w:t>v oblasti</w:t>
      </w:r>
      <w:r w:rsidRPr="00BE7DE8">
        <w:t xml:space="preserve"> inšpekcie v sociálnych veciach</w:t>
      </w:r>
      <w:r w:rsidR="00384A2A" w:rsidRPr="00BE7DE8">
        <w:t>.</w:t>
      </w:r>
    </w:p>
    <w:p w14:paraId="343E59D7" w14:textId="77777777" w:rsidR="00F15A01" w:rsidRPr="00BE7DE8" w:rsidRDefault="00F15A01" w:rsidP="00BE7DE8">
      <w:pPr>
        <w:pStyle w:val="Odsekzoznamu"/>
        <w:ind w:left="360"/>
        <w:rPr>
          <w:bCs/>
        </w:rPr>
      </w:pPr>
    </w:p>
    <w:p w14:paraId="57095004" w14:textId="77777777" w:rsidR="0038785B" w:rsidRPr="00BE7DE8" w:rsidRDefault="0038785B" w:rsidP="00BE7DE8">
      <w:pPr>
        <w:pStyle w:val="Nzov"/>
        <w:rPr>
          <w:spacing w:val="10"/>
          <w:sz w:val="24"/>
        </w:rPr>
      </w:pPr>
      <w:r w:rsidRPr="00BE7DE8">
        <w:rPr>
          <w:spacing w:val="10"/>
          <w:sz w:val="24"/>
        </w:rPr>
        <w:t>§ 2</w:t>
      </w:r>
    </w:p>
    <w:p w14:paraId="1B4F8B2A" w14:textId="77777777" w:rsidR="0038785B" w:rsidRPr="00BE7DE8" w:rsidRDefault="009D4C60" w:rsidP="00BE7DE8">
      <w:pPr>
        <w:pStyle w:val="Nzov"/>
        <w:rPr>
          <w:bCs w:val="0"/>
          <w:sz w:val="24"/>
        </w:rPr>
      </w:pPr>
      <w:r w:rsidRPr="00BE7DE8">
        <w:rPr>
          <w:bCs w:val="0"/>
          <w:sz w:val="24"/>
        </w:rPr>
        <w:t>I</w:t>
      </w:r>
      <w:r w:rsidR="0038785B" w:rsidRPr="00BE7DE8">
        <w:rPr>
          <w:bCs w:val="0"/>
          <w:sz w:val="24"/>
        </w:rPr>
        <w:t>nšpekci</w:t>
      </w:r>
      <w:r w:rsidRPr="00BE7DE8">
        <w:rPr>
          <w:bCs w:val="0"/>
          <w:sz w:val="24"/>
        </w:rPr>
        <w:t>a</w:t>
      </w:r>
      <w:r w:rsidR="0038785B" w:rsidRPr="00BE7DE8">
        <w:rPr>
          <w:bCs w:val="0"/>
          <w:sz w:val="24"/>
        </w:rPr>
        <w:t xml:space="preserve"> v sociálnych veciach</w:t>
      </w:r>
    </w:p>
    <w:p w14:paraId="559A7856" w14:textId="77777777" w:rsidR="0038785B" w:rsidRPr="00BE7DE8" w:rsidRDefault="0038785B" w:rsidP="00BE7DE8">
      <w:pPr>
        <w:pStyle w:val="Nzov"/>
        <w:rPr>
          <w:spacing w:val="10"/>
          <w:sz w:val="24"/>
        </w:rPr>
      </w:pPr>
    </w:p>
    <w:p w14:paraId="22077048" w14:textId="77777777" w:rsidR="005D4B51" w:rsidRPr="00BE7DE8" w:rsidRDefault="00B57C5F" w:rsidP="00BE7DE8">
      <w:pPr>
        <w:pStyle w:val="Odsekzoznamu"/>
        <w:numPr>
          <w:ilvl w:val="0"/>
          <w:numId w:val="17"/>
        </w:numPr>
        <w:ind w:left="357" w:hanging="357"/>
      </w:pPr>
      <w:r w:rsidRPr="00BE7DE8">
        <w:t>Inšpekcia v sociálnych veciach je</w:t>
      </w:r>
    </w:p>
    <w:p w14:paraId="38EA01AC" w14:textId="5CBC764F" w:rsidR="0038785B" w:rsidRPr="00BE7DE8" w:rsidRDefault="00B57C5F" w:rsidP="00BE7DE8">
      <w:pPr>
        <w:pStyle w:val="Odsekzoznamu"/>
        <w:numPr>
          <w:ilvl w:val="0"/>
          <w:numId w:val="36"/>
        </w:numPr>
      </w:pPr>
      <w:r w:rsidRPr="00BE7DE8">
        <w:t xml:space="preserve">dozor nad dodržiavaním </w:t>
      </w:r>
      <w:r w:rsidR="00DB57F8" w:rsidRPr="00BE7DE8">
        <w:t xml:space="preserve">osobitných </w:t>
      </w:r>
      <w:r w:rsidR="00BC746F" w:rsidRPr="00BE7DE8">
        <w:t>predpisov</w:t>
      </w:r>
      <w:r w:rsidR="00644245" w:rsidRPr="00BE7DE8">
        <w:rPr>
          <w:rStyle w:val="Odkaznapoznmkupodiarou"/>
        </w:rPr>
        <w:footnoteReference w:id="2"/>
      </w:r>
      <w:r w:rsidR="00DB57F8" w:rsidRPr="00BE7DE8">
        <w:t>)</w:t>
      </w:r>
      <w:r w:rsidR="00616E88" w:rsidRPr="00BE7DE8">
        <w:t xml:space="preserve"> pri</w:t>
      </w:r>
    </w:p>
    <w:p w14:paraId="044F069E" w14:textId="4BDBDEF4" w:rsidR="0038785B" w:rsidRPr="00BE7DE8" w:rsidRDefault="0038785B" w:rsidP="00BE7DE8">
      <w:pPr>
        <w:pStyle w:val="Odsekzoznamu"/>
        <w:numPr>
          <w:ilvl w:val="0"/>
          <w:numId w:val="37"/>
        </w:numPr>
      </w:pPr>
      <w:r w:rsidRPr="00BE7DE8">
        <w:t>po</w:t>
      </w:r>
      <w:r w:rsidR="008714AB" w:rsidRPr="00BE7DE8">
        <w:t xml:space="preserve">skytovaní sociálnych služieb </w:t>
      </w:r>
      <w:r w:rsidR="00DB57F8" w:rsidRPr="00BE7DE8">
        <w:t>v rozsahu</w:t>
      </w:r>
    </w:p>
    <w:p w14:paraId="12E8047D" w14:textId="1C54CD1D" w:rsidR="0020275C" w:rsidRPr="00BE7DE8" w:rsidRDefault="00E4211D" w:rsidP="00BE7DE8">
      <w:pPr>
        <w:pStyle w:val="Odsekzoznamu"/>
        <w:numPr>
          <w:ilvl w:val="0"/>
          <w:numId w:val="38"/>
        </w:numPr>
        <w:ind w:left="1560" w:hanging="142"/>
      </w:pPr>
      <w:r w:rsidRPr="00BE7DE8">
        <w:t>dodržiavan</w:t>
      </w:r>
      <w:r w:rsidR="00007918" w:rsidRPr="00BE7DE8">
        <w:t>ia</w:t>
      </w:r>
      <w:r w:rsidR="0038785B" w:rsidRPr="00BE7DE8">
        <w:t xml:space="preserve"> </w:t>
      </w:r>
      <w:r w:rsidR="00F04ABF" w:rsidRPr="00BE7DE8">
        <w:t xml:space="preserve">štandardov </w:t>
      </w:r>
      <w:r w:rsidR="00007918" w:rsidRPr="00BE7DE8">
        <w:t>kvality poskytovanej sociálnej služby</w:t>
      </w:r>
      <w:r w:rsidR="00E672B3" w:rsidRPr="00BE7DE8">
        <w:t xml:space="preserve"> a</w:t>
      </w:r>
      <w:r w:rsidR="007F5A7D" w:rsidRPr="00BE7DE8">
        <w:t xml:space="preserve"> plnenia </w:t>
      </w:r>
      <w:r w:rsidR="00E672B3" w:rsidRPr="00BE7DE8">
        <w:t xml:space="preserve">ďalších povinností </w:t>
      </w:r>
      <w:r w:rsidR="00BC375D" w:rsidRPr="00BE7DE8">
        <w:t>poskytovateľa sociáln</w:t>
      </w:r>
      <w:r w:rsidR="0060564A" w:rsidRPr="00BE7DE8">
        <w:t>ej</w:t>
      </w:r>
      <w:r w:rsidR="00BC375D" w:rsidRPr="00BE7DE8">
        <w:t xml:space="preserve"> služb</w:t>
      </w:r>
      <w:r w:rsidR="0060564A" w:rsidRPr="00BE7DE8">
        <w:t>y</w:t>
      </w:r>
      <w:r w:rsidR="00BC375D" w:rsidRPr="00BE7DE8">
        <w:t xml:space="preserve"> </w:t>
      </w:r>
      <w:r w:rsidR="002D1DDB" w:rsidRPr="00BE7DE8">
        <w:t>ustanovených osobitným predpisom</w:t>
      </w:r>
      <w:r w:rsidR="001B4A0A" w:rsidRPr="00BE7DE8">
        <w:t>,</w:t>
      </w:r>
      <w:r w:rsidR="00644245" w:rsidRPr="00BE7DE8">
        <w:rPr>
          <w:rStyle w:val="Odkaznapoznmkupodiarou"/>
        </w:rPr>
        <w:footnoteReference w:id="3"/>
      </w:r>
      <w:r w:rsidR="001B4A0A" w:rsidRPr="00BE7DE8">
        <w:t>)</w:t>
      </w:r>
      <w:bookmarkStart w:id="0" w:name="_Hlk75031034"/>
    </w:p>
    <w:p w14:paraId="3E85D637" w14:textId="6311661A" w:rsidR="0038785B" w:rsidRPr="00BE7DE8" w:rsidRDefault="00F411B5" w:rsidP="00BE7DE8">
      <w:pPr>
        <w:pStyle w:val="Odsekzoznamu"/>
        <w:numPr>
          <w:ilvl w:val="0"/>
          <w:numId w:val="38"/>
        </w:numPr>
        <w:ind w:left="1560" w:hanging="142"/>
      </w:pPr>
      <w:r w:rsidRPr="00BE7DE8">
        <w:t xml:space="preserve">plnenia povinnosti </w:t>
      </w:r>
      <w:r w:rsidR="008D227F" w:rsidRPr="00BE7DE8">
        <w:t>vykonávať</w:t>
      </w:r>
      <w:r w:rsidR="00D4689C" w:rsidRPr="00BE7DE8">
        <w:t xml:space="preserve"> činnost</w:t>
      </w:r>
      <w:r w:rsidR="00726EEE" w:rsidRPr="00BE7DE8">
        <w:t>i</w:t>
      </w:r>
      <w:r w:rsidR="00D4689C" w:rsidRPr="00BE7DE8">
        <w:t xml:space="preserve">, ktoré majú charakter sociálnej služby, </w:t>
      </w:r>
      <w:r w:rsidRPr="00BE7DE8">
        <w:t xml:space="preserve">len na základe ich zápisu </w:t>
      </w:r>
      <w:r w:rsidR="00D4689C" w:rsidRPr="00BE7DE8">
        <w:t>do registra sociálnych služieb podľa osobitného predpisu</w:t>
      </w:r>
      <w:r w:rsidR="00360EC1" w:rsidRPr="00BE7DE8">
        <w:t>,</w:t>
      </w:r>
      <w:r w:rsidR="00D4689C" w:rsidRPr="00BE7DE8">
        <w:rPr>
          <w:vertAlign w:val="superscript"/>
        </w:rPr>
        <w:t>2</w:t>
      </w:r>
      <w:r w:rsidR="004A635B" w:rsidRPr="00BE7DE8">
        <w:t>)</w:t>
      </w:r>
      <w:bookmarkEnd w:id="0"/>
    </w:p>
    <w:p w14:paraId="23894881" w14:textId="0E83AC5B" w:rsidR="0038785B" w:rsidRPr="00BE7DE8" w:rsidRDefault="0038785B" w:rsidP="00BE7DE8">
      <w:pPr>
        <w:pStyle w:val="Odsekzoznamu"/>
        <w:numPr>
          <w:ilvl w:val="0"/>
          <w:numId w:val="37"/>
        </w:numPr>
      </w:pPr>
      <w:r w:rsidRPr="00BE7DE8">
        <w:t xml:space="preserve">poskytovaní peňažných príspevkov na kompenzáciu sociálnych dôsledkov ťažkého zdravotného postihnutia </w:t>
      </w:r>
      <w:r w:rsidR="001B4A0A" w:rsidRPr="00BE7DE8">
        <w:t>v</w:t>
      </w:r>
      <w:r w:rsidR="00A03C5C" w:rsidRPr="00BE7DE8">
        <w:t> </w:t>
      </w:r>
      <w:r w:rsidR="001B4A0A" w:rsidRPr="00BE7DE8">
        <w:t>rozsahu</w:t>
      </w:r>
      <w:r w:rsidR="00A03C5C" w:rsidRPr="00BE7DE8">
        <w:t xml:space="preserve"> </w:t>
      </w:r>
      <w:r w:rsidR="007F5A7D" w:rsidRPr="00BE7DE8">
        <w:t xml:space="preserve">plnenia </w:t>
      </w:r>
      <w:r w:rsidR="00A03C5C" w:rsidRPr="00BE7DE8">
        <w:t>povinnosti</w:t>
      </w:r>
    </w:p>
    <w:p w14:paraId="35506C8E" w14:textId="2A57A06A" w:rsidR="00530C05" w:rsidRPr="00BE7DE8" w:rsidRDefault="00541BDD" w:rsidP="00BE7DE8">
      <w:pPr>
        <w:pStyle w:val="Odsekzoznamu"/>
        <w:numPr>
          <w:ilvl w:val="0"/>
          <w:numId w:val="39"/>
        </w:numPr>
        <w:ind w:left="1560" w:hanging="142"/>
      </w:pPr>
      <w:r w:rsidRPr="00BE7DE8">
        <w:lastRenderedPageBreak/>
        <w:t xml:space="preserve">používať priznaný </w:t>
      </w:r>
      <w:r w:rsidR="00E10123" w:rsidRPr="00BE7DE8">
        <w:t>peňažn</w:t>
      </w:r>
      <w:r w:rsidRPr="00BE7DE8">
        <w:t>ý</w:t>
      </w:r>
      <w:r w:rsidR="00E10123" w:rsidRPr="00BE7DE8">
        <w:t xml:space="preserve"> príspev</w:t>
      </w:r>
      <w:r w:rsidRPr="00BE7DE8">
        <w:t>o</w:t>
      </w:r>
      <w:r w:rsidR="00E10123" w:rsidRPr="00BE7DE8">
        <w:t xml:space="preserve">k na </w:t>
      </w:r>
      <w:r w:rsidR="00530C05" w:rsidRPr="00BE7DE8">
        <w:t>kompenzáci</w:t>
      </w:r>
      <w:r w:rsidR="00E10123" w:rsidRPr="00BE7DE8">
        <w:t>u</w:t>
      </w:r>
      <w:r w:rsidR="00530C05" w:rsidRPr="00BE7DE8">
        <w:t xml:space="preserve"> sociálnych dôsledkov ťažkého zdravotného postihnutia</w:t>
      </w:r>
      <w:r w:rsidRPr="00BE7DE8">
        <w:t xml:space="preserve"> na</w:t>
      </w:r>
      <w:r w:rsidR="00F41ABF" w:rsidRPr="00BE7DE8">
        <w:t xml:space="preserve"> účel </w:t>
      </w:r>
      <w:r w:rsidR="00600A32" w:rsidRPr="00BE7DE8">
        <w:t xml:space="preserve">ustanovený </w:t>
      </w:r>
      <w:r w:rsidR="00A00E72" w:rsidRPr="00BE7DE8">
        <w:t xml:space="preserve">v rozsahu priznaného </w:t>
      </w:r>
      <w:r w:rsidR="008D37DA" w:rsidRPr="00BE7DE8">
        <w:t>peňažn</w:t>
      </w:r>
      <w:r w:rsidR="00A00E72" w:rsidRPr="00BE7DE8">
        <w:t>ého</w:t>
      </w:r>
      <w:r w:rsidR="008D37DA" w:rsidRPr="00BE7DE8">
        <w:t xml:space="preserve"> príspevk</w:t>
      </w:r>
      <w:r w:rsidR="00A00E72" w:rsidRPr="00BE7DE8">
        <w:t>u</w:t>
      </w:r>
      <w:r w:rsidR="008D37DA" w:rsidRPr="00BE7DE8">
        <w:t xml:space="preserve"> na </w:t>
      </w:r>
      <w:r w:rsidR="00F41ABF" w:rsidRPr="00BE7DE8">
        <w:t>kompenzáci</w:t>
      </w:r>
      <w:r w:rsidR="008D37DA" w:rsidRPr="00BE7DE8">
        <w:t>u</w:t>
      </w:r>
      <w:r w:rsidR="00F41ABF" w:rsidRPr="00BE7DE8">
        <w:t xml:space="preserve"> </w:t>
      </w:r>
      <w:r w:rsidR="00292F1F" w:rsidRPr="00BE7DE8">
        <w:t xml:space="preserve">sociálnych dôsledkov </w:t>
      </w:r>
      <w:r w:rsidR="00F41ABF" w:rsidRPr="00BE7DE8">
        <w:t>ťažkého zdravotného postihnutia osobitn</w:t>
      </w:r>
      <w:r w:rsidR="00600A32" w:rsidRPr="00BE7DE8">
        <w:t>ým</w:t>
      </w:r>
      <w:r w:rsidR="00F41ABF" w:rsidRPr="00BE7DE8">
        <w:t xml:space="preserve"> predpis</w:t>
      </w:r>
      <w:r w:rsidRPr="00BE7DE8">
        <w:t>om,</w:t>
      </w:r>
      <w:r w:rsidR="00644245" w:rsidRPr="00BE7DE8">
        <w:rPr>
          <w:rStyle w:val="Odkaznapoznmkupodiarou"/>
        </w:rPr>
        <w:footnoteReference w:id="4"/>
      </w:r>
      <w:r w:rsidR="0075635A" w:rsidRPr="00BE7DE8">
        <w:t>)</w:t>
      </w:r>
    </w:p>
    <w:p w14:paraId="56A617A4" w14:textId="49C27A44" w:rsidR="0038785B" w:rsidRPr="00BE7DE8" w:rsidRDefault="00B71D2A" w:rsidP="00BE7DE8">
      <w:pPr>
        <w:pStyle w:val="Odsekzoznamu"/>
        <w:numPr>
          <w:ilvl w:val="0"/>
          <w:numId w:val="39"/>
        </w:numPr>
        <w:ind w:left="1560" w:hanging="142"/>
      </w:pPr>
      <w:r w:rsidRPr="00BE7DE8">
        <w:t xml:space="preserve">poskytovať </w:t>
      </w:r>
      <w:r w:rsidR="00530C05" w:rsidRPr="00BE7DE8">
        <w:t>pomoc</w:t>
      </w:r>
      <w:r w:rsidR="007E793C" w:rsidRPr="00BE7DE8">
        <w:t xml:space="preserve"> fyzickej osobe s ťažkým zdravotným postihnutím</w:t>
      </w:r>
      <w:r w:rsidR="00530C05" w:rsidRPr="00BE7DE8">
        <w:t>, na ktorej zabezpečenie sa poskytuje peňažný príspevok na osobnú asistenciu</w:t>
      </w:r>
      <w:r w:rsidR="00644245" w:rsidRPr="00BE7DE8">
        <w:rPr>
          <w:rStyle w:val="Odkaznapoznmkupodiarou"/>
        </w:rPr>
        <w:footnoteReference w:id="5"/>
      </w:r>
      <w:r w:rsidR="00115EFB" w:rsidRPr="00BE7DE8">
        <w:t>)</w:t>
      </w:r>
      <w:r w:rsidR="00530C05" w:rsidRPr="00BE7DE8">
        <w:t xml:space="preserve"> alebo peňažný príspevok na opatrovanie</w:t>
      </w:r>
      <w:r w:rsidR="00A03C5C" w:rsidRPr="00BE7DE8">
        <w:t>,</w:t>
      </w:r>
      <w:r w:rsidR="00644245" w:rsidRPr="00BE7DE8">
        <w:rPr>
          <w:rStyle w:val="Odkaznapoznmkupodiarou"/>
        </w:rPr>
        <w:footnoteReference w:id="6"/>
      </w:r>
      <w:r w:rsidR="00074265" w:rsidRPr="00BE7DE8">
        <w:t>)</w:t>
      </w:r>
      <w:r w:rsidRPr="00BE7DE8">
        <w:t xml:space="preserve"> v kvalite a rozsahu zodpovedajúc</w:t>
      </w:r>
      <w:r w:rsidR="00A00E72" w:rsidRPr="00BE7DE8">
        <w:t>im</w:t>
      </w:r>
      <w:r w:rsidRPr="00BE7DE8">
        <w:t xml:space="preserve"> účelu ustanovenému </w:t>
      </w:r>
      <w:r w:rsidR="00A03C5C" w:rsidRPr="00BE7DE8">
        <w:t>v rozsahu priznaného peňažného príspevku na osobnú asistenciu alebo peňažného príspevku na opatrovanie osobitným predpisom</w:t>
      </w:r>
      <w:r w:rsidRPr="00BE7DE8">
        <w:t>,</w:t>
      </w:r>
      <w:r w:rsidR="00A03C5C" w:rsidRPr="00BE7DE8">
        <w:rPr>
          <w:vertAlign w:val="superscript"/>
        </w:rPr>
        <w:t>3</w:t>
      </w:r>
      <w:r w:rsidR="00A03C5C" w:rsidRPr="00BE7DE8">
        <w:t>)</w:t>
      </w:r>
    </w:p>
    <w:p w14:paraId="010CE78C" w14:textId="09C3532C" w:rsidR="00FB11C2" w:rsidRPr="00BE7DE8" w:rsidRDefault="0038785B" w:rsidP="00BE7DE8">
      <w:pPr>
        <w:pStyle w:val="Odsekzoznamu"/>
        <w:numPr>
          <w:ilvl w:val="0"/>
          <w:numId w:val="37"/>
        </w:numPr>
        <w:rPr>
          <w:shd w:val="clear" w:color="auto" w:fill="FFFFFF"/>
        </w:rPr>
      </w:pPr>
      <w:r w:rsidRPr="00BE7DE8">
        <w:t>sociálnoprávnej ochran</w:t>
      </w:r>
      <w:r w:rsidR="001C1E21" w:rsidRPr="00BE7DE8">
        <w:t>e</w:t>
      </w:r>
      <w:r w:rsidRPr="00BE7DE8">
        <w:t xml:space="preserve"> detí a sociálnej kuratel</w:t>
      </w:r>
      <w:r w:rsidR="001C1E21" w:rsidRPr="00BE7DE8">
        <w:t>e</w:t>
      </w:r>
      <w:r w:rsidRPr="00BE7DE8">
        <w:t xml:space="preserve"> </w:t>
      </w:r>
      <w:r w:rsidR="001C1E21" w:rsidRPr="00BE7DE8">
        <w:t xml:space="preserve">v rozsahu </w:t>
      </w:r>
      <w:r w:rsidR="007F5A7D" w:rsidRPr="00BE7DE8">
        <w:t>plnenia</w:t>
      </w:r>
    </w:p>
    <w:p w14:paraId="7B6C993F" w14:textId="15761249" w:rsidR="00892A03" w:rsidRPr="00BE7DE8" w:rsidRDefault="007F5A7D" w:rsidP="00BE7DE8">
      <w:pPr>
        <w:pStyle w:val="Odsekzoznamu"/>
        <w:numPr>
          <w:ilvl w:val="0"/>
          <w:numId w:val="40"/>
        </w:numPr>
        <w:ind w:left="1560" w:hanging="144"/>
        <w:rPr>
          <w:shd w:val="clear" w:color="auto" w:fill="FFFFFF"/>
        </w:rPr>
      </w:pPr>
      <w:r w:rsidRPr="00BE7DE8">
        <w:t xml:space="preserve">povinností </w:t>
      </w:r>
      <w:r w:rsidR="008C3BF6" w:rsidRPr="00BE7DE8">
        <w:t xml:space="preserve">pri </w:t>
      </w:r>
      <w:r w:rsidR="001C1E21" w:rsidRPr="00BE7DE8">
        <w:t>vykonávan</w:t>
      </w:r>
      <w:r w:rsidR="008C3BF6" w:rsidRPr="00BE7DE8">
        <w:t>í</w:t>
      </w:r>
      <w:r w:rsidR="001C1E21" w:rsidRPr="00BE7DE8">
        <w:t xml:space="preserve"> opatrení </w:t>
      </w:r>
      <w:r w:rsidR="00FB11C2" w:rsidRPr="00BE7DE8">
        <w:t xml:space="preserve">sociálnoprávnej ochrany detí a sociálnej kurately </w:t>
      </w:r>
      <w:r w:rsidR="001C1E21" w:rsidRPr="00BE7DE8">
        <w:t>a </w:t>
      </w:r>
      <w:r w:rsidR="008C3BF6" w:rsidRPr="00BE7DE8">
        <w:t>ďalších</w:t>
      </w:r>
      <w:r w:rsidR="001C1E21" w:rsidRPr="00BE7DE8">
        <w:t xml:space="preserve"> </w:t>
      </w:r>
      <w:r w:rsidR="008C3BF6" w:rsidRPr="00BE7DE8">
        <w:t>povinností</w:t>
      </w:r>
      <w:r w:rsidR="001C1E21" w:rsidRPr="00BE7DE8">
        <w:t xml:space="preserve"> </w:t>
      </w:r>
      <w:r w:rsidR="00FB11C2" w:rsidRPr="00BE7DE8">
        <w:t xml:space="preserve">podľa </w:t>
      </w:r>
      <w:r w:rsidR="002D1DDB" w:rsidRPr="00BE7DE8">
        <w:rPr>
          <w:shd w:val="clear" w:color="auto" w:fill="FFFFFF"/>
        </w:rPr>
        <w:t>osobitn</w:t>
      </w:r>
      <w:r w:rsidR="00FB11C2" w:rsidRPr="00BE7DE8">
        <w:rPr>
          <w:shd w:val="clear" w:color="auto" w:fill="FFFFFF"/>
        </w:rPr>
        <w:t xml:space="preserve">ého </w:t>
      </w:r>
      <w:r w:rsidR="002D1DDB" w:rsidRPr="00BE7DE8">
        <w:rPr>
          <w:shd w:val="clear" w:color="auto" w:fill="FFFFFF"/>
        </w:rPr>
        <w:t>predpis</w:t>
      </w:r>
      <w:bookmarkStart w:id="1" w:name="_Hlk75001897"/>
      <w:r w:rsidR="00FB11C2" w:rsidRPr="00BE7DE8">
        <w:rPr>
          <w:shd w:val="clear" w:color="auto" w:fill="FFFFFF"/>
        </w:rPr>
        <w:t>u</w:t>
      </w:r>
      <w:r w:rsidR="0076680C" w:rsidRPr="00BE7DE8">
        <w:rPr>
          <w:shd w:val="clear" w:color="auto" w:fill="FFFFFF"/>
        </w:rPr>
        <w:t>,</w:t>
      </w:r>
      <w:r w:rsidR="000343A8" w:rsidRPr="00BE7DE8">
        <w:rPr>
          <w:rStyle w:val="Odkaznapoznmkupodiarou"/>
        </w:rPr>
        <w:footnoteReference w:id="7"/>
      </w:r>
      <w:r w:rsidR="000343A8" w:rsidRPr="00BE7DE8">
        <w:t>)</w:t>
      </w:r>
    </w:p>
    <w:p w14:paraId="7FC6D9AC" w14:textId="1D61E40D" w:rsidR="00CA1289" w:rsidRPr="00BE7DE8" w:rsidRDefault="00A23A82" w:rsidP="00BE7DE8">
      <w:pPr>
        <w:pStyle w:val="Odsekzoznamu"/>
        <w:numPr>
          <w:ilvl w:val="0"/>
          <w:numId w:val="40"/>
        </w:numPr>
        <w:ind w:left="1560" w:hanging="144"/>
      </w:pPr>
      <w:r w:rsidRPr="00BE7DE8">
        <w:t xml:space="preserve">povinnosti </w:t>
      </w:r>
      <w:r w:rsidR="000343A8" w:rsidRPr="00BE7DE8">
        <w:t>vykonáva</w:t>
      </w:r>
      <w:r w:rsidR="00213100" w:rsidRPr="00BE7DE8">
        <w:t>ť</w:t>
      </w:r>
      <w:r w:rsidR="000343A8" w:rsidRPr="00BE7DE8">
        <w:t xml:space="preserve"> činnost</w:t>
      </w:r>
      <w:r w:rsidR="00213100" w:rsidRPr="00BE7DE8">
        <w:t>i</w:t>
      </w:r>
      <w:r w:rsidR="000343A8" w:rsidRPr="00BE7DE8">
        <w:t xml:space="preserve">, ktoré majú charakter opatrení </w:t>
      </w:r>
      <w:r w:rsidR="003A1A08" w:rsidRPr="00BE7DE8">
        <w:t>sociálnoprávnej ochrany detí a sociálnej kurately</w:t>
      </w:r>
      <w:r w:rsidR="00BE5FB5" w:rsidRPr="00BE7DE8">
        <w:t xml:space="preserve"> podľa </w:t>
      </w:r>
      <w:r w:rsidR="00BE5FB5" w:rsidRPr="00BE7DE8">
        <w:rPr>
          <w:shd w:val="clear" w:color="auto" w:fill="FFFFFF"/>
        </w:rPr>
        <w:t>osobitného predpisu</w:t>
      </w:r>
      <w:r w:rsidR="00E871B3" w:rsidRPr="00BE7DE8">
        <w:rPr>
          <w:shd w:val="clear" w:color="auto" w:fill="FFFFFF"/>
        </w:rPr>
        <w:t>,</w:t>
      </w:r>
      <w:r w:rsidR="00BE5FB5" w:rsidRPr="00BE7DE8">
        <w:rPr>
          <w:shd w:val="clear" w:color="auto" w:fill="FFFFFF"/>
          <w:vertAlign w:val="superscript"/>
        </w:rPr>
        <w:t>6</w:t>
      </w:r>
      <w:r w:rsidR="00BE5FB5" w:rsidRPr="00BE7DE8">
        <w:rPr>
          <w:shd w:val="clear" w:color="auto" w:fill="FFFFFF"/>
        </w:rPr>
        <w:t>)</w:t>
      </w:r>
      <w:r w:rsidR="003A1A08" w:rsidRPr="00BE7DE8">
        <w:t xml:space="preserve"> </w:t>
      </w:r>
      <w:r w:rsidR="00CA1289" w:rsidRPr="00BE7DE8">
        <w:t xml:space="preserve">na vykonávanie </w:t>
      </w:r>
      <w:r w:rsidR="008962F8" w:rsidRPr="00BE7DE8">
        <w:t>ktorých sa vyžaduje udelenie</w:t>
      </w:r>
      <w:r w:rsidR="00CA1289" w:rsidRPr="00BE7DE8">
        <w:t xml:space="preserve"> </w:t>
      </w:r>
      <w:r w:rsidR="003A1A08" w:rsidRPr="00BE7DE8">
        <w:t>akreditáci</w:t>
      </w:r>
      <w:r w:rsidR="008962F8" w:rsidRPr="00BE7DE8">
        <w:t>e</w:t>
      </w:r>
      <w:r w:rsidRPr="00BE7DE8">
        <w:t>, len na základe udelenej akreditácie</w:t>
      </w:r>
      <w:r w:rsidR="00CA1289" w:rsidRPr="00BE7DE8">
        <w:t>,</w:t>
      </w:r>
    </w:p>
    <w:bookmarkEnd w:id="1"/>
    <w:p w14:paraId="347769C4" w14:textId="4644218F" w:rsidR="00BB5D69" w:rsidRPr="00BE7DE8" w:rsidRDefault="00BB5D69" w:rsidP="00BE7DE8">
      <w:pPr>
        <w:pStyle w:val="Odsekzoznamu"/>
        <w:numPr>
          <w:ilvl w:val="0"/>
          <w:numId w:val="36"/>
        </w:numPr>
      </w:pPr>
      <w:r w:rsidRPr="00BE7DE8">
        <w:t>vyvodzovanie zodpovednosti za porušovanie povinností ustanovených týmto zákonom a</w:t>
      </w:r>
      <w:r w:rsidR="00594637" w:rsidRPr="00BE7DE8">
        <w:t xml:space="preserve"> osobitnými </w:t>
      </w:r>
      <w:r w:rsidRPr="00BE7DE8">
        <w:t>predpismi</w:t>
      </w:r>
      <w:r w:rsidR="00BE44B3" w:rsidRPr="00BE7DE8">
        <w:t>.</w:t>
      </w:r>
      <w:r w:rsidR="00594637" w:rsidRPr="00BE7DE8">
        <w:rPr>
          <w:vertAlign w:val="superscript"/>
        </w:rPr>
        <w:t>1</w:t>
      </w:r>
      <w:r w:rsidR="00594637" w:rsidRPr="00BE7DE8">
        <w:t>)</w:t>
      </w:r>
    </w:p>
    <w:p w14:paraId="5B3C0F71" w14:textId="2E05A7FC" w:rsidR="00576C59" w:rsidRPr="00BE7DE8" w:rsidRDefault="00576C59" w:rsidP="00BE7DE8">
      <w:pPr>
        <w:pStyle w:val="Odsekzoznamu"/>
        <w:ind w:left="360"/>
        <w:rPr>
          <w:bCs/>
        </w:rPr>
      </w:pPr>
    </w:p>
    <w:p w14:paraId="6E91E422" w14:textId="010C5D68" w:rsidR="00BE44B3" w:rsidRPr="00BE7DE8" w:rsidRDefault="00BE44B3" w:rsidP="00BE7DE8">
      <w:pPr>
        <w:pStyle w:val="Odsekzoznamu"/>
        <w:numPr>
          <w:ilvl w:val="0"/>
          <w:numId w:val="17"/>
        </w:numPr>
        <w:ind w:left="357" w:hanging="357"/>
      </w:pPr>
      <w:r w:rsidRPr="00BE7DE8">
        <w:rPr>
          <w:shd w:val="clear" w:color="auto" w:fill="FFFFFF"/>
        </w:rPr>
        <w:t xml:space="preserve">Inšpekcia v sociálnych veciach sa vykonáva </w:t>
      </w:r>
      <w:r w:rsidR="008D46A2" w:rsidRPr="00BE7DE8">
        <w:rPr>
          <w:shd w:val="clear" w:color="auto" w:fill="FFFFFF"/>
        </w:rPr>
        <w:t>voči</w:t>
      </w:r>
      <w:r w:rsidRPr="00BE7DE8">
        <w:rPr>
          <w:shd w:val="clear" w:color="auto" w:fill="FFFFFF"/>
        </w:rPr>
        <w:t xml:space="preserve"> </w:t>
      </w:r>
      <w:proofErr w:type="spellStart"/>
      <w:r w:rsidR="00506856" w:rsidRPr="00BE7DE8">
        <w:rPr>
          <w:shd w:val="clear" w:color="auto" w:fill="FFFFFF"/>
        </w:rPr>
        <w:t>dozorovanému</w:t>
      </w:r>
      <w:proofErr w:type="spellEnd"/>
      <w:r w:rsidR="00506856" w:rsidRPr="00BE7DE8">
        <w:rPr>
          <w:shd w:val="clear" w:color="auto" w:fill="FFFFFF"/>
        </w:rPr>
        <w:t xml:space="preserve"> </w:t>
      </w:r>
      <w:r w:rsidRPr="00BE7DE8">
        <w:rPr>
          <w:shd w:val="clear" w:color="auto" w:fill="FFFFFF"/>
        </w:rPr>
        <w:t>subjekt</w:t>
      </w:r>
      <w:r w:rsidR="00C05DD3" w:rsidRPr="00BE7DE8">
        <w:rPr>
          <w:shd w:val="clear" w:color="auto" w:fill="FFFFFF"/>
        </w:rPr>
        <w:t>u, ktorým na účely tohto zákona je</w:t>
      </w:r>
    </w:p>
    <w:p w14:paraId="6DE9D3FA" w14:textId="149BBA06" w:rsidR="00BE44B3" w:rsidRPr="00BE7DE8" w:rsidRDefault="00BE44B3" w:rsidP="00BE7DE8">
      <w:pPr>
        <w:pStyle w:val="Odsekzoznamu"/>
        <w:numPr>
          <w:ilvl w:val="0"/>
          <w:numId w:val="16"/>
        </w:numPr>
        <w:ind w:left="714" w:hanging="357"/>
      </w:pPr>
      <w:r w:rsidRPr="00BE7DE8">
        <w:t>poskytovateľ sociáln</w:t>
      </w:r>
      <w:r w:rsidR="00193AE1" w:rsidRPr="00BE7DE8">
        <w:t>ej</w:t>
      </w:r>
      <w:r w:rsidRPr="00BE7DE8">
        <w:t xml:space="preserve"> služb</w:t>
      </w:r>
      <w:r w:rsidR="00193AE1" w:rsidRPr="00BE7DE8">
        <w:t>y</w:t>
      </w:r>
      <w:r w:rsidRPr="00BE7DE8">
        <w:t xml:space="preserve"> podľa osobitného predpisu,</w:t>
      </w:r>
      <w:r w:rsidR="00D77816" w:rsidRPr="00BE7DE8">
        <w:rPr>
          <w:vertAlign w:val="superscript"/>
        </w:rPr>
        <w:t>2</w:t>
      </w:r>
      <w:r w:rsidRPr="00BE7DE8">
        <w:t>)</w:t>
      </w:r>
    </w:p>
    <w:p w14:paraId="3E75FFC1" w14:textId="20888564" w:rsidR="00BE44B3" w:rsidRPr="00BE7DE8" w:rsidRDefault="00BE44B3" w:rsidP="00BE7DE8">
      <w:pPr>
        <w:pStyle w:val="Odsekzoznamu"/>
        <w:numPr>
          <w:ilvl w:val="0"/>
          <w:numId w:val="16"/>
        </w:numPr>
        <w:ind w:left="714" w:hanging="357"/>
      </w:pPr>
      <w:r w:rsidRPr="00BE7DE8">
        <w:t>fyzická osoba,</w:t>
      </w:r>
    </w:p>
    <w:p w14:paraId="4FE1522C" w14:textId="19F11A60" w:rsidR="00BE44B3" w:rsidRPr="00BE7DE8" w:rsidRDefault="00BE44B3" w:rsidP="00BE7DE8">
      <w:pPr>
        <w:pStyle w:val="Odsekzoznamu"/>
        <w:numPr>
          <w:ilvl w:val="0"/>
          <w:numId w:val="41"/>
        </w:numPr>
      </w:pPr>
      <w:r w:rsidRPr="00BE7DE8">
        <w:t>ktorej bol priznan</w:t>
      </w:r>
      <w:r w:rsidR="0075321B" w:rsidRPr="00BE7DE8">
        <w:t>ý peňažný príspevok na</w:t>
      </w:r>
      <w:r w:rsidRPr="00BE7DE8">
        <w:t xml:space="preserve"> kompenzáci</w:t>
      </w:r>
      <w:r w:rsidR="0075321B" w:rsidRPr="00BE7DE8">
        <w:t>u</w:t>
      </w:r>
      <w:r w:rsidRPr="00BE7DE8">
        <w:t xml:space="preserve"> sociálnych dôsledkov ťažkého zdravotného postihnutia podľa osobitného predpisu,</w:t>
      </w:r>
      <w:r w:rsidR="00D77816" w:rsidRPr="00BE7DE8">
        <w:rPr>
          <w:rStyle w:val="Odkaznapoznmkupodiarou"/>
        </w:rPr>
        <w:t>3</w:t>
      </w:r>
      <w:r w:rsidR="00D77816" w:rsidRPr="00BE7DE8">
        <w:rPr>
          <w:rStyle w:val="Odkaznapoznmkupodiarou"/>
          <w:vertAlign w:val="baseline"/>
        </w:rPr>
        <w:t>)</w:t>
      </w:r>
    </w:p>
    <w:p w14:paraId="121A51A1" w14:textId="05CF7CD8" w:rsidR="00BE44B3" w:rsidRPr="00BE7DE8" w:rsidRDefault="00BE44B3" w:rsidP="00BE7DE8">
      <w:pPr>
        <w:pStyle w:val="Odsekzoznamu"/>
        <w:numPr>
          <w:ilvl w:val="0"/>
          <w:numId w:val="41"/>
        </w:numPr>
      </w:pPr>
      <w:r w:rsidRPr="00BE7DE8">
        <w:t>ktorá</w:t>
      </w:r>
      <w:r w:rsidR="004A635B" w:rsidRPr="00BE7DE8">
        <w:t xml:space="preserve"> poskytuje</w:t>
      </w:r>
      <w:r w:rsidRPr="00BE7DE8">
        <w:t xml:space="preserve"> pomoc</w:t>
      </w:r>
      <w:r w:rsidR="007E793C" w:rsidRPr="00BE7DE8">
        <w:t xml:space="preserve"> fyzickej osobe s ťažkým zdravotným postihnutím</w:t>
      </w:r>
      <w:r w:rsidRPr="00BE7DE8">
        <w:t>, na zabezpečenie ktorej sa poskytuje peňažný príspevok na osobnú asistenciu</w:t>
      </w:r>
      <w:r w:rsidR="00D77816" w:rsidRPr="00BE7DE8">
        <w:rPr>
          <w:vertAlign w:val="superscript"/>
        </w:rPr>
        <w:t>4</w:t>
      </w:r>
      <w:r w:rsidRPr="00BE7DE8">
        <w:t>) alebo peňažný príspevok na opatrovanie,</w:t>
      </w:r>
      <w:r w:rsidR="00D77816" w:rsidRPr="00BE7DE8">
        <w:rPr>
          <w:vertAlign w:val="superscript"/>
        </w:rPr>
        <w:t>5</w:t>
      </w:r>
      <w:r w:rsidRPr="00BE7DE8">
        <w:t xml:space="preserve">) </w:t>
      </w:r>
    </w:p>
    <w:p w14:paraId="16BA59B1" w14:textId="27654CBA" w:rsidR="00BE44B3" w:rsidRPr="00BE7DE8" w:rsidRDefault="008D227F" w:rsidP="00BE7DE8">
      <w:pPr>
        <w:pStyle w:val="Odsekzoznamu"/>
        <w:numPr>
          <w:ilvl w:val="0"/>
          <w:numId w:val="16"/>
        </w:numPr>
        <w:ind w:left="714" w:hanging="357"/>
      </w:pPr>
      <w:r w:rsidRPr="00BE7DE8">
        <w:t>osoba</w:t>
      </w:r>
      <w:r w:rsidR="00BE44B3" w:rsidRPr="00BE7DE8">
        <w:t>, ktor</w:t>
      </w:r>
      <w:r w:rsidRPr="00BE7DE8">
        <w:t>á</w:t>
      </w:r>
      <w:r w:rsidR="00BE44B3" w:rsidRPr="00BE7DE8">
        <w:t xml:space="preserve"> vykonáva opatrenia sociálnoprávnej ochrany d</w:t>
      </w:r>
      <w:r w:rsidR="004A635B" w:rsidRPr="00BE7DE8">
        <w:t xml:space="preserve">etí a sociálnej kurately </w:t>
      </w:r>
      <w:r w:rsidR="00BE44B3" w:rsidRPr="00BE7DE8">
        <w:t>podľa osobitného predpisu</w:t>
      </w:r>
      <w:r w:rsidR="00DA4AF1" w:rsidRPr="00BE7DE8">
        <w:t>,</w:t>
      </w:r>
      <w:r w:rsidR="00D77816" w:rsidRPr="00BE7DE8">
        <w:rPr>
          <w:vertAlign w:val="superscript"/>
        </w:rPr>
        <w:t>6</w:t>
      </w:r>
      <w:r w:rsidR="00BE44B3" w:rsidRPr="00BE7DE8">
        <w:t>)</w:t>
      </w:r>
      <w:r w:rsidR="005532B0" w:rsidRPr="00BE7DE8">
        <w:t xml:space="preserve"> okrem obce a vyššieho územného celku pri výkone ich samosprávnej pôsobnosti,</w:t>
      </w:r>
    </w:p>
    <w:p w14:paraId="652C1B22" w14:textId="77777777" w:rsidR="00855116" w:rsidRPr="00BE7DE8" w:rsidRDefault="00BE44B3" w:rsidP="00BE7DE8">
      <w:pPr>
        <w:pStyle w:val="Odsekzoznamu"/>
        <w:numPr>
          <w:ilvl w:val="0"/>
          <w:numId w:val="16"/>
        </w:numPr>
        <w:ind w:left="714" w:hanging="357"/>
      </w:pPr>
      <w:r w:rsidRPr="00BE7DE8">
        <w:t xml:space="preserve">osoba, </w:t>
      </w:r>
      <w:r w:rsidR="000343A8" w:rsidRPr="00BE7DE8">
        <w:t xml:space="preserve">u ktorej je dôvodný predpoklad, že </w:t>
      </w:r>
      <w:r w:rsidR="00C83B59" w:rsidRPr="00BE7DE8">
        <w:t xml:space="preserve">vykonáva činnosti, ktoré majú charakter </w:t>
      </w:r>
    </w:p>
    <w:p w14:paraId="4E7C0EA8" w14:textId="2E1B377A" w:rsidR="006636FA" w:rsidRPr="00BE7DE8" w:rsidRDefault="00C83B59" w:rsidP="00BE7DE8">
      <w:pPr>
        <w:pStyle w:val="Odsekzoznamu"/>
        <w:numPr>
          <w:ilvl w:val="0"/>
          <w:numId w:val="78"/>
        </w:numPr>
      </w:pPr>
      <w:r w:rsidRPr="00BE7DE8">
        <w:t>sociálnej služby, bez zápisu do</w:t>
      </w:r>
      <w:r w:rsidR="000343A8" w:rsidRPr="00BE7DE8">
        <w:t xml:space="preserve"> registra sociálnych služieb podľa osobitného predpisu</w:t>
      </w:r>
      <w:r w:rsidR="000343A8" w:rsidRPr="00BE7DE8">
        <w:rPr>
          <w:vertAlign w:val="superscript"/>
        </w:rPr>
        <w:t>2</w:t>
      </w:r>
      <w:r w:rsidR="000343A8" w:rsidRPr="00BE7DE8">
        <w:t>)</w:t>
      </w:r>
      <w:r w:rsidRPr="00BE7DE8">
        <w:t xml:space="preserve"> </w:t>
      </w:r>
      <w:r w:rsidR="000343A8" w:rsidRPr="00BE7DE8">
        <w:t>(ďalej len „neoprávnene poskytovaná sociálna služba“)</w:t>
      </w:r>
      <w:r w:rsidR="007460A5" w:rsidRPr="00BE7DE8">
        <w:t>,</w:t>
      </w:r>
    </w:p>
    <w:p w14:paraId="7489244D" w14:textId="009F526D" w:rsidR="006636FA" w:rsidRPr="00BE7DE8" w:rsidRDefault="00D46E97" w:rsidP="00BE7DE8">
      <w:pPr>
        <w:pStyle w:val="Odsekzoznamu"/>
        <w:numPr>
          <w:ilvl w:val="0"/>
          <w:numId w:val="78"/>
        </w:numPr>
      </w:pPr>
      <w:r w:rsidRPr="00BE7DE8">
        <w:t xml:space="preserve">opatrení sociálnoprávnej ochrany detí a sociálnej kurately podľa </w:t>
      </w:r>
      <w:r w:rsidRPr="00BE7DE8">
        <w:rPr>
          <w:shd w:val="clear" w:color="auto" w:fill="FFFFFF"/>
        </w:rPr>
        <w:t>osobitného predpisu</w:t>
      </w:r>
      <w:r w:rsidR="00E871B3" w:rsidRPr="00BE7DE8">
        <w:rPr>
          <w:shd w:val="clear" w:color="auto" w:fill="FFFFFF"/>
        </w:rPr>
        <w:t>,</w:t>
      </w:r>
      <w:r w:rsidRPr="00BE7DE8">
        <w:rPr>
          <w:shd w:val="clear" w:color="auto" w:fill="FFFFFF"/>
          <w:vertAlign w:val="superscript"/>
        </w:rPr>
        <w:t>6</w:t>
      </w:r>
      <w:r w:rsidRPr="00BE7DE8">
        <w:rPr>
          <w:shd w:val="clear" w:color="auto" w:fill="FFFFFF"/>
        </w:rPr>
        <w:t>)</w:t>
      </w:r>
      <w:r w:rsidRPr="00BE7DE8">
        <w:t xml:space="preserve"> </w:t>
      </w:r>
      <w:r w:rsidR="004C3555" w:rsidRPr="00BE7DE8">
        <w:t xml:space="preserve">na </w:t>
      </w:r>
      <w:r w:rsidRPr="00BE7DE8">
        <w:t xml:space="preserve">vykonávanie </w:t>
      </w:r>
      <w:r w:rsidR="004C3555" w:rsidRPr="00BE7DE8">
        <w:t xml:space="preserve">ktorých sa </w:t>
      </w:r>
      <w:r w:rsidRPr="00BE7DE8">
        <w:t>vyžaduje</w:t>
      </w:r>
      <w:r w:rsidR="004C3555" w:rsidRPr="00BE7DE8">
        <w:t xml:space="preserve"> udelenie akreditácie,</w:t>
      </w:r>
      <w:r w:rsidRPr="00BE7DE8">
        <w:t xml:space="preserve"> bez udelenej akreditácie (ďalej len „neoprávnene vykonávané opatreni</w:t>
      </w:r>
      <w:r w:rsidR="00297133" w:rsidRPr="00BE7DE8">
        <w:t>e</w:t>
      </w:r>
      <w:r w:rsidRPr="00BE7DE8">
        <w:t xml:space="preserve"> sociálnoprávnej ochrany detí a sociálnej kurately“)</w:t>
      </w:r>
      <w:r w:rsidR="00BE44B3" w:rsidRPr="00BE7DE8">
        <w:t>.</w:t>
      </w:r>
    </w:p>
    <w:p w14:paraId="2A85DB57" w14:textId="1A4B3A66" w:rsidR="00BE44B3" w:rsidRPr="00BE7DE8" w:rsidRDefault="00BE44B3" w:rsidP="00BE7DE8">
      <w:pPr>
        <w:pStyle w:val="Odsekzoznamu"/>
        <w:ind w:left="360"/>
        <w:rPr>
          <w:bCs/>
        </w:rPr>
      </w:pPr>
    </w:p>
    <w:p w14:paraId="37AECBBC" w14:textId="502A5925" w:rsidR="00F30C65" w:rsidRPr="00BE7DE8" w:rsidRDefault="00BC375D" w:rsidP="00BE7DE8">
      <w:pPr>
        <w:pStyle w:val="Odsekzoznamu"/>
        <w:numPr>
          <w:ilvl w:val="0"/>
          <w:numId w:val="17"/>
        </w:numPr>
        <w:ind w:left="357" w:hanging="357"/>
        <w:rPr>
          <w:bCs/>
        </w:rPr>
      </w:pPr>
      <w:r w:rsidRPr="00BE7DE8">
        <w:rPr>
          <w:bCs/>
        </w:rPr>
        <w:t xml:space="preserve">Vykonávaním inšpekcie v sociálnych veciach nie sú dotknuté kontrolné, </w:t>
      </w:r>
      <w:proofErr w:type="spellStart"/>
      <w:r w:rsidRPr="00BE7DE8">
        <w:rPr>
          <w:bCs/>
        </w:rPr>
        <w:t>preskúmavacie</w:t>
      </w:r>
      <w:proofErr w:type="spellEnd"/>
      <w:r w:rsidRPr="00BE7DE8">
        <w:rPr>
          <w:bCs/>
        </w:rPr>
        <w:t>, dozorné alebo dohliadacie oprávnenia iných orgánov podľa osobitných predpisov</w:t>
      </w:r>
      <w:r w:rsidR="00BB5D69" w:rsidRPr="00BE7DE8">
        <w:rPr>
          <w:bCs/>
        </w:rPr>
        <w:t>.</w:t>
      </w:r>
      <w:r w:rsidR="00644245" w:rsidRPr="00BE7DE8">
        <w:rPr>
          <w:rStyle w:val="Odkaznapoznmkupodiarou"/>
          <w:bCs/>
        </w:rPr>
        <w:footnoteReference w:id="8"/>
      </w:r>
      <w:r w:rsidR="007207E6" w:rsidRPr="00BE7DE8">
        <w:rPr>
          <w:bCs/>
        </w:rPr>
        <w:t xml:space="preserve">) </w:t>
      </w:r>
    </w:p>
    <w:p w14:paraId="469D4133" w14:textId="42FC6402" w:rsidR="00AB4BE1" w:rsidRPr="00BE7DE8" w:rsidRDefault="0038785B" w:rsidP="00BE7DE8">
      <w:pPr>
        <w:pStyle w:val="Nzov"/>
        <w:rPr>
          <w:bCs w:val="0"/>
          <w:sz w:val="24"/>
        </w:rPr>
      </w:pPr>
      <w:r w:rsidRPr="00BE7DE8">
        <w:rPr>
          <w:bCs w:val="0"/>
          <w:sz w:val="24"/>
        </w:rPr>
        <w:lastRenderedPageBreak/>
        <w:t xml:space="preserve">§ </w:t>
      </w:r>
      <w:r w:rsidR="002747CF" w:rsidRPr="00BE7DE8">
        <w:rPr>
          <w:bCs w:val="0"/>
          <w:sz w:val="24"/>
        </w:rPr>
        <w:t>3</w:t>
      </w:r>
    </w:p>
    <w:p w14:paraId="19DB09FC" w14:textId="77777777" w:rsidR="00BC375D" w:rsidRPr="00BE7DE8" w:rsidRDefault="007B248B" w:rsidP="00BE7DE8">
      <w:pPr>
        <w:pStyle w:val="Nzov"/>
        <w:rPr>
          <w:bCs w:val="0"/>
          <w:sz w:val="24"/>
        </w:rPr>
      </w:pPr>
      <w:r w:rsidRPr="00BE7DE8">
        <w:rPr>
          <w:bCs w:val="0"/>
          <w:sz w:val="24"/>
        </w:rPr>
        <w:t>Pôsobnosť ministerstva v oblasti inšpekcie v sociálnych veciach</w:t>
      </w:r>
    </w:p>
    <w:p w14:paraId="031AD4D4" w14:textId="77777777" w:rsidR="007B248B" w:rsidRPr="00BE7DE8" w:rsidRDefault="007B248B" w:rsidP="00BE7DE8">
      <w:pPr>
        <w:pStyle w:val="Nzov"/>
        <w:rPr>
          <w:bCs w:val="0"/>
          <w:sz w:val="24"/>
        </w:rPr>
      </w:pPr>
    </w:p>
    <w:p w14:paraId="3763790C" w14:textId="77777777" w:rsidR="0038785B" w:rsidRPr="00BE7DE8" w:rsidRDefault="006042A9" w:rsidP="00BE7DE8">
      <w:pPr>
        <w:pStyle w:val="Odsekzoznamu"/>
        <w:numPr>
          <w:ilvl w:val="0"/>
          <w:numId w:val="3"/>
        </w:numPr>
        <w:rPr>
          <w:bCs/>
        </w:rPr>
      </w:pPr>
      <w:r w:rsidRPr="00BE7DE8">
        <w:rPr>
          <w:bCs/>
        </w:rPr>
        <w:t>Ministerstvo</w:t>
      </w:r>
    </w:p>
    <w:p w14:paraId="4D3561D6" w14:textId="77777777" w:rsidR="00EF6E8E" w:rsidRPr="00BE7DE8" w:rsidRDefault="00EF6E8E" w:rsidP="00BE7DE8">
      <w:pPr>
        <w:pStyle w:val="Odsekzoznamu"/>
        <w:numPr>
          <w:ilvl w:val="0"/>
          <w:numId w:val="6"/>
        </w:numPr>
        <w:rPr>
          <w:bCs/>
        </w:rPr>
      </w:pPr>
      <w:r w:rsidRPr="00BE7DE8">
        <w:rPr>
          <w:bCs/>
        </w:rPr>
        <w:t>vykonáva inšpekciu v sociálnych veciach,</w:t>
      </w:r>
    </w:p>
    <w:p w14:paraId="13F7292F" w14:textId="77777777" w:rsidR="00A008B6" w:rsidRPr="00BE7DE8" w:rsidRDefault="007120FF" w:rsidP="00BE7DE8">
      <w:pPr>
        <w:pStyle w:val="Odsekzoznamu"/>
        <w:numPr>
          <w:ilvl w:val="0"/>
          <w:numId w:val="6"/>
        </w:numPr>
        <w:rPr>
          <w:bCs/>
        </w:rPr>
      </w:pPr>
      <w:r w:rsidRPr="00BE7DE8">
        <w:rPr>
          <w:bCs/>
        </w:rPr>
        <w:t>v</w:t>
      </w:r>
      <w:r w:rsidR="006042A9" w:rsidRPr="00BE7DE8">
        <w:rPr>
          <w:bCs/>
        </w:rPr>
        <w:t>y</w:t>
      </w:r>
      <w:r w:rsidR="00E536FE" w:rsidRPr="00BE7DE8">
        <w:rPr>
          <w:bCs/>
        </w:rPr>
        <w:t>pracúva</w:t>
      </w:r>
      <w:r w:rsidR="00A008B6" w:rsidRPr="00BE7DE8">
        <w:rPr>
          <w:bCs/>
        </w:rPr>
        <w:t xml:space="preserve"> a na svojom webovom sídle zverejňuje</w:t>
      </w:r>
    </w:p>
    <w:p w14:paraId="0BF3ACC5" w14:textId="77777777" w:rsidR="00EA5B05" w:rsidRPr="00BE7DE8" w:rsidRDefault="006042A9" w:rsidP="00BE7DE8">
      <w:pPr>
        <w:pStyle w:val="Odsekzoznamu"/>
        <w:numPr>
          <w:ilvl w:val="0"/>
          <w:numId w:val="42"/>
        </w:numPr>
        <w:rPr>
          <w:bCs/>
        </w:rPr>
      </w:pPr>
      <w:r w:rsidRPr="00BE7DE8">
        <w:rPr>
          <w:bCs/>
        </w:rPr>
        <w:t xml:space="preserve">plán </w:t>
      </w:r>
      <w:r w:rsidR="002A1595" w:rsidRPr="00BE7DE8">
        <w:rPr>
          <w:bCs/>
        </w:rPr>
        <w:t>dozorne</w:t>
      </w:r>
      <w:r w:rsidRPr="00BE7DE8">
        <w:rPr>
          <w:bCs/>
        </w:rPr>
        <w:t>j činnosti na nasledujúci kalendárny rok</w:t>
      </w:r>
      <w:r w:rsidR="0060564A" w:rsidRPr="00BE7DE8">
        <w:rPr>
          <w:bCs/>
        </w:rPr>
        <w:t>,</w:t>
      </w:r>
    </w:p>
    <w:p w14:paraId="1E37B9FD" w14:textId="77777777" w:rsidR="00431017" w:rsidRPr="00BE7DE8" w:rsidRDefault="00E536FE" w:rsidP="00BE7DE8">
      <w:pPr>
        <w:pStyle w:val="Odsekzoznamu"/>
        <w:numPr>
          <w:ilvl w:val="0"/>
          <w:numId w:val="42"/>
        </w:numPr>
        <w:rPr>
          <w:bCs/>
        </w:rPr>
      </w:pPr>
      <w:r w:rsidRPr="00BE7DE8">
        <w:rPr>
          <w:bCs/>
        </w:rPr>
        <w:t>hodnotiacu správu o výsledkoch inšpekčnej činnosti za predchádzajúci kalendárny rok</w:t>
      </w:r>
      <w:r w:rsidR="0060564A" w:rsidRPr="00BE7DE8">
        <w:rPr>
          <w:bCs/>
        </w:rPr>
        <w:t>,</w:t>
      </w:r>
    </w:p>
    <w:p w14:paraId="5AE6F022" w14:textId="515E1E7B" w:rsidR="00A008B6" w:rsidRPr="00BE7DE8" w:rsidRDefault="00A008B6" w:rsidP="00BE7DE8">
      <w:pPr>
        <w:pStyle w:val="Odsekzoznamu"/>
        <w:numPr>
          <w:ilvl w:val="0"/>
          <w:numId w:val="42"/>
        </w:numPr>
        <w:rPr>
          <w:bCs/>
        </w:rPr>
      </w:pPr>
      <w:r w:rsidRPr="00BE7DE8">
        <w:rPr>
          <w:bCs/>
        </w:rPr>
        <w:t>podrobnosti postupu pri uplatňovaní tohto zákona a osobitných predpisov</w:t>
      </w:r>
      <w:r w:rsidRPr="00BE7DE8">
        <w:rPr>
          <w:bCs/>
          <w:vertAlign w:val="superscript"/>
        </w:rPr>
        <w:t>1</w:t>
      </w:r>
      <w:r w:rsidRPr="00BE7DE8">
        <w:rPr>
          <w:bCs/>
        </w:rPr>
        <w:t>) v</w:t>
      </w:r>
      <w:r w:rsidR="006A30D5" w:rsidRPr="00BE7DE8">
        <w:rPr>
          <w:bCs/>
        </w:rPr>
        <w:t> </w:t>
      </w:r>
      <w:r w:rsidRPr="00BE7DE8">
        <w:rPr>
          <w:bCs/>
        </w:rPr>
        <w:t>súvislosti s výkonom inšpekcie v sociálnych veciach,</w:t>
      </w:r>
    </w:p>
    <w:p w14:paraId="68971E4B" w14:textId="77777777" w:rsidR="00221673" w:rsidRPr="00BE7DE8" w:rsidRDefault="00221673" w:rsidP="00BE7DE8">
      <w:pPr>
        <w:pStyle w:val="Odsekzoznamu"/>
        <w:numPr>
          <w:ilvl w:val="0"/>
          <w:numId w:val="6"/>
        </w:numPr>
        <w:rPr>
          <w:bCs/>
        </w:rPr>
      </w:pPr>
      <w:r w:rsidRPr="00BE7DE8">
        <w:rPr>
          <w:bCs/>
        </w:rPr>
        <w:t>zverejňuje na svojom webovom sídle výsledky inšpekčnej činnosti,</w:t>
      </w:r>
    </w:p>
    <w:p w14:paraId="08720A34" w14:textId="30477E3F" w:rsidR="00EA5B05" w:rsidRPr="00BE7DE8" w:rsidRDefault="00EA5B05" w:rsidP="00BE7DE8">
      <w:pPr>
        <w:pStyle w:val="Odsekzoznamu"/>
        <w:numPr>
          <w:ilvl w:val="0"/>
          <w:numId w:val="6"/>
        </w:numPr>
        <w:rPr>
          <w:bCs/>
        </w:rPr>
      </w:pPr>
      <w:r w:rsidRPr="00BE7DE8">
        <w:rPr>
          <w:bCs/>
        </w:rPr>
        <w:t xml:space="preserve">plní ďalšie úlohy </w:t>
      </w:r>
      <w:r w:rsidR="00A008B6" w:rsidRPr="00BE7DE8">
        <w:rPr>
          <w:bCs/>
        </w:rPr>
        <w:t>podľa</w:t>
      </w:r>
      <w:r w:rsidRPr="00BE7DE8">
        <w:rPr>
          <w:bCs/>
        </w:rPr>
        <w:t> </w:t>
      </w:r>
      <w:r w:rsidR="002D1DDB" w:rsidRPr="00BE7DE8">
        <w:rPr>
          <w:bCs/>
        </w:rPr>
        <w:t>tohto zákona</w:t>
      </w:r>
      <w:r w:rsidR="0095200D" w:rsidRPr="00BE7DE8">
        <w:rPr>
          <w:bCs/>
        </w:rPr>
        <w:t>.</w:t>
      </w:r>
    </w:p>
    <w:p w14:paraId="19FE1009" w14:textId="77777777" w:rsidR="00BC375D" w:rsidRPr="00BE7DE8" w:rsidRDefault="00BC375D" w:rsidP="00BE7DE8">
      <w:pPr>
        <w:ind w:left="360"/>
        <w:rPr>
          <w:bCs/>
        </w:rPr>
      </w:pPr>
    </w:p>
    <w:p w14:paraId="0D18065E" w14:textId="55D9194B" w:rsidR="00F0664F" w:rsidRPr="00BE7DE8" w:rsidRDefault="00F04F2F" w:rsidP="00BE7DE8">
      <w:pPr>
        <w:pStyle w:val="Odsekzoznamu"/>
        <w:numPr>
          <w:ilvl w:val="0"/>
          <w:numId w:val="3"/>
        </w:numPr>
        <w:rPr>
          <w:bCs/>
        </w:rPr>
      </w:pPr>
      <w:r w:rsidRPr="00BE7DE8">
        <w:t xml:space="preserve">Ministerstvo na výkon právomocí podľa odseku 1 zriadi útvar inšpekcie v sociálnych veciach (ďalej len </w:t>
      </w:r>
      <w:r w:rsidRPr="00BE7DE8">
        <w:rPr>
          <w:lang w:eastAsia="sk-SK"/>
        </w:rPr>
        <w:t>„</w:t>
      </w:r>
      <w:r w:rsidRPr="00BE7DE8">
        <w:t>útvar”) ako samostatný organizačný útvar. Ministerstvo vytvára podmienky na samostatný, nezávislý a nestranný výkon právomocí útvaru podľa odseku 1</w:t>
      </w:r>
      <w:r w:rsidR="00F0664F" w:rsidRPr="00BE7DE8">
        <w:rPr>
          <w:bCs/>
        </w:rPr>
        <w:t>.</w:t>
      </w:r>
      <w:r w:rsidR="00F0664F" w:rsidRPr="00BE7DE8" w:rsidDel="00F0664F">
        <w:rPr>
          <w:bCs/>
        </w:rPr>
        <w:t xml:space="preserve"> </w:t>
      </w:r>
    </w:p>
    <w:p w14:paraId="7D9B2725" w14:textId="3DE0DC29" w:rsidR="00E40835" w:rsidRPr="00BE7DE8" w:rsidRDefault="00E40835" w:rsidP="00BE7DE8">
      <w:pPr>
        <w:pStyle w:val="Odsekzoznamu"/>
        <w:ind w:left="360"/>
        <w:rPr>
          <w:bCs/>
        </w:rPr>
      </w:pPr>
    </w:p>
    <w:p w14:paraId="4439BA2A" w14:textId="11723812" w:rsidR="00E40835" w:rsidRPr="00BE7DE8" w:rsidRDefault="009924E1" w:rsidP="00BE7DE8">
      <w:pPr>
        <w:pStyle w:val="Odsekzoznamu"/>
        <w:numPr>
          <w:ilvl w:val="0"/>
          <w:numId w:val="3"/>
        </w:numPr>
        <w:rPr>
          <w:bCs/>
        </w:rPr>
      </w:pPr>
      <w:r w:rsidRPr="00BE7DE8">
        <w:rPr>
          <w:bCs/>
        </w:rPr>
        <w:t xml:space="preserve">Na vykonávanie inšpekcie </w:t>
      </w:r>
      <w:r w:rsidR="00B23F18" w:rsidRPr="00BE7DE8">
        <w:rPr>
          <w:bCs/>
        </w:rPr>
        <w:t xml:space="preserve">v sociálnych veciach </w:t>
      </w:r>
      <w:r w:rsidRPr="00BE7DE8">
        <w:rPr>
          <w:bCs/>
        </w:rPr>
        <w:t>ministerstvo zriaď</w:t>
      </w:r>
      <w:r w:rsidR="00E264AA" w:rsidRPr="00BE7DE8">
        <w:rPr>
          <w:bCs/>
        </w:rPr>
        <w:t>uje</w:t>
      </w:r>
      <w:r w:rsidRPr="00BE7DE8">
        <w:rPr>
          <w:bCs/>
        </w:rPr>
        <w:t xml:space="preserve"> a</w:t>
      </w:r>
      <w:r w:rsidR="00E56DCE" w:rsidRPr="00BE7DE8">
        <w:rPr>
          <w:bCs/>
        </w:rPr>
        <w:t> </w:t>
      </w:r>
      <w:r w:rsidRPr="00BE7DE8">
        <w:rPr>
          <w:bCs/>
        </w:rPr>
        <w:t>zruš</w:t>
      </w:r>
      <w:r w:rsidR="00E264AA" w:rsidRPr="00BE7DE8">
        <w:rPr>
          <w:bCs/>
        </w:rPr>
        <w:t>uje</w:t>
      </w:r>
      <w:r w:rsidRPr="00BE7DE8">
        <w:rPr>
          <w:bCs/>
        </w:rPr>
        <w:t xml:space="preserve"> pracoviská </w:t>
      </w:r>
      <w:r w:rsidR="00374E04" w:rsidRPr="00BE7DE8">
        <w:rPr>
          <w:bCs/>
        </w:rPr>
        <w:t xml:space="preserve">útvaru </w:t>
      </w:r>
      <w:r w:rsidR="005D3F36" w:rsidRPr="00BE7DE8">
        <w:t xml:space="preserve"> mimo sídla  ministerstva </w:t>
      </w:r>
      <w:r w:rsidRPr="00BE7DE8">
        <w:rPr>
          <w:bCs/>
        </w:rPr>
        <w:t>a urč</w:t>
      </w:r>
      <w:r w:rsidR="00E264AA" w:rsidRPr="00BE7DE8">
        <w:rPr>
          <w:bCs/>
        </w:rPr>
        <w:t>uje</w:t>
      </w:r>
      <w:r w:rsidRPr="00BE7DE8">
        <w:rPr>
          <w:bCs/>
        </w:rPr>
        <w:t xml:space="preserve"> územný obvod ich pôsobnosti.</w:t>
      </w:r>
    </w:p>
    <w:p w14:paraId="274287FB" w14:textId="77777777" w:rsidR="00F33045" w:rsidRPr="00BE7DE8" w:rsidRDefault="00F33045" w:rsidP="00BE7DE8">
      <w:pPr>
        <w:pStyle w:val="Odsekzoznamu"/>
        <w:ind w:left="360"/>
      </w:pPr>
    </w:p>
    <w:p w14:paraId="400AF607" w14:textId="77777777" w:rsidR="00517F0C" w:rsidRPr="00BE7DE8" w:rsidRDefault="00517F0C" w:rsidP="00BE7DE8">
      <w:pPr>
        <w:pStyle w:val="Nzov"/>
        <w:rPr>
          <w:bCs w:val="0"/>
          <w:sz w:val="24"/>
        </w:rPr>
      </w:pPr>
      <w:r w:rsidRPr="00BE7DE8">
        <w:rPr>
          <w:bCs w:val="0"/>
          <w:sz w:val="24"/>
        </w:rPr>
        <w:t xml:space="preserve">Výkon dozoru </w:t>
      </w:r>
    </w:p>
    <w:p w14:paraId="7F8D4248" w14:textId="5D0248E8" w:rsidR="00517F0C" w:rsidRPr="00BE7DE8" w:rsidRDefault="00517F0C" w:rsidP="00BE7DE8">
      <w:pPr>
        <w:pStyle w:val="Nzov"/>
        <w:rPr>
          <w:bCs w:val="0"/>
          <w:sz w:val="24"/>
        </w:rPr>
      </w:pPr>
      <w:r w:rsidRPr="00BE7DE8">
        <w:rPr>
          <w:bCs w:val="0"/>
          <w:sz w:val="24"/>
        </w:rPr>
        <w:t xml:space="preserve">§ </w:t>
      </w:r>
      <w:r w:rsidR="002747CF" w:rsidRPr="00BE7DE8">
        <w:rPr>
          <w:bCs w:val="0"/>
          <w:sz w:val="24"/>
        </w:rPr>
        <w:t>4</w:t>
      </w:r>
    </w:p>
    <w:p w14:paraId="3BB3C73F" w14:textId="77777777" w:rsidR="00A10587" w:rsidRPr="00BE7DE8" w:rsidRDefault="00A10587" w:rsidP="00BE7DE8">
      <w:pPr>
        <w:jc w:val="center"/>
        <w:rPr>
          <w:b/>
          <w:bCs/>
        </w:rPr>
      </w:pPr>
    </w:p>
    <w:p w14:paraId="6934B8E4" w14:textId="05F4FAF5" w:rsidR="00557CFD" w:rsidRPr="00BE7DE8" w:rsidRDefault="00557CFD" w:rsidP="00BE7DE8">
      <w:pPr>
        <w:pStyle w:val="Odsekzoznamu"/>
        <w:numPr>
          <w:ilvl w:val="0"/>
          <w:numId w:val="9"/>
        </w:numPr>
        <w:ind w:left="357" w:hanging="357"/>
        <w:rPr>
          <w:bCs/>
        </w:rPr>
      </w:pPr>
      <w:r w:rsidRPr="00BE7DE8">
        <w:t xml:space="preserve">Ak tento zákon neustanovuje v § </w:t>
      </w:r>
      <w:r w:rsidR="002E5A4C" w:rsidRPr="00BE7DE8">
        <w:t>5</w:t>
      </w:r>
      <w:r w:rsidRPr="00BE7DE8">
        <w:t xml:space="preserve"> až </w:t>
      </w:r>
      <w:r w:rsidR="00E871B3" w:rsidRPr="00BE7DE8">
        <w:t>8</w:t>
      </w:r>
      <w:r w:rsidR="003F5F54" w:rsidRPr="00BE7DE8">
        <w:t xml:space="preserve"> </w:t>
      </w:r>
      <w:r w:rsidRPr="00BE7DE8">
        <w:t>inak, pri výkone dozoru sa primerane postupuje podľa základných pravidiel kontrolnej činnosti.</w:t>
      </w:r>
      <w:r w:rsidR="00F317D7" w:rsidRPr="00BE7DE8">
        <w:rPr>
          <w:rStyle w:val="Odkaznapoznmkupodiarou"/>
        </w:rPr>
        <w:footnoteReference w:id="9"/>
      </w:r>
      <w:r w:rsidRPr="00BE7DE8">
        <w:t>)</w:t>
      </w:r>
    </w:p>
    <w:p w14:paraId="26A60308" w14:textId="77777777" w:rsidR="00557CFD" w:rsidRPr="00BE7DE8" w:rsidRDefault="00557CFD" w:rsidP="00BE7DE8">
      <w:pPr>
        <w:pStyle w:val="Odsekzoznamu"/>
        <w:ind w:left="360"/>
        <w:rPr>
          <w:bCs/>
        </w:rPr>
      </w:pPr>
    </w:p>
    <w:p w14:paraId="49CF1B94" w14:textId="553E520F" w:rsidR="00517F0C" w:rsidRPr="00BE7DE8" w:rsidRDefault="00FA3E33" w:rsidP="00BE7DE8">
      <w:pPr>
        <w:pStyle w:val="Odsekzoznamu"/>
        <w:numPr>
          <w:ilvl w:val="0"/>
          <w:numId w:val="9"/>
        </w:numPr>
        <w:ind w:left="357" w:hanging="357"/>
        <w:rPr>
          <w:bCs/>
        </w:rPr>
      </w:pPr>
      <w:r w:rsidRPr="00BE7DE8">
        <w:t xml:space="preserve">Ministerstvo vykonáva dozor z vlastnej iniciatívy </w:t>
      </w:r>
    </w:p>
    <w:p w14:paraId="2961D628" w14:textId="6116DBF0" w:rsidR="00517F0C" w:rsidRPr="00BE7DE8" w:rsidRDefault="00517F0C" w:rsidP="00BE7DE8">
      <w:pPr>
        <w:pStyle w:val="Odsekzoznamu"/>
        <w:numPr>
          <w:ilvl w:val="1"/>
          <w:numId w:val="21"/>
        </w:numPr>
        <w:ind w:left="714" w:hanging="357"/>
        <w:rPr>
          <w:bCs/>
        </w:rPr>
      </w:pPr>
      <w:r w:rsidRPr="00BE7DE8">
        <w:rPr>
          <w:bCs/>
        </w:rPr>
        <w:t>na základe plánu dozornej činnosti,</w:t>
      </w:r>
    </w:p>
    <w:p w14:paraId="29618AC2" w14:textId="224C4254" w:rsidR="00517F0C" w:rsidRPr="00BE7DE8" w:rsidRDefault="00517F0C" w:rsidP="00BE7DE8">
      <w:pPr>
        <w:pStyle w:val="Odsekzoznamu"/>
        <w:numPr>
          <w:ilvl w:val="1"/>
          <w:numId w:val="21"/>
        </w:numPr>
        <w:ind w:left="714" w:hanging="357"/>
        <w:rPr>
          <w:bCs/>
        </w:rPr>
      </w:pPr>
      <w:r w:rsidRPr="00BE7DE8">
        <w:rPr>
          <w:bCs/>
        </w:rPr>
        <w:t xml:space="preserve">mimo plánu dozornej činnosti, ak </w:t>
      </w:r>
      <w:r w:rsidR="00127CAB" w:rsidRPr="00BE7DE8">
        <w:rPr>
          <w:bCs/>
        </w:rPr>
        <w:t>je to potrebné</w:t>
      </w:r>
      <w:r w:rsidR="003D733E" w:rsidRPr="00BE7DE8">
        <w:rPr>
          <w:bCs/>
        </w:rPr>
        <w:t xml:space="preserve"> na</w:t>
      </w:r>
    </w:p>
    <w:p w14:paraId="1E15003B" w14:textId="59B8E679" w:rsidR="00517F0C" w:rsidRPr="00BE7DE8" w:rsidRDefault="00517F0C" w:rsidP="00BE7DE8">
      <w:pPr>
        <w:pStyle w:val="Odsekzoznamu"/>
        <w:numPr>
          <w:ilvl w:val="0"/>
          <w:numId w:val="43"/>
        </w:numPr>
        <w:rPr>
          <w:bCs/>
        </w:rPr>
      </w:pPr>
      <w:r w:rsidRPr="00BE7DE8">
        <w:rPr>
          <w:bCs/>
        </w:rPr>
        <w:t xml:space="preserve">preverenie plnenia povinností </w:t>
      </w:r>
      <w:proofErr w:type="spellStart"/>
      <w:r w:rsidRPr="00BE7DE8">
        <w:rPr>
          <w:bCs/>
        </w:rPr>
        <w:t>dozorovaného</w:t>
      </w:r>
      <w:proofErr w:type="spellEnd"/>
      <w:r w:rsidRPr="00BE7DE8">
        <w:rPr>
          <w:bCs/>
        </w:rPr>
        <w:t xml:space="preserve"> subjektu,</w:t>
      </w:r>
    </w:p>
    <w:p w14:paraId="26B6A36A" w14:textId="6C6DEE46" w:rsidR="00517F0C" w:rsidRPr="00BE7DE8" w:rsidRDefault="00517F0C" w:rsidP="00BE7DE8">
      <w:pPr>
        <w:pStyle w:val="Odsekzoznamu"/>
        <w:numPr>
          <w:ilvl w:val="0"/>
          <w:numId w:val="43"/>
        </w:numPr>
        <w:rPr>
          <w:bCs/>
        </w:rPr>
      </w:pPr>
      <w:r w:rsidRPr="00BE7DE8">
        <w:rPr>
          <w:bCs/>
        </w:rPr>
        <w:t>základe oznámenia na výkon dozoru (ďalej len „oznámenie“)</w:t>
      </w:r>
      <w:r w:rsidR="002747CF" w:rsidRPr="00BE7DE8">
        <w:rPr>
          <w:bCs/>
        </w:rPr>
        <w:t>.</w:t>
      </w:r>
    </w:p>
    <w:p w14:paraId="47A7D407" w14:textId="77777777" w:rsidR="00517F0C" w:rsidRPr="00BE7DE8" w:rsidRDefault="00517F0C" w:rsidP="00BE7DE8">
      <w:pPr>
        <w:pStyle w:val="Odsekzoznamu"/>
        <w:ind w:left="360"/>
        <w:rPr>
          <w:bCs/>
        </w:rPr>
      </w:pPr>
    </w:p>
    <w:p w14:paraId="0C7DE511" w14:textId="318A62ED" w:rsidR="00517F0C" w:rsidRPr="00BE7DE8" w:rsidRDefault="00517F0C" w:rsidP="00BE7DE8">
      <w:pPr>
        <w:pStyle w:val="Nzov"/>
        <w:rPr>
          <w:bCs w:val="0"/>
          <w:sz w:val="24"/>
        </w:rPr>
      </w:pPr>
      <w:r w:rsidRPr="00BE7DE8">
        <w:rPr>
          <w:bCs w:val="0"/>
          <w:sz w:val="24"/>
        </w:rPr>
        <w:t xml:space="preserve">§ </w:t>
      </w:r>
      <w:r w:rsidR="002747CF" w:rsidRPr="00BE7DE8">
        <w:rPr>
          <w:bCs w:val="0"/>
          <w:sz w:val="24"/>
        </w:rPr>
        <w:t>5</w:t>
      </w:r>
    </w:p>
    <w:p w14:paraId="54C96C74" w14:textId="102CC63D" w:rsidR="00517F0C" w:rsidRPr="00BE7DE8" w:rsidRDefault="00127CAB" w:rsidP="00BE7DE8">
      <w:pPr>
        <w:pStyle w:val="Nzov"/>
        <w:rPr>
          <w:bCs w:val="0"/>
          <w:sz w:val="24"/>
        </w:rPr>
      </w:pPr>
      <w:r w:rsidRPr="00BE7DE8">
        <w:rPr>
          <w:bCs w:val="0"/>
          <w:sz w:val="24"/>
        </w:rPr>
        <w:t>O</w:t>
      </w:r>
      <w:r w:rsidR="0096364D" w:rsidRPr="00BE7DE8">
        <w:rPr>
          <w:bCs w:val="0"/>
          <w:sz w:val="24"/>
        </w:rPr>
        <w:t>známeni</w:t>
      </w:r>
      <w:r w:rsidRPr="00BE7DE8">
        <w:rPr>
          <w:bCs w:val="0"/>
          <w:sz w:val="24"/>
        </w:rPr>
        <w:t>e</w:t>
      </w:r>
      <w:r w:rsidR="00517F0C" w:rsidRPr="00BE7DE8">
        <w:rPr>
          <w:bCs w:val="0"/>
          <w:sz w:val="24"/>
        </w:rPr>
        <w:t xml:space="preserve"> </w:t>
      </w:r>
    </w:p>
    <w:p w14:paraId="4E528F95" w14:textId="77777777" w:rsidR="00517F0C" w:rsidRPr="00BE7DE8" w:rsidRDefault="00517F0C" w:rsidP="00BE7DE8">
      <w:pPr>
        <w:pStyle w:val="Odsekzoznamu"/>
        <w:ind w:left="360"/>
        <w:jc w:val="center"/>
        <w:rPr>
          <w:b/>
          <w:bCs/>
        </w:rPr>
      </w:pPr>
    </w:p>
    <w:p w14:paraId="53125B82" w14:textId="7E14823A" w:rsidR="00517F0C" w:rsidRPr="00BE7DE8" w:rsidRDefault="00517F0C" w:rsidP="00BE7DE8">
      <w:pPr>
        <w:pStyle w:val="Odsekzoznamu"/>
        <w:numPr>
          <w:ilvl w:val="0"/>
          <w:numId w:val="8"/>
        </w:numPr>
        <w:ind w:left="357" w:hanging="357"/>
        <w:rPr>
          <w:bCs/>
        </w:rPr>
      </w:pPr>
      <w:r w:rsidRPr="00BE7DE8">
        <w:rPr>
          <w:bCs/>
        </w:rPr>
        <w:t xml:space="preserve">Oznámenie musí </w:t>
      </w:r>
      <w:r w:rsidR="00CC3C27" w:rsidRPr="00BE7DE8">
        <w:rPr>
          <w:bCs/>
        </w:rPr>
        <w:t xml:space="preserve">mať písomnú formu a musí </w:t>
      </w:r>
      <w:r w:rsidRPr="00BE7DE8">
        <w:rPr>
          <w:bCs/>
        </w:rPr>
        <w:t xml:space="preserve">obsahovať najmä </w:t>
      </w:r>
    </w:p>
    <w:p w14:paraId="09E7BE73" w14:textId="3224CA63" w:rsidR="00FF52A6" w:rsidRPr="00BE7DE8" w:rsidRDefault="00FF52A6" w:rsidP="00BE7DE8">
      <w:pPr>
        <w:pStyle w:val="Odsekzoznamu"/>
        <w:numPr>
          <w:ilvl w:val="0"/>
          <w:numId w:val="19"/>
        </w:numPr>
        <w:ind w:left="714" w:hanging="357"/>
        <w:rPr>
          <w:bCs/>
        </w:rPr>
      </w:pPr>
      <w:r w:rsidRPr="00BE7DE8">
        <w:rPr>
          <w:bCs/>
        </w:rPr>
        <w:t>identifikačné</w:t>
      </w:r>
      <w:r w:rsidR="007965CF" w:rsidRPr="00BE7DE8">
        <w:rPr>
          <w:bCs/>
        </w:rPr>
        <w:t xml:space="preserve"> údaje </w:t>
      </w:r>
      <w:r w:rsidRPr="00BE7DE8">
        <w:rPr>
          <w:bCs/>
        </w:rPr>
        <w:t>oznamovateľa, a to</w:t>
      </w:r>
    </w:p>
    <w:p w14:paraId="253051EF" w14:textId="602F20B4" w:rsidR="00FF52A6" w:rsidRPr="00BE7DE8" w:rsidRDefault="00FF52A6" w:rsidP="00BE7DE8">
      <w:pPr>
        <w:pStyle w:val="Odsekzoznamu"/>
        <w:numPr>
          <w:ilvl w:val="0"/>
          <w:numId w:val="63"/>
        </w:numPr>
      </w:pPr>
      <w:r w:rsidRPr="00BE7DE8">
        <w:t>meno, priezvisko a</w:t>
      </w:r>
      <w:r w:rsidR="004A607E" w:rsidRPr="00BE7DE8">
        <w:t> </w:t>
      </w:r>
      <w:r w:rsidRPr="00BE7DE8">
        <w:t>adresu oznamovateľa, ak ide o fyzickú osobu,</w:t>
      </w:r>
    </w:p>
    <w:p w14:paraId="698F905B" w14:textId="2D787CB9" w:rsidR="00FF52A6" w:rsidRPr="00BE7DE8" w:rsidRDefault="00FF52A6" w:rsidP="00BE7DE8">
      <w:pPr>
        <w:pStyle w:val="Odsekzoznamu"/>
        <w:numPr>
          <w:ilvl w:val="0"/>
          <w:numId w:val="63"/>
        </w:numPr>
      </w:pPr>
      <w:r w:rsidRPr="00BE7DE8">
        <w:t>názov, sídlo</w:t>
      </w:r>
      <w:r w:rsidR="00C21A4E" w:rsidRPr="00BE7DE8">
        <w:t xml:space="preserve"> a</w:t>
      </w:r>
      <w:r w:rsidRPr="00BE7DE8">
        <w:t xml:space="preserve"> identifikačné číslo organizácie</w:t>
      </w:r>
      <w:r w:rsidR="00C21A4E" w:rsidRPr="00BE7DE8">
        <w:t xml:space="preserve">, ak </w:t>
      </w:r>
      <w:r w:rsidR="003B1242" w:rsidRPr="00BE7DE8">
        <w:t xml:space="preserve">ide o </w:t>
      </w:r>
      <w:r w:rsidR="00C21A4E" w:rsidRPr="00BE7DE8">
        <w:t>právnick</w:t>
      </w:r>
      <w:r w:rsidR="003B1242" w:rsidRPr="00BE7DE8">
        <w:t>ú</w:t>
      </w:r>
      <w:r w:rsidR="00C21A4E" w:rsidRPr="00BE7DE8">
        <w:t xml:space="preserve"> osob</w:t>
      </w:r>
      <w:r w:rsidR="003B1242" w:rsidRPr="00BE7DE8">
        <w:t>u,</w:t>
      </w:r>
      <w:r w:rsidRPr="00BE7DE8">
        <w:t xml:space="preserve"> a meno a priezvisko fyzickej osoby oprávnenej konať v</w:t>
      </w:r>
      <w:r w:rsidR="00C21A4E" w:rsidRPr="00BE7DE8">
        <w:t xml:space="preserve"> jej </w:t>
      </w:r>
      <w:r w:rsidRPr="00BE7DE8">
        <w:t>mene,</w:t>
      </w:r>
    </w:p>
    <w:p w14:paraId="4D3FAFE8" w14:textId="02558606" w:rsidR="00517F0C" w:rsidRPr="00BE7DE8" w:rsidRDefault="00517F0C" w:rsidP="00BE7DE8">
      <w:pPr>
        <w:pStyle w:val="Odsekzoznamu"/>
        <w:numPr>
          <w:ilvl w:val="0"/>
          <w:numId w:val="19"/>
        </w:numPr>
        <w:ind w:left="714" w:hanging="357"/>
      </w:pPr>
      <w:r w:rsidRPr="00BE7DE8">
        <w:rPr>
          <w:bCs/>
        </w:rPr>
        <w:t xml:space="preserve">údaje umožňujúce identifikáciu </w:t>
      </w:r>
      <w:proofErr w:type="spellStart"/>
      <w:r w:rsidRPr="00BE7DE8">
        <w:rPr>
          <w:bCs/>
        </w:rPr>
        <w:t>dozorovaného</w:t>
      </w:r>
      <w:proofErr w:type="spellEnd"/>
      <w:r w:rsidRPr="00BE7DE8">
        <w:rPr>
          <w:bCs/>
        </w:rPr>
        <w:t xml:space="preserve"> subjektu,</w:t>
      </w:r>
    </w:p>
    <w:p w14:paraId="1F4C376B" w14:textId="262D5DC3" w:rsidR="00517F0C" w:rsidRPr="00BE7DE8" w:rsidRDefault="00517F0C" w:rsidP="00BE7DE8">
      <w:pPr>
        <w:pStyle w:val="Odsekzoznamu"/>
        <w:numPr>
          <w:ilvl w:val="0"/>
          <w:numId w:val="19"/>
        </w:numPr>
        <w:ind w:left="714" w:hanging="357"/>
      </w:pPr>
      <w:r w:rsidRPr="00BE7DE8">
        <w:rPr>
          <w:bCs/>
        </w:rPr>
        <w:t xml:space="preserve">opis skutočností, na základe ktorých oznamovateľ oznamuje </w:t>
      </w:r>
      <w:r w:rsidR="00A84F11" w:rsidRPr="00BE7DE8">
        <w:rPr>
          <w:bCs/>
        </w:rPr>
        <w:t>neplnenie povinností</w:t>
      </w:r>
      <w:r w:rsidR="00F11545" w:rsidRPr="00BE7DE8">
        <w:rPr>
          <w:bCs/>
        </w:rPr>
        <w:t xml:space="preserve"> </w:t>
      </w:r>
      <w:r w:rsidR="000C2B05" w:rsidRPr="00BE7DE8">
        <w:t xml:space="preserve">v rozsahu </w:t>
      </w:r>
      <w:r w:rsidRPr="00BE7DE8">
        <w:t>podľa § 2 ods. 1</w:t>
      </w:r>
      <w:r w:rsidR="00C05DD5" w:rsidRPr="00BE7DE8">
        <w:t xml:space="preserve"> písm. a)</w:t>
      </w:r>
      <w:r w:rsidRPr="00BE7DE8">
        <w:t>.</w:t>
      </w:r>
    </w:p>
    <w:p w14:paraId="49F6B912" w14:textId="77777777" w:rsidR="00517F0C" w:rsidRPr="00BE7DE8" w:rsidRDefault="00517F0C" w:rsidP="00BE7DE8">
      <w:pPr>
        <w:pStyle w:val="Odsekzoznamu"/>
        <w:ind w:left="360"/>
        <w:rPr>
          <w:bCs/>
        </w:rPr>
      </w:pPr>
    </w:p>
    <w:p w14:paraId="1926C008" w14:textId="7C59CE8A" w:rsidR="00517F0C" w:rsidRPr="00BE7DE8" w:rsidRDefault="00517F0C" w:rsidP="00BE7DE8">
      <w:pPr>
        <w:pStyle w:val="Odsekzoznamu"/>
        <w:numPr>
          <w:ilvl w:val="0"/>
          <w:numId w:val="8"/>
        </w:numPr>
        <w:ind w:left="357" w:hanging="357"/>
        <w:rPr>
          <w:bCs/>
        </w:rPr>
      </w:pPr>
      <w:r w:rsidRPr="00BE7DE8">
        <w:rPr>
          <w:bCs/>
        </w:rPr>
        <w:t>Oznámenie sa posudzuje podľa obsahu.</w:t>
      </w:r>
    </w:p>
    <w:p w14:paraId="7EA1BA3C" w14:textId="77777777" w:rsidR="00517F0C" w:rsidRPr="00BE7DE8" w:rsidRDefault="00517F0C" w:rsidP="00BE7DE8">
      <w:pPr>
        <w:pStyle w:val="Odsekzoznamu"/>
        <w:ind w:left="360"/>
        <w:rPr>
          <w:bCs/>
        </w:rPr>
      </w:pPr>
    </w:p>
    <w:p w14:paraId="1D728D01" w14:textId="0A343C8E" w:rsidR="00517F0C" w:rsidRPr="00BE7DE8" w:rsidRDefault="00517F0C" w:rsidP="00BE7DE8">
      <w:pPr>
        <w:pStyle w:val="Odsekzoznamu"/>
        <w:numPr>
          <w:ilvl w:val="0"/>
          <w:numId w:val="8"/>
        </w:numPr>
        <w:ind w:left="357" w:hanging="357"/>
      </w:pPr>
      <w:r w:rsidRPr="00BE7DE8">
        <w:rPr>
          <w:bCs/>
        </w:rPr>
        <w:lastRenderedPageBreak/>
        <w:t xml:space="preserve">Ak oznámenie </w:t>
      </w:r>
      <w:r w:rsidR="0000539F" w:rsidRPr="00BE7DE8">
        <w:rPr>
          <w:bCs/>
        </w:rPr>
        <w:t>nemá predpísané náležitosti</w:t>
      </w:r>
      <w:r w:rsidR="003F79A9" w:rsidRPr="00BE7DE8">
        <w:rPr>
          <w:bCs/>
        </w:rPr>
        <w:t>,</w:t>
      </w:r>
      <w:r w:rsidRPr="00BE7DE8">
        <w:rPr>
          <w:bCs/>
        </w:rPr>
        <w:t xml:space="preserve"> ministerstvo</w:t>
      </w:r>
      <w:r w:rsidRPr="00BE7DE8">
        <w:t xml:space="preserve"> </w:t>
      </w:r>
      <w:r w:rsidR="00552004" w:rsidRPr="00BE7DE8">
        <w:rPr>
          <w:bCs/>
        </w:rPr>
        <w:t>oznamovateľa</w:t>
      </w:r>
    </w:p>
    <w:p w14:paraId="4E9826EB" w14:textId="55008E2B" w:rsidR="00517F0C" w:rsidRPr="00BE7DE8" w:rsidRDefault="00EB7AAE" w:rsidP="00BE7DE8">
      <w:pPr>
        <w:pStyle w:val="Odsekzoznamu"/>
        <w:numPr>
          <w:ilvl w:val="0"/>
          <w:numId w:val="29"/>
        </w:numPr>
        <w:ind w:left="714" w:hanging="357"/>
      </w:pPr>
      <w:r w:rsidRPr="00BE7DE8">
        <w:rPr>
          <w:bCs/>
        </w:rPr>
        <w:t xml:space="preserve">vyzve, </w:t>
      </w:r>
      <w:r w:rsidR="00517F0C" w:rsidRPr="00BE7DE8">
        <w:rPr>
          <w:bCs/>
        </w:rPr>
        <w:t xml:space="preserve">aby v určenej lehote, ktorá nesmie byť kratšia ako sedem dní, </w:t>
      </w:r>
      <w:r w:rsidR="0000539F" w:rsidRPr="00BE7DE8">
        <w:rPr>
          <w:bCs/>
        </w:rPr>
        <w:t>nedostatky oznámenia odstránil</w:t>
      </w:r>
      <w:r w:rsidR="00517F0C" w:rsidRPr="00BE7DE8">
        <w:rPr>
          <w:bCs/>
        </w:rPr>
        <w:t>,</w:t>
      </w:r>
    </w:p>
    <w:p w14:paraId="7607AAA1" w14:textId="498DBD6B" w:rsidR="00127CAB" w:rsidRPr="00BE7DE8" w:rsidRDefault="00517F0C" w:rsidP="00BE7DE8">
      <w:pPr>
        <w:pStyle w:val="Odsekzoznamu"/>
        <w:numPr>
          <w:ilvl w:val="0"/>
          <w:numId w:val="29"/>
        </w:numPr>
        <w:ind w:left="714" w:hanging="357"/>
        <w:rPr>
          <w:bCs/>
        </w:rPr>
      </w:pPr>
      <w:r w:rsidRPr="00BE7DE8">
        <w:rPr>
          <w:bCs/>
        </w:rPr>
        <w:t>poučí o tom,</w:t>
      </w:r>
    </w:p>
    <w:p w14:paraId="3E19F11E" w14:textId="35B8D32B" w:rsidR="00517F0C" w:rsidRPr="00BE7DE8" w:rsidRDefault="00517F0C" w:rsidP="00BE7DE8">
      <w:pPr>
        <w:pStyle w:val="Odsekzoznamu"/>
        <w:numPr>
          <w:ilvl w:val="0"/>
          <w:numId w:val="44"/>
        </w:numPr>
        <w:rPr>
          <w:bCs/>
        </w:rPr>
      </w:pPr>
      <w:r w:rsidRPr="00BE7DE8">
        <w:rPr>
          <w:bCs/>
        </w:rPr>
        <w:t>ako je potrebné nedostatky oznámenia odstrániť a</w:t>
      </w:r>
    </w:p>
    <w:p w14:paraId="0443ED62" w14:textId="0021C881" w:rsidR="00517F0C" w:rsidRPr="00BE7DE8" w:rsidRDefault="00517F0C" w:rsidP="00BE7DE8">
      <w:pPr>
        <w:pStyle w:val="Odsekzoznamu"/>
        <w:numPr>
          <w:ilvl w:val="0"/>
          <w:numId w:val="44"/>
        </w:numPr>
        <w:rPr>
          <w:bCs/>
        </w:rPr>
      </w:pPr>
      <w:r w:rsidRPr="00BE7DE8">
        <w:rPr>
          <w:bCs/>
        </w:rPr>
        <w:t xml:space="preserve">že ak nedostatky oznámenia v určenej lehote neodstráni, ministerstvo </w:t>
      </w:r>
      <w:r w:rsidR="008925DE" w:rsidRPr="00BE7DE8">
        <w:rPr>
          <w:bCs/>
        </w:rPr>
        <w:t>dozor nezačne</w:t>
      </w:r>
      <w:r w:rsidRPr="00BE7DE8">
        <w:rPr>
          <w:bCs/>
        </w:rPr>
        <w:t>.</w:t>
      </w:r>
    </w:p>
    <w:p w14:paraId="3CF68824" w14:textId="77777777" w:rsidR="00517F0C" w:rsidRPr="00BE7DE8" w:rsidRDefault="00517F0C" w:rsidP="00BE7DE8">
      <w:pPr>
        <w:pStyle w:val="Odsekzoznamu"/>
        <w:ind w:left="360"/>
        <w:rPr>
          <w:bCs/>
        </w:rPr>
      </w:pPr>
    </w:p>
    <w:p w14:paraId="58D1A81D" w14:textId="0C92F7E6" w:rsidR="00517F0C" w:rsidRPr="00BE7DE8" w:rsidRDefault="00517F0C" w:rsidP="00BE7DE8">
      <w:pPr>
        <w:pStyle w:val="Odsekzoznamu"/>
        <w:numPr>
          <w:ilvl w:val="0"/>
          <w:numId w:val="8"/>
        </w:numPr>
        <w:ind w:left="357" w:hanging="357"/>
        <w:rPr>
          <w:bCs/>
        </w:rPr>
      </w:pPr>
      <w:r w:rsidRPr="00BE7DE8">
        <w:rPr>
          <w:bCs/>
        </w:rPr>
        <w:t>Ministerstvo utají totožnosť oznamovateľa</w:t>
      </w:r>
      <w:r w:rsidR="0000539F" w:rsidRPr="00BE7DE8">
        <w:rPr>
          <w:bCs/>
        </w:rPr>
        <w:t>,</w:t>
      </w:r>
      <w:r w:rsidRPr="00BE7DE8">
        <w:rPr>
          <w:bCs/>
        </w:rPr>
        <w:t xml:space="preserve"> ak o to oznamovateľ požiada; to neplatí</w:t>
      </w:r>
      <w:r w:rsidR="0000539F" w:rsidRPr="00BE7DE8">
        <w:rPr>
          <w:bCs/>
        </w:rPr>
        <w:t>,</w:t>
      </w:r>
      <w:r w:rsidRPr="00BE7DE8">
        <w:rPr>
          <w:bCs/>
        </w:rPr>
        <w:t xml:space="preserve"> ak </w:t>
      </w:r>
      <w:r w:rsidR="00674D33" w:rsidRPr="00BE7DE8">
        <w:rPr>
          <w:bCs/>
        </w:rPr>
        <w:t>ministerstvo</w:t>
      </w:r>
    </w:p>
    <w:p w14:paraId="7E2B54F8" w14:textId="5B95647D" w:rsidR="00517F0C" w:rsidRPr="00BE7DE8" w:rsidRDefault="00517F0C" w:rsidP="00BE7DE8">
      <w:pPr>
        <w:pStyle w:val="Odsekzoznamu"/>
        <w:numPr>
          <w:ilvl w:val="0"/>
          <w:numId w:val="20"/>
        </w:numPr>
        <w:ind w:left="714" w:hanging="357"/>
        <w:rPr>
          <w:bCs/>
        </w:rPr>
      </w:pPr>
      <w:r w:rsidRPr="00BE7DE8">
        <w:rPr>
          <w:bCs/>
        </w:rPr>
        <w:t>plní povinnosť</w:t>
      </w:r>
      <w:r w:rsidR="00211C35" w:rsidRPr="00BE7DE8">
        <w:rPr>
          <w:bCs/>
        </w:rPr>
        <w:t xml:space="preserve"> upozorniť</w:t>
      </w:r>
      <w:r w:rsidRPr="00BE7DE8">
        <w:rPr>
          <w:bCs/>
        </w:rPr>
        <w:t xml:space="preserve"> </w:t>
      </w:r>
      <w:r w:rsidR="00BF0AFF" w:rsidRPr="00BE7DE8">
        <w:rPr>
          <w:bCs/>
        </w:rPr>
        <w:t xml:space="preserve">orgán sociálnoprávnej ochrany detí a sociálnej kurately na porušovanie práv dieťaťa </w:t>
      </w:r>
      <w:r w:rsidRPr="00BE7DE8">
        <w:rPr>
          <w:bCs/>
        </w:rPr>
        <w:t xml:space="preserve">podľa </w:t>
      </w:r>
      <w:r w:rsidR="0000539F" w:rsidRPr="00BE7DE8">
        <w:rPr>
          <w:bCs/>
        </w:rPr>
        <w:t>osobitn</w:t>
      </w:r>
      <w:r w:rsidR="00BF0AFF" w:rsidRPr="00BE7DE8">
        <w:rPr>
          <w:bCs/>
        </w:rPr>
        <w:t>ého</w:t>
      </w:r>
      <w:r w:rsidR="0000539F" w:rsidRPr="00BE7DE8">
        <w:rPr>
          <w:bCs/>
        </w:rPr>
        <w:t xml:space="preserve"> predpis</w:t>
      </w:r>
      <w:r w:rsidR="00BF0AFF" w:rsidRPr="00BE7DE8">
        <w:rPr>
          <w:bCs/>
        </w:rPr>
        <w:t>u</w:t>
      </w:r>
      <w:r w:rsidR="0000539F" w:rsidRPr="00BE7DE8">
        <w:rPr>
          <w:bCs/>
        </w:rPr>
        <w:t>,</w:t>
      </w:r>
      <w:r w:rsidR="00BF0AFF" w:rsidRPr="00BE7DE8">
        <w:rPr>
          <w:bCs/>
          <w:vertAlign w:val="superscript"/>
        </w:rPr>
        <w:t>6</w:t>
      </w:r>
      <w:r w:rsidR="0000539F" w:rsidRPr="00BE7DE8">
        <w:rPr>
          <w:bCs/>
        </w:rPr>
        <w:t>)</w:t>
      </w:r>
      <w:r w:rsidRPr="00BE7DE8">
        <w:rPr>
          <w:bCs/>
        </w:rPr>
        <w:t xml:space="preserve"> </w:t>
      </w:r>
    </w:p>
    <w:p w14:paraId="5F67B8A2" w14:textId="76C1376B" w:rsidR="00517F0C" w:rsidRPr="00BE7DE8" w:rsidRDefault="00517F0C" w:rsidP="00BE7DE8">
      <w:pPr>
        <w:pStyle w:val="Odsekzoznamu"/>
        <w:numPr>
          <w:ilvl w:val="0"/>
          <w:numId w:val="20"/>
        </w:numPr>
        <w:ind w:left="714" w:hanging="357"/>
        <w:rPr>
          <w:bCs/>
        </w:rPr>
      </w:pPr>
      <w:r w:rsidRPr="00BE7DE8">
        <w:rPr>
          <w:bCs/>
        </w:rPr>
        <w:t xml:space="preserve">poskytuje informácie </w:t>
      </w:r>
      <w:r w:rsidRPr="00BE7DE8">
        <w:rPr>
          <w:shd w:val="clear" w:color="auto" w:fill="FFFFFF"/>
        </w:rPr>
        <w:t>orgánu činnému v trestnom konaní, súdu a inému orgánu na účel ustanovený osobitným predpisom</w:t>
      </w:r>
      <w:r w:rsidR="00A06E4E" w:rsidRPr="00BE7DE8">
        <w:rPr>
          <w:shd w:val="clear" w:color="auto" w:fill="FFFFFF"/>
        </w:rPr>
        <w:t>.</w:t>
      </w:r>
      <w:r w:rsidR="00F317D7" w:rsidRPr="00BE7DE8">
        <w:rPr>
          <w:rStyle w:val="Odkaznapoznmkupodiarou"/>
          <w:shd w:val="clear" w:color="auto" w:fill="FFFFFF"/>
        </w:rPr>
        <w:footnoteReference w:id="10"/>
      </w:r>
      <w:r w:rsidRPr="00BE7DE8">
        <w:rPr>
          <w:shd w:val="clear" w:color="auto" w:fill="FFFFFF"/>
        </w:rPr>
        <w:t>)</w:t>
      </w:r>
    </w:p>
    <w:p w14:paraId="42967754" w14:textId="69174C4C" w:rsidR="00517F0C" w:rsidRPr="00BE7DE8" w:rsidRDefault="00517F0C" w:rsidP="00BE7DE8">
      <w:pPr>
        <w:pStyle w:val="Odsekzoznamu"/>
        <w:ind w:left="360"/>
        <w:rPr>
          <w:bCs/>
        </w:rPr>
      </w:pPr>
    </w:p>
    <w:p w14:paraId="216CA8F6" w14:textId="4511A23C" w:rsidR="00EB7AAE" w:rsidRPr="00BE7DE8" w:rsidRDefault="00EB7AAE" w:rsidP="00BE7DE8">
      <w:pPr>
        <w:pStyle w:val="Odsekzoznamu"/>
        <w:numPr>
          <w:ilvl w:val="0"/>
          <w:numId w:val="8"/>
        </w:numPr>
        <w:ind w:left="357" w:hanging="357"/>
        <w:rPr>
          <w:bCs/>
        </w:rPr>
      </w:pPr>
      <w:r w:rsidRPr="00BE7DE8">
        <w:rPr>
          <w:bCs/>
        </w:rPr>
        <w:t>Podaním oznámenia nie je dotknutá oznamovacia povinnosť podľa osobitných predpisov</w:t>
      </w:r>
      <w:r w:rsidR="00A939B2" w:rsidRPr="00BE7DE8">
        <w:rPr>
          <w:bCs/>
        </w:rPr>
        <w:t>.</w:t>
      </w:r>
    </w:p>
    <w:p w14:paraId="609A97DE" w14:textId="77777777" w:rsidR="00517F0C" w:rsidRPr="00BE7DE8" w:rsidRDefault="00517F0C" w:rsidP="00BE7DE8">
      <w:pPr>
        <w:pStyle w:val="Odsekzoznamu"/>
        <w:ind w:left="360"/>
        <w:rPr>
          <w:bCs/>
        </w:rPr>
      </w:pPr>
    </w:p>
    <w:p w14:paraId="25C109D3" w14:textId="257EE910" w:rsidR="00517F0C" w:rsidRPr="00BE7DE8" w:rsidRDefault="00517F0C" w:rsidP="00BE7DE8">
      <w:pPr>
        <w:pStyle w:val="Odsekzoznamu"/>
        <w:numPr>
          <w:ilvl w:val="0"/>
          <w:numId w:val="8"/>
        </w:numPr>
        <w:ind w:left="357" w:hanging="357"/>
        <w:rPr>
          <w:bCs/>
        </w:rPr>
      </w:pPr>
      <w:r w:rsidRPr="00BE7DE8">
        <w:rPr>
          <w:bCs/>
        </w:rPr>
        <w:t>Ak ministerstvo zistí,</w:t>
      </w:r>
      <w:r w:rsidR="008925DE" w:rsidRPr="00BE7DE8">
        <w:rPr>
          <w:bCs/>
        </w:rPr>
        <w:t xml:space="preserve"> </w:t>
      </w:r>
      <w:r w:rsidRPr="00BE7DE8">
        <w:rPr>
          <w:bCs/>
        </w:rPr>
        <w:t>že oznámenie je podľa svojho obsahu</w:t>
      </w:r>
    </w:p>
    <w:p w14:paraId="79A2A5E3" w14:textId="1A5457C4" w:rsidR="0000539F" w:rsidRPr="00BE7DE8" w:rsidRDefault="0000539F" w:rsidP="00BE7DE8">
      <w:pPr>
        <w:pStyle w:val="Odsekzoznamu"/>
        <w:numPr>
          <w:ilvl w:val="0"/>
          <w:numId w:val="30"/>
        </w:numPr>
        <w:ind w:left="714" w:hanging="357"/>
        <w:rPr>
          <w:shd w:val="clear" w:color="auto" w:fill="FFFFFF"/>
        </w:rPr>
      </w:pPr>
      <w:r w:rsidRPr="00BE7DE8">
        <w:rPr>
          <w:shd w:val="clear" w:color="auto" w:fill="FFFFFF"/>
        </w:rPr>
        <w:t xml:space="preserve">podaním podľa predpisov upravujúcich správne konanie alebo súdne konanie, </w:t>
      </w:r>
      <w:r w:rsidR="00942C8B" w:rsidRPr="00BE7DE8">
        <w:rPr>
          <w:shd w:val="clear" w:color="auto" w:fill="FFFFFF"/>
        </w:rPr>
        <w:t>oznamovateľa</w:t>
      </w:r>
      <w:r w:rsidRPr="00BE7DE8">
        <w:rPr>
          <w:shd w:val="clear" w:color="auto" w:fill="FFFFFF"/>
        </w:rPr>
        <w:t xml:space="preserve"> poučí o správnom postupe,</w:t>
      </w:r>
    </w:p>
    <w:p w14:paraId="6FC2E52E" w14:textId="67ED7BFD" w:rsidR="00E342C1" w:rsidRPr="00BE7DE8" w:rsidRDefault="0000539F" w:rsidP="00BE7DE8">
      <w:pPr>
        <w:pStyle w:val="Odsekzoznamu"/>
        <w:numPr>
          <w:ilvl w:val="0"/>
          <w:numId w:val="30"/>
        </w:numPr>
        <w:ind w:left="714" w:hanging="357"/>
        <w:rPr>
          <w:shd w:val="clear" w:color="auto" w:fill="FFFFFF"/>
        </w:rPr>
      </w:pPr>
      <w:r w:rsidRPr="00BE7DE8">
        <w:rPr>
          <w:shd w:val="clear" w:color="auto" w:fill="FFFFFF"/>
        </w:rPr>
        <w:t xml:space="preserve">oznámením o skutočnostiach, že bol spáchaný trestný čin, alebo ak obsah </w:t>
      </w:r>
      <w:r w:rsidR="001D043D" w:rsidRPr="00BE7DE8">
        <w:rPr>
          <w:shd w:val="clear" w:color="auto" w:fill="FFFFFF"/>
        </w:rPr>
        <w:t>oznámenia</w:t>
      </w:r>
      <w:r w:rsidRPr="00BE7DE8">
        <w:rPr>
          <w:shd w:val="clear" w:color="auto" w:fill="FFFFFF"/>
        </w:rPr>
        <w:t xml:space="preserve"> nasvedčuje tomu, že mal byť spáchaný trestný čin, bezodkladne </w:t>
      </w:r>
      <w:r w:rsidR="003C1BFF" w:rsidRPr="00BE7DE8">
        <w:rPr>
          <w:shd w:val="clear" w:color="auto" w:fill="FFFFFF"/>
        </w:rPr>
        <w:t>p</w:t>
      </w:r>
      <w:r w:rsidRPr="00BE7DE8">
        <w:rPr>
          <w:shd w:val="clear" w:color="auto" w:fill="FFFFFF"/>
        </w:rPr>
        <w:t xml:space="preserve">ostúpi </w:t>
      </w:r>
      <w:r w:rsidR="001D043D" w:rsidRPr="00BE7DE8">
        <w:rPr>
          <w:shd w:val="clear" w:color="auto" w:fill="FFFFFF"/>
        </w:rPr>
        <w:t>oznámenie</w:t>
      </w:r>
      <w:r w:rsidRPr="00BE7DE8">
        <w:rPr>
          <w:shd w:val="clear" w:color="auto" w:fill="FFFFFF"/>
        </w:rPr>
        <w:t xml:space="preserve"> alebo jeho časť príslušnému orgánu</w:t>
      </w:r>
      <w:r w:rsidR="00937A32" w:rsidRPr="00BE7DE8">
        <w:rPr>
          <w:rStyle w:val="Odkaznapoznmkupodiarou"/>
          <w:shd w:val="clear" w:color="auto" w:fill="FFFFFF"/>
        </w:rPr>
        <w:footnoteReference w:id="11"/>
      </w:r>
      <w:r w:rsidR="00937A32" w:rsidRPr="00BE7DE8">
        <w:rPr>
          <w:shd w:val="clear" w:color="auto" w:fill="FFFFFF"/>
        </w:rPr>
        <w:t>)</w:t>
      </w:r>
      <w:r w:rsidRPr="00BE7DE8">
        <w:rPr>
          <w:shd w:val="clear" w:color="auto" w:fill="FFFFFF"/>
        </w:rPr>
        <w:t xml:space="preserve"> a o tomto postu</w:t>
      </w:r>
      <w:r w:rsidR="00E342C1" w:rsidRPr="00BE7DE8">
        <w:rPr>
          <w:shd w:val="clear" w:color="auto" w:fill="FFFFFF"/>
        </w:rPr>
        <w:t xml:space="preserve">pe informuje </w:t>
      </w:r>
      <w:r w:rsidR="001D043D" w:rsidRPr="00BE7DE8">
        <w:rPr>
          <w:shd w:val="clear" w:color="auto" w:fill="FFFFFF"/>
        </w:rPr>
        <w:t>oznamovateľa</w:t>
      </w:r>
      <w:r w:rsidR="00E342C1" w:rsidRPr="00BE7DE8">
        <w:rPr>
          <w:shd w:val="clear" w:color="auto" w:fill="FFFFFF"/>
        </w:rPr>
        <w:t>.</w:t>
      </w:r>
    </w:p>
    <w:p w14:paraId="22DF0F52" w14:textId="5D5E8B13" w:rsidR="00517F0C" w:rsidRPr="00BE7DE8" w:rsidRDefault="00517F0C" w:rsidP="00BE7DE8">
      <w:pPr>
        <w:pStyle w:val="Odsekzoznamu"/>
        <w:ind w:left="360"/>
        <w:rPr>
          <w:bCs/>
        </w:rPr>
      </w:pPr>
    </w:p>
    <w:p w14:paraId="625B8F22" w14:textId="77777777" w:rsidR="004279BE" w:rsidRPr="00BE7DE8" w:rsidRDefault="004279BE" w:rsidP="00BE7DE8">
      <w:pPr>
        <w:pStyle w:val="Odsekzoznamu"/>
        <w:numPr>
          <w:ilvl w:val="0"/>
          <w:numId w:val="8"/>
        </w:numPr>
        <w:ind w:left="357" w:hanging="357"/>
        <w:rPr>
          <w:bCs/>
        </w:rPr>
      </w:pPr>
      <w:r w:rsidRPr="00BE7DE8">
        <w:rPr>
          <w:bCs/>
        </w:rPr>
        <w:t>M</w:t>
      </w:r>
      <w:r w:rsidR="00517F0C" w:rsidRPr="00BE7DE8">
        <w:rPr>
          <w:bCs/>
        </w:rPr>
        <w:t xml:space="preserve">inisterstvo </w:t>
      </w:r>
      <w:r w:rsidR="008925DE" w:rsidRPr="00BE7DE8">
        <w:rPr>
          <w:bCs/>
        </w:rPr>
        <w:t xml:space="preserve">písomne </w:t>
      </w:r>
      <w:r w:rsidRPr="00BE7DE8">
        <w:rPr>
          <w:bCs/>
        </w:rPr>
        <w:t>upovedomí oznamovateľa o</w:t>
      </w:r>
    </w:p>
    <w:p w14:paraId="6D8EFD17" w14:textId="77777777" w:rsidR="008925DE" w:rsidRPr="00BE7DE8" w:rsidRDefault="00517F0C" w:rsidP="00BE7DE8">
      <w:pPr>
        <w:pStyle w:val="Odsekzoznamu"/>
        <w:numPr>
          <w:ilvl w:val="0"/>
          <w:numId w:val="31"/>
        </w:numPr>
        <w:ind w:left="714" w:hanging="357"/>
        <w:rPr>
          <w:bCs/>
        </w:rPr>
      </w:pPr>
      <w:r w:rsidRPr="00BE7DE8">
        <w:rPr>
          <w:shd w:val="clear" w:color="auto" w:fill="FFFFFF"/>
        </w:rPr>
        <w:t>zač</w:t>
      </w:r>
      <w:r w:rsidR="004279BE" w:rsidRPr="00BE7DE8">
        <w:rPr>
          <w:shd w:val="clear" w:color="auto" w:fill="FFFFFF"/>
        </w:rPr>
        <w:t>atí</w:t>
      </w:r>
      <w:r w:rsidRPr="00BE7DE8">
        <w:rPr>
          <w:bCs/>
        </w:rPr>
        <w:t xml:space="preserve"> dozor</w:t>
      </w:r>
      <w:r w:rsidR="004279BE" w:rsidRPr="00BE7DE8">
        <w:rPr>
          <w:bCs/>
        </w:rPr>
        <w:t>u</w:t>
      </w:r>
      <w:r w:rsidRPr="00BE7DE8">
        <w:rPr>
          <w:bCs/>
        </w:rPr>
        <w:t xml:space="preserve"> a po jeho skončení písomne upovedomí oznamovateľa o výsledkoch vykonaného dozoru</w:t>
      </w:r>
      <w:r w:rsidR="001D043D" w:rsidRPr="00BE7DE8">
        <w:rPr>
          <w:bCs/>
        </w:rPr>
        <w:t>,</w:t>
      </w:r>
    </w:p>
    <w:p w14:paraId="21905138" w14:textId="77777777" w:rsidR="00517F0C" w:rsidRPr="00BE7DE8" w:rsidRDefault="008925DE" w:rsidP="00BE7DE8">
      <w:pPr>
        <w:pStyle w:val="Odsekzoznamu"/>
        <w:numPr>
          <w:ilvl w:val="0"/>
          <w:numId w:val="31"/>
        </w:numPr>
        <w:ind w:left="714" w:hanging="357"/>
        <w:rPr>
          <w:bCs/>
        </w:rPr>
      </w:pPr>
      <w:r w:rsidRPr="00BE7DE8">
        <w:rPr>
          <w:shd w:val="clear" w:color="auto" w:fill="FFFFFF"/>
        </w:rPr>
        <w:t>dôvodoch</w:t>
      </w:r>
      <w:r w:rsidRPr="00BE7DE8">
        <w:rPr>
          <w:bCs/>
        </w:rPr>
        <w:t xml:space="preserve"> nezačatia dozoru, vrátane poučenia o možnosti podať sťažnosť voči takémuto postupu</w:t>
      </w:r>
      <w:r w:rsidR="00517F0C" w:rsidRPr="00BE7DE8">
        <w:rPr>
          <w:bCs/>
        </w:rPr>
        <w:t>.</w:t>
      </w:r>
    </w:p>
    <w:p w14:paraId="3888A08B" w14:textId="77777777" w:rsidR="007D4095" w:rsidRPr="00BE7DE8" w:rsidRDefault="007D4095" w:rsidP="00BE7DE8">
      <w:pPr>
        <w:pStyle w:val="Odsekzoznamu"/>
        <w:ind w:left="360"/>
        <w:rPr>
          <w:bCs/>
        </w:rPr>
      </w:pPr>
    </w:p>
    <w:p w14:paraId="6C83CE1C" w14:textId="2294152E" w:rsidR="00D21DE5" w:rsidRPr="00BE7DE8" w:rsidRDefault="00D21DE5" w:rsidP="00BE7DE8">
      <w:pPr>
        <w:pStyle w:val="Nzov"/>
        <w:rPr>
          <w:bCs w:val="0"/>
          <w:sz w:val="24"/>
        </w:rPr>
      </w:pPr>
      <w:r w:rsidRPr="00BE7DE8">
        <w:rPr>
          <w:bCs w:val="0"/>
          <w:sz w:val="24"/>
        </w:rPr>
        <w:t xml:space="preserve">§ </w:t>
      </w:r>
      <w:r w:rsidR="003C1BFF" w:rsidRPr="00BE7DE8">
        <w:rPr>
          <w:bCs w:val="0"/>
          <w:sz w:val="24"/>
        </w:rPr>
        <w:t>6</w:t>
      </w:r>
    </w:p>
    <w:p w14:paraId="1786EB4E" w14:textId="7D6DD331" w:rsidR="00D21DE5" w:rsidRPr="00BE7DE8" w:rsidRDefault="004F4C0A" w:rsidP="00BE7DE8">
      <w:pPr>
        <w:pStyle w:val="Nzov"/>
        <w:rPr>
          <w:bCs w:val="0"/>
          <w:sz w:val="24"/>
        </w:rPr>
      </w:pPr>
      <w:r w:rsidRPr="00BE7DE8">
        <w:rPr>
          <w:bCs w:val="0"/>
          <w:sz w:val="24"/>
        </w:rPr>
        <w:t>Osobitné ustanovenia o</w:t>
      </w:r>
      <w:r w:rsidR="00055419" w:rsidRPr="00BE7DE8">
        <w:rPr>
          <w:bCs w:val="0"/>
          <w:sz w:val="24"/>
        </w:rPr>
        <w:t xml:space="preserve"> poverení na </w:t>
      </w:r>
      <w:r w:rsidR="00D21DE5" w:rsidRPr="00BE7DE8">
        <w:rPr>
          <w:bCs w:val="0"/>
          <w:sz w:val="24"/>
        </w:rPr>
        <w:t>výkon dozoru a prizvan</w:t>
      </w:r>
      <w:r w:rsidRPr="00BE7DE8">
        <w:rPr>
          <w:bCs w:val="0"/>
          <w:sz w:val="24"/>
        </w:rPr>
        <w:t>ej</w:t>
      </w:r>
      <w:r w:rsidR="00D21DE5" w:rsidRPr="00BE7DE8">
        <w:rPr>
          <w:bCs w:val="0"/>
          <w:sz w:val="24"/>
        </w:rPr>
        <w:t xml:space="preserve"> osob</w:t>
      </w:r>
      <w:r w:rsidRPr="00BE7DE8">
        <w:rPr>
          <w:bCs w:val="0"/>
          <w:sz w:val="24"/>
        </w:rPr>
        <w:t>e</w:t>
      </w:r>
    </w:p>
    <w:p w14:paraId="2DFDCECD" w14:textId="77777777" w:rsidR="00D21DE5" w:rsidRPr="00BE7DE8" w:rsidRDefault="00D21DE5" w:rsidP="00BE7DE8">
      <w:pPr>
        <w:pStyle w:val="Nzov"/>
        <w:rPr>
          <w:bCs w:val="0"/>
          <w:sz w:val="24"/>
        </w:rPr>
      </w:pPr>
    </w:p>
    <w:p w14:paraId="7CF3628A" w14:textId="514FE1F3" w:rsidR="00D21DE5" w:rsidRPr="00BE7DE8" w:rsidRDefault="00D21DE5" w:rsidP="00BE7DE8">
      <w:pPr>
        <w:pStyle w:val="Odsekzoznamu"/>
        <w:numPr>
          <w:ilvl w:val="0"/>
          <w:numId w:val="7"/>
        </w:numPr>
        <w:ind w:left="357" w:hanging="357"/>
        <w:rPr>
          <w:lang w:eastAsia="sk-SK"/>
        </w:rPr>
      </w:pPr>
      <w:r w:rsidRPr="00BE7DE8">
        <w:rPr>
          <w:bCs/>
        </w:rPr>
        <w:t xml:space="preserve">Dozor vykonáva štátny </w:t>
      </w:r>
      <w:r w:rsidRPr="00BE7DE8">
        <w:rPr>
          <w:lang w:eastAsia="sk-SK"/>
        </w:rPr>
        <w:t>zamestnanec, ktorý je na výkon štátnej služby zaradený v útvare, na základe písomného poverenia v</w:t>
      </w:r>
      <w:r w:rsidRPr="00BE7DE8">
        <w:rPr>
          <w:bCs/>
        </w:rPr>
        <w:t>edúceho zamestnanca útvaru (ďalej len „poverený zamestnanec“)</w:t>
      </w:r>
      <w:r w:rsidRPr="00BE7DE8">
        <w:rPr>
          <w:lang w:eastAsia="sk-SK"/>
        </w:rPr>
        <w:t>.</w:t>
      </w:r>
    </w:p>
    <w:p w14:paraId="009C0EFB" w14:textId="2FF606A0" w:rsidR="006A2B27" w:rsidRPr="00BE7DE8" w:rsidRDefault="006A2B27" w:rsidP="00BE7DE8">
      <w:pPr>
        <w:pStyle w:val="Odsekzoznamu"/>
        <w:ind w:left="357"/>
        <w:rPr>
          <w:lang w:eastAsia="sk-SK"/>
        </w:rPr>
      </w:pPr>
    </w:p>
    <w:p w14:paraId="328F723B" w14:textId="0BDEDF7C" w:rsidR="003F5F54" w:rsidRPr="00BE7DE8" w:rsidRDefault="003F5F54" w:rsidP="00BE7DE8">
      <w:pPr>
        <w:pStyle w:val="Odsekzoznamu"/>
        <w:numPr>
          <w:ilvl w:val="0"/>
          <w:numId w:val="7"/>
        </w:numPr>
        <w:ind w:left="357" w:hanging="357"/>
        <w:rPr>
          <w:lang w:eastAsia="en-US"/>
        </w:rPr>
      </w:pPr>
      <w:r w:rsidRPr="00BE7DE8">
        <w:t xml:space="preserve">Štátny zamestnanec podľa odseku 1 musí </w:t>
      </w:r>
      <w:r w:rsidR="00CD2929" w:rsidRPr="00BE7DE8">
        <w:t xml:space="preserve">spĺňať </w:t>
      </w:r>
      <w:r w:rsidRPr="00BE7DE8">
        <w:t xml:space="preserve">kvalifikačný predpoklad vysokoškolského vzdelania </w:t>
      </w:r>
      <w:r w:rsidRPr="00BE7DE8">
        <w:rPr>
          <w:lang w:eastAsia="sk-SK"/>
        </w:rPr>
        <w:t>druhého</w:t>
      </w:r>
      <w:r w:rsidRPr="00BE7DE8">
        <w:t xml:space="preserve"> stupňa.</w:t>
      </w:r>
    </w:p>
    <w:p w14:paraId="7749A6FE" w14:textId="77777777" w:rsidR="003F5F54" w:rsidRPr="00BE7DE8" w:rsidRDefault="003F5F54" w:rsidP="00BE7DE8">
      <w:pPr>
        <w:pStyle w:val="Odsekzoznamu"/>
        <w:ind w:left="357"/>
        <w:rPr>
          <w:lang w:eastAsia="sk-SK"/>
        </w:rPr>
      </w:pPr>
    </w:p>
    <w:p w14:paraId="201840B2" w14:textId="3B389EEC" w:rsidR="00D21DE5" w:rsidRPr="00BE7DE8" w:rsidRDefault="00D21DE5" w:rsidP="00BE7DE8">
      <w:pPr>
        <w:pStyle w:val="Odsekzoznamu"/>
        <w:numPr>
          <w:ilvl w:val="0"/>
          <w:numId w:val="7"/>
        </w:numPr>
        <w:ind w:left="357" w:hanging="357"/>
        <w:rPr>
          <w:bCs/>
        </w:rPr>
      </w:pPr>
      <w:r w:rsidRPr="00BE7DE8">
        <w:rPr>
          <w:bCs/>
        </w:rPr>
        <w:t>Písomné</w:t>
      </w:r>
      <w:r w:rsidRPr="00BE7DE8">
        <w:t xml:space="preserve"> poverenie na výkon dozoru obsahuje</w:t>
      </w:r>
    </w:p>
    <w:p w14:paraId="5D76AA2E" w14:textId="35915E3F" w:rsidR="00D21DE5" w:rsidRPr="00BE7DE8" w:rsidRDefault="00D21DE5" w:rsidP="00BE7DE8">
      <w:pPr>
        <w:pStyle w:val="Odsekzoznamu"/>
        <w:numPr>
          <w:ilvl w:val="0"/>
          <w:numId w:val="45"/>
        </w:numPr>
      </w:pPr>
      <w:r w:rsidRPr="00BE7DE8">
        <w:t xml:space="preserve">identifikačné údaje </w:t>
      </w:r>
      <w:proofErr w:type="spellStart"/>
      <w:r w:rsidRPr="00BE7DE8">
        <w:t>dozorovaného</w:t>
      </w:r>
      <w:proofErr w:type="spellEnd"/>
      <w:r w:rsidRPr="00BE7DE8">
        <w:t xml:space="preserve"> subjektu, a to</w:t>
      </w:r>
    </w:p>
    <w:p w14:paraId="2C6B856C" w14:textId="09433751" w:rsidR="00D21DE5" w:rsidRPr="00BE7DE8" w:rsidRDefault="00D21DE5" w:rsidP="00BE7DE8">
      <w:pPr>
        <w:pStyle w:val="Odsekzoznamu"/>
        <w:numPr>
          <w:ilvl w:val="0"/>
          <w:numId w:val="46"/>
        </w:numPr>
        <w:rPr>
          <w:bCs/>
        </w:rPr>
      </w:pPr>
      <w:r w:rsidRPr="00BE7DE8">
        <w:rPr>
          <w:bCs/>
        </w:rPr>
        <w:t>meno, priezvisko</w:t>
      </w:r>
      <w:r w:rsidR="00981A82" w:rsidRPr="00BE7DE8">
        <w:rPr>
          <w:bCs/>
        </w:rPr>
        <w:t xml:space="preserve"> a</w:t>
      </w:r>
      <w:r w:rsidRPr="00BE7DE8">
        <w:rPr>
          <w:bCs/>
        </w:rPr>
        <w:t xml:space="preserve"> adresu trvalého pobytu alebo prechodného pobytu, ak ide o fyzickú osobu,</w:t>
      </w:r>
    </w:p>
    <w:p w14:paraId="3CBD1B43" w14:textId="4B0687B1" w:rsidR="00D82106" w:rsidRPr="00BE7DE8" w:rsidRDefault="00D21DE5" w:rsidP="00BE7DE8">
      <w:pPr>
        <w:pStyle w:val="Odsekzoznamu"/>
        <w:numPr>
          <w:ilvl w:val="0"/>
          <w:numId w:val="46"/>
        </w:numPr>
        <w:rPr>
          <w:bCs/>
        </w:rPr>
      </w:pPr>
      <w:r w:rsidRPr="00BE7DE8">
        <w:rPr>
          <w:bCs/>
        </w:rPr>
        <w:lastRenderedPageBreak/>
        <w:t xml:space="preserve">názov, sídlo a identifikačné číslo </w:t>
      </w:r>
      <w:r w:rsidR="00D82106" w:rsidRPr="00BE7DE8">
        <w:rPr>
          <w:bCs/>
        </w:rPr>
        <w:t>organizácie</w:t>
      </w:r>
      <w:r w:rsidRPr="00BE7DE8">
        <w:rPr>
          <w:bCs/>
        </w:rPr>
        <w:t xml:space="preserve">, </w:t>
      </w:r>
      <w:r w:rsidR="00D82106" w:rsidRPr="00BE7DE8">
        <w:rPr>
          <w:bCs/>
        </w:rPr>
        <w:t xml:space="preserve">ak ide o </w:t>
      </w:r>
      <w:r w:rsidR="007965CF" w:rsidRPr="00BE7DE8">
        <w:rPr>
          <w:bCs/>
        </w:rPr>
        <w:t>právnickú</w:t>
      </w:r>
      <w:r w:rsidR="00D82106" w:rsidRPr="00BE7DE8">
        <w:rPr>
          <w:bCs/>
        </w:rPr>
        <w:t xml:space="preserve"> osobu,</w:t>
      </w:r>
    </w:p>
    <w:p w14:paraId="3E387779" w14:textId="7654648E" w:rsidR="00D21DE5" w:rsidRPr="00BE7DE8" w:rsidRDefault="00D21DE5" w:rsidP="00BE7DE8">
      <w:pPr>
        <w:pStyle w:val="Odsekzoznamu"/>
        <w:numPr>
          <w:ilvl w:val="0"/>
          <w:numId w:val="45"/>
        </w:numPr>
      </w:pPr>
      <w:r w:rsidRPr="00BE7DE8">
        <w:t xml:space="preserve">meno a priezvisko povereného zamestnanca, </w:t>
      </w:r>
    </w:p>
    <w:p w14:paraId="174C4389" w14:textId="1EA2A0A9" w:rsidR="00D21DE5" w:rsidRPr="00BE7DE8" w:rsidRDefault="00D21DE5" w:rsidP="00BE7DE8">
      <w:pPr>
        <w:pStyle w:val="Odsekzoznamu"/>
        <w:numPr>
          <w:ilvl w:val="0"/>
          <w:numId w:val="45"/>
        </w:numPr>
      </w:pPr>
      <w:r w:rsidRPr="00BE7DE8">
        <w:t>predmet dozoru,</w:t>
      </w:r>
    </w:p>
    <w:p w14:paraId="63C7ABCB" w14:textId="1E1BE35F" w:rsidR="00D21DE5" w:rsidRPr="00BE7DE8" w:rsidRDefault="00D21DE5" w:rsidP="00BE7DE8">
      <w:pPr>
        <w:pStyle w:val="Odsekzoznamu"/>
        <w:numPr>
          <w:ilvl w:val="0"/>
          <w:numId w:val="45"/>
        </w:numPr>
      </w:pPr>
      <w:r w:rsidRPr="00BE7DE8">
        <w:t>obdobie, za ktoré sa má dozor vykonať,</w:t>
      </w:r>
    </w:p>
    <w:p w14:paraId="7E168074" w14:textId="0CDA739A" w:rsidR="00D21DE5" w:rsidRPr="00BE7DE8" w:rsidRDefault="00D21DE5" w:rsidP="00BE7DE8">
      <w:pPr>
        <w:pStyle w:val="Odsekzoznamu"/>
        <w:numPr>
          <w:ilvl w:val="0"/>
          <w:numId w:val="45"/>
        </w:numPr>
      </w:pPr>
      <w:r w:rsidRPr="00BE7DE8">
        <w:t>odtlačok okrúhlej úradnej pečiatky ministerstva so štátnym znakom,</w:t>
      </w:r>
    </w:p>
    <w:p w14:paraId="404AF00E" w14:textId="0D09C11D" w:rsidR="00D21DE5" w:rsidRPr="00BE7DE8" w:rsidRDefault="00D21DE5" w:rsidP="00BE7DE8">
      <w:pPr>
        <w:pStyle w:val="Odsekzoznamu"/>
        <w:numPr>
          <w:ilvl w:val="0"/>
          <w:numId w:val="45"/>
        </w:numPr>
      </w:pPr>
      <w:r w:rsidRPr="00BE7DE8">
        <w:t xml:space="preserve">meno, priezvisko a podpis vedúceho </w:t>
      </w:r>
      <w:r w:rsidR="00FD14EA" w:rsidRPr="00BE7DE8">
        <w:t xml:space="preserve">zamestnanca </w:t>
      </w:r>
      <w:r w:rsidRPr="00BE7DE8">
        <w:t>útvaru oprávneného na udelenie písomného poverenia</w:t>
      </w:r>
      <w:r w:rsidR="00F53831" w:rsidRPr="00BE7DE8">
        <w:t>,</w:t>
      </w:r>
    </w:p>
    <w:p w14:paraId="15E82420" w14:textId="286C5694" w:rsidR="00D21DE5" w:rsidRPr="00BE7DE8" w:rsidRDefault="00D21DE5" w:rsidP="00BE7DE8">
      <w:pPr>
        <w:pStyle w:val="Odsekzoznamu"/>
        <w:numPr>
          <w:ilvl w:val="0"/>
          <w:numId w:val="45"/>
        </w:numPr>
      </w:pPr>
      <w:r w:rsidRPr="00BE7DE8">
        <w:t xml:space="preserve">meno a priezvisko </w:t>
      </w:r>
      <w:r w:rsidR="003C1BFF" w:rsidRPr="00BE7DE8">
        <w:t xml:space="preserve">prizvanej osoby, </w:t>
      </w:r>
      <w:r w:rsidRPr="00BE7DE8">
        <w:t xml:space="preserve">ak </w:t>
      </w:r>
      <w:r w:rsidR="00815552" w:rsidRPr="00BE7DE8">
        <w:t xml:space="preserve">je </w:t>
      </w:r>
      <w:r w:rsidRPr="00BE7DE8">
        <w:t>na výkon dozoru prizvan</w:t>
      </w:r>
      <w:r w:rsidR="00815552" w:rsidRPr="00BE7DE8">
        <w:t>á</w:t>
      </w:r>
      <w:r w:rsidRPr="00BE7DE8">
        <w:t xml:space="preserve">. </w:t>
      </w:r>
    </w:p>
    <w:p w14:paraId="05BEADB4" w14:textId="77777777" w:rsidR="00D21DE5" w:rsidRPr="00BE7DE8" w:rsidRDefault="00D21DE5" w:rsidP="00BE7DE8">
      <w:pPr>
        <w:pStyle w:val="Odsekzoznamu"/>
        <w:widowControl/>
        <w:adjustRightInd/>
        <w:ind w:left="360"/>
        <w:textAlignment w:val="auto"/>
        <w:rPr>
          <w:lang w:eastAsia="sk-SK"/>
        </w:rPr>
      </w:pPr>
    </w:p>
    <w:p w14:paraId="7F1A9034" w14:textId="77777777" w:rsidR="00D21DE5" w:rsidRPr="00BE7DE8" w:rsidRDefault="00D21DE5" w:rsidP="00BE7DE8">
      <w:pPr>
        <w:pStyle w:val="Odsekzoznamu"/>
        <w:numPr>
          <w:ilvl w:val="0"/>
          <w:numId w:val="7"/>
        </w:numPr>
        <w:ind w:left="357" w:hanging="357"/>
        <w:rPr>
          <w:lang w:eastAsia="sk-SK"/>
        </w:rPr>
      </w:pPr>
      <w:r w:rsidRPr="00BE7DE8">
        <w:rPr>
          <w:lang w:eastAsia="sk-SK"/>
        </w:rPr>
        <w:t xml:space="preserve">Ak </w:t>
      </w:r>
      <w:r w:rsidRPr="00BE7DE8">
        <w:rPr>
          <w:bCs/>
        </w:rPr>
        <w:t>je</w:t>
      </w:r>
      <w:r w:rsidRPr="00BE7DE8">
        <w:rPr>
          <w:lang w:eastAsia="sk-SK"/>
        </w:rPr>
        <w:t xml:space="preserve"> to odôvodnené osobitnou povahou dozoru, na jeho vykonanie môže útvar prizvať prizvanú osobu s jej súhlasom.</w:t>
      </w:r>
    </w:p>
    <w:p w14:paraId="391B1579" w14:textId="77777777" w:rsidR="00D21DE5" w:rsidRPr="00BE7DE8" w:rsidRDefault="00D21DE5" w:rsidP="00BE7DE8">
      <w:pPr>
        <w:pStyle w:val="Odsekzoznamu"/>
        <w:widowControl/>
        <w:adjustRightInd/>
        <w:ind w:left="360"/>
        <w:textAlignment w:val="auto"/>
        <w:rPr>
          <w:lang w:eastAsia="sk-SK"/>
        </w:rPr>
      </w:pPr>
    </w:p>
    <w:p w14:paraId="5F13A317" w14:textId="54906E5C" w:rsidR="00D21DE5" w:rsidRPr="00BE7DE8" w:rsidRDefault="00D21DE5" w:rsidP="00BE7DE8">
      <w:pPr>
        <w:pStyle w:val="Odsekzoznamu"/>
        <w:numPr>
          <w:ilvl w:val="0"/>
          <w:numId w:val="7"/>
        </w:numPr>
        <w:ind w:left="357" w:hanging="357"/>
      </w:pPr>
      <w:r w:rsidRPr="00BE7DE8">
        <w:rPr>
          <w:bCs/>
        </w:rPr>
        <w:t>Prizvaná</w:t>
      </w:r>
      <w:r w:rsidRPr="00BE7DE8">
        <w:t xml:space="preserve"> osoba má počas svojej účasti na dozore rovnaké oprávnenia, povinnosti a</w:t>
      </w:r>
      <w:r w:rsidR="00381B9F" w:rsidRPr="00BE7DE8">
        <w:t> </w:t>
      </w:r>
      <w:r w:rsidRPr="00BE7DE8">
        <w:t>zodpovednosť</w:t>
      </w:r>
      <w:r w:rsidR="00381B9F" w:rsidRPr="00BE7DE8">
        <w:t>,</w:t>
      </w:r>
      <w:r w:rsidRPr="00BE7DE8">
        <w:t xml:space="preserve"> ako má  poverený zamestnanec; prizvaná osoba uplatňuje oprávnenia v súčinnosti s povereným zamestnancom.</w:t>
      </w:r>
    </w:p>
    <w:p w14:paraId="0F6484EC" w14:textId="77777777" w:rsidR="00D21DE5" w:rsidRPr="00BE7DE8" w:rsidRDefault="00D21DE5" w:rsidP="00BE7DE8">
      <w:pPr>
        <w:pStyle w:val="Odsekzoznamu"/>
        <w:widowControl/>
        <w:adjustRightInd/>
        <w:ind w:left="360"/>
        <w:textAlignment w:val="auto"/>
        <w:rPr>
          <w:lang w:eastAsia="sk-SK"/>
        </w:rPr>
      </w:pPr>
    </w:p>
    <w:p w14:paraId="1E4C03DD" w14:textId="77777777" w:rsidR="00D21DE5" w:rsidRPr="00BE7DE8" w:rsidRDefault="00D21DE5" w:rsidP="00BE7DE8">
      <w:pPr>
        <w:pStyle w:val="Odsekzoznamu"/>
        <w:numPr>
          <w:ilvl w:val="0"/>
          <w:numId w:val="7"/>
        </w:numPr>
        <w:ind w:left="357" w:hanging="357"/>
        <w:rPr>
          <w:lang w:eastAsia="sk-SK"/>
        </w:rPr>
      </w:pPr>
      <w:r w:rsidRPr="00BE7DE8">
        <w:rPr>
          <w:bCs/>
        </w:rPr>
        <w:t>Ak</w:t>
      </w:r>
      <w:r w:rsidRPr="00BE7DE8">
        <w:rPr>
          <w:lang w:eastAsia="sk-SK"/>
        </w:rPr>
        <w:t xml:space="preserve"> prizvanou osobou je</w:t>
      </w:r>
    </w:p>
    <w:p w14:paraId="653CFC9D" w14:textId="53D968AA" w:rsidR="00D21DE5" w:rsidRPr="00BE7DE8" w:rsidRDefault="00D21DE5" w:rsidP="00BE7DE8">
      <w:pPr>
        <w:pStyle w:val="Odsekzoznamu"/>
        <w:numPr>
          <w:ilvl w:val="0"/>
          <w:numId w:val="32"/>
        </w:numPr>
        <w:ind w:left="714" w:hanging="357"/>
        <w:rPr>
          <w:lang w:eastAsia="sk-SK"/>
        </w:rPr>
      </w:pPr>
      <w:r w:rsidRPr="00BE7DE8">
        <w:rPr>
          <w:shd w:val="clear" w:color="auto" w:fill="FFFFFF"/>
        </w:rPr>
        <w:t>zamestnanec</w:t>
      </w:r>
      <w:r w:rsidRPr="00BE7DE8">
        <w:rPr>
          <w:lang w:eastAsia="sk-SK"/>
        </w:rPr>
        <w:t>, je</w:t>
      </w:r>
      <w:r w:rsidR="00055419" w:rsidRPr="00BE7DE8">
        <w:rPr>
          <w:lang w:eastAsia="sk-SK"/>
        </w:rPr>
        <w:t>ho</w:t>
      </w:r>
      <w:r w:rsidRPr="00BE7DE8">
        <w:rPr>
          <w:lang w:eastAsia="sk-SK"/>
        </w:rPr>
        <w:t xml:space="preserve"> účasť na dozore </w:t>
      </w:r>
      <w:r w:rsidR="003A1550" w:rsidRPr="00BE7DE8">
        <w:rPr>
          <w:lang w:eastAsia="sk-SK"/>
        </w:rPr>
        <w:t>je</w:t>
      </w:r>
      <w:r w:rsidRPr="00BE7DE8">
        <w:rPr>
          <w:lang w:eastAsia="sk-SK"/>
        </w:rPr>
        <w:t xml:space="preserve"> iný</w:t>
      </w:r>
      <w:r w:rsidR="003A1550" w:rsidRPr="00BE7DE8">
        <w:rPr>
          <w:lang w:eastAsia="sk-SK"/>
        </w:rPr>
        <w:t>m</w:t>
      </w:r>
      <w:r w:rsidRPr="00BE7DE8">
        <w:rPr>
          <w:lang w:eastAsia="sk-SK"/>
        </w:rPr>
        <w:t xml:space="preserve"> úkon</w:t>
      </w:r>
      <w:r w:rsidR="003A1550" w:rsidRPr="00BE7DE8">
        <w:rPr>
          <w:lang w:eastAsia="sk-SK"/>
        </w:rPr>
        <w:t>om</w:t>
      </w:r>
      <w:r w:rsidRPr="00BE7DE8">
        <w:rPr>
          <w:lang w:eastAsia="sk-SK"/>
        </w:rPr>
        <w:t xml:space="preserve"> vo všeobecnom záujme, na ktorého výkon sa poskytuje pracovné</w:t>
      </w:r>
      <w:r w:rsidR="00475CF1" w:rsidRPr="00BE7DE8">
        <w:rPr>
          <w:lang w:eastAsia="sk-SK"/>
        </w:rPr>
        <w:t xml:space="preserve"> voľno</w:t>
      </w:r>
      <w:r w:rsidRPr="00BE7DE8">
        <w:rPr>
          <w:lang w:eastAsia="sk-SK"/>
        </w:rPr>
        <w:t xml:space="preserve"> alebo služobné voľno </w:t>
      </w:r>
      <w:r w:rsidR="008656B5" w:rsidRPr="00BE7DE8">
        <w:rPr>
          <w:lang w:eastAsia="sk-SK"/>
        </w:rPr>
        <w:t>s náhradou mzdy v sume priemerného zárobku,</w:t>
      </w:r>
      <w:r w:rsidR="00F317D7" w:rsidRPr="00BE7DE8">
        <w:rPr>
          <w:rStyle w:val="Odkaznapoznmkupodiarou"/>
          <w:lang w:eastAsia="sk-SK"/>
        </w:rPr>
        <w:footnoteReference w:id="12"/>
      </w:r>
      <w:r w:rsidRPr="00BE7DE8">
        <w:rPr>
          <w:lang w:eastAsia="sk-SK"/>
        </w:rPr>
        <w:t>)</w:t>
      </w:r>
    </w:p>
    <w:p w14:paraId="6FB4103D" w14:textId="37B75DB3" w:rsidR="00D21DE5" w:rsidRPr="00BE7DE8" w:rsidRDefault="00D21DE5" w:rsidP="00BE7DE8">
      <w:pPr>
        <w:pStyle w:val="Odsekzoznamu"/>
        <w:numPr>
          <w:ilvl w:val="0"/>
          <w:numId w:val="32"/>
        </w:numPr>
        <w:ind w:left="714" w:hanging="357"/>
        <w:rPr>
          <w:lang w:eastAsia="sk-SK"/>
        </w:rPr>
      </w:pPr>
      <w:r w:rsidRPr="00BE7DE8">
        <w:rPr>
          <w:shd w:val="clear" w:color="auto" w:fill="FFFFFF"/>
        </w:rPr>
        <w:t>fyzická</w:t>
      </w:r>
      <w:r w:rsidRPr="00BE7DE8">
        <w:rPr>
          <w:lang w:eastAsia="sk-SK"/>
        </w:rPr>
        <w:t xml:space="preserve"> osoba, ktorá nie je zamestnanec, patr</w:t>
      </w:r>
      <w:r w:rsidR="00D577C5" w:rsidRPr="00BE7DE8">
        <w:rPr>
          <w:lang w:eastAsia="sk-SK"/>
        </w:rPr>
        <w:t>ia</w:t>
      </w:r>
      <w:r w:rsidRPr="00BE7DE8">
        <w:rPr>
          <w:lang w:eastAsia="sk-SK"/>
        </w:rPr>
        <w:t xml:space="preserve"> jej za obdobie účasti na dozore náhrad</w:t>
      </w:r>
      <w:r w:rsidR="00D577C5" w:rsidRPr="00BE7DE8">
        <w:rPr>
          <w:lang w:eastAsia="sk-SK"/>
        </w:rPr>
        <w:t>y výdavkov a iných plnení</w:t>
      </w:r>
      <w:r w:rsidR="00B27F3B" w:rsidRPr="00BE7DE8">
        <w:rPr>
          <w:lang w:eastAsia="sk-SK"/>
        </w:rPr>
        <w:t xml:space="preserve"> ako pri pracovnej ceste</w:t>
      </w:r>
      <w:r w:rsidRPr="00BE7DE8">
        <w:rPr>
          <w:lang w:eastAsia="sk-SK"/>
        </w:rPr>
        <w:t xml:space="preserve"> podľa osobitn</w:t>
      </w:r>
      <w:r w:rsidR="00A11B12" w:rsidRPr="00BE7DE8">
        <w:rPr>
          <w:lang w:eastAsia="sk-SK"/>
        </w:rPr>
        <w:t>é</w:t>
      </w:r>
      <w:r w:rsidR="007D4DE0" w:rsidRPr="00BE7DE8">
        <w:rPr>
          <w:lang w:eastAsia="sk-SK"/>
        </w:rPr>
        <w:t>ho</w:t>
      </w:r>
      <w:r w:rsidRPr="00BE7DE8">
        <w:rPr>
          <w:lang w:eastAsia="sk-SK"/>
        </w:rPr>
        <w:t xml:space="preserve"> predpis</w:t>
      </w:r>
      <w:r w:rsidR="00A11B12" w:rsidRPr="00BE7DE8">
        <w:rPr>
          <w:lang w:eastAsia="sk-SK"/>
        </w:rPr>
        <w:t>u</w:t>
      </w:r>
      <w:r w:rsidRPr="00BE7DE8">
        <w:rPr>
          <w:lang w:eastAsia="sk-SK"/>
        </w:rPr>
        <w:t>.</w:t>
      </w:r>
      <w:r w:rsidR="00F317D7" w:rsidRPr="00BE7DE8">
        <w:rPr>
          <w:rStyle w:val="Odkaznapoznmkupodiarou"/>
          <w:lang w:eastAsia="sk-SK"/>
        </w:rPr>
        <w:footnoteReference w:id="13"/>
      </w:r>
      <w:r w:rsidRPr="00BE7DE8">
        <w:rPr>
          <w:lang w:eastAsia="sk-SK"/>
        </w:rPr>
        <w:t>)</w:t>
      </w:r>
    </w:p>
    <w:p w14:paraId="69DFE201" w14:textId="77777777" w:rsidR="00D21DE5" w:rsidRPr="00BE7DE8" w:rsidRDefault="00D21DE5" w:rsidP="00BE7DE8">
      <w:pPr>
        <w:pStyle w:val="Odsekzoznamu"/>
        <w:widowControl/>
        <w:adjustRightInd/>
        <w:ind w:left="360"/>
        <w:textAlignment w:val="auto"/>
        <w:rPr>
          <w:lang w:eastAsia="sk-SK"/>
        </w:rPr>
      </w:pPr>
    </w:p>
    <w:p w14:paraId="12B7B829" w14:textId="67DC5DF3" w:rsidR="001A6891" w:rsidRPr="00BE7DE8" w:rsidRDefault="00D21DE5" w:rsidP="00BE7DE8">
      <w:pPr>
        <w:pStyle w:val="Odsekzoznamu"/>
        <w:widowControl/>
        <w:numPr>
          <w:ilvl w:val="0"/>
          <w:numId w:val="7"/>
        </w:numPr>
        <w:adjustRightInd/>
        <w:ind w:left="360"/>
        <w:textAlignment w:val="auto"/>
        <w:rPr>
          <w:lang w:eastAsia="sk-SK"/>
        </w:rPr>
      </w:pPr>
      <w:r w:rsidRPr="00BE7DE8">
        <w:rPr>
          <w:lang w:eastAsia="sk-SK"/>
        </w:rPr>
        <w:t xml:space="preserve">Ministerstvo uhrádza </w:t>
      </w:r>
    </w:p>
    <w:p w14:paraId="67197B6C" w14:textId="5F9145F7" w:rsidR="00D21DE5" w:rsidRPr="00BE7DE8" w:rsidRDefault="00BF4624" w:rsidP="00BE7DE8">
      <w:pPr>
        <w:pStyle w:val="Odsekzoznamu"/>
        <w:numPr>
          <w:ilvl w:val="0"/>
          <w:numId w:val="33"/>
        </w:numPr>
        <w:ind w:left="714" w:hanging="357"/>
        <w:rPr>
          <w:lang w:eastAsia="sk-SK"/>
        </w:rPr>
      </w:pPr>
      <w:r w:rsidRPr="00BE7DE8">
        <w:rPr>
          <w:lang w:eastAsia="sk-SK"/>
        </w:rPr>
        <w:t xml:space="preserve">zamestnávateľovi prizvanej osoby </w:t>
      </w:r>
      <w:r w:rsidR="00D21DE5" w:rsidRPr="00BE7DE8">
        <w:rPr>
          <w:lang w:eastAsia="sk-SK"/>
        </w:rPr>
        <w:t xml:space="preserve">podľa odseku </w:t>
      </w:r>
      <w:r w:rsidR="00695175" w:rsidRPr="00BE7DE8">
        <w:rPr>
          <w:lang w:eastAsia="sk-SK"/>
        </w:rPr>
        <w:t>6</w:t>
      </w:r>
      <w:r w:rsidR="00D21DE5" w:rsidRPr="00BE7DE8">
        <w:rPr>
          <w:lang w:eastAsia="sk-SK"/>
        </w:rPr>
        <w:t xml:space="preserve"> písm. a)</w:t>
      </w:r>
      <w:r w:rsidR="00326547" w:rsidRPr="00BE7DE8">
        <w:rPr>
          <w:lang w:eastAsia="sk-SK"/>
        </w:rPr>
        <w:t xml:space="preserve"> </w:t>
      </w:r>
      <w:r w:rsidR="00D21DE5" w:rsidRPr="00BE7DE8">
        <w:rPr>
          <w:lang w:eastAsia="sk-SK"/>
        </w:rPr>
        <w:t xml:space="preserve">preukázateľne vyplatenú náhradu mzdy alebo náhradu platu </w:t>
      </w:r>
      <w:r w:rsidR="002A3931" w:rsidRPr="00BE7DE8">
        <w:rPr>
          <w:lang w:eastAsia="sk-SK"/>
        </w:rPr>
        <w:t xml:space="preserve"> </w:t>
      </w:r>
      <w:r w:rsidR="00D21DE5" w:rsidRPr="00BE7DE8">
        <w:rPr>
          <w:lang w:eastAsia="sk-SK"/>
        </w:rPr>
        <w:t>a preukázateľne zaplaten</w:t>
      </w:r>
      <w:r w:rsidR="006C2540" w:rsidRPr="00BE7DE8">
        <w:rPr>
          <w:lang w:eastAsia="sk-SK"/>
        </w:rPr>
        <w:t xml:space="preserve">ý preddavok na daň z príjmov, </w:t>
      </w:r>
      <w:r w:rsidR="00D21DE5" w:rsidRPr="00BE7DE8">
        <w:rPr>
          <w:lang w:eastAsia="sk-SK"/>
        </w:rPr>
        <w:t>poistné na sociálne poistenie, povinné príspevky na starobné dôchodkové sporenie a poistné na povinné verejné zdravotné poistenie,</w:t>
      </w:r>
    </w:p>
    <w:p w14:paraId="4C46BCA0" w14:textId="10BF8AF5" w:rsidR="00D21DE5" w:rsidRPr="00BE7DE8" w:rsidRDefault="00D21DE5" w:rsidP="00BE7DE8">
      <w:pPr>
        <w:pStyle w:val="Odsekzoznamu"/>
        <w:numPr>
          <w:ilvl w:val="0"/>
          <w:numId w:val="33"/>
        </w:numPr>
        <w:ind w:left="714" w:hanging="357"/>
        <w:rPr>
          <w:lang w:eastAsia="sk-SK"/>
        </w:rPr>
      </w:pPr>
      <w:r w:rsidRPr="00BE7DE8">
        <w:rPr>
          <w:lang w:eastAsia="sk-SK"/>
        </w:rPr>
        <w:t xml:space="preserve">prizvanej osobe podľa odseku </w:t>
      </w:r>
      <w:r w:rsidR="00695175" w:rsidRPr="00BE7DE8">
        <w:rPr>
          <w:lang w:eastAsia="sk-SK"/>
        </w:rPr>
        <w:t>6</w:t>
      </w:r>
      <w:r w:rsidRPr="00BE7DE8">
        <w:rPr>
          <w:lang w:eastAsia="sk-SK"/>
        </w:rPr>
        <w:t xml:space="preserve"> písm. b) náhradu </w:t>
      </w:r>
      <w:r w:rsidR="00326547" w:rsidRPr="00BE7DE8">
        <w:rPr>
          <w:lang w:eastAsia="sk-SK"/>
        </w:rPr>
        <w:t xml:space="preserve">výdavkov a iných plnení </w:t>
      </w:r>
      <w:r w:rsidRPr="00BE7DE8">
        <w:rPr>
          <w:lang w:eastAsia="sk-SK"/>
        </w:rPr>
        <w:t>podľa osobitn</w:t>
      </w:r>
      <w:r w:rsidR="00A11B12" w:rsidRPr="00BE7DE8">
        <w:rPr>
          <w:lang w:eastAsia="sk-SK"/>
        </w:rPr>
        <w:t>ého</w:t>
      </w:r>
      <w:r w:rsidRPr="00BE7DE8">
        <w:rPr>
          <w:lang w:eastAsia="sk-SK"/>
        </w:rPr>
        <w:t xml:space="preserve"> predpis</w:t>
      </w:r>
      <w:r w:rsidR="00A11B12" w:rsidRPr="00BE7DE8">
        <w:rPr>
          <w:lang w:eastAsia="sk-SK"/>
        </w:rPr>
        <w:t>u</w:t>
      </w:r>
      <w:r w:rsidRPr="00BE7DE8">
        <w:rPr>
          <w:lang w:eastAsia="sk-SK"/>
        </w:rPr>
        <w:t>.</w:t>
      </w:r>
      <w:r w:rsidR="006C48C5" w:rsidRPr="00BE7DE8">
        <w:rPr>
          <w:vertAlign w:val="superscript"/>
          <w:lang w:eastAsia="sk-SK"/>
        </w:rPr>
        <w:t>12</w:t>
      </w:r>
      <w:r w:rsidR="006C48C5" w:rsidRPr="00BE7DE8">
        <w:rPr>
          <w:lang w:eastAsia="sk-SK"/>
        </w:rPr>
        <w:t>)</w:t>
      </w:r>
    </w:p>
    <w:p w14:paraId="4B0C2965" w14:textId="77777777" w:rsidR="001130CA" w:rsidRPr="00BE7DE8" w:rsidRDefault="001130CA" w:rsidP="00BE7DE8">
      <w:pPr>
        <w:pStyle w:val="Odsekzoznamu"/>
        <w:widowControl/>
        <w:adjustRightInd/>
        <w:ind w:left="360"/>
        <w:textAlignment w:val="auto"/>
        <w:rPr>
          <w:lang w:eastAsia="sk-SK"/>
        </w:rPr>
      </w:pPr>
    </w:p>
    <w:p w14:paraId="50BF21C3" w14:textId="26888582" w:rsidR="007B1CED" w:rsidRPr="00BE7DE8" w:rsidRDefault="007B1CED" w:rsidP="00BE7DE8">
      <w:pPr>
        <w:pStyle w:val="Nzov"/>
        <w:rPr>
          <w:bCs w:val="0"/>
          <w:sz w:val="24"/>
        </w:rPr>
      </w:pPr>
      <w:r w:rsidRPr="00BE7DE8">
        <w:rPr>
          <w:bCs w:val="0"/>
          <w:sz w:val="24"/>
        </w:rPr>
        <w:t xml:space="preserve">§ </w:t>
      </w:r>
      <w:r w:rsidR="00A11B12" w:rsidRPr="00BE7DE8">
        <w:rPr>
          <w:bCs w:val="0"/>
          <w:sz w:val="24"/>
        </w:rPr>
        <w:t>7</w:t>
      </w:r>
    </w:p>
    <w:p w14:paraId="4F7F154C" w14:textId="77777777" w:rsidR="007B1CED" w:rsidRPr="00BE7DE8" w:rsidRDefault="00F44E2A" w:rsidP="00BE7DE8">
      <w:pPr>
        <w:pStyle w:val="Nzov"/>
        <w:rPr>
          <w:bCs w:val="0"/>
          <w:sz w:val="24"/>
        </w:rPr>
      </w:pPr>
      <w:r w:rsidRPr="00BE7DE8">
        <w:rPr>
          <w:bCs w:val="0"/>
          <w:sz w:val="24"/>
        </w:rPr>
        <w:t>Osobitné ustanovenia o p</w:t>
      </w:r>
      <w:r w:rsidR="007B1CED" w:rsidRPr="00BE7DE8">
        <w:rPr>
          <w:bCs w:val="0"/>
          <w:sz w:val="24"/>
        </w:rPr>
        <w:t>ráva</w:t>
      </w:r>
      <w:r w:rsidRPr="00BE7DE8">
        <w:rPr>
          <w:bCs w:val="0"/>
          <w:sz w:val="24"/>
        </w:rPr>
        <w:t>ch</w:t>
      </w:r>
      <w:r w:rsidR="007B1CED" w:rsidRPr="00BE7DE8">
        <w:rPr>
          <w:bCs w:val="0"/>
          <w:sz w:val="24"/>
        </w:rPr>
        <w:t xml:space="preserve"> a </w:t>
      </w:r>
      <w:r w:rsidRPr="00BE7DE8">
        <w:rPr>
          <w:bCs w:val="0"/>
          <w:sz w:val="24"/>
        </w:rPr>
        <w:t>povinnostiach</w:t>
      </w:r>
      <w:r w:rsidR="007B1CED" w:rsidRPr="00BE7DE8">
        <w:rPr>
          <w:bCs w:val="0"/>
          <w:sz w:val="24"/>
        </w:rPr>
        <w:t xml:space="preserve"> povereného zamestnanca pri výkone </w:t>
      </w:r>
      <w:r w:rsidRPr="00BE7DE8">
        <w:rPr>
          <w:bCs w:val="0"/>
          <w:sz w:val="24"/>
        </w:rPr>
        <w:t>dozoru</w:t>
      </w:r>
    </w:p>
    <w:p w14:paraId="5960EE2F" w14:textId="77777777" w:rsidR="007B1CED" w:rsidRPr="00BE7DE8" w:rsidRDefault="007B1CED" w:rsidP="00BE7DE8">
      <w:pPr>
        <w:pStyle w:val="Odsekzoznamu"/>
        <w:widowControl/>
        <w:adjustRightInd/>
        <w:ind w:left="360"/>
        <w:textAlignment w:val="auto"/>
        <w:rPr>
          <w:lang w:eastAsia="sk-SK"/>
        </w:rPr>
      </w:pPr>
    </w:p>
    <w:p w14:paraId="769E584A" w14:textId="39250EE7" w:rsidR="00C74873" w:rsidRPr="00BE7DE8" w:rsidRDefault="00B83229" w:rsidP="00BE7DE8">
      <w:pPr>
        <w:pStyle w:val="Odsekzoznamu"/>
        <w:numPr>
          <w:ilvl w:val="0"/>
          <w:numId w:val="10"/>
        </w:numPr>
      </w:pPr>
      <w:r w:rsidRPr="00BE7DE8">
        <w:t>Poverený z</w:t>
      </w:r>
      <w:r w:rsidR="00F122AD" w:rsidRPr="00BE7DE8">
        <w:t>amestnanec je</w:t>
      </w:r>
      <w:r w:rsidR="000D1BD3" w:rsidRPr="00BE7DE8">
        <w:t xml:space="preserve"> pri výko</w:t>
      </w:r>
      <w:r w:rsidR="00F122AD" w:rsidRPr="00BE7DE8">
        <w:t xml:space="preserve">ne </w:t>
      </w:r>
      <w:r w:rsidR="00F44E2A" w:rsidRPr="00BE7DE8">
        <w:t>dozoru</w:t>
      </w:r>
      <w:r w:rsidR="00F122AD" w:rsidRPr="00BE7DE8">
        <w:t xml:space="preserve"> oprávnený</w:t>
      </w:r>
    </w:p>
    <w:p w14:paraId="51BDBAF2" w14:textId="22FAE828" w:rsidR="00E4393D" w:rsidRPr="00BE7DE8" w:rsidRDefault="00CB7F66" w:rsidP="00F22F17">
      <w:pPr>
        <w:pStyle w:val="Odsekzoznamu"/>
        <w:numPr>
          <w:ilvl w:val="0"/>
          <w:numId w:val="22"/>
        </w:numPr>
        <w:ind w:left="714" w:hanging="357"/>
      </w:pPr>
      <w:r w:rsidRPr="00BE7DE8">
        <w:t>v</w:t>
      </w:r>
      <w:r w:rsidR="000D1BD3" w:rsidRPr="00BE7DE8">
        <w:t>st</w:t>
      </w:r>
      <w:r w:rsidR="00F44E2A" w:rsidRPr="00BE7DE8">
        <w:t>úpiť</w:t>
      </w:r>
      <w:r w:rsidRPr="00BE7DE8">
        <w:t xml:space="preserve"> aj bez súhlasu</w:t>
      </w:r>
      <w:r w:rsidR="000D1BD3" w:rsidRPr="00BE7DE8">
        <w:t xml:space="preserve"> </w:t>
      </w:r>
      <w:r w:rsidR="00F44E2A" w:rsidRPr="00BE7DE8">
        <w:t xml:space="preserve">do obydlia </w:t>
      </w:r>
      <w:proofErr w:type="spellStart"/>
      <w:r w:rsidR="00F44E2A" w:rsidRPr="00BE7DE8">
        <w:t>dozorovaného</w:t>
      </w:r>
      <w:proofErr w:type="spellEnd"/>
      <w:r w:rsidR="00F44E2A" w:rsidRPr="00BE7DE8">
        <w:t xml:space="preserve"> subjektu</w:t>
      </w:r>
      <w:r w:rsidR="002D1AA6" w:rsidRPr="00BE7DE8">
        <w:t xml:space="preserve"> podľa § 2 ods. 2 písm. d) a do obydlia fyzickej osoby, ktorej </w:t>
      </w:r>
      <w:proofErr w:type="spellStart"/>
      <w:r w:rsidR="002D1AA6" w:rsidRPr="00BE7DE8">
        <w:t>dozorovaný</w:t>
      </w:r>
      <w:proofErr w:type="spellEnd"/>
      <w:r w:rsidR="002D1AA6" w:rsidRPr="00BE7DE8">
        <w:t xml:space="preserve"> subjekt podľa § 2 ods. 2 písm. d) </w:t>
      </w:r>
      <w:r w:rsidR="007B1940" w:rsidRPr="00BE7DE8">
        <w:t xml:space="preserve">prvého bodu </w:t>
      </w:r>
      <w:r w:rsidR="00F83E92" w:rsidRPr="00BE7DE8">
        <w:t>neoprávnene poskytuje sociálnu službu</w:t>
      </w:r>
      <w:r w:rsidR="00F44E2A" w:rsidRPr="00BE7DE8">
        <w:t>, ak</w:t>
      </w:r>
      <w:r w:rsidR="00BE7DE8">
        <w:t xml:space="preserve"> </w:t>
      </w:r>
      <w:r w:rsidR="0008719F" w:rsidRPr="00BE7DE8">
        <w:t>možno dôvodne predpokladať, že</w:t>
      </w:r>
      <w:r w:rsidR="00F83E92" w:rsidRPr="00BE7DE8">
        <w:t xml:space="preserve"> </w:t>
      </w:r>
      <w:r w:rsidR="00136849" w:rsidRPr="00BE7DE8">
        <w:t>v obydlí sa nachádza fyzická osoba, ktorá</w:t>
      </w:r>
      <w:r w:rsidR="00B63203" w:rsidRPr="00BE7DE8">
        <w:t xml:space="preserve"> je</w:t>
      </w:r>
      <w:r w:rsidR="00F83E92" w:rsidRPr="00BE7DE8">
        <w:t xml:space="preserve"> </w:t>
      </w:r>
      <w:r w:rsidR="00136849" w:rsidRPr="00BE7DE8">
        <w:t xml:space="preserve">neoprávneným poskytovaním sociálnej služby alebo neoprávneným vykonávaním opatrení sociálnoprávnej ochrany detí a sociálnej kurately </w:t>
      </w:r>
      <w:r w:rsidR="00E4393D" w:rsidRPr="00BE7DE8">
        <w:t>vystavená ohrozeniu života</w:t>
      </w:r>
      <w:r w:rsidR="003617CD" w:rsidRPr="00BE7DE8">
        <w:t xml:space="preserve"> a</w:t>
      </w:r>
      <w:r w:rsidR="00BE7DE8">
        <w:t> </w:t>
      </w:r>
      <w:r w:rsidR="00E4393D" w:rsidRPr="00BE7DE8">
        <w:t xml:space="preserve">zdravia, </w:t>
      </w:r>
    </w:p>
    <w:p w14:paraId="76B9A5B6" w14:textId="0B3A6751" w:rsidR="00C74873" w:rsidRPr="00BE7DE8" w:rsidRDefault="00C74873" w:rsidP="00BE7DE8">
      <w:pPr>
        <w:pStyle w:val="Odsekzoznamu"/>
        <w:numPr>
          <w:ilvl w:val="0"/>
          <w:numId w:val="22"/>
        </w:numPr>
        <w:ind w:left="714" w:hanging="357"/>
      </w:pPr>
      <w:r w:rsidRPr="00BE7DE8">
        <w:t>hovoriť bez prítomnosti tretej osoby s</w:t>
      </w:r>
    </w:p>
    <w:p w14:paraId="51849B0F" w14:textId="50125F2A" w:rsidR="00C74873" w:rsidRPr="00BE7DE8" w:rsidRDefault="00C74873" w:rsidP="00BE7DE8">
      <w:pPr>
        <w:pStyle w:val="Odsekzoznamu"/>
        <w:numPr>
          <w:ilvl w:val="0"/>
          <w:numId w:val="48"/>
        </w:numPr>
      </w:pPr>
      <w:r w:rsidRPr="00BE7DE8">
        <w:t>prijímateľom sociálnej služby,</w:t>
      </w:r>
    </w:p>
    <w:p w14:paraId="673D7732" w14:textId="057FDFB9" w:rsidR="00C74873" w:rsidRPr="00BE7DE8" w:rsidRDefault="00C74873" w:rsidP="00BE7DE8">
      <w:pPr>
        <w:pStyle w:val="Odsekzoznamu"/>
        <w:numPr>
          <w:ilvl w:val="0"/>
          <w:numId w:val="48"/>
        </w:numPr>
      </w:pPr>
      <w:r w:rsidRPr="00BE7DE8">
        <w:lastRenderedPageBreak/>
        <w:t>fyzickou osobou, ktorej sa poskytuje peňažný príspevok na kompenzáciu sociálnych dôsledkov ťažkého zdravotného postihnutia</w:t>
      </w:r>
      <w:r w:rsidR="00572AA2" w:rsidRPr="00BE7DE8">
        <w:t xml:space="preserve">; to neplatí ak </w:t>
      </w:r>
      <w:r w:rsidR="00F410AF" w:rsidRPr="00BE7DE8">
        <w:t>si táto osoba uplatní právo podľa § 8 ods. 3,</w:t>
      </w:r>
      <w:r w:rsidR="00572AA2" w:rsidRPr="00BE7DE8">
        <w:t xml:space="preserve"> </w:t>
      </w:r>
    </w:p>
    <w:p w14:paraId="3C12B6D2" w14:textId="15C6BD23" w:rsidR="00C74873" w:rsidRPr="00BE7DE8" w:rsidRDefault="00C74873" w:rsidP="00BE7DE8">
      <w:pPr>
        <w:pStyle w:val="Odsekzoznamu"/>
        <w:numPr>
          <w:ilvl w:val="0"/>
          <w:numId w:val="48"/>
        </w:numPr>
      </w:pPr>
      <w:r w:rsidRPr="00BE7DE8">
        <w:t>fyzickou osobou s ťažkým zdravotným postihnutím, na opatrovanie ktorej sa poskytuje peňažný príspevok na opatrovanie,</w:t>
      </w:r>
    </w:p>
    <w:p w14:paraId="34FC6138" w14:textId="77777777" w:rsidR="00C74873" w:rsidRPr="00BE7DE8" w:rsidRDefault="00C74873" w:rsidP="00BE7DE8">
      <w:pPr>
        <w:pStyle w:val="Odsekzoznamu"/>
        <w:numPr>
          <w:ilvl w:val="0"/>
          <w:numId w:val="48"/>
        </w:numPr>
      </w:pPr>
      <w:r w:rsidRPr="00BE7DE8">
        <w:t>osobným asistentom fyzickej osoby s ťažkým zdravotným postihnutím,</w:t>
      </w:r>
    </w:p>
    <w:p w14:paraId="63B3A38A" w14:textId="17D561DA" w:rsidR="00C74873" w:rsidRPr="00BE7DE8" w:rsidRDefault="00C74873" w:rsidP="00BE7DE8">
      <w:pPr>
        <w:pStyle w:val="Odsekzoznamu"/>
        <w:numPr>
          <w:ilvl w:val="0"/>
          <w:numId w:val="48"/>
        </w:numPr>
      </w:pPr>
      <w:r w:rsidRPr="00BE7DE8">
        <w:t>fyzickou osobou, pre ktorú sa vykonávajú opatrenia sociálnoprávnej ochrany detí a sociálnej kurately,</w:t>
      </w:r>
    </w:p>
    <w:p w14:paraId="7017A556" w14:textId="706A18E5" w:rsidR="004454BD" w:rsidRPr="00BE7DE8" w:rsidRDefault="004454BD" w:rsidP="00BE7DE8">
      <w:pPr>
        <w:pStyle w:val="Odsekzoznamu"/>
        <w:numPr>
          <w:ilvl w:val="0"/>
          <w:numId w:val="48"/>
        </w:numPr>
      </w:pPr>
      <w:r w:rsidRPr="00BE7DE8">
        <w:t>fyzickou osobou, pre ktorú sa vykonáva činnosť, u ktorej je dôvodný predpoklad, že je neoprávnene poskytovanou sociálnou službou alebo neoprávnene vykonávaným opatrením sociálnoprávnej ochrany detí a sociálnej kurately,</w:t>
      </w:r>
    </w:p>
    <w:p w14:paraId="7D95DBE4" w14:textId="2EBA9770" w:rsidR="00C74873" w:rsidRPr="00BE7DE8" w:rsidRDefault="00C74873" w:rsidP="00BE7DE8">
      <w:pPr>
        <w:pStyle w:val="Odsekzoznamu"/>
        <w:numPr>
          <w:ilvl w:val="0"/>
          <w:numId w:val="22"/>
        </w:numPr>
        <w:ind w:left="714" w:hanging="357"/>
      </w:pPr>
      <w:r w:rsidRPr="00BE7DE8">
        <w:t xml:space="preserve">vyhotovovať obrazové, zvukové a obrazovo-zvukové záznamy na zdokumentovanie priebehu výkonu dozoru, a to </w:t>
      </w:r>
      <w:r w:rsidR="004F6034" w:rsidRPr="00BE7DE8">
        <w:t>po</w:t>
      </w:r>
      <w:r w:rsidRPr="00BE7DE8">
        <w:t xml:space="preserve"> predchádzajúc</w:t>
      </w:r>
      <w:r w:rsidR="004F6034" w:rsidRPr="00BE7DE8">
        <w:t>om</w:t>
      </w:r>
      <w:r w:rsidRPr="00BE7DE8">
        <w:t xml:space="preserve"> upovedomen</w:t>
      </w:r>
      <w:r w:rsidR="004F6034" w:rsidRPr="00BE7DE8">
        <w:t>í</w:t>
      </w:r>
      <w:r w:rsidRPr="00BE7DE8">
        <w:t xml:space="preserve"> </w:t>
      </w:r>
      <w:proofErr w:type="spellStart"/>
      <w:r w:rsidRPr="00BE7DE8">
        <w:t>dozorovaného</w:t>
      </w:r>
      <w:proofErr w:type="spellEnd"/>
      <w:r w:rsidRPr="00BE7DE8">
        <w:t xml:space="preserve"> subjektu a ďalších dotknutých osôb; vyhotovené záznamy možno využiť iba na účely súvisiace s výkonom dozoru a na účely iných konaní vedených podľa osobitných predpisov,</w:t>
      </w:r>
      <w:r w:rsidR="00F317D7" w:rsidRPr="00BE7DE8">
        <w:rPr>
          <w:vertAlign w:val="superscript"/>
        </w:rPr>
        <w:t>1</w:t>
      </w:r>
      <w:r w:rsidRPr="00BE7DE8">
        <w:t>)</w:t>
      </w:r>
    </w:p>
    <w:p w14:paraId="7921B635" w14:textId="4FDB812B" w:rsidR="00C74873" w:rsidRPr="00BE7DE8" w:rsidRDefault="009D4FB0" w:rsidP="00BE7DE8">
      <w:pPr>
        <w:pStyle w:val="Odsekzoznamu"/>
        <w:numPr>
          <w:ilvl w:val="0"/>
          <w:numId w:val="22"/>
        </w:numPr>
        <w:ind w:left="714" w:hanging="357"/>
      </w:pPr>
      <w:r w:rsidRPr="00BE7DE8">
        <w:t>uložiť</w:t>
      </w:r>
      <w:r w:rsidR="00C74873" w:rsidRPr="00BE7DE8">
        <w:t xml:space="preserve"> </w:t>
      </w:r>
      <w:proofErr w:type="spellStart"/>
      <w:r w:rsidR="00C74873" w:rsidRPr="00BE7DE8">
        <w:t>dozorované</w:t>
      </w:r>
      <w:r w:rsidRPr="00BE7DE8">
        <w:t>mu</w:t>
      </w:r>
      <w:proofErr w:type="spellEnd"/>
      <w:r w:rsidR="00C74873" w:rsidRPr="00BE7DE8">
        <w:t xml:space="preserve"> subjektu </w:t>
      </w:r>
      <w:r w:rsidR="000A0084" w:rsidRPr="00BE7DE8">
        <w:t xml:space="preserve">povinnosť </w:t>
      </w:r>
      <w:r w:rsidR="00C74873" w:rsidRPr="00BE7DE8">
        <w:t>prija</w:t>
      </w:r>
      <w:r w:rsidR="000A0084" w:rsidRPr="00BE7DE8">
        <w:t>ť</w:t>
      </w:r>
      <w:r w:rsidR="00C74873" w:rsidRPr="00BE7DE8">
        <w:t xml:space="preserve"> neodkladn</w:t>
      </w:r>
      <w:r w:rsidR="000A0084" w:rsidRPr="00BE7DE8">
        <w:t>é</w:t>
      </w:r>
      <w:r w:rsidR="00C74873" w:rsidRPr="00BE7DE8">
        <w:t xml:space="preserve"> opatren</w:t>
      </w:r>
      <w:r w:rsidR="000A0084" w:rsidRPr="00BE7DE8">
        <w:t>ia</w:t>
      </w:r>
      <w:r w:rsidR="00C74873" w:rsidRPr="00BE7DE8">
        <w:t xml:space="preserve"> na odstránenie zistených nedostatkov, </w:t>
      </w:r>
      <w:r w:rsidR="00DE330A" w:rsidRPr="00BE7DE8">
        <w:t xml:space="preserve">pri ktorých možno dôvodne predpokladať vystavenie osoby, voči ktorej </w:t>
      </w:r>
      <w:proofErr w:type="spellStart"/>
      <w:r w:rsidR="00DE330A" w:rsidRPr="00BE7DE8">
        <w:t>dozorovaný</w:t>
      </w:r>
      <w:proofErr w:type="spellEnd"/>
      <w:r w:rsidR="00DE330A" w:rsidRPr="00BE7DE8">
        <w:t xml:space="preserve"> subjekt plní povinnosti podľa osobitných predpisov,</w:t>
      </w:r>
      <w:r w:rsidR="005D06D0" w:rsidRPr="00BE7DE8">
        <w:rPr>
          <w:vertAlign w:val="superscript"/>
        </w:rPr>
        <w:t>1</w:t>
      </w:r>
      <w:r w:rsidR="005D06D0" w:rsidRPr="00BE7DE8">
        <w:t>)</w:t>
      </w:r>
      <w:r w:rsidR="00DE330A" w:rsidRPr="00BE7DE8">
        <w:t xml:space="preserve"> ohrozeniu života, zdravia, neľudskému alebo zlému zaobchádzaniu.</w:t>
      </w:r>
    </w:p>
    <w:p w14:paraId="2C63F598" w14:textId="0809A9AD" w:rsidR="00B645A7" w:rsidRPr="00BE7DE8" w:rsidRDefault="00B645A7" w:rsidP="00BE7DE8">
      <w:pPr>
        <w:pStyle w:val="Odsekzoznamu"/>
        <w:widowControl/>
        <w:adjustRightInd/>
        <w:ind w:left="360"/>
        <w:textAlignment w:val="auto"/>
        <w:rPr>
          <w:lang w:eastAsia="sk-SK"/>
        </w:rPr>
      </w:pPr>
    </w:p>
    <w:p w14:paraId="30684E80" w14:textId="4E5E9815" w:rsidR="00F04F2F" w:rsidRPr="00BE7DE8" w:rsidRDefault="00F04F2F" w:rsidP="00BE7DE8">
      <w:pPr>
        <w:pStyle w:val="Odsekzoznamu"/>
        <w:numPr>
          <w:ilvl w:val="0"/>
          <w:numId w:val="10"/>
        </w:numPr>
        <w:ind w:left="357" w:hanging="357"/>
      </w:pPr>
      <w:r w:rsidRPr="00BE7DE8">
        <w:t>Vstup do obydlia podľa odseku 1 písm. a) je možný len v súvislosti s oprávnením Policajného zboru podľa osobitného predpisu.</w:t>
      </w:r>
      <w:r w:rsidRPr="00BE7DE8">
        <w:rPr>
          <w:vertAlign w:val="superscript"/>
        </w:rPr>
        <w:footnoteReference w:id="14"/>
      </w:r>
      <w:r w:rsidRPr="00BE7DE8">
        <w:t>)</w:t>
      </w:r>
    </w:p>
    <w:p w14:paraId="75BF0060" w14:textId="77777777" w:rsidR="00F04F2F" w:rsidRPr="00BE7DE8" w:rsidRDefault="00F04F2F" w:rsidP="00BE7DE8">
      <w:pPr>
        <w:pStyle w:val="Odsekzoznamu"/>
        <w:widowControl/>
        <w:adjustRightInd/>
        <w:ind w:left="360"/>
        <w:textAlignment w:val="auto"/>
        <w:rPr>
          <w:lang w:eastAsia="sk-SK"/>
        </w:rPr>
      </w:pPr>
    </w:p>
    <w:p w14:paraId="37F1E94D" w14:textId="0163C956" w:rsidR="00E4393D" w:rsidRPr="00BE7DE8" w:rsidRDefault="00EC0977" w:rsidP="00BE7DE8">
      <w:pPr>
        <w:pStyle w:val="Odsekzoznamu"/>
        <w:numPr>
          <w:ilvl w:val="0"/>
          <w:numId w:val="10"/>
        </w:numPr>
        <w:ind w:left="357" w:hanging="357"/>
      </w:pPr>
      <w:r w:rsidRPr="00BE7DE8">
        <w:t xml:space="preserve">Pri vstupe do obydlia </w:t>
      </w:r>
      <w:r w:rsidR="00CB7F66" w:rsidRPr="00BE7DE8">
        <w:t xml:space="preserve">je </w:t>
      </w:r>
      <w:r w:rsidRPr="00BE7DE8">
        <w:t>p</w:t>
      </w:r>
      <w:r w:rsidR="00CE72D0" w:rsidRPr="00BE7DE8">
        <w:t>overený zamestnanec</w:t>
      </w:r>
      <w:r w:rsidR="00E4393D" w:rsidRPr="00BE7DE8">
        <w:t xml:space="preserve"> povinn</w:t>
      </w:r>
      <w:r w:rsidR="00CE72D0" w:rsidRPr="00BE7DE8">
        <w:t>ý</w:t>
      </w:r>
      <w:r w:rsidR="00E4393D" w:rsidRPr="00BE7DE8">
        <w:t xml:space="preserve"> dbať na česť a ľudskú dôstojnos</w:t>
      </w:r>
      <w:r w:rsidR="00CE72D0" w:rsidRPr="00BE7DE8">
        <w:t xml:space="preserve">ť fyzických osôb v obydlí, </w:t>
      </w:r>
      <w:r w:rsidR="005D7573" w:rsidRPr="00BE7DE8">
        <w:t>zdržať sa zásahu</w:t>
      </w:r>
      <w:r w:rsidR="00E4393D" w:rsidRPr="00BE7DE8">
        <w:t xml:space="preserve"> do základných práv a slobôd fyzických osôb v obydlí nad mieru nevyhnutnú na dosiahnutie účelu </w:t>
      </w:r>
      <w:r w:rsidR="00CE72D0" w:rsidRPr="00BE7DE8">
        <w:t>výkonu dozoru</w:t>
      </w:r>
      <w:r w:rsidR="00E4393D" w:rsidRPr="00BE7DE8">
        <w:t xml:space="preserve"> a</w:t>
      </w:r>
      <w:r w:rsidRPr="00BE7DE8">
        <w:t> </w:t>
      </w:r>
      <w:r w:rsidR="00426E9C" w:rsidRPr="00BE7DE8">
        <w:t xml:space="preserve">ukončiť </w:t>
      </w:r>
      <w:r w:rsidR="00E4393D" w:rsidRPr="00BE7DE8">
        <w:t>výkon tohto oprávnenia bezodkladne po tom, ako sa splní jeho účel.</w:t>
      </w:r>
    </w:p>
    <w:p w14:paraId="56900A62" w14:textId="77777777" w:rsidR="00CE72D0" w:rsidRPr="00BE7DE8" w:rsidRDefault="00CE72D0" w:rsidP="00BE7DE8">
      <w:pPr>
        <w:pStyle w:val="Odsekzoznamu"/>
        <w:widowControl/>
        <w:adjustRightInd/>
        <w:ind w:left="360"/>
        <w:textAlignment w:val="auto"/>
        <w:rPr>
          <w:lang w:eastAsia="sk-SK"/>
        </w:rPr>
      </w:pPr>
    </w:p>
    <w:p w14:paraId="6EEB4284" w14:textId="5E322C77" w:rsidR="00E4393D" w:rsidRPr="00BE7DE8" w:rsidRDefault="00CE72D0" w:rsidP="00BE7DE8">
      <w:pPr>
        <w:pStyle w:val="Odsekzoznamu"/>
        <w:numPr>
          <w:ilvl w:val="0"/>
          <w:numId w:val="10"/>
        </w:numPr>
      </w:pPr>
      <w:r w:rsidRPr="00BE7DE8">
        <w:t xml:space="preserve">Poverený zamestnanec </w:t>
      </w:r>
      <w:r w:rsidR="00E4393D" w:rsidRPr="00BE7DE8">
        <w:t xml:space="preserve">je povinný zabezpečiť obrazovo-zvukový záznam zo vstupu do obydlia </w:t>
      </w:r>
      <w:r w:rsidR="00CB7F66" w:rsidRPr="00BE7DE8">
        <w:t xml:space="preserve">podľa odseku 1 písm. a) </w:t>
      </w:r>
      <w:r w:rsidRPr="00BE7DE8">
        <w:t>a výkonu dozoru v</w:t>
      </w:r>
      <w:r w:rsidR="00287C66" w:rsidRPr="00BE7DE8">
        <w:t> </w:t>
      </w:r>
      <w:r w:rsidRPr="00BE7DE8">
        <w:t>ňom</w:t>
      </w:r>
      <w:r w:rsidR="00287C66" w:rsidRPr="00BE7DE8">
        <w:t xml:space="preserve">, a to po predchádzajúcom upovedomení </w:t>
      </w:r>
      <w:proofErr w:type="spellStart"/>
      <w:r w:rsidR="00287C66" w:rsidRPr="00BE7DE8">
        <w:t>dozorovaného</w:t>
      </w:r>
      <w:proofErr w:type="spellEnd"/>
      <w:r w:rsidR="00287C66" w:rsidRPr="00BE7DE8">
        <w:t xml:space="preserve"> subjektu a ďa</w:t>
      </w:r>
      <w:r w:rsidR="00CB7F66" w:rsidRPr="00BE7DE8">
        <w:t>l</w:t>
      </w:r>
      <w:r w:rsidR="00287C66" w:rsidRPr="00BE7DE8">
        <w:t>ších dotknutých osôb</w:t>
      </w:r>
      <w:r w:rsidR="00E4393D" w:rsidRPr="00BE7DE8">
        <w:t>.</w:t>
      </w:r>
    </w:p>
    <w:p w14:paraId="5263B7E4" w14:textId="77777777" w:rsidR="00CE72D0" w:rsidRPr="00BE7DE8" w:rsidRDefault="00CE72D0" w:rsidP="00BE7DE8">
      <w:pPr>
        <w:pStyle w:val="Odsekzoznamu"/>
        <w:ind w:left="360"/>
      </w:pPr>
    </w:p>
    <w:p w14:paraId="617D2E62" w14:textId="0B67CF4B" w:rsidR="00E4393D" w:rsidRPr="00BE7DE8" w:rsidRDefault="00CE72D0" w:rsidP="00BE7DE8">
      <w:pPr>
        <w:pStyle w:val="Odsekzoznamu"/>
        <w:numPr>
          <w:ilvl w:val="0"/>
          <w:numId w:val="10"/>
        </w:numPr>
      </w:pPr>
      <w:r w:rsidRPr="00BE7DE8">
        <w:t>Poverený zamestnanec</w:t>
      </w:r>
      <w:r w:rsidR="00E4393D" w:rsidRPr="00BE7DE8">
        <w:t xml:space="preserve"> doručí oznámenie o vykonaní vstupu do obydlia </w:t>
      </w:r>
      <w:r w:rsidR="00FE104C" w:rsidRPr="00BE7DE8">
        <w:t xml:space="preserve">podľa odseku 1 písm. a) </w:t>
      </w:r>
      <w:r w:rsidR="00E4393D" w:rsidRPr="00BE7DE8">
        <w:t>vlastníkovi obydlia, ak nebol prítomný v obydlí.</w:t>
      </w:r>
    </w:p>
    <w:p w14:paraId="7733E61E" w14:textId="77777777" w:rsidR="000A0084" w:rsidRPr="00BE7DE8" w:rsidRDefault="000A0084" w:rsidP="00BE7DE8">
      <w:pPr>
        <w:pStyle w:val="Odsekzoznamu"/>
      </w:pPr>
    </w:p>
    <w:p w14:paraId="69E68416" w14:textId="66965647" w:rsidR="000A0084" w:rsidRPr="00BE7DE8" w:rsidRDefault="000A0084" w:rsidP="00BE7DE8">
      <w:pPr>
        <w:pStyle w:val="Odsekzoznamu"/>
        <w:numPr>
          <w:ilvl w:val="0"/>
          <w:numId w:val="10"/>
        </w:numPr>
      </w:pPr>
      <w:r w:rsidRPr="00BE7DE8">
        <w:t>Uplatnenie oprávnenia odseku 1 písm. d) sa vykoná ústne. Písomné vyhotovenie rozhodnutia o uložení povinnosti podľa odseku 1 písm. d) sa doručí bezodkladne. Na konanie o uložení povinnosti podľa odseku 1 písm. d) sa vzťahuje správny poriadok. Proti rozhodnutiu podľa tretej vety možno podať odvolanie do troch dní odo dňa doručenia písomného vyhotovenia tohto rozhodnutia; odvolanie proti tomuto rozhodnutiu nemá odkladný účinok a odvolací orgán o ňom rozhodne bezodkladne.</w:t>
      </w:r>
    </w:p>
    <w:p w14:paraId="1A694836" w14:textId="77777777" w:rsidR="00E4393D" w:rsidRPr="00BE7DE8" w:rsidRDefault="00E4393D" w:rsidP="00BE7DE8">
      <w:pPr>
        <w:pStyle w:val="Odsekzoznamu"/>
        <w:ind w:left="360"/>
      </w:pPr>
    </w:p>
    <w:p w14:paraId="049B3531" w14:textId="77777777" w:rsidR="00CF05CF" w:rsidRDefault="00CF05CF" w:rsidP="00BE7DE8">
      <w:pPr>
        <w:pStyle w:val="Nzov"/>
        <w:rPr>
          <w:bCs w:val="0"/>
          <w:sz w:val="24"/>
        </w:rPr>
      </w:pPr>
    </w:p>
    <w:p w14:paraId="090A263F" w14:textId="77777777" w:rsidR="00CF05CF" w:rsidRDefault="00CF05CF" w:rsidP="00BE7DE8">
      <w:pPr>
        <w:pStyle w:val="Nzov"/>
        <w:rPr>
          <w:bCs w:val="0"/>
          <w:sz w:val="24"/>
        </w:rPr>
      </w:pPr>
    </w:p>
    <w:p w14:paraId="25589037" w14:textId="77777777" w:rsidR="00CF05CF" w:rsidRDefault="00CF05CF" w:rsidP="00BE7DE8">
      <w:pPr>
        <w:pStyle w:val="Nzov"/>
        <w:rPr>
          <w:bCs w:val="0"/>
          <w:sz w:val="24"/>
        </w:rPr>
      </w:pPr>
    </w:p>
    <w:p w14:paraId="03142A1B" w14:textId="77777777" w:rsidR="00CF05CF" w:rsidRDefault="00CF05CF" w:rsidP="00BE7DE8">
      <w:pPr>
        <w:pStyle w:val="Nzov"/>
        <w:rPr>
          <w:bCs w:val="0"/>
          <w:sz w:val="24"/>
        </w:rPr>
      </w:pPr>
    </w:p>
    <w:p w14:paraId="5403F497" w14:textId="1C36F2FA" w:rsidR="000E18A0" w:rsidRPr="00BE7DE8" w:rsidRDefault="008D7D66" w:rsidP="00BE7DE8">
      <w:pPr>
        <w:pStyle w:val="Nzov"/>
        <w:rPr>
          <w:bCs w:val="0"/>
          <w:sz w:val="24"/>
        </w:rPr>
      </w:pPr>
      <w:r w:rsidRPr="00BE7DE8">
        <w:rPr>
          <w:bCs w:val="0"/>
          <w:sz w:val="24"/>
        </w:rPr>
        <w:lastRenderedPageBreak/>
        <w:t xml:space="preserve">§ </w:t>
      </w:r>
      <w:r w:rsidR="002E5A4C" w:rsidRPr="00BE7DE8">
        <w:rPr>
          <w:bCs w:val="0"/>
          <w:sz w:val="24"/>
        </w:rPr>
        <w:t>8</w:t>
      </w:r>
    </w:p>
    <w:p w14:paraId="36CB2ECE" w14:textId="77777777" w:rsidR="000E18A0" w:rsidRPr="00BE7DE8" w:rsidRDefault="00DE330A" w:rsidP="00BE7DE8">
      <w:pPr>
        <w:pStyle w:val="Nzov"/>
        <w:rPr>
          <w:bCs w:val="0"/>
          <w:sz w:val="24"/>
        </w:rPr>
      </w:pPr>
      <w:r w:rsidRPr="00BE7DE8">
        <w:rPr>
          <w:bCs w:val="0"/>
          <w:sz w:val="24"/>
        </w:rPr>
        <w:t>Osobitné ustanovenia o p</w:t>
      </w:r>
      <w:r w:rsidR="000E18A0" w:rsidRPr="00BE7DE8">
        <w:rPr>
          <w:bCs w:val="0"/>
          <w:sz w:val="24"/>
        </w:rPr>
        <w:t>ráva</w:t>
      </w:r>
      <w:r w:rsidRPr="00BE7DE8">
        <w:rPr>
          <w:bCs w:val="0"/>
          <w:sz w:val="24"/>
        </w:rPr>
        <w:t>ch</w:t>
      </w:r>
      <w:r w:rsidR="000E18A0" w:rsidRPr="00BE7DE8">
        <w:rPr>
          <w:bCs w:val="0"/>
          <w:sz w:val="24"/>
        </w:rPr>
        <w:t xml:space="preserve"> a povinnosti</w:t>
      </w:r>
      <w:r w:rsidRPr="00BE7DE8">
        <w:rPr>
          <w:bCs w:val="0"/>
          <w:sz w:val="24"/>
        </w:rPr>
        <w:t>ach</w:t>
      </w:r>
      <w:r w:rsidR="000E18A0" w:rsidRPr="00BE7DE8">
        <w:rPr>
          <w:bCs w:val="0"/>
          <w:sz w:val="24"/>
        </w:rPr>
        <w:t xml:space="preserve"> </w:t>
      </w:r>
      <w:proofErr w:type="spellStart"/>
      <w:r w:rsidR="000E18A0" w:rsidRPr="00BE7DE8">
        <w:rPr>
          <w:bCs w:val="0"/>
          <w:sz w:val="24"/>
        </w:rPr>
        <w:t>dozorovaného</w:t>
      </w:r>
      <w:proofErr w:type="spellEnd"/>
      <w:r w:rsidR="000E18A0" w:rsidRPr="00BE7DE8">
        <w:rPr>
          <w:bCs w:val="0"/>
          <w:sz w:val="24"/>
        </w:rPr>
        <w:t xml:space="preserve"> subjektu pri výkone </w:t>
      </w:r>
      <w:r w:rsidRPr="00BE7DE8">
        <w:rPr>
          <w:bCs w:val="0"/>
          <w:sz w:val="24"/>
        </w:rPr>
        <w:t>dozoru</w:t>
      </w:r>
    </w:p>
    <w:p w14:paraId="2BCF6888" w14:textId="77777777" w:rsidR="000E18A0" w:rsidRPr="00BE7DE8" w:rsidRDefault="000E18A0" w:rsidP="00BE7DE8">
      <w:pPr>
        <w:pStyle w:val="Odsekzoznamu"/>
        <w:ind w:left="360"/>
      </w:pPr>
    </w:p>
    <w:p w14:paraId="01ED40AD" w14:textId="012BAC89" w:rsidR="004A292B" w:rsidRPr="00BE7DE8" w:rsidRDefault="0044322A" w:rsidP="00BE7DE8">
      <w:pPr>
        <w:pStyle w:val="Odsekzoznamu"/>
        <w:numPr>
          <w:ilvl w:val="0"/>
          <w:numId w:val="4"/>
        </w:numPr>
      </w:pPr>
      <w:proofErr w:type="spellStart"/>
      <w:r w:rsidRPr="00BE7DE8">
        <w:t>D</w:t>
      </w:r>
      <w:r w:rsidR="004A292B" w:rsidRPr="00BE7DE8">
        <w:t>ozorovaný</w:t>
      </w:r>
      <w:proofErr w:type="spellEnd"/>
      <w:r w:rsidR="004A292B" w:rsidRPr="00BE7DE8">
        <w:t xml:space="preserve"> subjekt podľa § </w:t>
      </w:r>
      <w:r w:rsidRPr="00BE7DE8">
        <w:t>2 ods. 2 písm.</w:t>
      </w:r>
      <w:r w:rsidR="00C05DD3" w:rsidRPr="00BE7DE8">
        <w:t xml:space="preserve"> </w:t>
      </w:r>
      <w:r w:rsidRPr="00BE7DE8">
        <w:t xml:space="preserve">d) </w:t>
      </w:r>
      <w:r w:rsidR="001E38D7" w:rsidRPr="00BE7DE8">
        <w:t>nemá povinnosť prijať opatrenia na odstránenie zistených nedostatkov a príčin ich vzniku.</w:t>
      </w:r>
      <w:r w:rsidR="00A544B2" w:rsidRPr="00BE7DE8">
        <w:t xml:space="preserve"> </w:t>
      </w:r>
      <w:proofErr w:type="spellStart"/>
      <w:r w:rsidR="00A544B2" w:rsidRPr="00BE7DE8">
        <w:t>Dozorovaný</w:t>
      </w:r>
      <w:proofErr w:type="spellEnd"/>
      <w:r w:rsidR="00A544B2" w:rsidRPr="00BE7DE8">
        <w:t xml:space="preserve"> subjekt podľa § 2 ods. 2 písm. b)</w:t>
      </w:r>
      <w:r w:rsidR="00816B98" w:rsidRPr="00BE7DE8">
        <w:t xml:space="preserve"> </w:t>
      </w:r>
      <w:r w:rsidR="00346F16" w:rsidRPr="00BE7DE8">
        <w:t>nemá povinnosť predložiť</w:t>
      </w:r>
      <w:r w:rsidR="00816B98" w:rsidRPr="00BE7DE8">
        <w:t xml:space="preserve"> ministerstvu písomnú správu o opatreniach prijatých na odstránenie nedostatkov zistených pri výkone dozoru a príčin ich vzniku.</w:t>
      </w:r>
    </w:p>
    <w:p w14:paraId="05D6DC5B" w14:textId="4014B535" w:rsidR="000E18A0" w:rsidRPr="00BE7DE8" w:rsidRDefault="000E18A0" w:rsidP="00BE7DE8">
      <w:pPr>
        <w:pStyle w:val="Odsekzoznamu"/>
        <w:ind w:left="360"/>
      </w:pPr>
    </w:p>
    <w:p w14:paraId="75788785" w14:textId="77777777" w:rsidR="00F81DBB" w:rsidRPr="00BE7DE8" w:rsidRDefault="00F81DBB" w:rsidP="00BE7DE8">
      <w:pPr>
        <w:pStyle w:val="Odsekzoznamu"/>
        <w:ind w:left="360"/>
      </w:pPr>
    </w:p>
    <w:p w14:paraId="09611850" w14:textId="77777777" w:rsidR="00C446CE" w:rsidRPr="00BE7DE8" w:rsidRDefault="000E18A0" w:rsidP="00BE7DE8">
      <w:pPr>
        <w:pStyle w:val="Odsekzoznamu"/>
        <w:numPr>
          <w:ilvl w:val="0"/>
          <w:numId w:val="4"/>
        </w:numPr>
      </w:pPr>
      <w:proofErr w:type="spellStart"/>
      <w:r w:rsidRPr="00BE7DE8">
        <w:t>Dozorovaný</w:t>
      </w:r>
      <w:proofErr w:type="spellEnd"/>
      <w:r w:rsidRPr="00BE7DE8">
        <w:t xml:space="preserve"> subjekt</w:t>
      </w:r>
      <w:r w:rsidR="005530DC" w:rsidRPr="00BE7DE8">
        <w:t xml:space="preserve"> je</w:t>
      </w:r>
      <w:r w:rsidRPr="00BE7DE8">
        <w:t xml:space="preserve"> </w:t>
      </w:r>
      <w:r w:rsidR="0037496B" w:rsidRPr="00BE7DE8">
        <w:t>povinn</w:t>
      </w:r>
      <w:r w:rsidR="005530DC" w:rsidRPr="00BE7DE8">
        <w:t>ý</w:t>
      </w:r>
    </w:p>
    <w:p w14:paraId="55436B16" w14:textId="1304931E" w:rsidR="00C446CE" w:rsidRPr="00BE7DE8" w:rsidRDefault="00DE330A" w:rsidP="00BE7DE8">
      <w:pPr>
        <w:pStyle w:val="Odsekzoznamu"/>
        <w:numPr>
          <w:ilvl w:val="0"/>
          <w:numId w:val="77"/>
        </w:numPr>
      </w:pPr>
      <w:r w:rsidRPr="00BE7DE8">
        <w:t xml:space="preserve">prijať </w:t>
      </w:r>
      <w:r w:rsidR="0037496B" w:rsidRPr="00BE7DE8">
        <w:t>neodkladn</w:t>
      </w:r>
      <w:r w:rsidR="002E5A4C" w:rsidRPr="00BE7DE8">
        <w:t>é</w:t>
      </w:r>
      <w:r w:rsidR="0037496B" w:rsidRPr="00BE7DE8">
        <w:t xml:space="preserve"> </w:t>
      </w:r>
      <w:r w:rsidRPr="00BE7DE8">
        <w:t>opatren</w:t>
      </w:r>
      <w:r w:rsidR="0037496B" w:rsidRPr="00BE7DE8">
        <w:t>ia</w:t>
      </w:r>
      <w:r w:rsidRPr="00BE7DE8">
        <w:t xml:space="preserve"> na odstránenie zistených nedostatkov</w:t>
      </w:r>
      <w:r w:rsidR="00CE4606" w:rsidRPr="00BE7DE8">
        <w:t xml:space="preserve"> podľa §</w:t>
      </w:r>
      <w:r w:rsidR="007D5E24" w:rsidRPr="00BE7DE8">
        <w:t> </w:t>
      </w:r>
      <w:r w:rsidR="002E5A4C" w:rsidRPr="00BE7DE8">
        <w:t>7</w:t>
      </w:r>
      <w:r w:rsidR="00931552" w:rsidRPr="00BE7DE8">
        <w:t> </w:t>
      </w:r>
      <w:r w:rsidR="00CE4606" w:rsidRPr="00BE7DE8">
        <w:t>ods. 1 písm. d)</w:t>
      </w:r>
      <w:r w:rsidR="00C446CE" w:rsidRPr="00BE7DE8">
        <w:t>,</w:t>
      </w:r>
    </w:p>
    <w:p w14:paraId="527B63AD" w14:textId="163DEEDA" w:rsidR="00C446CE" w:rsidRPr="00BE7DE8" w:rsidRDefault="00C446CE" w:rsidP="00BE7DE8">
      <w:pPr>
        <w:pStyle w:val="Odsekzoznamu"/>
        <w:numPr>
          <w:ilvl w:val="0"/>
          <w:numId w:val="77"/>
        </w:numPr>
      </w:pPr>
      <w:r w:rsidRPr="00BE7DE8">
        <w:t>splniť opatrenia na odstránenie zistených nedostatk</w:t>
      </w:r>
      <w:r w:rsidR="00B54489" w:rsidRPr="00BE7DE8">
        <w:t>ov a príčin ich vzniku prijaté</w:t>
      </w:r>
      <w:r w:rsidRPr="00BE7DE8">
        <w:t xml:space="preserve"> podľa osobitného predpisu.</w:t>
      </w:r>
      <w:r w:rsidRPr="00BE7DE8">
        <w:rPr>
          <w:rStyle w:val="Odkaznapoznmkupodiarou"/>
        </w:rPr>
        <w:footnoteReference w:id="15"/>
      </w:r>
      <w:r w:rsidRPr="00BE7DE8">
        <w:t>)</w:t>
      </w:r>
    </w:p>
    <w:p w14:paraId="7A65765E" w14:textId="77777777" w:rsidR="00C446CE" w:rsidRPr="00BE7DE8" w:rsidRDefault="00C446CE" w:rsidP="00BE7DE8">
      <w:pPr>
        <w:pStyle w:val="Odsekzoznamu"/>
      </w:pPr>
    </w:p>
    <w:p w14:paraId="6FAEF6CB" w14:textId="793A537C" w:rsidR="0037496B" w:rsidRPr="00BE7DE8" w:rsidRDefault="0037496B" w:rsidP="00BE7DE8">
      <w:pPr>
        <w:pStyle w:val="Odsekzoznamu"/>
        <w:numPr>
          <w:ilvl w:val="0"/>
          <w:numId w:val="4"/>
        </w:numPr>
      </w:pPr>
      <w:proofErr w:type="spellStart"/>
      <w:r w:rsidRPr="00BE7DE8">
        <w:t>Dozorovaný</w:t>
      </w:r>
      <w:proofErr w:type="spellEnd"/>
      <w:r w:rsidRPr="00BE7DE8">
        <w:t xml:space="preserve"> subjekt </w:t>
      </w:r>
      <w:r w:rsidR="00DA4AF1" w:rsidRPr="00BE7DE8">
        <w:t xml:space="preserve">podľa § 2 ods. 2 písm. b) </w:t>
      </w:r>
      <w:r w:rsidR="009D1005" w:rsidRPr="00BE7DE8">
        <w:t>prvého bodu</w:t>
      </w:r>
      <w:r w:rsidR="00DA4AF1" w:rsidRPr="00BE7DE8">
        <w:t xml:space="preserve"> </w:t>
      </w:r>
      <w:r w:rsidRPr="00BE7DE8">
        <w:t>má právo, aby bola pri výkone dozoru prítomná osoba, ktorú si s jej súhlasom sám zvolil</w:t>
      </w:r>
      <w:r w:rsidR="00F0365E" w:rsidRPr="00BE7DE8">
        <w:t>. Poučenie o práve podľa prvej vety je súčasťou oznámenia o začatí dozoru</w:t>
      </w:r>
      <w:r w:rsidRPr="00BE7DE8">
        <w:t>.</w:t>
      </w:r>
    </w:p>
    <w:p w14:paraId="6F32C377" w14:textId="77777777" w:rsidR="002E22B9" w:rsidRPr="00BE7DE8" w:rsidRDefault="002E22B9" w:rsidP="00BE7DE8">
      <w:pPr>
        <w:ind w:left="426"/>
      </w:pPr>
    </w:p>
    <w:p w14:paraId="22754793" w14:textId="589F5C1F" w:rsidR="004E674F" w:rsidRPr="00BE7DE8" w:rsidRDefault="004E674F" w:rsidP="00BE7DE8">
      <w:pPr>
        <w:pStyle w:val="Nzov"/>
        <w:rPr>
          <w:bCs w:val="0"/>
          <w:sz w:val="24"/>
        </w:rPr>
      </w:pPr>
      <w:r w:rsidRPr="00BE7DE8">
        <w:rPr>
          <w:bCs w:val="0"/>
          <w:sz w:val="24"/>
        </w:rPr>
        <w:t xml:space="preserve">§ </w:t>
      </w:r>
      <w:r w:rsidR="00F52DA7" w:rsidRPr="00BE7DE8">
        <w:rPr>
          <w:bCs w:val="0"/>
          <w:sz w:val="24"/>
        </w:rPr>
        <w:t>9</w:t>
      </w:r>
    </w:p>
    <w:p w14:paraId="0847A2F4" w14:textId="305EC30C" w:rsidR="004E674F" w:rsidRPr="00BE7DE8" w:rsidRDefault="004E674F" w:rsidP="00BE7DE8">
      <w:pPr>
        <w:pStyle w:val="Nzov"/>
        <w:rPr>
          <w:bCs w:val="0"/>
          <w:sz w:val="24"/>
        </w:rPr>
      </w:pPr>
      <w:r w:rsidRPr="00BE7DE8">
        <w:rPr>
          <w:bCs w:val="0"/>
          <w:sz w:val="24"/>
        </w:rPr>
        <w:t>Podanie podnetu ministerstva na iný príslušný orgán</w:t>
      </w:r>
    </w:p>
    <w:p w14:paraId="3F43283B" w14:textId="77777777" w:rsidR="004E674F" w:rsidRPr="00BE7DE8" w:rsidRDefault="004E674F" w:rsidP="00BE7DE8">
      <w:pPr>
        <w:ind w:left="426"/>
      </w:pPr>
    </w:p>
    <w:p w14:paraId="0E6B451D" w14:textId="77777777" w:rsidR="00882CF5" w:rsidRPr="00BE7DE8" w:rsidRDefault="004E674F" w:rsidP="00BE7DE8">
      <w:pPr>
        <w:ind w:left="426"/>
        <w:rPr>
          <w:bCs/>
        </w:rPr>
      </w:pPr>
      <w:r w:rsidRPr="00BE7DE8">
        <w:rPr>
          <w:bCs/>
        </w:rPr>
        <w:t xml:space="preserve">Ak </w:t>
      </w:r>
      <w:r w:rsidRPr="00BE7DE8">
        <w:t>ministerstvo</w:t>
      </w:r>
      <w:r w:rsidRPr="00BE7DE8">
        <w:rPr>
          <w:bCs/>
        </w:rPr>
        <w:t xml:space="preserve"> </w:t>
      </w:r>
      <w:r w:rsidR="00376613" w:rsidRPr="00BE7DE8">
        <w:rPr>
          <w:bCs/>
        </w:rPr>
        <w:t>pri výkone dozoru</w:t>
      </w:r>
      <w:r w:rsidRPr="00BE7DE8">
        <w:rPr>
          <w:bCs/>
        </w:rPr>
        <w:t xml:space="preserve"> zistí </w:t>
      </w:r>
    </w:p>
    <w:p w14:paraId="0D35D672" w14:textId="3DB77B88" w:rsidR="00CC6332" w:rsidRPr="00BE7DE8" w:rsidRDefault="00CC6332" w:rsidP="00BE7DE8">
      <w:pPr>
        <w:pStyle w:val="Odsekzoznamu"/>
        <w:numPr>
          <w:ilvl w:val="0"/>
          <w:numId w:val="49"/>
        </w:numPr>
        <w:rPr>
          <w:bCs/>
        </w:rPr>
      </w:pPr>
      <w:r w:rsidRPr="00BE7DE8">
        <w:rPr>
          <w:bCs/>
        </w:rPr>
        <w:t>nedostatky pri poskytovaní sociálnej služby a </w:t>
      </w:r>
      <w:r w:rsidR="008C40E4" w:rsidRPr="00BE7DE8">
        <w:rPr>
          <w:bCs/>
        </w:rPr>
        <w:t>na vyvodenie právnej zodpovednosti z</w:t>
      </w:r>
      <w:r w:rsidRPr="00BE7DE8">
        <w:rPr>
          <w:bCs/>
        </w:rPr>
        <w:t>a zisten</w:t>
      </w:r>
      <w:r w:rsidR="003F4ABF" w:rsidRPr="00BE7DE8">
        <w:rPr>
          <w:bCs/>
        </w:rPr>
        <w:t>é</w:t>
      </w:r>
      <w:r w:rsidRPr="00BE7DE8">
        <w:rPr>
          <w:bCs/>
        </w:rPr>
        <w:t xml:space="preserve"> nedostatk</w:t>
      </w:r>
      <w:r w:rsidR="003F4ABF" w:rsidRPr="00BE7DE8">
        <w:rPr>
          <w:bCs/>
        </w:rPr>
        <w:t>y</w:t>
      </w:r>
      <w:r w:rsidRPr="00BE7DE8">
        <w:rPr>
          <w:bCs/>
        </w:rPr>
        <w:t xml:space="preserve"> nemá právomoc, podá na príslušný orgán podnet na vykonanie kontroly, dozoru alebo dohľadu podľa osobitných predpisov,</w:t>
      </w:r>
      <w:r w:rsidRPr="00BE7DE8">
        <w:rPr>
          <w:rStyle w:val="Odkaznapoznmkupodiarou"/>
          <w:bCs/>
        </w:rPr>
        <w:footnoteReference w:id="16"/>
      </w:r>
      <w:r w:rsidRPr="00BE7DE8">
        <w:rPr>
          <w:bCs/>
        </w:rPr>
        <w:t>)</w:t>
      </w:r>
    </w:p>
    <w:p w14:paraId="26474FF4" w14:textId="39D276FA" w:rsidR="00213C71" w:rsidRPr="00BE7DE8" w:rsidRDefault="00213C71" w:rsidP="00BE7DE8">
      <w:pPr>
        <w:pStyle w:val="Odsekzoznamu"/>
        <w:numPr>
          <w:ilvl w:val="0"/>
          <w:numId w:val="49"/>
        </w:numPr>
        <w:rPr>
          <w:bCs/>
        </w:rPr>
      </w:pPr>
      <w:r w:rsidRPr="00BE7DE8">
        <w:rPr>
          <w:bCs/>
        </w:rPr>
        <w:t xml:space="preserve">nedostatky pri poskytovaní sociálnej služby, u ktorých </w:t>
      </w:r>
      <w:r w:rsidR="008C6061" w:rsidRPr="00BE7DE8">
        <w:rPr>
          <w:bCs/>
        </w:rPr>
        <w:t xml:space="preserve">možno </w:t>
      </w:r>
      <w:r w:rsidRPr="00BE7DE8">
        <w:rPr>
          <w:bCs/>
        </w:rPr>
        <w:t>predpoklad</w:t>
      </w:r>
      <w:r w:rsidR="008C6061" w:rsidRPr="00BE7DE8">
        <w:rPr>
          <w:bCs/>
        </w:rPr>
        <w:t xml:space="preserve">ať, že odôvodňujú </w:t>
      </w:r>
      <w:r w:rsidRPr="00BE7DE8">
        <w:rPr>
          <w:bCs/>
        </w:rPr>
        <w:t xml:space="preserve">začatie </w:t>
      </w:r>
      <w:r w:rsidR="0015713F" w:rsidRPr="00BE7DE8">
        <w:rPr>
          <w:bCs/>
        </w:rPr>
        <w:t>konania o výmaze z registra sociálnych služieb, p</w:t>
      </w:r>
      <w:r w:rsidRPr="00BE7DE8">
        <w:rPr>
          <w:bCs/>
        </w:rPr>
        <w:t>odá na príslušný orgán podnet na začatie konania o výmaze z registra sociálnych služieb,</w:t>
      </w:r>
    </w:p>
    <w:p w14:paraId="7CEE274B" w14:textId="671E63D6" w:rsidR="004E674F" w:rsidRPr="00BE7DE8" w:rsidRDefault="004E674F" w:rsidP="00BE7DE8">
      <w:pPr>
        <w:pStyle w:val="Odsekzoznamu"/>
        <w:numPr>
          <w:ilvl w:val="0"/>
          <w:numId w:val="49"/>
        </w:numPr>
        <w:rPr>
          <w:bCs/>
        </w:rPr>
      </w:pPr>
      <w:r w:rsidRPr="00BE7DE8">
        <w:rPr>
          <w:bCs/>
        </w:rPr>
        <w:t>nedostatky v  kvalite a rozsahu pomoci poskytovanej fyzickej osobe s ťažkým zdravotným postihnutím poberateľom peňažného príspevku na opatrovanie alebo osobným asistentom, pod</w:t>
      </w:r>
      <w:r w:rsidR="00882CF5" w:rsidRPr="00BE7DE8">
        <w:rPr>
          <w:bCs/>
        </w:rPr>
        <w:t>á</w:t>
      </w:r>
      <w:r w:rsidRPr="00BE7DE8">
        <w:rPr>
          <w:bCs/>
        </w:rPr>
        <w:t xml:space="preserve"> na príslušný orgán </w:t>
      </w:r>
      <w:r w:rsidR="00A26B58" w:rsidRPr="00BE7DE8">
        <w:rPr>
          <w:bCs/>
        </w:rPr>
        <w:t>podnet</w:t>
      </w:r>
      <w:r w:rsidRPr="00BE7DE8">
        <w:rPr>
          <w:bCs/>
        </w:rPr>
        <w:t xml:space="preserve"> na začatie konania vo veci odňatia</w:t>
      </w:r>
      <w:r w:rsidR="00195543" w:rsidRPr="00BE7DE8">
        <w:rPr>
          <w:bCs/>
        </w:rPr>
        <w:t xml:space="preserve"> </w:t>
      </w:r>
      <w:r w:rsidR="00CF1CE7" w:rsidRPr="00BE7DE8">
        <w:rPr>
          <w:bCs/>
        </w:rPr>
        <w:t>peňažného príspevku na opatrovanie alebo peňažného príspevku na osobnú asistenciu</w:t>
      </w:r>
      <w:r w:rsidR="00882CF5" w:rsidRPr="00BE7DE8">
        <w:rPr>
          <w:bCs/>
        </w:rPr>
        <w:t>,</w:t>
      </w:r>
    </w:p>
    <w:p w14:paraId="57666DC4" w14:textId="1626D084" w:rsidR="004E674F" w:rsidRPr="00BE7DE8" w:rsidRDefault="00C41335" w:rsidP="00BE7DE8">
      <w:pPr>
        <w:pStyle w:val="Odsekzoznamu"/>
        <w:numPr>
          <w:ilvl w:val="0"/>
          <w:numId w:val="49"/>
        </w:numPr>
        <w:rPr>
          <w:bCs/>
        </w:rPr>
      </w:pPr>
      <w:r w:rsidRPr="00BE7DE8">
        <w:rPr>
          <w:bCs/>
        </w:rPr>
        <w:t xml:space="preserve">neúčelné </w:t>
      </w:r>
      <w:r w:rsidR="004E674F" w:rsidRPr="00BE7DE8">
        <w:rPr>
          <w:bCs/>
        </w:rPr>
        <w:t xml:space="preserve">poskytovanie peňažného príspevku na kompenzáciu sociálnych dôsledkov ťažkého zdravotného postihnutia, </w:t>
      </w:r>
      <w:r w:rsidR="00882CF5" w:rsidRPr="00BE7DE8">
        <w:rPr>
          <w:bCs/>
        </w:rPr>
        <w:t>podá</w:t>
      </w:r>
      <w:r w:rsidR="004E674F" w:rsidRPr="00BE7DE8">
        <w:rPr>
          <w:bCs/>
        </w:rPr>
        <w:t xml:space="preserve"> na príslušný orgán </w:t>
      </w:r>
      <w:r w:rsidR="00B661B4" w:rsidRPr="00BE7DE8">
        <w:rPr>
          <w:bCs/>
        </w:rPr>
        <w:t xml:space="preserve">podnet </w:t>
      </w:r>
      <w:r w:rsidR="0086656A" w:rsidRPr="00BE7DE8">
        <w:rPr>
          <w:bCs/>
        </w:rPr>
        <w:t>na začatie konania</w:t>
      </w:r>
      <w:r w:rsidR="00B661B4" w:rsidRPr="00BE7DE8">
        <w:rPr>
          <w:bCs/>
        </w:rPr>
        <w:t xml:space="preserve"> </w:t>
      </w:r>
      <w:r w:rsidR="004E674F" w:rsidRPr="00BE7DE8">
        <w:rPr>
          <w:bCs/>
        </w:rPr>
        <w:t>vo veci odňatia opakovaného peňažného príspevku na kompenzáciu sociálnych dôsledkov ťažkého zdravotného postihnutia</w:t>
      </w:r>
      <w:r w:rsidR="00FC75C6" w:rsidRPr="00BE7DE8">
        <w:rPr>
          <w:bCs/>
        </w:rPr>
        <w:t xml:space="preserve"> </w:t>
      </w:r>
      <w:r w:rsidR="004E674F" w:rsidRPr="00BE7DE8">
        <w:rPr>
          <w:bCs/>
        </w:rPr>
        <w:t xml:space="preserve">alebo </w:t>
      </w:r>
      <w:r w:rsidR="00B661B4" w:rsidRPr="00BE7DE8">
        <w:rPr>
          <w:bCs/>
        </w:rPr>
        <w:t>podnet</w:t>
      </w:r>
      <w:r w:rsidR="004E674F" w:rsidRPr="00BE7DE8">
        <w:rPr>
          <w:bCs/>
        </w:rPr>
        <w:t xml:space="preserve"> na začatie konania vo veci vrátenia peňažného príspevku</w:t>
      </w:r>
      <w:r w:rsidR="009B4063" w:rsidRPr="00BE7DE8">
        <w:rPr>
          <w:bCs/>
        </w:rPr>
        <w:t xml:space="preserve"> </w:t>
      </w:r>
      <w:r w:rsidR="004E674F" w:rsidRPr="00BE7DE8">
        <w:rPr>
          <w:bCs/>
        </w:rPr>
        <w:t>na kompenzáciu sociálnych dôsledkov ťažkého zdravotného postihnutia</w:t>
      </w:r>
      <w:r w:rsidR="009B4063" w:rsidRPr="00BE7DE8">
        <w:rPr>
          <w:bCs/>
        </w:rPr>
        <w:t xml:space="preserve"> alebo </w:t>
      </w:r>
      <w:r w:rsidR="00CF1CE7" w:rsidRPr="00BE7DE8">
        <w:rPr>
          <w:bCs/>
        </w:rPr>
        <w:t xml:space="preserve">jeho </w:t>
      </w:r>
      <w:r w:rsidR="009B4063" w:rsidRPr="00BE7DE8">
        <w:rPr>
          <w:bCs/>
        </w:rPr>
        <w:t>pomernej časti</w:t>
      </w:r>
      <w:r w:rsidR="00882CF5" w:rsidRPr="00BE7DE8">
        <w:rPr>
          <w:bCs/>
        </w:rPr>
        <w:t>,</w:t>
      </w:r>
    </w:p>
    <w:p w14:paraId="0F8DEC6C" w14:textId="2465E8EE" w:rsidR="004E674F" w:rsidRPr="00BE7DE8" w:rsidRDefault="004E674F" w:rsidP="00BE7DE8">
      <w:pPr>
        <w:pStyle w:val="Odsekzoznamu"/>
        <w:numPr>
          <w:ilvl w:val="0"/>
          <w:numId w:val="49"/>
        </w:numPr>
        <w:rPr>
          <w:bCs/>
        </w:rPr>
      </w:pPr>
      <w:r w:rsidRPr="00BE7DE8">
        <w:rPr>
          <w:bCs/>
        </w:rPr>
        <w:t xml:space="preserve">nedostatky </w:t>
      </w:r>
      <w:r w:rsidR="009E68A4" w:rsidRPr="00BE7DE8">
        <w:rPr>
          <w:bCs/>
        </w:rPr>
        <w:t>pri</w:t>
      </w:r>
      <w:r w:rsidRPr="00BE7DE8">
        <w:rPr>
          <w:bCs/>
        </w:rPr>
        <w:t xml:space="preserve"> vykonáva</w:t>
      </w:r>
      <w:r w:rsidR="009E68A4" w:rsidRPr="00BE7DE8">
        <w:rPr>
          <w:bCs/>
        </w:rPr>
        <w:t>ní</w:t>
      </w:r>
      <w:r w:rsidRPr="00BE7DE8">
        <w:rPr>
          <w:bCs/>
        </w:rPr>
        <w:t xml:space="preserve"> opatren</w:t>
      </w:r>
      <w:r w:rsidR="009E68A4" w:rsidRPr="00BE7DE8">
        <w:rPr>
          <w:bCs/>
        </w:rPr>
        <w:t>í</w:t>
      </w:r>
      <w:r w:rsidRPr="00BE7DE8">
        <w:rPr>
          <w:bCs/>
        </w:rPr>
        <w:t xml:space="preserve"> sociálnoprávnej ochrany detí a sociálnej kurately</w:t>
      </w:r>
      <w:r w:rsidR="009E68A4" w:rsidRPr="00BE7DE8">
        <w:rPr>
          <w:bCs/>
        </w:rPr>
        <w:t xml:space="preserve"> </w:t>
      </w:r>
      <w:r w:rsidR="00B157AC" w:rsidRPr="00BE7DE8">
        <w:rPr>
          <w:bCs/>
        </w:rPr>
        <w:t>a na vyvodenie právnej zodpovednosti za zistené nedostatky nemá právomoc</w:t>
      </w:r>
      <w:r w:rsidR="00531ED4" w:rsidRPr="00BE7DE8">
        <w:rPr>
          <w:bCs/>
        </w:rPr>
        <w:t>,</w:t>
      </w:r>
    </w:p>
    <w:p w14:paraId="1F271BAE" w14:textId="4E121D5E" w:rsidR="00C620F2" w:rsidRPr="00BE7DE8" w:rsidRDefault="007D2B54" w:rsidP="00BE7DE8">
      <w:pPr>
        <w:pStyle w:val="Odsekzoznamu"/>
        <w:numPr>
          <w:ilvl w:val="0"/>
          <w:numId w:val="51"/>
        </w:numPr>
        <w:rPr>
          <w:bCs/>
        </w:rPr>
      </w:pPr>
      <w:r w:rsidRPr="00BE7DE8">
        <w:rPr>
          <w:bCs/>
        </w:rPr>
        <w:t xml:space="preserve">podá na </w:t>
      </w:r>
      <w:r w:rsidR="006E74E0" w:rsidRPr="00BE7DE8">
        <w:rPr>
          <w:bCs/>
        </w:rPr>
        <w:t>príslušný orgán podnet na</w:t>
      </w:r>
      <w:r w:rsidR="00C620F2" w:rsidRPr="00BE7DE8">
        <w:rPr>
          <w:bCs/>
        </w:rPr>
        <w:t xml:space="preserve"> vykonanie kontroly, dozoru alebo dohľadu podľa </w:t>
      </w:r>
      <w:r w:rsidR="00C620F2" w:rsidRPr="00BE7DE8">
        <w:rPr>
          <w:bCs/>
        </w:rPr>
        <w:lastRenderedPageBreak/>
        <w:t>osobitných predpisov,</w:t>
      </w:r>
      <w:r w:rsidR="00C620F2" w:rsidRPr="00BE7DE8">
        <w:rPr>
          <w:bCs/>
          <w:vertAlign w:val="superscript"/>
        </w:rPr>
        <w:t>1</w:t>
      </w:r>
      <w:r w:rsidR="00EC45AF" w:rsidRPr="00BE7DE8">
        <w:rPr>
          <w:bCs/>
          <w:vertAlign w:val="superscript"/>
        </w:rPr>
        <w:t>5</w:t>
      </w:r>
      <w:r w:rsidR="00C620F2" w:rsidRPr="00BE7DE8">
        <w:rPr>
          <w:bCs/>
        </w:rPr>
        <w:t xml:space="preserve">) </w:t>
      </w:r>
    </w:p>
    <w:p w14:paraId="4E473006" w14:textId="038266DC" w:rsidR="004E674F" w:rsidRPr="00BE7DE8" w:rsidRDefault="003F4ABF" w:rsidP="00BE7DE8">
      <w:pPr>
        <w:pStyle w:val="Odsekzoznamu"/>
        <w:numPr>
          <w:ilvl w:val="0"/>
          <w:numId w:val="51"/>
        </w:numPr>
        <w:rPr>
          <w:bCs/>
        </w:rPr>
      </w:pPr>
      <w:r w:rsidRPr="00BE7DE8">
        <w:rPr>
          <w:bCs/>
        </w:rPr>
        <w:t>podá podnet na začatie konania vo veci zrušenia</w:t>
      </w:r>
      <w:r w:rsidRPr="00BE7DE8" w:rsidDel="003F4ABF">
        <w:rPr>
          <w:bCs/>
        </w:rPr>
        <w:t xml:space="preserve"> </w:t>
      </w:r>
      <w:r w:rsidR="006E74E0" w:rsidRPr="00BE7DE8">
        <w:rPr>
          <w:bCs/>
        </w:rPr>
        <w:t xml:space="preserve"> akreditácie na výkon opatrení sociálnoprávnej ochrany detí a sociálnej kurately</w:t>
      </w:r>
      <w:r w:rsidR="004E674F" w:rsidRPr="00BE7DE8">
        <w:rPr>
          <w:bCs/>
        </w:rPr>
        <w:t>,</w:t>
      </w:r>
      <w:r w:rsidR="00CF2776" w:rsidRPr="00BE7DE8">
        <w:rPr>
          <w:bCs/>
          <w:vertAlign w:val="superscript"/>
        </w:rPr>
        <w:t>6</w:t>
      </w:r>
      <w:r w:rsidR="00CF2776" w:rsidRPr="00BE7DE8">
        <w:rPr>
          <w:bCs/>
        </w:rPr>
        <w:t>)</w:t>
      </w:r>
    </w:p>
    <w:p w14:paraId="4EA75890" w14:textId="2FE59F2D" w:rsidR="004E674F" w:rsidRPr="00BE7DE8" w:rsidRDefault="004E674F" w:rsidP="00BE7DE8">
      <w:pPr>
        <w:pStyle w:val="Odsekzoznamu"/>
        <w:numPr>
          <w:ilvl w:val="0"/>
          <w:numId w:val="49"/>
        </w:numPr>
      </w:pPr>
      <w:r w:rsidRPr="00BE7DE8">
        <w:rPr>
          <w:bCs/>
        </w:rPr>
        <w:t>skutočnosti nasvedčujúce tomu, že bol spáchaný trestný čin, bezodkladne podá príslušnému orgánu</w:t>
      </w:r>
      <w:r w:rsidR="00E81D53" w:rsidRPr="00BE7DE8">
        <w:rPr>
          <w:bCs/>
          <w:vertAlign w:val="superscript"/>
        </w:rPr>
        <w:t>10</w:t>
      </w:r>
      <w:r w:rsidR="00E81D53" w:rsidRPr="00BE7DE8">
        <w:rPr>
          <w:bCs/>
        </w:rPr>
        <w:t>)</w:t>
      </w:r>
      <w:r w:rsidRPr="00BE7DE8">
        <w:rPr>
          <w:bCs/>
        </w:rPr>
        <w:t xml:space="preserve"> oznámenie</w:t>
      </w:r>
      <w:r w:rsidRPr="00BE7DE8">
        <w:t xml:space="preserve"> o týchto skutočnostiach.</w:t>
      </w:r>
    </w:p>
    <w:p w14:paraId="65C73C95" w14:textId="288FDDC4" w:rsidR="006278F3" w:rsidRPr="00BE7DE8" w:rsidRDefault="006278F3" w:rsidP="00BE7DE8">
      <w:pPr>
        <w:ind w:left="426"/>
      </w:pPr>
    </w:p>
    <w:p w14:paraId="0B94B1B1" w14:textId="56CE360C" w:rsidR="00882CF5" w:rsidRPr="00BE7DE8" w:rsidRDefault="002E1721" w:rsidP="00BE7DE8">
      <w:pPr>
        <w:pStyle w:val="Nzov"/>
        <w:rPr>
          <w:bCs w:val="0"/>
          <w:sz w:val="24"/>
        </w:rPr>
      </w:pPr>
      <w:r w:rsidRPr="00BE7DE8">
        <w:rPr>
          <w:bCs w:val="0"/>
          <w:sz w:val="24"/>
        </w:rPr>
        <w:t>Z</w:t>
      </w:r>
      <w:r w:rsidR="00882CF5" w:rsidRPr="00BE7DE8">
        <w:rPr>
          <w:bCs w:val="0"/>
          <w:sz w:val="24"/>
        </w:rPr>
        <w:t>odpovednos</w:t>
      </w:r>
      <w:r w:rsidRPr="00BE7DE8">
        <w:rPr>
          <w:bCs w:val="0"/>
          <w:sz w:val="24"/>
        </w:rPr>
        <w:t>ť</w:t>
      </w:r>
      <w:r w:rsidR="00882CF5" w:rsidRPr="00BE7DE8">
        <w:rPr>
          <w:bCs w:val="0"/>
          <w:sz w:val="24"/>
        </w:rPr>
        <w:t xml:space="preserve"> za porušovanie povinností </w:t>
      </w:r>
    </w:p>
    <w:p w14:paraId="5D65E586" w14:textId="77777777" w:rsidR="006C3137" w:rsidRPr="00BE7DE8" w:rsidRDefault="006C3137" w:rsidP="00BE7DE8">
      <w:pPr>
        <w:pStyle w:val="Nzov"/>
        <w:rPr>
          <w:bCs w:val="0"/>
          <w:sz w:val="24"/>
        </w:rPr>
      </w:pPr>
    </w:p>
    <w:p w14:paraId="6271923D" w14:textId="2EAA7C0E" w:rsidR="00882CF5" w:rsidRPr="00BE7DE8" w:rsidRDefault="00882CF5" w:rsidP="00BE7DE8">
      <w:pPr>
        <w:pStyle w:val="Nzov"/>
        <w:rPr>
          <w:bCs w:val="0"/>
          <w:sz w:val="24"/>
        </w:rPr>
      </w:pPr>
      <w:r w:rsidRPr="00BE7DE8">
        <w:rPr>
          <w:bCs w:val="0"/>
          <w:sz w:val="24"/>
        </w:rPr>
        <w:t xml:space="preserve">§ </w:t>
      </w:r>
      <w:r w:rsidR="002E5A4C" w:rsidRPr="00BE7DE8">
        <w:rPr>
          <w:bCs w:val="0"/>
          <w:sz w:val="24"/>
        </w:rPr>
        <w:t>1</w:t>
      </w:r>
      <w:r w:rsidR="00F52DA7" w:rsidRPr="00BE7DE8">
        <w:rPr>
          <w:bCs w:val="0"/>
          <w:sz w:val="24"/>
        </w:rPr>
        <w:t>0</w:t>
      </w:r>
    </w:p>
    <w:p w14:paraId="4B069364" w14:textId="77777777" w:rsidR="00882CF5" w:rsidRPr="00BE7DE8" w:rsidRDefault="00882CF5" w:rsidP="00BE7DE8">
      <w:pPr>
        <w:pStyle w:val="Nzov"/>
        <w:rPr>
          <w:bCs w:val="0"/>
          <w:sz w:val="24"/>
        </w:rPr>
      </w:pPr>
      <w:r w:rsidRPr="00BE7DE8">
        <w:rPr>
          <w:bCs w:val="0"/>
          <w:sz w:val="24"/>
        </w:rPr>
        <w:t>Správny delikt</w:t>
      </w:r>
    </w:p>
    <w:p w14:paraId="06BE1F9F" w14:textId="77777777" w:rsidR="00882CF5" w:rsidRPr="00BE7DE8" w:rsidRDefault="00882CF5" w:rsidP="00BE7DE8">
      <w:pPr>
        <w:pStyle w:val="Odsekzoznamu"/>
        <w:ind w:left="360"/>
      </w:pPr>
    </w:p>
    <w:p w14:paraId="591E487C" w14:textId="77777777" w:rsidR="006D73D6" w:rsidRPr="00BE7DE8" w:rsidRDefault="00E05C72" w:rsidP="00BE7DE8">
      <w:pPr>
        <w:pStyle w:val="Odsekzoznamu"/>
        <w:numPr>
          <w:ilvl w:val="0"/>
          <w:numId w:val="34"/>
        </w:numPr>
      </w:pPr>
      <w:r w:rsidRPr="00BE7DE8">
        <w:t xml:space="preserve">Správneho deliktu sa dopustí </w:t>
      </w:r>
    </w:p>
    <w:p w14:paraId="46CFDBEC" w14:textId="5B2943E3" w:rsidR="00882CF5" w:rsidRPr="00BE7DE8" w:rsidRDefault="00E05C72" w:rsidP="00BE7DE8">
      <w:pPr>
        <w:pStyle w:val="Odsekzoznamu"/>
        <w:numPr>
          <w:ilvl w:val="0"/>
          <w:numId w:val="14"/>
        </w:numPr>
        <w:ind w:left="714" w:hanging="357"/>
      </w:pPr>
      <w:r w:rsidRPr="00BE7DE8">
        <w:t>ten, kto</w:t>
      </w:r>
    </w:p>
    <w:p w14:paraId="2F34B950" w14:textId="4F4585DA" w:rsidR="00E5603F" w:rsidRPr="00BE7DE8" w:rsidRDefault="00E5603F" w:rsidP="00BE7DE8">
      <w:pPr>
        <w:pStyle w:val="Odsekzoznamu"/>
        <w:numPr>
          <w:ilvl w:val="0"/>
          <w:numId w:val="53"/>
        </w:numPr>
      </w:pPr>
      <w:r w:rsidRPr="00BE7DE8">
        <w:rPr>
          <w:lang w:eastAsia="sk-SK"/>
        </w:rPr>
        <w:t xml:space="preserve">bez </w:t>
      </w:r>
      <w:r w:rsidR="001C41BB" w:rsidRPr="00BE7DE8">
        <w:rPr>
          <w:lang w:eastAsia="sk-SK"/>
        </w:rPr>
        <w:t>vážneho</w:t>
      </w:r>
      <w:r w:rsidRPr="00BE7DE8">
        <w:rPr>
          <w:lang w:eastAsia="sk-SK"/>
        </w:rPr>
        <w:t xml:space="preserve"> dôvodu sťažuje výkon d</w:t>
      </w:r>
      <w:r w:rsidR="00BC5BB4" w:rsidRPr="00BE7DE8">
        <w:rPr>
          <w:lang w:eastAsia="sk-SK"/>
        </w:rPr>
        <w:t>ozoru</w:t>
      </w:r>
      <w:r w:rsidRPr="00BE7DE8">
        <w:rPr>
          <w:lang w:eastAsia="sk-SK"/>
        </w:rPr>
        <w:t xml:space="preserve"> tým, že si neplní povinnosti </w:t>
      </w:r>
      <w:proofErr w:type="spellStart"/>
      <w:r w:rsidRPr="00BE7DE8">
        <w:t>dozorovaného</w:t>
      </w:r>
      <w:proofErr w:type="spellEnd"/>
      <w:r w:rsidRPr="00BE7DE8">
        <w:rPr>
          <w:lang w:eastAsia="sk-SK"/>
        </w:rPr>
        <w:t xml:space="preserve"> subjektu podľa tohto zákona alebo</w:t>
      </w:r>
      <w:r w:rsidR="002E5A4C" w:rsidRPr="00BE7DE8">
        <w:rPr>
          <w:lang w:eastAsia="sk-SK"/>
        </w:rPr>
        <w:t xml:space="preserve"> </w:t>
      </w:r>
      <w:r w:rsidRPr="00BE7DE8">
        <w:rPr>
          <w:lang w:eastAsia="sk-SK"/>
        </w:rPr>
        <w:t>osobitného predpisu,</w:t>
      </w:r>
      <w:r w:rsidR="003215A1" w:rsidRPr="00BE7DE8">
        <w:rPr>
          <w:vertAlign w:val="superscript"/>
          <w:lang w:eastAsia="sk-SK"/>
        </w:rPr>
        <w:t>8</w:t>
      </w:r>
      <w:r w:rsidR="002E763A" w:rsidRPr="00BE7DE8">
        <w:rPr>
          <w:lang w:eastAsia="sk-SK"/>
        </w:rPr>
        <w:t>)</w:t>
      </w:r>
    </w:p>
    <w:p w14:paraId="270770E7" w14:textId="62B5A9CD" w:rsidR="00C446CE" w:rsidRPr="00BE7DE8" w:rsidRDefault="00A27977" w:rsidP="00BE7DE8">
      <w:pPr>
        <w:pStyle w:val="Odsekzoznamu"/>
        <w:numPr>
          <w:ilvl w:val="0"/>
          <w:numId w:val="53"/>
        </w:numPr>
      </w:pPr>
      <w:r w:rsidRPr="00BE7DE8">
        <w:t>neprijal</w:t>
      </w:r>
      <w:r w:rsidR="006D73D6" w:rsidRPr="00BE7DE8">
        <w:t xml:space="preserve"> neodkladné opatrenia podľa § 8 ods. 2</w:t>
      </w:r>
      <w:r w:rsidR="00C446CE" w:rsidRPr="00BE7DE8">
        <w:t xml:space="preserve"> písm. a)</w:t>
      </w:r>
      <w:r w:rsidR="002A12E9" w:rsidRPr="00BE7DE8">
        <w:t>,</w:t>
      </w:r>
    </w:p>
    <w:p w14:paraId="24DCC6A5" w14:textId="7F691613" w:rsidR="00882CF5" w:rsidRPr="00BE7DE8" w:rsidRDefault="006D73D6" w:rsidP="00BE7DE8">
      <w:pPr>
        <w:pStyle w:val="Odsekzoznamu"/>
        <w:numPr>
          <w:ilvl w:val="0"/>
          <w:numId w:val="14"/>
        </w:numPr>
        <w:ind w:left="714" w:hanging="357"/>
      </w:pPr>
      <w:proofErr w:type="spellStart"/>
      <w:r w:rsidRPr="00BE7DE8">
        <w:t>dozorovaný</w:t>
      </w:r>
      <w:proofErr w:type="spellEnd"/>
      <w:r w:rsidRPr="00BE7DE8">
        <w:t xml:space="preserve"> subjekt podľa § 2 ods. 2 písm. a)</w:t>
      </w:r>
      <w:r w:rsidR="006F1AEA" w:rsidRPr="00BE7DE8">
        <w:t xml:space="preserve"> a</w:t>
      </w:r>
      <w:r w:rsidRPr="00BE7DE8">
        <w:t xml:space="preserve"> c), </w:t>
      </w:r>
      <w:r w:rsidR="003A1654" w:rsidRPr="00BE7DE8">
        <w:t>ak</w:t>
      </w:r>
      <w:r w:rsidRPr="00BE7DE8">
        <w:t xml:space="preserve"> </w:t>
      </w:r>
      <w:r w:rsidR="00882CF5" w:rsidRPr="00BE7DE8">
        <w:t>v určenej lehote</w:t>
      </w:r>
    </w:p>
    <w:p w14:paraId="0F417CA8" w14:textId="6BF2E67B" w:rsidR="00882CF5" w:rsidRPr="00BE7DE8" w:rsidRDefault="00A27977" w:rsidP="00BE7DE8">
      <w:pPr>
        <w:pStyle w:val="Odsekzoznamu"/>
        <w:numPr>
          <w:ilvl w:val="0"/>
          <w:numId w:val="76"/>
        </w:numPr>
      </w:pPr>
      <w:r w:rsidRPr="00BE7DE8">
        <w:t>neprijal</w:t>
      </w:r>
      <w:r w:rsidR="00882CF5" w:rsidRPr="00BE7DE8">
        <w:t xml:space="preserve"> opatrenia na odstránenie zistených nedostatkov a príčin ich vzniku,</w:t>
      </w:r>
    </w:p>
    <w:p w14:paraId="71354513" w14:textId="54B587AB" w:rsidR="00882CF5" w:rsidRPr="00BE7DE8" w:rsidRDefault="00A27977" w:rsidP="00BE7DE8">
      <w:pPr>
        <w:pStyle w:val="Odsekzoznamu"/>
        <w:numPr>
          <w:ilvl w:val="0"/>
          <w:numId w:val="76"/>
        </w:numPr>
      </w:pPr>
      <w:r w:rsidRPr="00BE7DE8">
        <w:t>nepredložil</w:t>
      </w:r>
      <w:r w:rsidR="00882CF5" w:rsidRPr="00BE7DE8">
        <w:t xml:space="preserve"> ministerstvu písomnú správu o opatreniach prijatých na odstránenie zistených nedostatkov a príčin ich vzniku, </w:t>
      </w:r>
    </w:p>
    <w:p w14:paraId="77633274" w14:textId="68839871" w:rsidR="00882CF5" w:rsidRPr="00BE7DE8" w:rsidRDefault="00A27977" w:rsidP="00BE7DE8">
      <w:pPr>
        <w:pStyle w:val="Odsekzoznamu"/>
        <w:numPr>
          <w:ilvl w:val="0"/>
          <w:numId w:val="76"/>
        </w:numPr>
      </w:pPr>
      <w:r w:rsidRPr="00BE7DE8">
        <w:t>nesplnil</w:t>
      </w:r>
      <w:r w:rsidR="00882CF5" w:rsidRPr="00BE7DE8">
        <w:t xml:space="preserve"> opatrenia na odstránenie zistených nedostatkov a príčin ich vznik</w:t>
      </w:r>
      <w:r w:rsidR="008111F7" w:rsidRPr="00BE7DE8">
        <w:t>u</w:t>
      </w:r>
      <w:r w:rsidR="00D07470" w:rsidRPr="00BE7DE8">
        <w:t xml:space="preserve"> podľa § 8 ods. 2 písm. b)</w:t>
      </w:r>
      <w:r w:rsidR="00882CF5" w:rsidRPr="00BE7DE8">
        <w:t>,</w:t>
      </w:r>
    </w:p>
    <w:p w14:paraId="3C009A5F" w14:textId="1747DB55" w:rsidR="00882CF5" w:rsidRPr="00BE7DE8" w:rsidRDefault="00A27977" w:rsidP="00BE7DE8">
      <w:pPr>
        <w:pStyle w:val="Odsekzoznamu"/>
        <w:numPr>
          <w:ilvl w:val="0"/>
          <w:numId w:val="76"/>
        </w:numPr>
      </w:pPr>
      <w:r w:rsidRPr="00BE7DE8">
        <w:t>neprepracoval</w:t>
      </w:r>
      <w:r w:rsidR="00882CF5" w:rsidRPr="00BE7DE8">
        <w:t xml:space="preserve"> opatrenia na odstránenie zistených nedostatkov a príčin ich vzniku,</w:t>
      </w:r>
    </w:p>
    <w:p w14:paraId="6DE75049" w14:textId="74781A35" w:rsidR="00E05C72" w:rsidRPr="00BE7DE8" w:rsidRDefault="00A27977" w:rsidP="00BE7DE8">
      <w:pPr>
        <w:pStyle w:val="Odsekzoznamu"/>
        <w:numPr>
          <w:ilvl w:val="0"/>
          <w:numId w:val="76"/>
        </w:numPr>
      </w:pPr>
      <w:r w:rsidRPr="00BE7DE8">
        <w:t>nepredložil</w:t>
      </w:r>
      <w:r w:rsidR="00882CF5" w:rsidRPr="00BE7DE8">
        <w:t xml:space="preserve"> ministerstvu písomnú správu o prepracovaných opatreniach prijatých na odstránenie zistených nedostatkov a príčin ich vzniku,</w:t>
      </w:r>
    </w:p>
    <w:p w14:paraId="40D24ED5" w14:textId="61A23F6F" w:rsidR="00E5603F" w:rsidRPr="00BE7DE8" w:rsidRDefault="00A27977" w:rsidP="00BE7DE8">
      <w:pPr>
        <w:pStyle w:val="Odsekzoznamu"/>
        <w:numPr>
          <w:ilvl w:val="0"/>
          <w:numId w:val="76"/>
        </w:numPr>
      </w:pPr>
      <w:r w:rsidRPr="00BE7DE8">
        <w:t>nepredložil</w:t>
      </w:r>
      <w:r w:rsidR="00E05C72" w:rsidRPr="00BE7DE8">
        <w:t xml:space="preserve"> </w:t>
      </w:r>
      <w:r w:rsidR="00A732C6" w:rsidRPr="00BE7DE8">
        <w:t xml:space="preserve">ministerstvu písomnú správu o </w:t>
      </w:r>
      <w:r w:rsidR="00E05C72" w:rsidRPr="00BE7DE8">
        <w:t>splnení opatrení</w:t>
      </w:r>
      <w:r w:rsidR="00A732C6" w:rsidRPr="00BE7DE8">
        <w:t xml:space="preserve"> prijatých na odstránenie zistených nedostatkov,</w:t>
      </w:r>
    </w:p>
    <w:p w14:paraId="66B267DD" w14:textId="40FCD35B" w:rsidR="00882CF5" w:rsidRPr="00BE7DE8" w:rsidRDefault="00AF5C76" w:rsidP="00BE7DE8">
      <w:pPr>
        <w:pStyle w:val="Odsekzoznamu"/>
        <w:numPr>
          <w:ilvl w:val="0"/>
          <w:numId w:val="14"/>
        </w:numPr>
        <w:ind w:left="714" w:hanging="357"/>
      </w:pPr>
      <w:proofErr w:type="spellStart"/>
      <w:r w:rsidRPr="00BE7DE8">
        <w:t>dozorovaný</w:t>
      </w:r>
      <w:proofErr w:type="spellEnd"/>
      <w:r w:rsidRPr="00BE7DE8">
        <w:t xml:space="preserve"> subjekt podľa § 2 ods. 2 písm. d), ak </w:t>
      </w:r>
      <w:r w:rsidR="00882CF5" w:rsidRPr="00BE7DE8">
        <w:t>vykonáva činnosť, ktorou je neoprávnene poskytovaná sociálna služba alebo neoprávnene vykonávané opatrenie sociálnoprávnej ochrany detí a sociálnej kurately.</w:t>
      </w:r>
    </w:p>
    <w:p w14:paraId="65477C99" w14:textId="77777777" w:rsidR="00882CF5" w:rsidRPr="00BE7DE8" w:rsidRDefault="00882CF5" w:rsidP="00BE7DE8">
      <w:pPr>
        <w:pStyle w:val="Odsekzoznamu"/>
        <w:ind w:left="360"/>
      </w:pPr>
    </w:p>
    <w:p w14:paraId="407DFC6E" w14:textId="77777777" w:rsidR="006D4644" w:rsidRPr="00BE7DE8" w:rsidRDefault="00882CF5" w:rsidP="00BE7DE8">
      <w:pPr>
        <w:pStyle w:val="Odsekzoznamu"/>
        <w:numPr>
          <w:ilvl w:val="0"/>
          <w:numId w:val="34"/>
        </w:numPr>
      </w:pPr>
      <w:r w:rsidRPr="00BE7DE8">
        <w:t xml:space="preserve">Ministerstvo </w:t>
      </w:r>
    </w:p>
    <w:p w14:paraId="0283E855" w14:textId="398026F1" w:rsidR="00882CF5" w:rsidRPr="00BE7DE8" w:rsidRDefault="00D85294" w:rsidP="00BE7DE8">
      <w:pPr>
        <w:pStyle w:val="Odsekzoznamu"/>
        <w:numPr>
          <w:ilvl w:val="0"/>
          <w:numId w:val="73"/>
        </w:numPr>
      </w:pPr>
      <w:r w:rsidRPr="00BE7DE8">
        <w:t xml:space="preserve">môže </w:t>
      </w:r>
      <w:r w:rsidR="00882CF5" w:rsidRPr="00BE7DE8">
        <w:t>ulož</w:t>
      </w:r>
      <w:r w:rsidRPr="00BE7DE8">
        <w:t>iť</w:t>
      </w:r>
      <w:r w:rsidR="00882CF5" w:rsidRPr="00BE7DE8">
        <w:t xml:space="preserve"> za správny delikt</w:t>
      </w:r>
      <w:r w:rsidR="00A05278" w:rsidRPr="00BE7DE8">
        <w:t xml:space="preserve"> podľa</w:t>
      </w:r>
    </w:p>
    <w:p w14:paraId="1974A3D4" w14:textId="351389C5" w:rsidR="00A732C6" w:rsidRPr="00BE7DE8" w:rsidRDefault="00882CF5" w:rsidP="00BE7DE8">
      <w:pPr>
        <w:pStyle w:val="Odsekzoznamu"/>
        <w:numPr>
          <w:ilvl w:val="0"/>
          <w:numId w:val="74"/>
        </w:numPr>
      </w:pPr>
      <w:r w:rsidRPr="00BE7DE8">
        <w:t xml:space="preserve">odseku 1 písm. a) </w:t>
      </w:r>
      <w:r w:rsidR="00C45AE5" w:rsidRPr="00BE7DE8">
        <w:t xml:space="preserve">prvého bodu </w:t>
      </w:r>
      <w:r w:rsidR="00A732C6" w:rsidRPr="00BE7DE8">
        <w:t>pokutu do 500 eur</w:t>
      </w:r>
      <w:r w:rsidR="00F30F2E" w:rsidRPr="00BE7DE8">
        <w:t xml:space="preserve"> alebo, ak ide o opakované spáchanie správneho deliktu podľa odseku 1 písm. a)</w:t>
      </w:r>
      <w:r w:rsidR="006D4644" w:rsidRPr="00BE7DE8">
        <w:t>,</w:t>
      </w:r>
      <w:r w:rsidR="00F30F2E" w:rsidRPr="00BE7DE8">
        <w:t xml:space="preserve"> </w:t>
      </w:r>
      <w:r w:rsidR="000C4D45" w:rsidRPr="00BE7DE8">
        <w:t xml:space="preserve">v úhrne </w:t>
      </w:r>
      <w:r w:rsidR="00F30F2E" w:rsidRPr="00BE7DE8">
        <w:t>do 5</w:t>
      </w:r>
      <w:r w:rsidR="00D85294" w:rsidRPr="00BE7DE8">
        <w:t xml:space="preserve"> </w:t>
      </w:r>
      <w:r w:rsidR="00F30F2E" w:rsidRPr="00BE7DE8">
        <w:t>000 eur</w:t>
      </w:r>
      <w:r w:rsidR="00807026" w:rsidRPr="00BE7DE8">
        <w:t>,</w:t>
      </w:r>
    </w:p>
    <w:p w14:paraId="2ABDB02B" w14:textId="1390EA5D" w:rsidR="00882CF5" w:rsidRPr="00BE7DE8" w:rsidRDefault="00A732C6" w:rsidP="00BE7DE8">
      <w:pPr>
        <w:pStyle w:val="Odsekzoznamu"/>
        <w:numPr>
          <w:ilvl w:val="0"/>
          <w:numId w:val="74"/>
        </w:numPr>
      </w:pPr>
      <w:r w:rsidRPr="00BE7DE8">
        <w:t>odseku 1 písm. b)</w:t>
      </w:r>
      <w:r w:rsidR="00D85294" w:rsidRPr="00BE7DE8">
        <w:t xml:space="preserve"> </w:t>
      </w:r>
      <w:r w:rsidR="006F1AEA" w:rsidRPr="00BE7DE8">
        <w:t>druhého</w:t>
      </w:r>
      <w:r w:rsidR="00D85294" w:rsidRPr="00BE7DE8">
        <w:t xml:space="preserve"> bodu, </w:t>
      </w:r>
      <w:r w:rsidR="006F1AEA" w:rsidRPr="00BE7DE8">
        <w:t>štvrtého</w:t>
      </w:r>
      <w:r w:rsidR="00D85294" w:rsidRPr="00BE7DE8">
        <w:t xml:space="preserve"> bodu až </w:t>
      </w:r>
      <w:r w:rsidR="006F1AEA" w:rsidRPr="00BE7DE8">
        <w:t>šiesteho</w:t>
      </w:r>
      <w:r w:rsidR="00D85294" w:rsidRPr="00BE7DE8">
        <w:t xml:space="preserve"> bodu</w:t>
      </w:r>
      <w:r w:rsidR="00EF2415" w:rsidRPr="00BE7DE8">
        <w:t xml:space="preserve"> </w:t>
      </w:r>
      <w:r w:rsidR="00882CF5" w:rsidRPr="00BE7DE8">
        <w:t xml:space="preserve">pokutu do </w:t>
      </w:r>
      <w:r w:rsidR="00DF2FB2" w:rsidRPr="00BE7DE8">
        <w:t>2 </w:t>
      </w:r>
      <w:r w:rsidR="00882CF5" w:rsidRPr="00BE7DE8">
        <w:t>000 eur,</w:t>
      </w:r>
    </w:p>
    <w:p w14:paraId="78DEAAAA" w14:textId="21BC158F" w:rsidR="00D85294" w:rsidRPr="00BE7DE8" w:rsidRDefault="00D85294" w:rsidP="00BE7DE8">
      <w:pPr>
        <w:pStyle w:val="Odsekzoznamu"/>
        <w:numPr>
          <w:ilvl w:val="0"/>
          <w:numId w:val="73"/>
        </w:numPr>
      </w:pPr>
      <w:r w:rsidRPr="00BE7DE8">
        <w:t>uloží za správny delikt</w:t>
      </w:r>
      <w:r w:rsidR="00DD0791" w:rsidRPr="00BE7DE8">
        <w:t xml:space="preserve"> podľa</w:t>
      </w:r>
    </w:p>
    <w:p w14:paraId="2AE7D1EC" w14:textId="00017342" w:rsidR="00D85294" w:rsidRPr="00BE7DE8" w:rsidRDefault="00C45AE5" w:rsidP="00BE7DE8">
      <w:pPr>
        <w:pStyle w:val="Odsekzoznamu"/>
        <w:numPr>
          <w:ilvl w:val="0"/>
          <w:numId w:val="75"/>
        </w:numPr>
      </w:pPr>
      <w:r w:rsidRPr="00BE7DE8">
        <w:t>odseku 1 písm. a) druhého bodu a</w:t>
      </w:r>
      <w:r w:rsidR="00D85294" w:rsidRPr="00BE7DE8">
        <w:t xml:space="preserve"> písm. b) prvého bodu a </w:t>
      </w:r>
      <w:r w:rsidR="003A1654" w:rsidRPr="00BE7DE8">
        <w:t>tretieho</w:t>
      </w:r>
      <w:r w:rsidR="00D85294" w:rsidRPr="00BE7DE8">
        <w:t xml:space="preserve"> bodu a za správny delikt v oblasti sociálnych služieb</w:t>
      </w:r>
      <w:r w:rsidR="00D85294" w:rsidRPr="00BE7DE8">
        <w:rPr>
          <w:rStyle w:val="Odkaznapoznmkupodiarou"/>
        </w:rPr>
        <w:footnoteReference w:id="17"/>
      </w:r>
      <w:r w:rsidR="00D85294" w:rsidRPr="00BE7DE8">
        <w:t>) pokutu do 5 000 eur,</w:t>
      </w:r>
    </w:p>
    <w:p w14:paraId="67C87CA4" w14:textId="397BBF7D" w:rsidR="00D85294" w:rsidRPr="00BE7DE8" w:rsidRDefault="00D85294" w:rsidP="00BE7DE8">
      <w:pPr>
        <w:pStyle w:val="Odsekzoznamu"/>
        <w:numPr>
          <w:ilvl w:val="0"/>
          <w:numId w:val="75"/>
        </w:numPr>
      </w:pPr>
      <w:r w:rsidRPr="00BE7DE8">
        <w:t xml:space="preserve">odseku 1 písm. c) pokutu do 20 000 eur a zakáže </w:t>
      </w:r>
      <w:proofErr w:type="spellStart"/>
      <w:r w:rsidRPr="00BE7DE8">
        <w:t>dozorovanému</w:t>
      </w:r>
      <w:proofErr w:type="spellEnd"/>
      <w:r w:rsidRPr="00BE7DE8">
        <w:t xml:space="preserve"> subjektu vykonávať činnosť, ktorou je neoprávnene poskytovaná sociálna služba alebo neoprávnene vykonávané opatrenie sociálnoprávnej ochrany detí a sociálnej kurately</w:t>
      </w:r>
      <w:r w:rsidR="00DF2FB2" w:rsidRPr="00BE7DE8">
        <w:t>.</w:t>
      </w:r>
    </w:p>
    <w:p w14:paraId="4459E841" w14:textId="77777777" w:rsidR="00D85294" w:rsidRPr="00BE7DE8" w:rsidRDefault="00D85294" w:rsidP="00BE7DE8">
      <w:pPr>
        <w:pStyle w:val="Odsekzoznamu"/>
        <w:ind w:left="714"/>
      </w:pPr>
    </w:p>
    <w:p w14:paraId="05B80724" w14:textId="4CF8FAC9" w:rsidR="00882CF5" w:rsidRPr="00BE7DE8" w:rsidRDefault="00882CF5" w:rsidP="00BE7DE8">
      <w:pPr>
        <w:pStyle w:val="Odsekzoznamu"/>
        <w:numPr>
          <w:ilvl w:val="0"/>
          <w:numId w:val="34"/>
        </w:numPr>
      </w:pPr>
      <w:r w:rsidRPr="00BE7DE8">
        <w:t>Pri určení výšky pokuty podľa odseku 2 sa prihliada najmä na závažnosť správneho deliktu, rozsah následkov</w:t>
      </w:r>
      <w:r w:rsidR="001E10DE" w:rsidRPr="00BE7DE8">
        <w:t xml:space="preserve"> správneho deliktu</w:t>
      </w:r>
      <w:r w:rsidRPr="00BE7DE8">
        <w:t xml:space="preserve">, opakované spáchanie toho istého </w:t>
      </w:r>
      <w:r w:rsidRPr="00BE7DE8">
        <w:lastRenderedPageBreak/>
        <w:t>správneho deliktu alebo na spáchanie viacerých správnych deliktov.</w:t>
      </w:r>
    </w:p>
    <w:p w14:paraId="7FF69517" w14:textId="2E39E532" w:rsidR="00882CF5" w:rsidRPr="00BE7DE8" w:rsidRDefault="00882CF5" w:rsidP="00BE7DE8">
      <w:pPr>
        <w:pStyle w:val="Odsekzoznamu"/>
        <w:ind w:left="360"/>
      </w:pPr>
    </w:p>
    <w:p w14:paraId="373AEE11" w14:textId="77777777" w:rsidR="0028457E" w:rsidRPr="00BE7DE8" w:rsidRDefault="00882CF5" w:rsidP="00BE7DE8">
      <w:pPr>
        <w:pStyle w:val="Odsekzoznamu"/>
        <w:numPr>
          <w:ilvl w:val="0"/>
          <w:numId w:val="34"/>
        </w:numPr>
      </w:pPr>
      <w:r w:rsidRPr="00BE7DE8">
        <w:t xml:space="preserve">Pokutu za správny delikt </w:t>
      </w:r>
      <w:r w:rsidR="00CD32EF" w:rsidRPr="00BE7DE8">
        <w:t xml:space="preserve">podľa </w:t>
      </w:r>
    </w:p>
    <w:p w14:paraId="3E498CA1" w14:textId="6E1592E2" w:rsidR="0028457E" w:rsidRPr="00BE7DE8" w:rsidRDefault="00CD32EF" w:rsidP="00BE7DE8">
      <w:pPr>
        <w:pStyle w:val="Odsekzoznamu"/>
        <w:numPr>
          <w:ilvl w:val="0"/>
          <w:numId w:val="72"/>
        </w:numPr>
      </w:pPr>
      <w:r w:rsidRPr="00BE7DE8">
        <w:t xml:space="preserve">odseku 1 písm. a) a b) </w:t>
      </w:r>
      <w:r w:rsidR="00882CF5" w:rsidRPr="00BE7DE8">
        <w:t xml:space="preserve">možno uložiť do </w:t>
      </w:r>
      <w:r w:rsidR="0028457E" w:rsidRPr="00BE7DE8">
        <w:t xml:space="preserve">jedného </w:t>
      </w:r>
      <w:r w:rsidR="00882CF5" w:rsidRPr="00BE7DE8">
        <w:t>rok</w:t>
      </w:r>
      <w:r w:rsidR="0028457E" w:rsidRPr="00BE7DE8">
        <w:t>a</w:t>
      </w:r>
      <w:r w:rsidR="00882CF5" w:rsidRPr="00BE7DE8">
        <w:t xml:space="preserve"> odo dňa</w:t>
      </w:r>
      <w:r w:rsidRPr="00BE7DE8">
        <w:t xml:space="preserve">, keď ministerstvo zistilo porušenie povinnosti, </w:t>
      </w:r>
      <w:r w:rsidR="00882CF5" w:rsidRPr="00BE7DE8">
        <w:t>najneskôr do troch rokov odo dňa, keď došlo k</w:t>
      </w:r>
      <w:r w:rsidR="00467E18" w:rsidRPr="00BE7DE8">
        <w:t> </w:t>
      </w:r>
      <w:r w:rsidR="00882CF5" w:rsidRPr="00BE7DE8">
        <w:t>porušeniu povinnosti</w:t>
      </w:r>
      <w:r w:rsidR="0028457E" w:rsidRPr="00BE7DE8">
        <w:t>,</w:t>
      </w:r>
    </w:p>
    <w:p w14:paraId="31C28938" w14:textId="3A14F51D" w:rsidR="00882CF5" w:rsidRPr="00BE7DE8" w:rsidRDefault="0028457E" w:rsidP="00BE7DE8">
      <w:pPr>
        <w:pStyle w:val="Odsekzoznamu"/>
        <w:numPr>
          <w:ilvl w:val="0"/>
          <w:numId w:val="72"/>
        </w:numPr>
      </w:pPr>
      <w:r w:rsidRPr="00BE7DE8">
        <w:t xml:space="preserve">odseku 1 písm. c) a za správny delikt v oblasti sociálnych služieb možno uložiť do dvoch rokov odo dňa ukončenia dozoru, ktorým bolo zistené porušenie povinnosti, najneskôr do troch rokov odo dňa ukončenia </w:t>
      </w:r>
      <w:r w:rsidR="007A1282" w:rsidRPr="00BE7DE8">
        <w:t xml:space="preserve">tohto </w:t>
      </w:r>
      <w:r w:rsidRPr="00BE7DE8">
        <w:t>dozoru.</w:t>
      </w:r>
    </w:p>
    <w:p w14:paraId="0F16F88C" w14:textId="77777777" w:rsidR="003D41A9" w:rsidRPr="00BE7DE8" w:rsidRDefault="003D41A9" w:rsidP="00BE7DE8">
      <w:pPr>
        <w:pStyle w:val="Odsekzoznamu"/>
        <w:ind w:left="360"/>
      </w:pPr>
    </w:p>
    <w:p w14:paraId="7F49C61B" w14:textId="5D4C6DD6" w:rsidR="000A4C8F" w:rsidRPr="00BE7DE8" w:rsidRDefault="000A4C8F" w:rsidP="00BE7DE8">
      <w:pPr>
        <w:pStyle w:val="Odsekzoznamu"/>
        <w:numPr>
          <w:ilvl w:val="0"/>
          <w:numId w:val="34"/>
        </w:numPr>
      </w:pPr>
      <w:r w:rsidRPr="00BE7DE8">
        <w:t xml:space="preserve">Na konanie o uložení pokuty za správny delikt a na konanie vo veci zákazu vykonávať činnosť podľa odseku 2 písm. </w:t>
      </w:r>
      <w:r w:rsidR="003A1654" w:rsidRPr="00BE7DE8">
        <w:t>b</w:t>
      </w:r>
      <w:r w:rsidRPr="00BE7DE8">
        <w:t>)</w:t>
      </w:r>
      <w:r w:rsidR="003A1654" w:rsidRPr="00BE7DE8">
        <w:t xml:space="preserve"> druhého bodu</w:t>
      </w:r>
      <w:r w:rsidRPr="00BE7DE8">
        <w:t xml:space="preserve"> sa vzťahuje správny poriadok. Opravný prostriedok proti rozhodnutiu o zákaze vykonávať činnosť podľa odseku 2 </w:t>
      </w:r>
      <w:r w:rsidR="003A1654" w:rsidRPr="00BE7DE8">
        <w:t>písm. b) druhého bodu</w:t>
      </w:r>
      <w:r w:rsidRPr="00BE7DE8">
        <w:t>, nemá odkladný účinok.</w:t>
      </w:r>
    </w:p>
    <w:p w14:paraId="4C42034D" w14:textId="77777777" w:rsidR="000A4C8F" w:rsidRPr="00BE7DE8" w:rsidRDefault="000A4C8F" w:rsidP="00BE7DE8">
      <w:pPr>
        <w:pStyle w:val="Odsekzoznamu"/>
        <w:ind w:left="360"/>
      </w:pPr>
    </w:p>
    <w:p w14:paraId="1B8586CE" w14:textId="27399CFF" w:rsidR="000A4C8F" w:rsidRPr="00BE7DE8" w:rsidRDefault="000A4C8F" w:rsidP="00BE7DE8">
      <w:pPr>
        <w:pStyle w:val="Odsekzoznamu"/>
        <w:numPr>
          <w:ilvl w:val="0"/>
          <w:numId w:val="34"/>
        </w:numPr>
      </w:pPr>
      <w:r w:rsidRPr="00BE7DE8">
        <w:t xml:space="preserve">Ak sa </w:t>
      </w:r>
      <w:proofErr w:type="spellStart"/>
      <w:r w:rsidRPr="00BE7DE8">
        <w:t>dozorovaný</w:t>
      </w:r>
      <w:proofErr w:type="spellEnd"/>
      <w:r w:rsidRPr="00BE7DE8">
        <w:t xml:space="preserve"> subjekt dopustil viacerých správnych deliktov, ministerstvo rozhodne o uložení pokuty za správny delikt a</w:t>
      </w:r>
      <w:r w:rsidR="00145741" w:rsidRPr="00BE7DE8">
        <w:t xml:space="preserve"> o </w:t>
      </w:r>
      <w:r w:rsidRPr="00BE7DE8">
        <w:t>zákaz</w:t>
      </w:r>
      <w:r w:rsidR="00145741" w:rsidRPr="00BE7DE8">
        <w:t>e</w:t>
      </w:r>
      <w:r w:rsidRPr="00BE7DE8">
        <w:t xml:space="preserve"> vykonávať činnosť podľa odseku 2 </w:t>
      </w:r>
      <w:r w:rsidR="003A1654" w:rsidRPr="00BE7DE8">
        <w:t>písm. b) druhého bodu</w:t>
      </w:r>
      <w:r w:rsidRPr="00BE7DE8">
        <w:t xml:space="preserve"> v jednom konaní.</w:t>
      </w:r>
    </w:p>
    <w:p w14:paraId="4DF96F79" w14:textId="77777777" w:rsidR="00412C76" w:rsidRPr="00BE7DE8" w:rsidRDefault="00412C76" w:rsidP="00BE7DE8">
      <w:pPr>
        <w:pStyle w:val="Odsekzoznamu"/>
        <w:ind w:left="360"/>
      </w:pPr>
    </w:p>
    <w:p w14:paraId="75365B88" w14:textId="77777777" w:rsidR="00412C76" w:rsidRPr="00BE7DE8" w:rsidRDefault="00412C76" w:rsidP="00BE7DE8">
      <w:pPr>
        <w:pStyle w:val="Odsekzoznamu"/>
        <w:numPr>
          <w:ilvl w:val="0"/>
          <w:numId w:val="34"/>
        </w:numPr>
      </w:pPr>
      <w:r w:rsidRPr="00BE7DE8">
        <w:t>Pokuta za správny delikt je príjmom štátneho rozpočtu.</w:t>
      </w:r>
    </w:p>
    <w:p w14:paraId="416263CC" w14:textId="77777777" w:rsidR="00412C76" w:rsidRPr="00BE7DE8" w:rsidRDefault="00412C76" w:rsidP="00BE7DE8">
      <w:pPr>
        <w:pStyle w:val="Odsekzoznamu"/>
        <w:ind w:left="360"/>
      </w:pPr>
    </w:p>
    <w:p w14:paraId="769B5875" w14:textId="749DEB06" w:rsidR="004E674F" w:rsidRPr="00BE7DE8" w:rsidRDefault="002D4B67" w:rsidP="00BE7DE8">
      <w:pPr>
        <w:pStyle w:val="Nzov"/>
        <w:rPr>
          <w:bCs w:val="0"/>
          <w:sz w:val="24"/>
        </w:rPr>
      </w:pPr>
      <w:r w:rsidRPr="00BE7DE8">
        <w:rPr>
          <w:bCs w:val="0"/>
          <w:sz w:val="24"/>
        </w:rPr>
        <w:t xml:space="preserve">§ </w:t>
      </w:r>
      <w:r w:rsidR="00165702" w:rsidRPr="00BE7DE8">
        <w:rPr>
          <w:bCs w:val="0"/>
          <w:sz w:val="24"/>
        </w:rPr>
        <w:t>1</w:t>
      </w:r>
      <w:r w:rsidR="00E92166" w:rsidRPr="00BE7DE8">
        <w:rPr>
          <w:bCs w:val="0"/>
          <w:sz w:val="24"/>
        </w:rPr>
        <w:t>1</w:t>
      </w:r>
    </w:p>
    <w:p w14:paraId="409D680E" w14:textId="77777777" w:rsidR="00A732C6" w:rsidRPr="00BE7DE8" w:rsidRDefault="00A732C6" w:rsidP="00BE7DE8">
      <w:pPr>
        <w:pStyle w:val="Nzov"/>
        <w:rPr>
          <w:bCs w:val="0"/>
          <w:sz w:val="24"/>
        </w:rPr>
      </w:pPr>
      <w:r w:rsidRPr="00BE7DE8">
        <w:rPr>
          <w:bCs w:val="0"/>
          <w:sz w:val="24"/>
        </w:rPr>
        <w:t>Zverejňovanie výsledkov inšpekčnej činnosti</w:t>
      </w:r>
    </w:p>
    <w:p w14:paraId="71ADBC1F" w14:textId="77777777" w:rsidR="00A732C6" w:rsidRPr="00BE7DE8" w:rsidRDefault="00A732C6" w:rsidP="00BE7DE8">
      <w:pPr>
        <w:pStyle w:val="Odsekzoznamu"/>
        <w:ind w:left="360"/>
      </w:pPr>
    </w:p>
    <w:p w14:paraId="3116E5B4" w14:textId="64468A49" w:rsidR="00562D84" w:rsidRPr="00BE7DE8" w:rsidRDefault="00A732C6" w:rsidP="00BE7DE8">
      <w:pPr>
        <w:pStyle w:val="Odsekzoznamu"/>
        <w:widowControl/>
        <w:numPr>
          <w:ilvl w:val="0"/>
          <w:numId w:val="24"/>
        </w:numPr>
        <w:adjustRightInd/>
        <w:textAlignment w:val="auto"/>
      </w:pPr>
      <w:r w:rsidRPr="00BE7DE8">
        <w:t>Ministerstvo na svojom webovom sídle</w:t>
      </w:r>
      <w:r w:rsidR="00562D84" w:rsidRPr="00BE7DE8">
        <w:t xml:space="preserve"> </w:t>
      </w:r>
      <w:r w:rsidR="00807026" w:rsidRPr="00BE7DE8">
        <w:t xml:space="preserve">zverejňuje </w:t>
      </w:r>
      <w:r w:rsidR="00562D84" w:rsidRPr="00BE7DE8">
        <w:t>výsledok inšpekčnej činnosti, ktorým je</w:t>
      </w:r>
    </w:p>
    <w:p w14:paraId="5676E85B" w14:textId="77777777" w:rsidR="00562D84" w:rsidRPr="00BE7DE8" w:rsidRDefault="00562D84" w:rsidP="00BE7DE8">
      <w:pPr>
        <w:pStyle w:val="Normlnywebov"/>
        <w:numPr>
          <w:ilvl w:val="0"/>
          <w:numId w:val="23"/>
        </w:numPr>
        <w:spacing w:before="0" w:beforeAutospacing="0" w:after="0" w:afterAutospacing="0"/>
      </w:pPr>
      <w:r w:rsidRPr="00BE7DE8">
        <w:t>záznam</w:t>
      </w:r>
      <w:r w:rsidR="00A732C6" w:rsidRPr="00BE7DE8">
        <w:t xml:space="preserve"> </w:t>
      </w:r>
      <w:r w:rsidRPr="00BE7DE8">
        <w:t xml:space="preserve">z vykonaného dozoru </w:t>
      </w:r>
      <w:r w:rsidR="00A732C6" w:rsidRPr="00BE7DE8">
        <w:t>a</w:t>
      </w:r>
      <w:r w:rsidRPr="00BE7DE8">
        <w:t>lebo</w:t>
      </w:r>
      <w:r w:rsidR="00A732C6" w:rsidRPr="00BE7DE8">
        <w:t> protokol o výsledku vykonaného dozoru</w:t>
      </w:r>
      <w:r w:rsidRPr="00BE7DE8">
        <w:t>,</w:t>
      </w:r>
    </w:p>
    <w:p w14:paraId="2ABCCD37" w14:textId="7C62858E" w:rsidR="00A732C6" w:rsidRPr="00BE7DE8" w:rsidRDefault="00A732C6" w:rsidP="00BE7DE8">
      <w:pPr>
        <w:pStyle w:val="Normlnywebov"/>
        <w:numPr>
          <w:ilvl w:val="0"/>
          <w:numId w:val="23"/>
        </w:numPr>
        <w:spacing w:before="0" w:beforeAutospacing="0" w:after="0" w:afterAutospacing="0"/>
      </w:pPr>
      <w:r w:rsidRPr="00BE7DE8">
        <w:t>právoplatné rozhodnuti</w:t>
      </w:r>
      <w:r w:rsidR="009F5FF2" w:rsidRPr="00BE7DE8">
        <w:t>e</w:t>
      </w:r>
      <w:r w:rsidR="0077491D" w:rsidRPr="00BE7DE8">
        <w:t xml:space="preserve"> vo veci uloženia pokuty </w:t>
      </w:r>
      <w:r w:rsidR="004A0A57" w:rsidRPr="00BE7DE8">
        <w:t xml:space="preserve">podľa § 10 ods. 2 písm. b) prvého bodu </w:t>
      </w:r>
      <w:r w:rsidR="00153576" w:rsidRPr="00BE7DE8">
        <w:t>a </w:t>
      </w:r>
      <w:r w:rsidR="00A12AF9" w:rsidRPr="00BE7DE8">
        <w:t xml:space="preserve">právoplatné rozhodnutie vo veci uloženia pokuty a </w:t>
      </w:r>
      <w:r w:rsidR="00153576" w:rsidRPr="00BE7DE8">
        <w:t>zákazu vykonávať činnosť podľa § 10 ods. 2 písm. b)</w:t>
      </w:r>
      <w:r w:rsidR="00A12AF9" w:rsidRPr="00BE7DE8">
        <w:t xml:space="preserve"> druhého bodu</w:t>
      </w:r>
      <w:r w:rsidR="00153576" w:rsidRPr="00BE7DE8">
        <w:t>,</w:t>
      </w:r>
      <w:r w:rsidRPr="00BE7DE8">
        <w:t> </w:t>
      </w:r>
    </w:p>
    <w:p w14:paraId="28198EE0" w14:textId="7727D9BC" w:rsidR="00562D84" w:rsidRPr="00BE7DE8" w:rsidRDefault="00836293" w:rsidP="00BE7DE8">
      <w:pPr>
        <w:pStyle w:val="Normlnywebov"/>
        <w:numPr>
          <w:ilvl w:val="0"/>
          <w:numId w:val="23"/>
        </w:numPr>
        <w:spacing w:before="0" w:beforeAutospacing="0" w:after="0" w:afterAutospacing="0"/>
      </w:pPr>
      <w:r w:rsidRPr="00BE7DE8">
        <w:t xml:space="preserve">písomná </w:t>
      </w:r>
      <w:r w:rsidR="00562D84" w:rsidRPr="00BE7DE8">
        <w:t>správ</w:t>
      </w:r>
      <w:r w:rsidR="00E27990" w:rsidRPr="00BE7DE8">
        <w:t>a</w:t>
      </w:r>
      <w:r w:rsidR="00562D84" w:rsidRPr="00BE7DE8">
        <w:t xml:space="preserve"> </w:t>
      </w:r>
      <w:r w:rsidR="00807026" w:rsidRPr="00BE7DE8">
        <w:t xml:space="preserve">o </w:t>
      </w:r>
      <w:r w:rsidR="00562D84" w:rsidRPr="00BE7DE8">
        <w:t>opatreniach prijatých na odstránenie nedostatkov zistených pri výkone dozoru a príčin ich vzniku</w:t>
      </w:r>
      <w:r w:rsidRPr="00BE7DE8">
        <w:t xml:space="preserve"> a písomná</w:t>
      </w:r>
      <w:r w:rsidR="00CD2198" w:rsidRPr="00BE7DE8">
        <w:t xml:space="preserve"> správa</w:t>
      </w:r>
      <w:r w:rsidRPr="00BE7DE8">
        <w:t xml:space="preserve"> o splnení opatrení prijatých na odstránenie zistených nedostatkov</w:t>
      </w:r>
      <w:r w:rsidR="00562D84" w:rsidRPr="00BE7DE8">
        <w:t>.</w:t>
      </w:r>
    </w:p>
    <w:p w14:paraId="1FC84965" w14:textId="77777777" w:rsidR="00B959DC" w:rsidRPr="00BE7DE8" w:rsidRDefault="00B959DC" w:rsidP="00BE7DE8">
      <w:pPr>
        <w:pStyle w:val="Odsekzoznamu"/>
        <w:ind w:left="360"/>
      </w:pPr>
    </w:p>
    <w:p w14:paraId="7CD123F1" w14:textId="7281B9C9" w:rsidR="00A013E7" w:rsidRPr="00BE7DE8" w:rsidRDefault="00A013E7" w:rsidP="00BE7DE8">
      <w:pPr>
        <w:pStyle w:val="Odsekzoznamu"/>
        <w:widowControl/>
        <w:numPr>
          <w:ilvl w:val="0"/>
          <w:numId w:val="24"/>
        </w:numPr>
        <w:adjustRightInd/>
        <w:textAlignment w:val="auto"/>
      </w:pPr>
      <w:r w:rsidRPr="00BE7DE8">
        <w:t xml:space="preserve">Ministerstvo zverejní výsledky inšpekčnej činnosti </w:t>
      </w:r>
      <w:r w:rsidR="006072DA" w:rsidRPr="00BE7DE8">
        <w:t>podľa</w:t>
      </w:r>
    </w:p>
    <w:p w14:paraId="00E6B756" w14:textId="14761ABF" w:rsidR="00A013E7" w:rsidRPr="00BE7DE8" w:rsidRDefault="00A013E7" w:rsidP="00BE7DE8">
      <w:pPr>
        <w:pStyle w:val="Odsekzoznamu"/>
        <w:widowControl/>
        <w:numPr>
          <w:ilvl w:val="0"/>
          <w:numId w:val="79"/>
        </w:numPr>
        <w:adjustRightInd/>
        <w:textAlignment w:val="auto"/>
      </w:pPr>
      <w:r w:rsidRPr="00BE7DE8">
        <w:t xml:space="preserve">odseku 1 písm. a) do siedmich dní odo dňa </w:t>
      </w:r>
      <w:r w:rsidR="002A5112" w:rsidRPr="00BE7DE8">
        <w:t>u</w:t>
      </w:r>
      <w:r w:rsidRPr="00BE7DE8">
        <w:t>končenia dozoru</w:t>
      </w:r>
      <w:r w:rsidR="00CD2198" w:rsidRPr="00BE7DE8">
        <w:t>,</w:t>
      </w:r>
    </w:p>
    <w:p w14:paraId="53967EDA" w14:textId="32B9503A" w:rsidR="00CD2198" w:rsidRPr="00BE7DE8" w:rsidRDefault="00A013E7" w:rsidP="00BE7DE8">
      <w:pPr>
        <w:pStyle w:val="Normlnywebov"/>
        <w:numPr>
          <w:ilvl w:val="0"/>
          <w:numId w:val="79"/>
        </w:numPr>
        <w:spacing w:before="0" w:beforeAutospacing="0" w:after="0" w:afterAutospacing="0"/>
      </w:pPr>
      <w:r w:rsidRPr="00BE7DE8">
        <w:t>odseku 1 písm. b) do siedmich dní od právoplatnosti rozhodnutia,</w:t>
      </w:r>
    </w:p>
    <w:p w14:paraId="60111ECC" w14:textId="0FB860D1" w:rsidR="00EE3F34" w:rsidRPr="00BE7DE8" w:rsidRDefault="00EE3F34" w:rsidP="00BE7DE8">
      <w:pPr>
        <w:pStyle w:val="Normlnywebov"/>
        <w:numPr>
          <w:ilvl w:val="0"/>
          <w:numId w:val="79"/>
        </w:numPr>
        <w:spacing w:before="0" w:beforeAutospacing="0" w:after="0" w:afterAutospacing="0"/>
      </w:pPr>
      <w:r w:rsidRPr="00BE7DE8">
        <w:t xml:space="preserve">odseku 1 písm. c) do siedmich dní odo dňa </w:t>
      </w:r>
      <w:r w:rsidR="00CD2198" w:rsidRPr="00BE7DE8">
        <w:t>doručenia správy.</w:t>
      </w:r>
    </w:p>
    <w:p w14:paraId="419CAEE2" w14:textId="77777777" w:rsidR="00A013E7" w:rsidRPr="00BE7DE8" w:rsidRDefault="00A013E7" w:rsidP="00BE7DE8">
      <w:pPr>
        <w:pStyle w:val="Odsekzoznamu"/>
        <w:widowControl/>
        <w:adjustRightInd/>
        <w:ind w:left="360"/>
        <w:textAlignment w:val="auto"/>
      </w:pPr>
    </w:p>
    <w:p w14:paraId="78C32BB7" w14:textId="3EF8A1B5" w:rsidR="00B959DC" w:rsidRPr="00BE7DE8" w:rsidRDefault="002A1595" w:rsidP="00BE7DE8">
      <w:pPr>
        <w:pStyle w:val="Odsekzoznamu"/>
        <w:widowControl/>
        <w:numPr>
          <w:ilvl w:val="0"/>
          <w:numId w:val="24"/>
        </w:numPr>
        <w:adjustRightInd/>
        <w:textAlignment w:val="auto"/>
      </w:pPr>
      <w:r w:rsidRPr="00BE7DE8">
        <w:t>Výsledky inšpekčnej činnosti sa zverejňujú </w:t>
      </w:r>
      <w:r w:rsidR="00A732C6" w:rsidRPr="00BE7DE8">
        <w:t>bez uvedenia osobných údajov</w:t>
      </w:r>
      <w:r w:rsidR="00943656" w:rsidRPr="00BE7DE8">
        <w:t>.</w:t>
      </w:r>
      <w:r w:rsidR="00A732C6" w:rsidRPr="00BE7DE8">
        <w:t> </w:t>
      </w:r>
      <w:r w:rsidR="00943656" w:rsidRPr="00BE7DE8" w:rsidDel="00943656">
        <w:t xml:space="preserve"> </w:t>
      </w:r>
    </w:p>
    <w:p w14:paraId="63607EE8" w14:textId="77777777" w:rsidR="00C706A2" w:rsidRPr="00BE7DE8" w:rsidRDefault="00C706A2" w:rsidP="00BE7DE8">
      <w:pPr>
        <w:pStyle w:val="Odsekzoznamu"/>
        <w:widowControl/>
        <w:adjustRightInd/>
        <w:ind w:left="360"/>
        <w:textAlignment w:val="auto"/>
      </w:pPr>
    </w:p>
    <w:p w14:paraId="1800DDE5" w14:textId="77777777" w:rsidR="00A732C6" w:rsidRPr="00BE7DE8" w:rsidRDefault="00A732C6" w:rsidP="00BE7DE8">
      <w:pPr>
        <w:pStyle w:val="Odsekzoznamu"/>
        <w:widowControl/>
        <w:numPr>
          <w:ilvl w:val="0"/>
          <w:numId w:val="24"/>
        </w:numPr>
        <w:adjustRightInd/>
        <w:textAlignment w:val="auto"/>
      </w:pPr>
      <w:r w:rsidRPr="00BE7DE8">
        <w:t>Účelom zverejňovania výsledkov inšpekčnej činnosti je</w:t>
      </w:r>
    </w:p>
    <w:p w14:paraId="744D58AE" w14:textId="1551E5E7" w:rsidR="00A732C6" w:rsidRPr="00BE7DE8" w:rsidRDefault="00A732C6" w:rsidP="00BE7DE8">
      <w:pPr>
        <w:pStyle w:val="Normlnywebov"/>
        <w:numPr>
          <w:ilvl w:val="0"/>
          <w:numId w:val="26"/>
        </w:numPr>
        <w:spacing w:before="0" w:beforeAutospacing="0" w:after="0" w:afterAutospacing="0"/>
        <w:ind w:left="720"/>
      </w:pPr>
      <w:r w:rsidRPr="00BE7DE8">
        <w:t>zvyšovanie informovanosti o </w:t>
      </w:r>
      <w:r w:rsidR="005E1E2E" w:rsidRPr="00BE7DE8">
        <w:t xml:space="preserve">plnení </w:t>
      </w:r>
      <w:r w:rsidRPr="00BE7DE8">
        <w:t>štandard</w:t>
      </w:r>
      <w:r w:rsidR="008457FD" w:rsidRPr="00BE7DE8">
        <w:t>ov</w:t>
      </w:r>
      <w:r w:rsidRPr="00BE7DE8">
        <w:t xml:space="preserve"> kvality poskytovanej sociálnej služby </w:t>
      </w:r>
      <w:proofErr w:type="spellStart"/>
      <w:r w:rsidRPr="00BE7DE8">
        <w:t>dozorovanými</w:t>
      </w:r>
      <w:proofErr w:type="spellEnd"/>
      <w:r w:rsidRPr="00BE7DE8">
        <w:t xml:space="preserve"> subjektami podľa § 2 ods. 2 písm. a) potrebné na realizáciu práva výberu poskytovateľa sociálnej služby,</w:t>
      </w:r>
    </w:p>
    <w:p w14:paraId="564FF7C8" w14:textId="56C6E2B3" w:rsidR="00A732C6" w:rsidRPr="00BE7DE8" w:rsidRDefault="00A732C6" w:rsidP="00BE7DE8">
      <w:pPr>
        <w:pStyle w:val="Normlnywebov"/>
        <w:numPr>
          <w:ilvl w:val="0"/>
          <w:numId w:val="26"/>
        </w:numPr>
        <w:spacing w:before="0" w:beforeAutospacing="0" w:after="0" w:afterAutospacing="0"/>
        <w:ind w:left="720"/>
      </w:pPr>
      <w:r w:rsidRPr="00BE7DE8">
        <w:t>zvyšovanie informovanosti o povinnostiach poskytovateľov sociálnych služieb,  fyzických osôb, ktorým bol priznaný peňažný príspevok na kompenzáciu sociálnych dôsledkov ťažkého zdravotného postihnutia, osobných asistentov a </w:t>
      </w:r>
      <w:r w:rsidR="00656F16" w:rsidRPr="00BE7DE8">
        <w:t>osôb</w:t>
      </w:r>
      <w:r w:rsidRPr="00BE7DE8">
        <w:t>, ktoré vykonávajú opatrenia sociálnoprávnej ochrany detí a sociálnej kurately</w:t>
      </w:r>
      <w:r w:rsidR="0086522B" w:rsidRPr="00BE7DE8">
        <w:t>,</w:t>
      </w:r>
      <w:r w:rsidRPr="00BE7DE8">
        <w:t xml:space="preserve"> ustanovených osobitnými predpismi</w:t>
      </w:r>
      <w:r w:rsidR="005E1E2E" w:rsidRPr="00BE7DE8">
        <w:rPr>
          <w:vertAlign w:val="superscript"/>
        </w:rPr>
        <w:t>1</w:t>
      </w:r>
      <w:r w:rsidR="005E1E2E" w:rsidRPr="00BE7DE8">
        <w:t>)</w:t>
      </w:r>
      <w:r w:rsidR="00B959DC" w:rsidRPr="00BE7DE8">
        <w:t xml:space="preserve"> a</w:t>
      </w:r>
      <w:r w:rsidR="005E1E2E" w:rsidRPr="00BE7DE8">
        <w:t xml:space="preserve"> o</w:t>
      </w:r>
      <w:r w:rsidR="00B959DC" w:rsidRPr="00BE7DE8">
        <w:t> ich plnení</w:t>
      </w:r>
      <w:r w:rsidRPr="00BE7DE8">
        <w:t>,</w:t>
      </w:r>
    </w:p>
    <w:p w14:paraId="54E19523" w14:textId="77777777" w:rsidR="00A732C6" w:rsidRPr="00BE7DE8" w:rsidRDefault="00A732C6" w:rsidP="00BE7DE8">
      <w:pPr>
        <w:pStyle w:val="Normlnywebov"/>
        <w:numPr>
          <w:ilvl w:val="0"/>
          <w:numId w:val="26"/>
        </w:numPr>
        <w:spacing w:before="0" w:beforeAutospacing="0" w:after="0" w:afterAutospacing="0"/>
        <w:ind w:left="720"/>
      </w:pPr>
      <w:r w:rsidRPr="00BE7DE8">
        <w:lastRenderedPageBreak/>
        <w:t>transparentnosť výkonu inšpekčnej činnosti.</w:t>
      </w:r>
    </w:p>
    <w:p w14:paraId="6D23459D" w14:textId="77777777" w:rsidR="00A732C6" w:rsidRPr="00BE7DE8" w:rsidRDefault="00A732C6" w:rsidP="00BE7DE8">
      <w:pPr>
        <w:pStyle w:val="Odsekzoznamu"/>
        <w:ind w:left="360"/>
      </w:pPr>
    </w:p>
    <w:p w14:paraId="7D32996F" w14:textId="01ED8EB0" w:rsidR="00A732C6" w:rsidRPr="00BE7DE8" w:rsidRDefault="00562D84" w:rsidP="00BE7DE8">
      <w:pPr>
        <w:pStyle w:val="Nzov"/>
        <w:rPr>
          <w:bCs w:val="0"/>
          <w:sz w:val="24"/>
        </w:rPr>
      </w:pPr>
      <w:r w:rsidRPr="00BE7DE8">
        <w:rPr>
          <w:bCs w:val="0"/>
          <w:sz w:val="24"/>
        </w:rPr>
        <w:t xml:space="preserve">§ </w:t>
      </w:r>
      <w:r w:rsidR="00A732C6" w:rsidRPr="00BE7DE8">
        <w:rPr>
          <w:bCs w:val="0"/>
          <w:sz w:val="24"/>
        </w:rPr>
        <w:t>1</w:t>
      </w:r>
      <w:r w:rsidR="00A02E94" w:rsidRPr="00BE7DE8">
        <w:rPr>
          <w:bCs w:val="0"/>
          <w:sz w:val="24"/>
        </w:rPr>
        <w:t>2</w:t>
      </w:r>
    </w:p>
    <w:p w14:paraId="19352BD7" w14:textId="77777777" w:rsidR="004E674F" w:rsidRPr="00BE7DE8" w:rsidRDefault="004E674F" w:rsidP="00BE7DE8">
      <w:pPr>
        <w:pStyle w:val="Nzov"/>
        <w:rPr>
          <w:bCs w:val="0"/>
          <w:sz w:val="24"/>
        </w:rPr>
      </w:pPr>
      <w:r w:rsidRPr="00BE7DE8">
        <w:rPr>
          <w:bCs w:val="0"/>
          <w:sz w:val="24"/>
        </w:rPr>
        <w:t>Spracúvanie osobných údajov</w:t>
      </w:r>
    </w:p>
    <w:p w14:paraId="27DF9BF7" w14:textId="77777777" w:rsidR="004E674F" w:rsidRPr="00BE7DE8" w:rsidRDefault="004E674F" w:rsidP="00BE7DE8">
      <w:pPr>
        <w:pStyle w:val="Odsekzoznamu"/>
        <w:ind w:left="360"/>
      </w:pPr>
    </w:p>
    <w:p w14:paraId="486F29CC" w14:textId="788F9977" w:rsidR="004E674F" w:rsidRPr="00BE7DE8" w:rsidRDefault="004E674F" w:rsidP="00BE7DE8">
      <w:pPr>
        <w:pStyle w:val="Odsekzoznamu"/>
        <w:numPr>
          <w:ilvl w:val="0"/>
          <w:numId w:val="11"/>
        </w:numPr>
        <w:rPr>
          <w:lang w:eastAsia="sk-SK"/>
        </w:rPr>
      </w:pPr>
      <w:r w:rsidRPr="00BE7DE8">
        <w:rPr>
          <w:lang w:eastAsia="sk-SK"/>
        </w:rPr>
        <w:t xml:space="preserve">Ministerstvo </w:t>
      </w:r>
      <w:r w:rsidR="0086656A" w:rsidRPr="00BE7DE8">
        <w:rPr>
          <w:lang w:eastAsia="sk-SK"/>
        </w:rPr>
        <w:t>na účel</w:t>
      </w:r>
      <w:r w:rsidRPr="00BE7DE8">
        <w:rPr>
          <w:lang w:eastAsia="sk-SK"/>
        </w:rPr>
        <w:t xml:space="preserve"> výkonu inšpekcie</w:t>
      </w:r>
      <w:r w:rsidR="0086656A" w:rsidRPr="00BE7DE8">
        <w:rPr>
          <w:lang w:eastAsia="sk-SK"/>
        </w:rPr>
        <w:t xml:space="preserve"> v sociálnych veciach a na účel konania podľa §</w:t>
      </w:r>
      <w:r w:rsidR="0083724B" w:rsidRPr="00BE7DE8">
        <w:rPr>
          <w:lang w:eastAsia="sk-SK"/>
        </w:rPr>
        <w:t> </w:t>
      </w:r>
      <w:r w:rsidR="0086656A" w:rsidRPr="00BE7DE8">
        <w:rPr>
          <w:lang w:eastAsia="sk-SK"/>
        </w:rPr>
        <w:t>1</w:t>
      </w:r>
      <w:r w:rsidR="00A02E94" w:rsidRPr="00BE7DE8">
        <w:rPr>
          <w:lang w:eastAsia="sk-SK"/>
        </w:rPr>
        <w:t>0</w:t>
      </w:r>
      <w:r w:rsidRPr="00BE7DE8">
        <w:rPr>
          <w:lang w:eastAsia="sk-SK"/>
        </w:rPr>
        <w:t xml:space="preserve"> spracúva </w:t>
      </w:r>
      <w:r w:rsidR="0086656A" w:rsidRPr="00BE7DE8">
        <w:rPr>
          <w:lang w:eastAsia="sk-SK"/>
        </w:rPr>
        <w:t xml:space="preserve">o osobách podľa odseku 2 </w:t>
      </w:r>
      <w:r w:rsidRPr="00BE7DE8">
        <w:rPr>
          <w:lang w:eastAsia="sk-SK"/>
        </w:rPr>
        <w:t>osobné údaje podľa odseku 3 v rozsahu potrebnom na výkon inšpekcie v sociálnych veciach a na rozhodnutie v</w:t>
      </w:r>
      <w:r w:rsidR="0086656A" w:rsidRPr="00BE7DE8">
        <w:rPr>
          <w:lang w:eastAsia="sk-SK"/>
        </w:rPr>
        <w:t> konaní podľa § 1</w:t>
      </w:r>
      <w:r w:rsidR="00A02E94" w:rsidRPr="00BE7DE8">
        <w:rPr>
          <w:lang w:eastAsia="sk-SK"/>
        </w:rPr>
        <w:t>0</w:t>
      </w:r>
      <w:r w:rsidRPr="00BE7DE8">
        <w:rPr>
          <w:lang w:eastAsia="sk-SK"/>
        </w:rPr>
        <w:t xml:space="preserve"> </w:t>
      </w:r>
      <w:r w:rsidR="00E27990" w:rsidRPr="00BE7DE8">
        <w:rPr>
          <w:lang w:eastAsia="sk-SK"/>
        </w:rPr>
        <w:t xml:space="preserve">v </w:t>
      </w:r>
      <w:r w:rsidRPr="00BE7DE8">
        <w:rPr>
          <w:lang w:eastAsia="sk-SK"/>
        </w:rPr>
        <w:t>súlade s osobitným predpisom.</w:t>
      </w:r>
      <w:r w:rsidR="003215A1" w:rsidRPr="00BE7DE8">
        <w:rPr>
          <w:rStyle w:val="Odkaznapoznmkupodiarou"/>
          <w:lang w:eastAsia="sk-SK"/>
        </w:rPr>
        <w:footnoteReference w:id="18"/>
      </w:r>
      <w:r w:rsidR="00470AE3" w:rsidRPr="00BE7DE8">
        <w:rPr>
          <w:lang w:eastAsia="sk-SK"/>
        </w:rPr>
        <w:t>)</w:t>
      </w:r>
    </w:p>
    <w:p w14:paraId="6BA3537E" w14:textId="77777777" w:rsidR="00552F22" w:rsidRPr="00BE7DE8" w:rsidRDefault="00552F22" w:rsidP="00BE7DE8">
      <w:pPr>
        <w:pStyle w:val="Odsekzoznamu"/>
        <w:ind w:left="360"/>
      </w:pPr>
    </w:p>
    <w:p w14:paraId="73C7078D" w14:textId="77777777" w:rsidR="004E674F" w:rsidRPr="00BE7DE8" w:rsidRDefault="004E674F" w:rsidP="00BE7DE8">
      <w:pPr>
        <w:pStyle w:val="Odsekzoznamu"/>
        <w:numPr>
          <w:ilvl w:val="0"/>
          <w:numId w:val="11"/>
        </w:numPr>
        <w:rPr>
          <w:lang w:eastAsia="sk-SK"/>
        </w:rPr>
      </w:pPr>
      <w:r w:rsidRPr="00BE7DE8">
        <w:rPr>
          <w:lang w:eastAsia="sk-SK"/>
        </w:rPr>
        <w:t>Ministerstvo spracúva osobné údaje o</w:t>
      </w:r>
    </w:p>
    <w:p w14:paraId="357992F3" w14:textId="77777777" w:rsidR="004E674F" w:rsidRPr="00BE7DE8" w:rsidRDefault="004E674F" w:rsidP="00BE7DE8">
      <w:pPr>
        <w:pStyle w:val="Odsekzoznamu"/>
        <w:numPr>
          <w:ilvl w:val="0"/>
          <w:numId w:val="12"/>
        </w:numPr>
        <w:ind w:left="714" w:hanging="357"/>
        <w:rPr>
          <w:lang w:eastAsia="sk-SK"/>
        </w:rPr>
      </w:pPr>
      <w:proofErr w:type="spellStart"/>
      <w:r w:rsidRPr="00BE7DE8">
        <w:rPr>
          <w:lang w:eastAsia="sk-SK"/>
        </w:rPr>
        <w:t>dozorovanom</w:t>
      </w:r>
      <w:proofErr w:type="spellEnd"/>
      <w:r w:rsidRPr="00BE7DE8">
        <w:rPr>
          <w:lang w:eastAsia="sk-SK"/>
        </w:rPr>
        <w:t xml:space="preserve"> subjekte,</w:t>
      </w:r>
    </w:p>
    <w:p w14:paraId="14074F51" w14:textId="3FD227D4" w:rsidR="004E674F" w:rsidRPr="00BE7DE8" w:rsidRDefault="004E674F" w:rsidP="00BE7DE8">
      <w:pPr>
        <w:pStyle w:val="Odsekzoznamu"/>
        <w:numPr>
          <w:ilvl w:val="0"/>
          <w:numId w:val="12"/>
        </w:numPr>
        <w:ind w:left="714" w:hanging="357"/>
        <w:rPr>
          <w:lang w:eastAsia="sk-SK"/>
        </w:rPr>
      </w:pPr>
      <w:r w:rsidRPr="00BE7DE8">
        <w:rPr>
          <w:lang w:eastAsia="sk-SK"/>
        </w:rPr>
        <w:t>fyzickej osobe,</w:t>
      </w:r>
      <w:r w:rsidR="00FC75C6" w:rsidRPr="00BE7DE8">
        <w:rPr>
          <w:lang w:eastAsia="sk-SK"/>
        </w:rPr>
        <w:t xml:space="preserve"> </w:t>
      </w:r>
      <w:r w:rsidRPr="00BE7DE8">
        <w:rPr>
          <w:lang w:eastAsia="sk-SK"/>
        </w:rPr>
        <w:t>ktorá je štatutárnym orgánom</w:t>
      </w:r>
      <w:r w:rsidR="00B217F1" w:rsidRPr="00BE7DE8">
        <w:rPr>
          <w:lang w:eastAsia="sk-SK"/>
        </w:rPr>
        <w:t xml:space="preserve"> alebo členom štatutárneho orgánu </w:t>
      </w:r>
      <w:r w:rsidRPr="00BE7DE8">
        <w:rPr>
          <w:lang w:eastAsia="sk-SK"/>
        </w:rPr>
        <w:t xml:space="preserve"> </w:t>
      </w:r>
      <w:proofErr w:type="spellStart"/>
      <w:r w:rsidR="00296694" w:rsidRPr="00BE7DE8">
        <w:rPr>
          <w:lang w:eastAsia="sk-SK"/>
        </w:rPr>
        <w:t>dozorovaného</w:t>
      </w:r>
      <w:proofErr w:type="spellEnd"/>
      <w:r w:rsidR="00296694" w:rsidRPr="00BE7DE8">
        <w:rPr>
          <w:lang w:eastAsia="sk-SK"/>
        </w:rPr>
        <w:t xml:space="preserve"> subjektu,</w:t>
      </w:r>
      <w:r w:rsidRPr="00BE7DE8">
        <w:rPr>
          <w:lang w:eastAsia="sk-SK"/>
        </w:rPr>
        <w:t xml:space="preserve"> </w:t>
      </w:r>
    </w:p>
    <w:p w14:paraId="777AA47F" w14:textId="37FF5920" w:rsidR="004E674F" w:rsidRPr="00BE7DE8" w:rsidRDefault="004E674F" w:rsidP="00BE7DE8">
      <w:pPr>
        <w:pStyle w:val="Odsekzoznamu"/>
        <w:numPr>
          <w:ilvl w:val="0"/>
          <w:numId w:val="12"/>
        </w:numPr>
        <w:ind w:left="714" w:hanging="357"/>
        <w:rPr>
          <w:lang w:eastAsia="sk-SK"/>
        </w:rPr>
      </w:pPr>
      <w:r w:rsidRPr="00BE7DE8">
        <w:rPr>
          <w:lang w:eastAsia="sk-SK"/>
        </w:rPr>
        <w:t xml:space="preserve">zamestnancovi </w:t>
      </w:r>
      <w:proofErr w:type="spellStart"/>
      <w:r w:rsidRPr="00BE7DE8">
        <w:rPr>
          <w:lang w:eastAsia="sk-SK"/>
        </w:rPr>
        <w:t>dozorovaného</w:t>
      </w:r>
      <w:proofErr w:type="spellEnd"/>
      <w:r w:rsidRPr="00BE7DE8">
        <w:rPr>
          <w:lang w:eastAsia="sk-SK"/>
        </w:rPr>
        <w:t xml:space="preserve"> subjektu, ktorého sa výkon inšpekcie v sociálnych veciach týka,</w:t>
      </w:r>
    </w:p>
    <w:p w14:paraId="3705A6AE" w14:textId="77777777" w:rsidR="004E674F" w:rsidRPr="00BE7DE8" w:rsidRDefault="004E674F" w:rsidP="00BE7DE8">
      <w:pPr>
        <w:pStyle w:val="Odsekzoznamu"/>
        <w:numPr>
          <w:ilvl w:val="0"/>
          <w:numId w:val="12"/>
        </w:numPr>
        <w:ind w:left="714" w:hanging="357"/>
        <w:rPr>
          <w:lang w:eastAsia="sk-SK"/>
        </w:rPr>
      </w:pPr>
      <w:r w:rsidRPr="00BE7DE8">
        <w:rPr>
          <w:lang w:eastAsia="sk-SK"/>
        </w:rPr>
        <w:t>prizvanej osobe,</w:t>
      </w:r>
    </w:p>
    <w:p w14:paraId="6ED83581" w14:textId="5A0AF3DE" w:rsidR="004E674F" w:rsidRPr="00BE7DE8" w:rsidRDefault="004E674F" w:rsidP="00BE7DE8">
      <w:pPr>
        <w:pStyle w:val="Odsekzoznamu"/>
        <w:numPr>
          <w:ilvl w:val="0"/>
          <w:numId w:val="12"/>
        </w:numPr>
        <w:ind w:left="714" w:hanging="357"/>
        <w:rPr>
          <w:lang w:eastAsia="sk-SK"/>
        </w:rPr>
      </w:pPr>
      <w:r w:rsidRPr="00BE7DE8">
        <w:rPr>
          <w:lang w:eastAsia="sk-SK"/>
        </w:rPr>
        <w:t>inej fyzickej osobe v rozsahu n</w:t>
      </w:r>
      <w:r w:rsidR="0086656A" w:rsidRPr="00BE7DE8">
        <w:rPr>
          <w:lang w:eastAsia="sk-SK"/>
        </w:rPr>
        <w:t>evyhnutnom</w:t>
      </w:r>
      <w:r w:rsidRPr="00BE7DE8">
        <w:rPr>
          <w:lang w:eastAsia="sk-SK"/>
        </w:rPr>
        <w:t xml:space="preserve"> na výkon inšpekcie v sociálnych veciach.</w:t>
      </w:r>
    </w:p>
    <w:p w14:paraId="77897CF6" w14:textId="77777777" w:rsidR="004E674F" w:rsidRPr="00BE7DE8" w:rsidRDefault="004E674F" w:rsidP="00BE7DE8">
      <w:pPr>
        <w:pStyle w:val="Odsekzoznamu"/>
        <w:ind w:left="360"/>
      </w:pPr>
    </w:p>
    <w:p w14:paraId="708BE72B" w14:textId="77777777" w:rsidR="004E674F" w:rsidRPr="00BE7DE8" w:rsidRDefault="004E674F" w:rsidP="00BE7DE8">
      <w:pPr>
        <w:pStyle w:val="Odsekzoznamu"/>
        <w:numPr>
          <w:ilvl w:val="0"/>
          <w:numId w:val="11"/>
        </w:numPr>
        <w:rPr>
          <w:lang w:eastAsia="sk-SK"/>
        </w:rPr>
      </w:pPr>
      <w:r w:rsidRPr="00BE7DE8">
        <w:rPr>
          <w:lang w:eastAsia="sk-SK"/>
        </w:rPr>
        <w:t xml:space="preserve">Osobné údaje, ktoré ministerstvo spracúva o osobách uvedených v odseku 2, sú </w:t>
      </w:r>
    </w:p>
    <w:p w14:paraId="42305BED" w14:textId="77777777" w:rsidR="004E674F" w:rsidRPr="00BE7DE8" w:rsidRDefault="004E674F" w:rsidP="00BE7DE8">
      <w:pPr>
        <w:pStyle w:val="Odsekzoznamu"/>
        <w:numPr>
          <w:ilvl w:val="0"/>
          <w:numId w:val="13"/>
        </w:numPr>
        <w:ind w:left="714" w:hanging="357"/>
        <w:rPr>
          <w:lang w:eastAsia="sk-SK"/>
        </w:rPr>
      </w:pPr>
      <w:r w:rsidRPr="00BE7DE8">
        <w:rPr>
          <w:lang w:eastAsia="sk-SK"/>
        </w:rPr>
        <w:t>meno, priezvisko a titul,</w:t>
      </w:r>
    </w:p>
    <w:p w14:paraId="54435DF3" w14:textId="259602F9" w:rsidR="004E674F" w:rsidRPr="00BE7DE8" w:rsidRDefault="00DD696B" w:rsidP="00BE7DE8">
      <w:pPr>
        <w:pStyle w:val="Odsekzoznamu"/>
        <w:numPr>
          <w:ilvl w:val="0"/>
          <w:numId w:val="13"/>
        </w:numPr>
        <w:ind w:left="714" w:hanging="357"/>
        <w:rPr>
          <w:lang w:eastAsia="sk-SK"/>
        </w:rPr>
      </w:pPr>
      <w:r w:rsidRPr="00BE7DE8">
        <w:rPr>
          <w:lang w:eastAsia="sk-SK"/>
        </w:rPr>
        <w:t xml:space="preserve">údaj o </w:t>
      </w:r>
      <w:r w:rsidR="004E674F" w:rsidRPr="00BE7DE8">
        <w:rPr>
          <w:lang w:eastAsia="sk-SK"/>
        </w:rPr>
        <w:t>pobyt</w:t>
      </w:r>
      <w:r w:rsidRPr="00BE7DE8">
        <w:rPr>
          <w:lang w:eastAsia="sk-SK"/>
        </w:rPr>
        <w:t>e</w:t>
      </w:r>
      <w:r w:rsidR="004E674F" w:rsidRPr="00BE7DE8">
        <w:rPr>
          <w:lang w:eastAsia="sk-SK"/>
        </w:rPr>
        <w:t>,</w:t>
      </w:r>
    </w:p>
    <w:p w14:paraId="37781EBA" w14:textId="77777777" w:rsidR="004E674F" w:rsidRPr="00BE7DE8" w:rsidRDefault="004E674F" w:rsidP="00BE7DE8">
      <w:pPr>
        <w:pStyle w:val="Odsekzoznamu"/>
        <w:numPr>
          <w:ilvl w:val="0"/>
          <w:numId w:val="13"/>
        </w:numPr>
        <w:ind w:left="714" w:hanging="357"/>
        <w:rPr>
          <w:lang w:eastAsia="sk-SK"/>
        </w:rPr>
      </w:pPr>
      <w:r w:rsidRPr="00BE7DE8">
        <w:rPr>
          <w:lang w:eastAsia="sk-SK"/>
        </w:rPr>
        <w:t>rodné číslo, ak je pridelené, a dátum narodenia,</w:t>
      </w:r>
    </w:p>
    <w:p w14:paraId="163F8B2E" w14:textId="387122A3" w:rsidR="004E674F" w:rsidRPr="00BE7DE8" w:rsidRDefault="004E674F" w:rsidP="00BE7DE8">
      <w:pPr>
        <w:pStyle w:val="Odsekzoznamu"/>
        <w:numPr>
          <w:ilvl w:val="0"/>
          <w:numId w:val="13"/>
        </w:numPr>
        <w:ind w:left="714" w:hanging="357"/>
        <w:rPr>
          <w:lang w:eastAsia="sk-SK"/>
        </w:rPr>
      </w:pPr>
      <w:r w:rsidRPr="00BE7DE8">
        <w:rPr>
          <w:lang w:eastAsia="sk-SK"/>
        </w:rPr>
        <w:t>telefónne číslo a elektronická adresa,</w:t>
      </w:r>
    </w:p>
    <w:p w14:paraId="2EFB3ADA" w14:textId="0722109C" w:rsidR="00E01F0D" w:rsidRPr="00BE7DE8" w:rsidRDefault="00E01F0D" w:rsidP="00BE7DE8">
      <w:pPr>
        <w:pStyle w:val="Odsekzoznamu"/>
        <w:numPr>
          <w:ilvl w:val="0"/>
          <w:numId w:val="13"/>
        </w:numPr>
        <w:ind w:left="714" w:hanging="357"/>
        <w:rPr>
          <w:lang w:eastAsia="sk-SK"/>
        </w:rPr>
      </w:pPr>
      <w:r w:rsidRPr="00BE7DE8">
        <w:rPr>
          <w:lang w:eastAsia="sk-SK"/>
        </w:rPr>
        <w:t>údaj o zdraví,</w:t>
      </w:r>
    </w:p>
    <w:p w14:paraId="6FA71290" w14:textId="598C4D8D" w:rsidR="00E01F0D" w:rsidRPr="00BE7DE8" w:rsidRDefault="00E01F0D" w:rsidP="00BE7DE8">
      <w:pPr>
        <w:pStyle w:val="Odsekzoznamu"/>
        <w:numPr>
          <w:ilvl w:val="0"/>
          <w:numId w:val="13"/>
        </w:numPr>
        <w:ind w:left="714" w:hanging="357"/>
        <w:rPr>
          <w:lang w:eastAsia="sk-SK"/>
        </w:rPr>
      </w:pPr>
      <w:r w:rsidRPr="00BE7DE8">
        <w:rPr>
          <w:lang w:eastAsia="sk-SK"/>
        </w:rPr>
        <w:t>údaj o príjmových, majetkových a sociálnych pomeroch,</w:t>
      </w:r>
    </w:p>
    <w:p w14:paraId="4808014B" w14:textId="4FBB425F" w:rsidR="00E01F0D" w:rsidRPr="00BE7DE8" w:rsidRDefault="00713E3B" w:rsidP="00BE7DE8">
      <w:pPr>
        <w:pStyle w:val="Odsekzoznamu"/>
        <w:numPr>
          <w:ilvl w:val="0"/>
          <w:numId w:val="13"/>
        </w:numPr>
        <w:ind w:left="714" w:hanging="357"/>
        <w:rPr>
          <w:lang w:eastAsia="sk-SK"/>
        </w:rPr>
      </w:pPr>
      <w:r w:rsidRPr="00BE7DE8">
        <w:rPr>
          <w:lang w:eastAsia="sk-SK"/>
        </w:rPr>
        <w:t>údaj</w:t>
      </w:r>
      <w:r w:rsidR="00E01F0D" w:rsidRPr="00BE7DE8">
        <w:rPr>
          <w:lang w:eastAsia="sk-SK"/>
        </w:rPr>
        <w:t xml:space="preserve"> o rodinnom stave,</w:t>
      </w:r>
    </w:p>
    <w:p w14:paraId="1ECB33BD" w14:textId="6A92CE3B" w:rsidR="004E674F" w:rsidRPr="00BE7DE8" w:rsidRDefault="004E674F" w:rsidP="00BE7DE8">
      <w:pPr>
        <w:pStyle w:val="Odsekzoznamu"/>
        <w:numPr>
          <w:ilvl w:val="0"/>
          <w:numId w:val="13"/>
        </w:numPr>
        <w:ind w:left="714" w:hanging="357"/>
        <w:rPr>
          <w:lang w:eastAsia="sk-SK"/>
        </w:rPr>
      </w:pPr>
      <w:r w:rsidRPr="00BE7DE8">
        <w:rPr>
          <w:lang w:eastAsia="sk-SK"/>
        </w:rPr>
        <w:t xml:space="preserve">ďalšie údaje, ktoré sú nevyhnutné </w:t>
      </w:r>
      <w:r w:rsidR="0086656A" w:rsidRPr="00BE7DE8">
        <w:rPr>
          <w:lang w:eastAsia="sk-SK"/>
        </w:rPr>
        <w:t>na účel</w:t>
      </w:r>
      <w:r w:rsidRPr="00BE7DE8">
        <w:rPr>
          <w:lang w:eastAsia="sk-SK"/>
        </w:rPr>
        <w:t xml:space="preserve"> výkonu inšpekcie</w:t>
      </w:r>
      <w:r w:rsidR="0086656A" w:rsidRPr="00BE7DE8">
        <w:rPr>
          <w:lang w:eastAsia="sk-SK"/>
        </w:rPr>
        <w:t xml:space="preserve"> v sociálnych veciach a na účel</w:t>
      </w:r>
      <w:r w:rsidRPr="00BE7DE8">
        <w:rPr>
          <w:lang w:eastAsia="sk-SK"/>
        </w:rPr>
        <w:t xml:space="preserve"> </w:t>
      </w:r>
      <w:r w:rsidR="0086656A" w:rsidRPr="00BE7DE8">
        <w:rPr>
          <w:lang w:eastAsia="sk-SK"/>
        </w:rPr>
        <w:t>rozhodnutia v konaní podľa § 1</w:t>
      </w:r>
      <w:r w:rsidR="00A02E94" w:rsidRPr="00BE7DE8">
        <w:rPr>
          <w:lang w:eastAsia="sk-SK"/>
        </w:rPr>
        <w:t>0</w:t>
      </w:r>
      <w:r w:rsidRPr="00BE7DE8">
        <w:rPr>
          <w:lang w:eastAsia="sk-SK"/>
        </w:rPr>
        <w:t>.</w:t>
      </w:r>
    </w:p>
    <w:p w14:paraId="748C8CD5" w14:textId="77777777" w:rsidR="00552F22" w:rsidRPr="00BE7DE8" w:rsidRDefault="00552F22" w:rsidP="00BE7DE8">
      <w:pPr>
        <w:pStyle w:val="Odsekzoznamu"/>
        <w:ind w:left="360"/>
      </w:pPr>
    </w:p>
    <w:p w14:paraId="5EA2FCBB" w14:textId="0893B677" w:rsidR="005C3069" w:rsidRPr="00BE7DE8" w:rsidRDefault="005C3069" w:rsidP="00BE7DE8">
      <w:pPr>
        <w:pStyle w:val="Odsekzoznamu"/>
        <w:numPr>
          <w:ilvl w:val="0"/>
          <w:numId w:val="11"/>
        </w:numPr>
      </w:pPr>
      <w:r w:rsidRPr="00BE7DE8">
        <w:t xml:space="preserve">Ministerstvo vedie obrazové, zvukové a obrazovo-zvukové záznamy podľa § 7 ods. 1 písm. c) a ods. </w:t>
      </w:r>
      <w:r w:rsidR="00CF05CF">
        <w:t>4</w:t>
      </w:r>
      <w:r w:rsidRPr="00BE7DE8">
        <w:t xml:space="preserve">. Tieto záznamy sa používajú výlučne na účely uvedené v § 7 ods. 1 písm. c) a ods. </w:t>
      </w:r>
      <w:r w:rsidR="00CF05CF">
        <w:t>4</w:t>
      </w:r>
      <w:r w:rsidRPr="00BE7DE8">
        <w:t>, podľa ktorých sa riadi lehota uloženia záznamov. Po uplynutí tejto lehoty sa záznamy vymažú. Záznamy sú aspoň raz ročne kontrolované na účely zistenia, či neobsahujú údaje a informácie, ktoré nie sú pre dosiahnutie účelu potrebné; nepotrebné záznamy alebo ich časti sa vymažú alebo anonymizujú. Obrazové, zvukové a obrazovo-zvukové záznamy môžu byť sprístupňované príslušným orgánom podľa §</w:t>
      </w:r>
      <w:r w:rsidR="00604A1A" w:rsidRPr="00BE7DE8">
        <w:t> </w:t>
      </w:r>
      <w:r w:rsidRPr="00BE7DE8">
        <w:t>5</w:t>
      </w:r>
      <w:r w:rsidR="00604A1A" w:rsidRPr="00BE7DE8">
        <w:t> </w:t>
      </w:r>
      <w:r w:rsidRPr="00BE7DE8">
        <w:t>ods. 4. Práva dotknutých osôb podľa osobitného predpisu</w:t>
      </w:r>
      <w:r w:rsidRPr="00BE7DE8">
        <w:rPr>
          <w:rStyle w:val="Odkaznapoznmkupodiarou"/>
        </w:rPr>
        <w:footnoteReference w:id="19"/>
      </w:r>
      <w:r w:rsidRPr="00BE7DE8">
        <w:t xml:space="preserve">) tým nie sú dotknuté. Ministerstvo príjme primerané technické a organizačné opatrenia zaručujúce bezpečnosť záznamov; ministerstvo uchováva a sprístupňuje záznamy výlučne v šifrovanej podobe. Osobné údaje zachytené na zázname je zakázané zverejňovať. </w:t>
      </w:r>
    </w:p>
    <w:p w14:paraId="5F658CF1" w14:textId="45C832D0" w:rsidR="00552F22" w:rsidRPr="00BE7DE8" w:rsidRDefault="00552F22" w:rsidP="00BE7DE8">
      <w:pPr>
        <w:pStyle w:val="Odsekzoznamu"/>
        <w:ind w:left="360"/>
      </w:pPr>
    </w:p>
    <w:p w14:paraId="55DCD437" w14:textId="0F0DBE4A" w:rsidR="004E674F" w:rsidRPr="00BE7DE8" w:rsidRDefault="004E674F" w:rsidP="00BE7DE8">
      <w:pPr>
        <w:pStyle w:val="Odsekzoznamu"/>
        <w:numPr>
          <w:ilvl w:val="0"/>
          <w:numId w:val="11"/>
        </w:numPr>
        <w:rPr>
          <w:lang w:eastAsia="sk-SK"/>
        </w:rPr>
      </w:pPr>
      <w:r w:rsidRPr="00BE7DE8">
        <w:rPr>
          <w:lang w:eastAsia="sk-SK"/>
        </w:rPr>
        <w:t>Ministerstvo na účely podľa ods</w:t>
      </w:r>
      <w:r w:rsidR="00EF13DB" w:rsidRPr="00BE7DE8">
        <w:rPr>
          <w:lang w:eastAsia="sk-SK"/>
        </w:rPr>
        <w:t>eku</w:t>
      </w:r>
      <w:r w:rsidRPr="00BE7DE8">
        <w:rPr>
          <w:lang w:eastAsia="sk-SK"/>
        </w:rPr>
        <w:t xml:space="preserve"> 1 získava osobné údaje kopírovaním, skenovaním alebo iným zaznamenávaním úradných dokladov na nosič informácií.</w:t>
      </w:r>
    </w:p>
    <w:p w14:paraId="1856EEC9" w14:textId="3618F84F" w:rsidR="00882CF5" w:rsidRPr="00BE7DE8" w:rsidRDefault="006B1E25" w:rsidP="00BE7DE8">
      <w:pPr>
        <w:pStyle w:val="Nzov"/>
        <w:rPr>
          <w:bCs w:val="0"/>
          <w:sz w:val="24"/>
        </w:rPr>
      </w:pPr>
      <w:r w:rsidRPr="00BE7DE8">
        <w:rPr>
          <w:bCs w:val="0"/>
          <w:sz w:val="24"/>
        </w:rPr>
        <w:lastRenderedPageBreak/>
        <w:t xml:space="preserve">§ </w:t>
      </w:r>
      <w:r w:rsidR="00882CF5" w:rsidRPr="00BE7DE8">
        <w:rPr>
          <w:bCs w:val="0"/>
          <w:sz w:val="24"/>
        </w:rPr>
        <w:t>1</w:t>
      </w:r>
      <w:r w:rsidR="00A02E94" w:rsidRPr="00BE7DE8">
        <w:rPr>
          <w:bCs w:val="0"/>
          <w:sz w:val="24"/>
        </w:rPr>
        <w:t>3</w:t>
      </w:r>
    </w:p>
    <w:p w14:paraId="5A136065" w14:textId="6E21CC35" w:rsidR="007E7FBE" w:rsidRPr="00BE7DE8" w:rsidRDefault="007E7FBE" w:rsidP="00BE7DE8">
      <w:pPr>
        <w:pStyle w:val="Nzov"/>
        <w:rPr>
          <w:bCs w:val="0"/>
          <w:sz w:val="24"/>
        </w:rPr>
      </w:pPr>
      <w:r w:rsidRPr="00BE7DE8">
        <w:rPr>
          <w:bCs w:val="0"/>
          <w:sz w:val="24"/>
        </w:rPr>
        <w:t xml:space="preserve">Súčinnosť </w:t>
      </w:r>
    </w:p>
    <w:p w14:paraId="21A4116E" w14:textId="77777777" w:rsidR="006A31B5" w:rsidRPr="00BE7DE8" w:rsidRDefault="006A31B5" w:rsidP="00BE7DE8">
      <w:pPr>
        <w:pStyle w:val="Odsekzoznamu"/>
        <w:ind w:left="360"/>
      </w:pPr>
    </w:p>
    <w:p w14:paraId="3465F88E" w14:textId="2789F00A" w:rsidR="00964334" w:rsidRPr="00BE7DE8" w:rsidRDefault="003E13AD" w:rsidP="00BE7DE8">
      <w:pPr>
        <w:pStyle w:val="Odsekzoznamu"/>
        <w:numPr>
          <w:ilvl w:val="0"/>
          <w:numId w:val="5"/>
        </w:numPr>
      </w:pPr>
      <w:r w:rsidRPr="00BE7DE8">
        <w:rPr>
          <w:bCs/>
        </w:rPr>
        <w:t>O</w:t>
      </w:r>
      <w:r w:rsidR="00210596" w:rsidRPr="00BE7DE8">
        <w:rPr>
          <w:bCs/>
        </w:rPr>
        <w:t>rgány verejnej moci a iné osoby, ktorých činnosť súvisí s</w:t>
      </w:r>
      <w:r w:rsidR="00A73D63" w:rsidRPr="00BE7DE8">
        <w:rPr>
          <w:bCs/>
        </w:rPr>
        <w:t xml:space="preserve"> výkonom činnosti </w:t>
      </w:r>
      <w:proofErr w:type="spellStart"/>
      <w:r w:rsidR="00A73D63" w:rsidRPr="00BE7DE8">
        <w:rPr>
          <w:bCs/>
        </w:rPr>
        <w:t>dozorovaných</w:t>
      </w:r>
      <w:proofErr w:type="spellEnd"/>
      <w:r w:rsidR="00A73D63" w:rsidRPr="00BE7DE8">
        <w:rPr>
          <w:bCs/>
        </w:rPr>
        <w:t xml:space="preserve"> </w:t>
      </w:r>
      <w:r w:rsidR="00210596" w:rsidRPr="00BE7DE8">
        <w:rPr>
          <w:bCs/>
        </w:rPr>
        <w:t>subjekt</w:t>
      </w:r>
      <w:r w:rsidR="00A73D63" w:rsidRPr="00BE7DE8">
        <w:rPr>
          <w:bCs/>
        </w:rPr>
        <w:t>ov</w:t>
      </w:r>
      <w:r w:rsidR="00210596" w:rsidRPr="00BE7DE8">
        <w:rPr>
          <w:bCs/>
        </w:rPr>
        <w:t xml:space="preserve">, sú povinné poskytovať ministerstvu ním požadovanú súčinnosť na účely výkonu inšpekcie </w:t>
      </w:r>
      <w:r w:rsidR="00DC5A49" w:rsidRPr="00BE7DE8">
        <w:rPr>
          <w:bCs/>
        </w:rPr>
        <w:t>v sociálnych ve</w:t>
      </w:r>
      <w:r w:rsidR="0086656A" w:rsidRPr="00BE7DE8">
        <w:rPr>
          <w:bCs/>
        </w:rPr>
        <w:t>c</w:t>
      </w:r>
      <w:r w:rsidR="00DC5A49" w:rsidRPr="00BE7DE8">
        <w:rPr>
          <w:bCs/>
        </w:rPr>
        <w:t>i</w:t>
      </w:r>
      <w:r w:rsidR="00964334" w:rsidRPr="00BE7DE8">
        <w:rPr>
          <w:bCs/>
        </w:rPr>
        <w:t>ach</w:t>
      </w:r>
      <w:r w:rsidR="00210596" w:rsidRPr="00BE7DE8">
        <w:rPr>
          <w:bCs/>
        </w:rPr>
        <w:t xml:space="preserve">. </w:t>
      </w:r>
      <w:r w:rsidR="008E3700" w:rsidRPr="00BE7DE8">
        <w:rPr>
          <w:bCs/>
        </w:rPr>
        <w:t>O</w:t>
      </w:r>
      <w:r w:rsidR="00210596" w:rsidRPr="00BE7DE8">
        <w:rPr>
          <w:bCs/>
        </w:rPr>
        <w:t>rgány verejnej moci a iné osoby podľa prvej vety sú povinné bezplatne sprístupňovať a poskytovať ministerstvu na účely inšpekcie</w:t>
      </w:r>
      <w:r w:rsidR="00964334" w:rsidRPr="00BE7DE8">
        <w:rPr>
          <w:bCs/>
        </w:rPr>
        <w:t xml:space="preserve"> v sociálnych veciach</w:t>
      </w:r>
      <w:r w:rsidR="00210596" w:rsidRPr="00BE7DE8">
        <w:rPr>
          <w:bCs/>
        </w:rPr>
        <w:t xml:space="preserve"> ním požadované vyjadrenia, vysvetlenia, údaje a iné informácie, ktoré získali pri svojej činnosti</w:t>
      </w:r>
      <w:r w:rsidR="006A3B2A" w:rsidRPr="00BE7DE8">
        <w:rPr>
          <w:bCs/>
        </w:rPr>
        <w:t xml:space="preserve">. </w:t>
      </w:r>
      <w:r w:rsidR="00210596" w:rsidRPr="00BE7DE8">
        <w:rPr>
          <w:bCs/>
        </w:rPr>
        <w:t xml:space="preserve">Dožiadaný orgán alebo dožiadaná osoba má právo odoprieť sprístupnenie a poskytnutie požadovaných informácií len vtedy, </w:t>
      </w:r>
      <w:r w:rsidR="00964334" w:rsidRPr="00BE7DE8">
        <w:t>ak by tým došlo k porušeniu povinnosti mlčanlivosti</w:t>
      </w:r>
      <w:r w:rsidR="00005F4E" w:rsidRPr="00BE7DE8">
        <w:t xml:space="preserve"> alebo ak by</w:t>
      </w:r>
      <w:r w:rsidR="00964334" w:rsidRPr="00BE7DE8">
        <w:t xml:space="preserve"> sprístupneni</w:t>
      </w:r>
      <w:r w:rsidR="00005F4E" w:rsidRPr="00BE7DE8">
        <w:t>e</w:t>
      </w:r>
      <w:r w:rsidR="00964334" w:rsidRPr="00BE7DE8">
        <w:t xml:space="preserve"> alebo poskytnuti</w:t>
      </w:r>
      <w:r w:rsidR="00005F4E" w:rsidRPr="00BE7DE8">
        <w:t>e</w:t>
      </w:r>
      <w:r w:rsidR="00964334" w:rsidRPr="00BE7DE8">
        <w:t xml:space="preserve"> informácií </w:t>
      </w:r>
      <w:r w:rsidR="00005F4E" w:rsidRPr="00BE7DE8">
        <w:t xml:space="preserve">bolo </w:t>
      </w:r>
      <w:r w:rsidR="00964334" w:rsidRPr="00BE7DE8">
        <w:t>v</w:t>
      </w:r>
      <w:r w:rsidR="003246BC" w:rsidRPr="00BE7DE8">
        <w:t> </w:t>
      </w:r>
      <w:r w:rsidR="00964334" w:rsidRPr="00BE7DE8">
        <w:t xml:space="preserve">rozpore s </w:t>
      </w:r>
      <w:r w:rsidR="00A065F5" w:rsidRPr="00BE7DE8">
        <w:t xml:space="preserve">osobitným predpisom </w:t>
      </w:r>
      <w:r w:rsidR="00964334" w:rsidRPr="00BE7DE8">
        <w:t>alebo  medzinárodnou zmluvou, ktorou je Slovenská republika viazaná.</w:t>
      </w:r>
      <w:r w:rsidR="006A4C9C" w:rsidRPr="00BE7DE8">
        <w:t xml:space="preserve"> Policajný zbor a</w:t>
      </w:r>
      <w:r w:rsidR="00017F13" w:rsidRPr="00BE7DE8">
        <w:t> </w:t>
      </w:r>
      <w:r w:rsidR="006A4C9C" w:rsidRPr="00BE7DE8">
        <w:t>orgány činné v</w:t>
      </w:r>
      <w:r w:rsidR="00844901" w:rsidRPr="00BE7DE8">
        <w:t> </w:t>
      </w:r>
      <w:r w:rsidR="006A4C9C" w:rsidRPr="00BE7DE8">
        <w:t>trestnom konaní nie sú povinné poskytnúť a sprístupniť požadované informácie, ktorých poskytnutím alebo sprístupnením by mohlo byť zmarené plnenie ich úloh podľa osobitných predpisov.</w:t>
      </w:r>
      <w:r w:rsidR="006A4C9C" w:rsidRPr="00BE7DE8">
        <w:rPr>
          <w:rStyle w:val="Odkaznapoznmkupodiarou"/>
        </w:rPr>
        <w:footnoteReference w:id="20"/>
      </w:r>
      <w:r w:rsidR="006A4C9C" w:rsidRPr="00BE7DE8">
        <w:t>)</w:t>
      </w:r>
    </w:p>
    <w:p w14:paraId="46FD2EB6" w14:textId="77777777" w:rsidR="000F6FAA" w:rsidRPr="00BE7DE8" w:rsidRDefault="000F6FAA" w:rsidP="00BE7DE8">
      <w:pPr>
        <w:pStyle w:val="Odsekzoznamu"/>
        <w:ind w:left="360"/>
      </w:pPr>
    </w:p>
    <w:p w14:paraId="6609F617" w14:textId="30CE1B31" w:rsidR="007C2E19" w:rsidRPr="00BE7DE8" w:rsidRDefault="006A4C9C" w:rsidP="00BE7DE8">
      <w:pPr>
        <w:pStyle w:val="Odsekzoznamu"/>
        <w:numPr>
          <w:ilvl w:val="0"/>
          <w:numId w:val="5"/>
        </w:numPr>
        <w:rPr>
          <w:bCs/>
        </w:rPr>
      </w:pPr>
      <w:r w:rsidRPr="00BE7DE8">
        <w:t>Policajný zbor je oprávnený poskytnúť poverenému zamestnancovi</w:t>
      </w:r>
      <w:r w:rsidR="00AA67DA" w:rsidRPr="00BE7DE8">
        <w:t xml:space="preserve"> a prizvanej osobe</w:t>
      </w:r>
      <w:r w:rsidRPr="00BE7DE8">
        <w:t xml:space="preserve"> na základe písomnej žiadosti ochranu pri vykonávaní </w:t>
      </w:r>
      <w:r w:rsidR="0003488E" w:rsidRPr="00BE7DE8">
        <w:t>dozoru</w:t>
      </w:r>
      <w:r w:rsidRPr="00BE7DE8">
        <w:t xml:space="preserve">, ak bol výkon </w:t>
      </w:r>
      <w:r w:rsidR="0003488E" w:rsidRPr="00BE7DE8">
        <w:t>dozoru</w:t>
      </w:r>
      <w:r w:rsidRPr="00BE7DE8">
        <w:t xml:space="preserve"> zmarený, alebo z konania alebo charakteru osoby, voči ktorej výkon </w:t>
      </w:r>
      <w:r w:rsidR="0003488E" w:rsidRPr="00BE7DE8">
        <w:t>dozoru</w:t>
      </w:r>
      <w:r w:rsidRPr="00BE7DE8">
        <w:t xml:space="preserve"> smeruje, vyplýva odôvodnený záver, že môže dôjsť k ohrozeniu života alebo zdravia </w:t>
      </w:r>
      <w:r w:rsidR="0003488E" w:rsidRPr="00BE7DE8">
        <w:t>poveren</w:t>
      </w:r>
      <w:r w:rsidR="00AA67DA" w:rsidRPr="00BE7DE8">
        <w:t>ého</w:t>
      </w:r>
      <w:r w:rsidR="0003488E" w:rsidRPr="00BE7DE8">
        <w:t xml:space="preserve"> </w:t>
      </w:r>
      <w:r w:rsidR="00AA67DA" w:rsidRPr="00BE7DE8">
        <w:t>zamestnanca alebo prizvanej osoby</w:t>
      </w:r>
      <w:r w:rsidRPr="00BE7DE8">
        <w:t>.</w:t>
      </w:r>
    </w:p>
    <w:p w14:paraId="6D9956FE" w14:textId="277EF7D7" w:rsidR="00A84F11" w:rsidRPr="00BE7DE8" w:rsidRDefault="00A84F11" w:rsidP="00BE7DE8">
      <w:pPr>
        <w:pStyle w:val="Nzov"/>
        <w:rPr>
          <w:spacing w:val="10"/>
          <w:sz w:val="24"/>
        </w:rPr>
      </w:pPr>
    </w:p>
    <w:p w14:paraId="2C799F14" w14:textId="7D104E88" w:rsidR="00D41CED" w:rsidRPr="00BE7DE8" w:rsidRDefault="00D41CED" w:rsidP="00BE7DE8">
      <w:pPr>
        <w:pStyle w:val="Nzov"/>
        <w:rPr>
          <w:spacing w:val="10"/>
          <w:sz w:val="24"/>
        </w:rPr>
      </w:pPr>
      <w:r w:rsidRPr="00BE7DE8">
        <w:rPr>
          <w:spacing w:val="10"/>
          <w:sz w:val="24"/>
        </w:rPr>
        <w:t>Čl. II</w:t>
      </w:r>
    </w:p>
    <w:p w14:paraId="75A1B103" w14:textId="77777777" w:rsidR="00971EBD" w:rsidRPr="00BE7DE8" w:rsidRDefault="00971EBD" w:rsidP="00BE7DE8">
      <w:pPr>
        <w:pStyle w:val="Nzov"/>
        <w:rPr>
          <w:spacing w:val="10"/>
          <w:sz w:val="24"/>
        </w:rPr>
      </w:pPr>
    </w:p>
    <w:p w14:paraId="50D87E35" w14:textId="6DF5F865" w:rsidR="00464EE4" w:rsidRPr="00BE7DE8" w:rsidRDefault="00464EE4" w:rsidP="00BE7DE8">
      <w:pPr>
        <w:pStyle w:val="Nzov"/>
        <w:ind w:firstLine="284"/>
        <w:jc w:val="both"/>
        <w:rPr>
          <w:b w:val="0"/>
          <w:sz w:val="24"/>
        </w:rPr>
      </w:pPr>
      <w:r w:rsidRPr="00BE7DE8">
        <w:rPr>
          <w:b w:val="0"/>
          <w:sz w:val="24"/>
        </w:rPr>
        <w:t xml:space="preserve">Zákon č. 575/2001 </w:t>
      </w:r>
      <w:r w:rsidR="00E141ED" w:rsidRPr="00BE7DE8">
        <w:rPr>
          <w:b w:val="0"/>
          <w:sz w:val="24"/>
        </w:rPr>
        <w:t>Z</w:t>
      </w:r>
      <w:r w:rsidRPr="00BE7DE8">
        <w:rPr>
          <w:b w:val="0"/>
          <w:sz w:val="24"/>
        </w:rPr>
        <w:t>. z. o organizácii činnosti vlády a organizácii ústrednej štátnej sprá</w:t>
      </w:r>
      <w:r w:rsidR="000771C0" w:rsidRPr="00BE7DE8">
        <w:rPr>
          <w:b w:val="0"/>
          <w:sz w:val="24"/>
        </w:rPr>
        <w:t>vy v znení zákona č. 143/2002 Z. z., zákona č. 411/2002 Z. z., zákona č. 465/2002 Z.</w:t>
      </w:r>
      <w:r w:rsidR="00F84E9A" w:rsidRPr="00BE7DE8">
        <w:rPr>
          <w:b w:val="0"/>
          <w:sz w:val="24"/>
        </w:rPr>
        <w:t> </w:t>
      </w:r>
      <w:r w:rsidR="000771C0" w:rsidRPr="00BE7DE8">
        <w:rPr>
          <w:b w:val="0"/>
          <w:sz w:val="24"/>
        </w:rPr>
        <w:t xml:space="preserve">z., zákona č. 139/2003 Z. z., zákona č. 453/2003 Z. z., zákona č. 523/2003 Z. z., zákona č. 215/2004 Z. z., zákona č. 351/2004 Z. z., zákona č. 405/2004 Z. z., zákona č. 585/2004 Z. z., zákona č. 654/2004 Z. z., zákona č. 78/2005 Z. z., zákona č. 172/2005 Z. z., zákona č. 474/2005 Z. z., zákona č. 231/2006 Z. z., zákona č. 678/2006 Z. z., zákona č. 103/2007 Z. z., zákona č. 218/2007 Z. z., zákona č. 456/2007 Z. z., zákona č. 568/2007 Z. z., zákona č. 617/2007 Z. z., zákona č. 165/2008 Z. z., zákona č. 408/2008 Z. z., zákona č. 583/2008 Z. z., zákona č. 70/2009 Z. z., zákona č. 165/2009 Z. z., zákona č. 400/2009 Z. z., zákona č. 403/2009 Z. z., zákona č. 505/2009 Z. z., zákona č. 557/2009 Z. z., zákona č. 570/2009 Z. z., zákona č. 37/2010 Z. z., zákona č. 372/2010 Z. z., zákona č. 403/2010 Z. z., </w:t>
      </w:r>
      <w:r w:rsidR="00186D77" w:rsidRPr="00BE7DE8">
        <w:rPr>
          <w:b w:val="0"/>
          <w:sz w:val="24"/>
        </w:rPr>
        <w:t xml:space="preserve">zákona č. </w:t>
      </w:r>
      <w:r w:rsidR="000771C0" w:rsidRPr="00BE7DE8">
        <w:rPr>
          <w:b w:val="0"/>
          <w:sz w:val="24"/>
        </w:rPr>
        <w:t xml:space="preserve">547/2010 Z. z., </w:t>
      </w:r>
      <w:r w:rsidR="00186D77" w:rsidRPr="00BE7DE8">
        <w:rPr>
          <w:b w:val="0"/>
          <w:sz w:val="24"/>
        </w:rPr>
        <w:t xml:space="preserve">zákona č. </w:t>
      </w:r>
      <w:r w:rsidR="000771C0" w:rsidRPr="00BE7DE8">
        <w:rPr>
          <w:b w:val="0"/>
          <w:sz w:val="24"/>
        </w:rPr>
        <w:t xml:space="preserve">392/2011 Z. z., </w:t>
      </w:r>
      <w:r w:rsidR="00186D77" w:rsidRPr="00BE7DE8">
        <w:rPr>
          <w:b w:val="0"/>
          <w:sz w:val="24"/>
        </w:rPr>
        <w:t xml:space="preserve">zákona č. </w:t>
      </w:r>
      <w:r w:rsidR="000771C0" w:rsidRPr="00BE7DE8">
        <w:rPr>
          <w:b w:val="0"/>
          <w:sz w:val="24"/>
        </w:rPr>
        <w:t xml:space="preserve">287/2012 Z. z., </w:t>
      </w:r>
      <w:r w:rsidR="00186D77" w:rsidRPr="00BE7DE8">
        <w:rPr>
          <w:b w:val="0"/>
          <w:sz w:val="24"/>
        </w:rPr>
        <w:t xml:space="preserve">zákona č. </w:t>
      </w:r>
      <w:r w:rsidR="000771C0" w:rsidRPr="00BE7DE8">
        <w:rPr>
          <w:b w:val="0"/>
          <w:sz w:val="24"/>
        </w:rPr>
        <w:t>60/2013 Z.</w:t>
      </w:r>
      <w:r w:rsidR="00F84E9A" w:rsidRPr="00BE7DE8">
        <w:rPr>
          <w:b w:val="0"/>
          <w:sz w:val="24"/>
        </w:rPr>
        <w:t> </w:t>
      </w:r>
      <w:r w:rsidR="000771C0" w:rsidRPr="00BE7DE8">
        <w:rPr>
          <w:b w:val="0"/>
          <w:sz w:val="24"/>
        </w:rPr>
        <w:t xml:space="preserve">z., </w:t>
      </w:r>
      <w:r w:rsidR="00186D77" w:rsidRPr="00BE7DE8">
        <w:rPr>
          <w:b w:val="0"/>
          <w:sz w:val="24"/>
        </w:rPr>
        <w:t xml:space="preserve">zákona č. </w:t>
      </w:r>
      <w:r w:rsidR="000771C0" w:rsidRPr="00BE7DE8">
        <w:rPr>
          <w:b w:val="0"/>
          <w:sz w:val="24"/>
        </w:rPr>
        <w:t xml:space="preserve">311/2013 Z. z., </w:t>
      </w:r>
      <w:r w:rsidR="00186D77" w:rsidRPr="00BE7DE8">
        <w:rPr>
          <w:b w:val="0"/>
          <w:sz w:val="24"/>
        </w:rPr>
        <w:t xml:space="preserve">zákona č. </w:t>
      </w:r>
      <w:r w:rsidR="000771C0" w:rsidRPr="00BE7DE8">
        <w:rPr>
          <w:b w:val="0"/>
          <w:sz w:val="24"/>
        </w:rPr>
        <w:t xml:space="preserve">313/2013 Z. z., </w:t>
      </w:r>
      <w:r w:rsidR="00186D77" w:rsidRPr="00BE7DE8">
        <w:rPr>
          <w:b w:val="0"/>
          <w:sz w:val="24"/>
        </w:rPr>
        <w:t xml:space="preserve">zákona č. </w:t>
      </w:r>
      <w:r w:rsidR="000771C0" w:rsidRPr="00BE7DE8">
        <w:rPr>
          <w:b w:val="0"/>
          <w:sz w:val="24"/>
        </w:rPr>
        <w:t xml:space="preserve">335/2014 Z. z., </w:t>
      </w:r>
      <w:r w:rsidR="00186D77" w:rsidRPr="00BE7DE8">
        <w:rPr>
          <w:b w:val="0"/>
          <w:sz w:val="24"/>
        </w:rPr>
        <w:t xml:space="preserve">zákona č. </w:t>
      </w:r>
      <w:r w:rsidR="000771C0" w:rsidRPr="00BE7DE8">
        <w:rPr>
          <w:b w:val="0"/>
          <w:sz w:val="24"/>
        </w:rPr>
        <w:t xml:space="preserve">172/2015 Z. z., </w:t>
      </w:r>
      <w:r w:rsidR="00186D77" w:rsidRPr="00BE7DE8">
        <w:rPr>
          <w:b w:val="0"/>
          <w:sz w:val="24"/>
        </w:rPr>
        <w:t xml:space="preserve">zákona č. </w:t>
      </w:r>
      <w:r w:rsidR="000771C0" w:rsidRPr="00BE7DE8">
        <w:rPr>
          <w:b w:val="0"/>
          <w:sz w:val="24"/>
        </w:rPr>
        <w:t>339/2015 Z. z.,</w:t>
      </w:r>
      <w:r w:rsidR="00186D77" w:rsidRPr="00BE7DE8">
        <w:rPr>
          <w:b w:val="0"/>
          <w:sz w:val="24"/>
        </w:rPr>
        <w:t xml:space="preserve"> zákona č. </w:t>
      </w:r>
      <w:r w:rsidR="000771C0" w:rsidRPr="00BE7DE8">
        <w:rPr>
          <w:b w:val="0"/>
          <w:sz w:val="24"/>
        </w:rPr>
        <w:t xml:space="preserve"> 358/2015 Z. z., </w:t>
      </w:r>
      <w:r w:rsidR="00186D77" w:rsidRPr="00BE7DE8">
        <w:rPr>
          <w:b w:val="0"/>
          <w:sz w:val="24"/>
        </w:rPr>
        <w:t xml:space="preserve">zákona č. </w:t>
      </w:r>
      <w:r w:rsidR="000771C0" w:rsidRPr="00BE7DE8">
        <w:rPr>
          <w:b w:val="0"/>
          <w:sz w:val="24"/>
        </w:rPr>
        <w:t xml:space="preserve">392/2015 Z. z., </w:t>
      </w:r>
      <w:r w:rsidR="00186D77" w:rsidRPr="00BE7DE8">
        <w:rPr>
          <w:b w:val="0"/>
          <w:sz w:val="24"/>
        </w:rPr>
        <w:t xml:space="preserve">zákona č. </w:t>
      </w:r>
      <w:r w:rsidR="000771C0" w:rsidRPr="00BE7DE8">
        <w:rPr>
          <w:b w:val="0"/>
          <w:sz w:val="24"/>
        </w:rPr>
        <w:t xml:space="preserve">171/2016 Z. z., </w:t>
      </w:r>
      <w:r w:rsidR="00186D77" w:rsidRPr="00BE7DE8">
        <w:rPr>
          <w:b w:val="0"/>
          <w:sz w:val="24"/>
        </w:rPr>
        <w:t xml:space="preserve">zákona č. </w:t>
      </w:r>
      <w:r w:rsidR="000771C0" w:rsidRPr="00BE7DE8">
        <w:rPr>
          <w:b w:val="0"/>
          <w:sz w:val="24"/>
        </w:rPr>
        <w:t xml:space="preserve">272/2016 Z. z., </w:t>
      </w:r>
      <w:r w:rsidR="00186D77" w:rsidRPr="00BE7DE8">
        <w:rPr>
          <w:b w:val="0"/>
          <w:sz w:val="24"/>
        </w:rPr>
        <w:t xml:space="preserve">zákona č. </w:t>
      </w:r>
      <w:r w:rsidR="000771C0" w:rsidRPr="00BE7DE8">
        <w:rPr>
          <w:b w:val="0"/>
          <w:sz w:val="24"/>
        </w:rPr>
        <w:t xml:space="preserve">378/2016 Z. z., </w:t>
      </w:r>
      <w:r w:rsidR="00186D77" w:rsidRPr="00BE7DE8">
        <w:rPr>
          <w:b w:val="0"/>
          <w:sz w:val="24"/>
        </w:rPr>
        <w:t xml:space="preserve">zákona č. </w:t>
      </w:r>
      <w:r w:rsidR="000771C0" w:rsidRPr="00BE7DE8">
        <w:rPr>
          <w:b w:val="0"/>
          <w:sz w:val="24"/>
        </w:rPr>
        <w:t xml:space="preserve">138/2017 Z. z., </w:t>
      </w:r>
      <w:r w:rsidR="00186D77" w:rsidRPr="00BE7DE8">
        <w:rPr>
          <w:b w:val="0"/>
          <w:sz w:val="24"/>
        </w:rPr>
        <w:t xml:space="preserve">zákona č. </w:t>
      </w:r>
      <w:r w:rsidR="000771C0" w:rsidRPr="00BE7DE8">
        <w:rPr>
          <w:b w:val="0"/>
          <w:sz w:val="24"/>
        </w:rPr>
        <w:t xml:space="preserve">238/2017 Z. z., </w:t>
      </w:r>
      <w:r w:rsidR="00186D77" w:rsidRPr="00BE7DE8">
        <w:rPr>
          <w:b w:val="0"/>
          <w:sz w:val="24"/>
        </w:rPr>
        <w:t xml:space="preserve">zákona č. </w:t>
      </w:r>
      <w:r w:rsidR="000771C0" w:rsidRPr="00BE7DE8">
        <w:rPr>
          <w:b w:val="0"/>
          <w:sz w:val="24"/>
        </w:rPr>
        <w:t xml:space="preserve">112/2018 Z. z., </w:t>
      </w:r>
      <w:r w:rsidR="00186D77" w:rsidRPr="00BE7DE8">
        <w:rPr>
          <w:b w:val="0"/>
          <w:sz w:val="24"/>
        </w:rPr>
        <w:t xml:space="preserve">zákona č. </w:t>
      </w:r>
      <w:r w:rsidR="000771C0" w:rsidRPr="00BE7DE8">
        <w:rPr>
          <w:b w:val="0"/>
          <w:sz w:val="24"/>
        </w:rPr>
        <w:t xml:space="preserve">313/2018 Z. z., </w:t>
      </w:r>
      <w:r w:rsidR="00186D77" w:rsidRPr="00BE7DE8">
        <w:rPr>
          <w:b w:val="0"/>
          <w:sz w:val="24"/>
        </w:rPr>
        <w:t xml:space="preserve">zákona č. </w:t>
      </w:r>
      <w:r w:rsidR="000771C0" w:rsidRPr="00BE7DE8">
        <w:rPr>
          <w:b w:val="0"/>
          <w:sz w:val="24"/>
        </w:rPr>
        <w:t xml:space="preserve">30/2019 Z. z., </w:t>
      </w:r>
      <w:r w:rsidR="00186D77" w:rsidRPr="00BE7DE8">
        <w:rPr>
          <w:b w:val="0"/>
          <w:sz w:val="24"/>
        </w:rPr>
        <w:t xml:space="preserve">zákona č. </w:t>
      </w:r>
      <w:r w:rsidR="000771C0" w:rsidRPr="00BE7DE8">
        <w:rPr>
          <w:b w:val="0"/>
          <w:sz w:val="24"/>
        </w:rPr>
        <w:t xml:space="preserve">134/2020 Z. z., </w:t>
      </w:r>
      <w:r w:rsidR="00186D77" w:rsidRPr="00BE7DE8">
        <w:rPr>
          <w:b w:val="0"/>
          <w:sz w:val="24"/>
        </w:rPr>
        <w:t>zákona č. 72/2021 Z. z.</w:t>
      </w:r>
      <w:r w:rsidR="002D6DF7" w:rsidRPr="00BE7DE8">
        <w:rPr>
          <w:b w:val="0"/>
          <w:sz w:val="24"/>
        </w:rPr>
        <w:t>,</w:t>
      </w:r>
      <w:r w:rsidR="00186D77" w:rsidRPr="00BE7DE8">
        <w:rPr>
          <w:b w:val="0"/>
          <w:sz w:val="24"/>
        </w:rPr>
        <w:t xml:space="preserve"> zákona č.</w:t>
      </w:r>
      <w:r w:rsidR="00E75E62" w:rsidRPr="00BE7DE8">
        <w:rPr>
          <w:b w:val="0"/>
          <w:sz w:val="24"/>
        </w:rPr>
        <w:t> </w:t>
      </w:r>
      <w:r w:rsidR="000771C0" w:rsidRPr="00BE7DE8">
        <w:rPr>
          <w:b w:val="0"/>
          <w:sz w:val="24"/>
        </w:rPr>
        <w:t>187/2021 Z. z.</w:t>
      </w:r>
      <w:r w:rsidR="002D6DF7" w:rsidRPr="00BE7DE8">
        <w:rPr>
          <w:b w:val="0"/>
          <w:sz w:val="24"/>
        </w:rPr>
        <w:t>, zákona č. 368/2021 Z. z. a zákona č. 395/2021 Z. z.</w:t>
      </w:r>
      <w:r w:rsidR="00186D77" w:rsidRPr="00BE7DE8">
        <w:rPr>
          <w:b w:val="0"/>
          <w:sz w:val="24"/>
        </w:rPr>
        <w:t xml:space="preserve"> </w:t>
      </w:r>
      <w:r w:rsidR="00E414E8" w:rsidRPr="00BE7DE8">
        <w:rPr>
          <w:b w:val="0"/>
          <w:sz w:val="24"/>
        </w:rPr>
        <w:t>s</w:t>
      </w:r>
      <w:r w:rsidRPr="00BE7DE8">
        <w:rPr>
          <w:b w:val="0"/>
          <w:sz w:val="24"/>
        </w:rPr>
        <w:t>a mení takto:</w:t>
      </w:r>
    </w:p>
    <w:p w14:paraId="1C6E9D15" w14:textId="77777777" w:rsidR="00464EE4" w:rsidRPr="00BE7DE8" w:rsidRDefault="00464EE4" w:rsidP="00BE7DE8">
      <w:pPr>
        <w:pStyle w:val="Nzov"/>
        <w:ind w:firstLine="284"/>
        <w:jc w:val="both"/>
        <w:rPr>
          <w:b w:val="0"/>
          <w:sz w:val="24"/>
        </w:rPr>
      </w:pPr>
    </w:p>
    <w:p w14:paraId="5A8D02B2" w14:textId="77777777" w:rsidR="00464EE4" w:rsidRPr="00BE7DE8" w:rsidRDefault="00464EE4" w:rsidP="00BE7DE8">
      <w:pPr>
        <w:pStyle w:val="Nzov"/>
        <w:jc w:val="both"/>
        <w:rPr>
          <w:b w:val="0"/>
          <w:sz w:val="24"/>
        </w:rPr>
      </w:pPr>
      <w:r w:rsidRPr="00BE7DE8">
        <w:rPr>
          <w:b w:val="0"/>
          <w:sz w:val="24"/>
        </w:rPr>
        <w:t xml:space="preserve">V § 15 ods. </w:t>
      </w:r>
      <w:r w:rsidR="00EA4DFA" w:rsidRPr="00BE7DE8">
        <w:rPr>
          <w:b w:val="0"/>
          <w:sz w:val="24"/>
        </w:rPr>
        <w:t xml:space="preserve">2 </w:t>
      </w:r>
      <w:r w:rsidRPr="00BE7DE8">
        <w:rPr>
          <w:b w:val="0"/>
          <w:sz w:val="24"/>
        </w:rPr>
        <w:t xml:space="preserve">sa slová </w:t>
      </w:r>
      <w:r w:rsidRPr="00BE7DE8">
        <w:rPr>
          <w:b w:val="0"/>
          <w:sz w:val="24"/>
          <w:shd w:val="clear" w:color="auto" w:fill="FFFFFF"/>
        </w:rPr>
        <w:t>„dohľad nad poskytovaním sociálnych služieb“ nahrádzajú slovami „inšpekciu v sociálnych veciach“.</w:t>
      </w:r>
    </w:p>
    <w:p w14:paraId="2510B123" w14:textId="77777777" w:rsidR="00953E06" w:rsidRPr="00BE7DE8" w:rsidRDefault="00953E06" w:rsidP="00BE7DE8">
      <w:pPr>
        <w:pStyle w:val="Nzov"/>
        <w:rPr>
          <w:spacing w:val="10"/>
          <w:sz w:val="24"/>
        </w:rPr>
      </w:pPr>
    </w:p>
    <w:p w14:paraId="616C1536" w14:textId="77777777" w:rsidR="00CF05CF" w:rsidRDefault="00CF05CF" w:rsidP="00BE7DE8">
      <w:pPr>
        <w:pStyle w:val="Nzov"/>
        <w:rPr>
          <w:spacing w:val="10"/>
          <w:sz w:val="24"/>
        </w:rPr>
      </w:pPr>
    </w:p>
    <w:p w14:paraId="0C2AF184" w14:textId="54EB4969" w:rsidR="00D41CED" w:rsidRPr="00BE7DE8" w:rsidRDefault="00E414E8" w:rsidP="00BE7DE8">
      <w:pPr>
        <w:pStyle w:val="Nzov"/>
        <w:rPr>
          <w:spacing w:val="10"/>
          <w:sz w:val="24"/>
        </w:rPr>
      </w:pPr>
      <w:r w:rsidRPr="00BE7DE8">
        <w:rPr>
          <w:spacing w:val="10"/>
          <w:sz w:val="24"/>
        </w:rPr>
        <w:lastRenderedPageBreak/>
        <w:t>Čl. III</w:t>
      </w:r>
    </w:p>
    <w:p w14:paraId="66800654" w14:textId="77777777" w:rsidR="00BF01BE" w:rsidRPr="00BE7DE8" w:rsidRDefault="00BF01BE" w:rsidP="00BE7DE8">
      <w:pPr>
        <w:pStyle w:val="Nzov"/>
        <w:rPr>
          <w:spacing w:val="10"/>
          <w:sz w:val="24"/>
        </w:rPr>
      </w:pPr>
    </w:p>
    <w:p w14:paraId="587FB941" w14:textId="2C5914A2" w:rsidR="00C05A83" w:rsidRPr="00BE7DE8" w:rsidRDefault="00F961D0" w:rsidP="00BE7DE8">
      <w:pPr>
        <w:pStyle w:val="Nzov"/>
        <w:ind w:firstLine="284"/>
        <w:jc w:val="both"/>
        <w:rPr>
          <w:b w:val="0"/>
          <w:sz w:val="24"/>
        </w:rPr>
      </w:pPr>
      <w:r w:rsidRPr="00BE7DE8">
        <w:rPr>
          <w:b w:val="0"/>
          <w:sz w:val="24"/>
        </w:rPr>
        <w:t>Zákon č. 305/2005 Z. z. o sociálnoprávnej ochrane detí a o sociálnej kuratele a o zmene a doplnení niektorých zákonov v znení zákona č. 330/2007 Z. z., zákona č.  643/2007 Z.</w:t>
      </w:r>
      <w:r w:rsidR="00C578C0" w:rsidRPr="00BE7DE8">
        <w:rPr>
          <w:b w:val="0"/>
          <w:sz w:val="24"/>
        </w:rPr>
        <w:t> </w:t>
      </w:r>
      <w:r w:rsidRPr="00BE7DE8">
        <w:rPr>
          <w:b w:val="0"/>
          <w:sz w:val="24"/>
        </w:rPr>
        <w:t>z., zákona č. 215/2008 Z. z., zákona č. 466/2008 Z. z., zákona č. 317/2009 Z. z., zákona č.</w:t>
      </w:r>
      <w:r w:rsidR="00C578C0" w:rsidRPr="00BE7DE8">
        <w:rPr>
          <w:b w:val="0"/>
          <w:sz w:val="24"/>
        </w:rPr>
        <w:t> </w:t>
      </w:r>
      <w:r w:rsidRPr="00BE7DE8">
        <w:rPr>
          <w:b w:val="0"/>
          <w:sz w:val="24"/>
        </w:rPr>
        <w:t>180/2011 Z. z., zákona č.  185/2014 Z. z., zákona č.  219/2014 Z. z., zákona č. 310/2014 Z. z., zákona č.  131/2015 Z. z., zákona č. 175/2015 Z. z., zákona č.  378/2015 Z. z., zákona č.  91/2016 Z. z., zákona č. 125/2016 Z. z., zákona č. 351/2017 Z. z., zákona č. 61/2018 Z.</w:t>
      </w:r>
      <w:r w:rsidR="00C578C0" w:rsidRPr="00BE7DE8">
        <w:rPr>
          <w:b w:val="0"/>
          <w:sz w:val="24"/>
        </w:rPr>
        <w:t> </w:t>
      </w:r>
      <w:r w:rsidRPr="00BE7DE8">
        <w:rPr>
          <w:b w:val="0"/>
          <w:sz w:val="24"/>
        </w:rPr>
        <w:t>z., zákona č. 177/2018 Z. z., zákona č. 231/2019 Z. z., zákona č. 89/2020 Z. z., zákona č. 331/2020 Z. z.</w:t>
      </w:r>
      <w:r w:rsidR="006B6FC8" w:rsidRPr="00BE7DE8">
        <w:rPr>
          <w:b w:val="0"/>
          <w:sz w:val="24"/>
        </w:rPr>
        <w:t>,</w:t>
      </w:r>
      <w:r w:rsidRPr="00BE7DE8">
        <w:rPr>
          <w:b w:val="0"/>
          <w:sz w:val="24"/>
        </w:rPr>
        <w:t xml:space="preserve"> zákona č. 310/2021 Z. z. </w:t>
      </w:r>
      <w:r w:rsidR="006B6FC8" w:rsidRPr="00BE7DE8">
        <w:rPr>
          <w:b w:val="0"/>
          <w:sz w:val="24"/>
        </w:rPr>
        <w:t xml:space="preserve">a zákona č. 418/2021 Z. z. </w:t>
      </w:r>
      <w:r w:rsidRPr="00BE7DE8">
        <w:rPr>
          <w:b w:val="0"/>
          <w:sz w:val="24"/>
        </w:rPr>
        <w:t xml:space="preserve">sa mení </w:t>
      </w:r>
      <w:r w:rsidR="004658DA" w:rsidRPr="00BE7DE8">
        <w:rPr>
          <w:b w:val="0"/>
          <w:sz w:val="24"/>
        </w:rPr>
        <w:t xml:space="preserve">a dopĺňa </w:t>
      </w:r>
      <w:r w:rsidRPr="00BE7DE8">
        <w:rPr>
          <w:b w:val="0"/>
          <w:sz w:val="24"/>
        </w:rPr>
        <w:t>takto:</w:t>
      </w:r>
    </w:p>
    <w:p w14:paraId="36F2CC4E" w14:textId="2FCFF12D" w:rsidR="00234E62" w:rsidRPr="00BE7DE8" w:rsidRDefault="00234E62" w:rsidP="00BE7DE8">
      <w:pPr>
        <w:pStyle w:val="Odsekzoznamu"/>
        <w:ind w:left="360"/>
      </w:pPr>
    </w:p>
    <w:p w14:paraId="57640AD0" w14:textId="7735BB35" w:rsidR="006028FB" w:rsidRPr="00BE7DE8" w:rsidRDefault="006028FB" w:rsidP="00BE7DE8">
      <w:pPr>
        <w:pStyle w:val="Nzov"/>
        <w:numPr>
          <w:ilvl w:val="0"/>
          <w:numId w:val="54"/>
        </w:numPr>
        <w:jc w:val="both"/>
        <w:rPr>
          <w:b w:val="0"/>
          <w:sz w:val="24"/>
        </w:rPr>
      </w:pPr>
      <w:r w:rsidRPr="00BE7DE8">
        <w:rPr>
          <w:b w:val="0"/>
          <w:sz w:val="24"/>
        </w:rPr>
        <w:t>V § 72 písmeno b) znie:</w:t>
      </w:r>
    </w:p>
    <w:p w14:paraId="635BD178" w14:textId="3A4249A8" w:rsidR="006028FB" w:rsidRPr="00BE7DE8" w:rsidRDefault="006028FB" w:rsidP="00BE7DE8">
      <w:pPr>
        <w:pStyle w:val="Odsekzoznamu"/>
        <w:ind w:left="360"/>
      </w:pPr>
      <w:r w:rsidRPr="00BE7DE8">
        <w:t>„b) rozhoduje o</w:t>
      </w:r>
    </w:p>
    <w:p w14:paraId="1C109816" w14:textId="17F222F6" w:rsidR="006028FB" w:rsidRPr="00BE7DE8" w:rsidRDefault="006028FB" w:rsidP="00BE7DE8">
      <w:pPr>
        <w:pStyle w:val="Odsekzoznamu"/>
        <w:ind w:left="708"/>
      </w:pPr>
      <w:r w:rsidRPr="00BE7DE8">
        <w:t>1. udelení akreditácie, o predĺžení platnosti akreditácie, zmene akreditácie a</w:t>
      </w:r>
      <w:r w:rsidR="00953E06" w:rsidRPr="00BE7DE8">
        <w:t> </w:t>
      </w:r>
      <w:r w:rsidRPr="00BE7DE8">
        <w:t>o</w:t>
      </w:r>
      <w:r w:rsidR="00953E06" w:rsidRPr="00BE7DE8">
        <w:t> </w:t>
      </w:r>
      <w:r w:rsidRPr="00BE7DE8">
        <w:t>zrušení akreditácie,</w:t>
      </w:r>
    </w:p>
    <w:p w14:paraId="620349A7" w14:textId="5AD16C89" w:rsidR="006028FB" w:rsidRPr="00BE7DE8" w:rsidRDefault="006028FB" w:rsidP="00BE7DE8">
      <w:pPr>
        <w:pStyle w:val="Odsekzoznamu"/>
        <w:ind w:left="708"/>
      </w:pPr>
      <w:r w:rsidRPr="00BE7DE8">
        <w:t xml:space="preserve">2. pokute za správny delikt podľa </w:t>
      </w:r>
      <w:r w:rsidR="00235CCA" w:rsidRPr="00BE7DE8">
        <w:t>§ 92,“.</w:t>
      </w:r>
    </w:p>
    <w:p w14:paraId="2A84A634" w14:textId="77777777" w:rsidR="006028FB" w:rsidRPr="00BE7DE8" w:rsidRDefault="006028FB" w:rsidP="00BE7DE8">
      <w:pPr>
        <w:pStyle w:val="Odsekzoznamu"/>
        <w:ind w:left="360"/>
      </w:pPr>
    </w:p>
    <w:p w14:paraId="0C8A6006" w14:textId="741D141F" w:rsidR="006028FB" w:rsidRPr="00BE7DE8" w:rsidRDefault="00397228" w:rsidP="00BE7DE8">
      <w:pPr>
        <w:pStyle w:val="Nzov"/>
        <w:numPr>
          <w:ilvl w:val="0"/>
          <w:numId w:val="54"/>
        </w:numPr>
        <w:jc w:val="both"/>
        <w:rPr>
          <w:b w:val="0"/>
          <w:sz w:val="24"/>
        </w:rPr>
      </w:pPr>
      <w:r w:rsidRPr="00BE7DE8">
        <w:rPr>
          <w:b w:val="0"/>
          <w:sz w:val="24"/>
        </w:rPr>
        <w:t>V § 72 sa vypúšťa písmeno e).</w:t>
      </w:r>
    </w:p>
    <w:p w14:paraId="4C64266A" w14:textId="77777777" w:rsidR="0083411B" w:rsidRPr="00BE7DE8" w:rsidRDefault="0083411B" w:rsidP="00BE7DE8">
      <w:pPr>
        <w:pStyle w:val="Odsekzoznamu"/>
        <w:ind w:left="360"/>
      </w:pPr>
    </w:p>
    <w:p w14:paraId="05A93977" w14:textId="7AC400EB" w:rsidR="00397228" w:rsidRPr="00BE7DE8" w:rsidRDefault="00397228" w:rsidP="00BE7DE8">
      <w:pPr>
        <w:pStyle w:val="Odsekzoznamu"/>
        <w:ind w:left="360"/>
      </w:pPr>
      <w:r w:rsidRPr="00BE7DE8">
        <w:t>Doterajšie písmená f) a g) sa označujú ako písmená e) a f).</w:t>
      </w:r>
    </w:p>
    <w:p w14:paraId="480E36AA" w14:textId="77777777" w:rsidR="00397228" w:rsidRPr="00BE7DE8" w:rsidRDefault="00397228" w:rsidP="00BE7DE8">
      <w:pPr>
        <w:pStyle w:val="Odsekzoznamu"/>
        <w:ind w:left="360"/>
      </w:pPr>
    </w:p>
    <w:p w14:paraId="6453E695" w14:textId="4F4E17E5" w:rsidR="00DA4683" w:rsidRPr="00BE7DE8" w:rsidRDefault="00DA4683" w:rsidP="00BE7DE8">
      <w:pPr>
        <w:pStyle w:val="Nzov"/>
        <w:numPr>
          <w:ilvl w:val="0"/>
          <w:numId w:val="54"/>
        </w:numPr>
        <w:jc w:val="both"/>
        <w:rPr>
          <w:b w:val="0"/>
          <w:sz w:val="24"/>
        </w:rPr>
      </w:pPr>
      <w:r w:rsidRPr="00BE7DE8">
        <w:rPr>
          <w:b w:val="0"/>
          <w:sz w:val="24"/>
        </w:rPr>
        <w:t>V § 84 písmeno c</w:t>
      </w:r>
      <w:r w:rsidR="00B959DC" w:rsidRPr="00BE7DE8">
        <w:rPr>
          <w:b w:val="0"/>
          <w:sz w:val="24"/>
        </w:rPr>
        <w:t>)</w:t>
      </w:r>
      <w:r w:rsidRPr="00BE7DE8">
        <w:rPr>
          <w:b w:val="0"/>
          <w:sz w:val="24"/>
        </w:rPr>
        <w:t xml:space="preserve"> znie:</w:t>
      </w:r>
    </w:p>
    <w:p w14:paraId="01C1BF45" w14:textId="62FCE7FC" w:rsidR="00DA4683" w:rsidRPr="00BE7DE8" w:rsidRDefault="00DA4683" w:rsidP="00BE7DE8">
      <w:pPr>
        <w:pStyle w:val="Odsekzoznamu"/>
        <w:ind w:left="360"/>
      </w:pPr>
      <w:r w:rsidRPr="00BE7DE8">
        <w:t>„c) dňom doručenia písomnej žiadosti akreditovaného subjektu o zrušenie akreditácie</w:t>
      </w:r>
      <w:r w:rsidR="00A033A1" w:rsidRPr="00BE7DE8">
        <w:t>;</w:t>
      </w:r>
      <w:r w:rsidRPr="00BE7DE8">
        <w:t xml:space="preserve"> ak sa u akreditovaného subjektu vykonáva inšpekcia v sociálnych veciach</w:t>
      </w:r>
      <w:r w:rsidR="004B2B32" w:rsidRPr="00BE7DE8">
        <w:rPr>
          <w:vertAlign w:val="superscript"/>
        </w:rPr>
        <w:t>69a</w:t>
      </w:r>
      <w:r w:rsidRPr="00BE7DE8">
        <w:t>) alebo dohľad nad poskytovaním zdravotnej starostlivosti</w:t>
      </w:r>
      <w:r w:rsidR="00A033A1" w:rsidRPr="00BE7DE8">
        <w:t>,</w:t>
      </w:r>
      <w:r w:rsidR="004B2B32" w:rsidRPr="00BE7DE8">
        <w:rPr>
          <w:vertAlign w:val="superscript"/>
        </w:rPr>
        <w:t>69b</w:t>
      </w:r>
      <w:r w:rsidRPr="00BE7DE8">
        <w:t xml:space="preserve">) </w:t>
      </w:r>
      <w:r w:rsidR="00A033A1" w:rsidRPr="00BE7DE8">
        <w:t>akreditácia nezanikne skôr ako dňom skončenia inšpekcie v sociálnych veciach</w:t>
      </w:r>
      <w:r w:rsidR="004B2B32" w:rsidRPr="00BE7DE8">
        <w:rPr>
          <w:vertAlign w:val="superscript"/>
        </w:rPr>
        <w:t>69a</w:t>
      </w:r>
      <w:r w:rsidR="00A033A1" w:rsidRPr="00BE7DE8">
        <w:t>) alebo dohľadu nad poskytovaním zdravotnej starostlivosti,</w:t>
      </w:r>
      <w:r w:rsidR="004B2B32" w:rsidRPr="00BE7DE8">
        <w:rPr>
          <w:vertAlign w:val="superscript"/>
        </w:rPr>
        <w:t>69b</w:t>
      </w:r>
      <w:r w:rsidR="00A033A1" w:rsidRPr="00BE7DE8">
        <w:t>)“.</w:t>
      </w:r>
    </w:p>
    <w:p w14:paraId="4698ED44" w14:textId="684FEF54" w:rsidR="004B2B32" w:rsidRPr="00BE7DE8" w:rsidRDefault="004B2B32" w:rsidP="00BE7DE8">
      <w:pPr>
        <w:pStyle w:val="Odsekzoznamu"/>
        <w:ind w:left="360"/>
      </w:pPr>
    </w:p>
    <w:p w14:paraId="5D9D4B12" w14:textId="5DDF179F" w:rsidR="004B2B32" w:rsidRPr="00BE7DE8" w:rsidRDefault="004B2B32" w:rsidP="00BE7DE8">
      <w:pPr>
        <w:pStyle w:val="Odsekzoznamu"/>
        <w:ind w:left="360"/>
      </w:pPr>
      <w:r w:rsidRPr="00BE7DE8">
        <w:t xml:space="preserve">Poznámky </w:t>
      </w:r>
      <w:r w:rsidR="00562B00" w:rsidRPr="00BE7DE8">
        <w:t xml:space="preserve">pod čiarou </w:t>
      </w:r>
      <w:r w:rsidRPr="00BE7DE8">
        <w:t>k odkazom 69a a</w:t>
      </w:r>
      <w:r w:rsidR="00135A29" w:rsidRPr="00BE7DE8">
        <w:t> </w:t>
      </w:r>
      <w:r w:rsidRPr="00BE7DE8">
        <w:t>69</w:t>
      </w:r>
      <w:r w:rsidR="00135A29" w:rsidRPr="00BE7DE8">
        <w:t>b</w:t>
      </w:r>
      <w:r w:rsidRPr="00BE7DE8">
        <w:t xml:space="preserve"> znejú:</w:t>
      </w:r>
    </w:p>
    <w:p w14:paraId="7DE6C4C7" w14:textId="5C484354" w:rsidR="004B2B32" w:rsidRPr="00BE7DE8" w:rsidRDefault="00961F64" w:rsidP="00BE7DE8">
      <w:pPr>
        <w:pStyle w:val="Odsekzoznamu"/>
        <w:ind w:left="360"/>
      </w:pPr>
      <w:r w:rsidRPr="00BE7DE8">
        <w:t>„</w:t>
      </w:r>
      <w:r w:rsidR="00890843" w:rsidRPr="00BE7DE8">
        <w:rPr>
          <w:vertAlign w:val="superscript"/>
        </w:rPr>
        <w:t>69a</w:t>
      </w:r>
      <w:r w:rsidR="00890843" w:rsidRPr="00BE7DE8">
        <w:t>) Zákon č. ..../2022 Z. z. o inšpekcii v sociálnych veciach a o zmene a doplnení niektorých zákonov.</w:t>
      </w:r>
    </w:p>
    <w:p w14:paraId="61C841E3" w14:textId="78DCE87F" w:rsidR="00890843" w:rsidRPr="00BE7DE8" w:rsidRDefault="00890843" w:rsidP="00BE7DE8">
      <w:pPr>
        <w:pStyle w:val="Odsekzoznamu"/>
        <w:ind w:left="360"/>
      </w:pPr>
      <w:r w:rsidRPr="00BE7DE8">
        <w:rPr>
          <w:vertAlign w:val="superscript"/>
        </w:rPr>
        <w:t>69b</w:t>
      </w:r>
      <w:r w:rsidRPr="00BE7DE8">
        <w:t>)</w:t>
      </w:r>
      <w:r w:rsidR="005B689A" w:rsidRPr="00BE7DE8">
        <w:t xml:space="preserve"> </w:t>
      </w:r>
      <w:r w:rsidR="00971EBD" w:rsidRPr="00BE7DE8">
        <w:t>Zákon</w:t>
      </w:r>
      <w:r w:rsidR="005B689A" w:rsidRPr="00BE7DE8">
        <w:t xml:space="preserve"> č. 581/2004 Z. z. </w:t>
      </w:r>
      <w:r w:rsidR="008F0498" w:rsidRPr="00BE7DE8">
        <w:t>v znení neskorších predpisov</w:t>
      </w:r>
      <w:r w:rsidR="005B689A" w:rsidRPr="00BE7DE8">
        <w:t>.</w:t>
      </w:r>
      <w:r w:rsidR="00961F64" w:rsidRPr="00BE7DE8">
        <w:t>“.</w:t>
      </w:r>
    </w:p>
    <w:p w14:paraId="00D36514" w14:textId="77777777" w:rsidR="00DA4683" w:rsidRPr="00BE7DE8" w:rsidRDefault="00DA4683" w:rsidP="00BE7DE8">
      <w:pPr>
        <w:pStyle w:val="Nzov"/>
        <w:ind w:left="426"/>
        <w:jc w:val="both"/>
        <w:rPr>
          <w:b w:val="0"/>
          <w:sz w:val="24"/>
        </w:rPr>
      </w:pPr>
    </w:p>
    <w:p w14:paraId="48D96DC9" w14:textId="6BAAA724" w:rsidR="00A033A1" w:rsidRPr="00BE7DE8" w:rsidRDefault="00A033A1" w:rsidP="00BE7DE8">
      <w:pPr>
        <w:pStyle w:val="Nzov"/>
        <w:numPr>
          <w:ilvl w:val="0"/>
          <w:numId w:val="54"/>
        </w:numPr>
        <w:jc w:val="both"/>
        <w:rPr>
          <w:b w:val="0"/>
          <w:sz w:val="24"/>
        </w:rPr>
      </w:pPr>
      <w:r w:rsidRPr="00BE7DE8">
        <w:rPr>
          <w:b w:val="0"/>
          <w:sz w:val="24"/>
        </w:rPr>
        <w:t>V § 85 ods. 2 písm</w:t>
      </w:r>
      <w:r w:rsidR="00883A6E" w:rsidRPr="00BE7DE8">
        <w:rPr>
          <w:b w:val="0"/>
          <w:sz w:val="24"/>
        </w:rPr>
        <w:t>eno</w:t>
      </w:r>
      <w:r w:rsidRPr="00BE7DE8">
        <w:rPr>
          <w:b w:val="0"/>
          <w:sz w:val="24"/>
        </w:rPr>
        <w:t xml:space="preserve"> c)</w:t>
      </w:r>
      <w:r w:rsidR="00547177" w:rsidRPr="00BE7DE8">
        <w:rPr>
          <w:b w:val="0"/>
          <w:sz w:val="24"/>
        </w:rPr>
        <w:t xml:space="preserve"> znie:</w:t>
      </w:r>
    </w:p>
    <w:p w14:paraId="5C36374B" w14:textId="48ACA3D8" w:rsidR="00547177" w:rsidRPr="00BE7DE8" w:rsidRDefault="00547177" w:rsidP="00BE7DE8">
      <w:pPr>
        <w:pStyle w:val="Nzov"/>
        <w:ind w:left="360"/>
        <w:jc w:val="both"/>
        <w:rPr>
          <w:b w:val="0"/>
          <w:sz w:val="24"/>
        </w:rPr>
      </w:pPr>
      <w:r w:rsidRPr="00BE7DE8">
        <w:rPr>
          <w:b w:val="0"/>
          <w:sz w:val="24"/>
        </w:rPr>
        <w:t>„c) mu boli oznámené  závažné nedostatky alebo opakované nedostatky alebo neplneni</w:t>
      </w:r>
      <w:r w:rsidR="00097830" w:rsidRPr="00BE7DE8">
        <w:rPr>
          <w:b w:val="0"/>
          <w:sz w:val="24"/>
        </w:rPr>
        <w:t>e</w:t>
      </w:r>
      <w:r w:rsidRPr="00BE7DE8">
        <w:rPr>
          <w:b w:val="0"/>
          <w:sz w:val="24"/>
        </w:rPr>
        <w:t xml:space="preserve"> povinností zistené pri výkone </w:t>
      </w:r>
      <w:r w:rsidR="008D382B" w:rsidRPr="00BE7DE8">
        <w:rPr>
          <w:b w:val="0"/>
          <w:sz w:val="24"/>
        </w:rPr>
        <w:t>inšpekcie v sociálnych veciach</w:t>
      </w:r>
      <w:r w:rsidRPr="00BE7DE8">
        <w:rPr>
          <w:b w:val="0"/>
          <w:sz w:val="24"/>
        </w:rPr>
        <w:t>,</w:t>
      </w:r>
      <w:r w:rsidR="008D382B" w:rsidRPr="00BE7DE8">
        <w:rPr>
          <w:b w:val="0"/>
          <w:sz w:val="24"/>
          <w:vertAlign w:val="superscript"/>
        </w:rPr>
        <w:t>69a</w:t>
      </w:r>
      <w:r w:rsidR="008D382B" w:rsidRPr="00BE7DE8">
        <w:rPr>
          <w:b w:val="0"/>
          <w:sz w:val="24"/>
        </w:rPr>
        <w:t>)</w:t>
      </w:r>
      <w:r w:rsidRPr="00BE7DE8">
        <w:rPr>
          <w:b w:val="0"/>
          <w:sz w:val="24"/>
        </w:rPr>
        <w:t>“.</w:t>
      </w:r>
    </w:p>
    <w:p w14:paraId="25B8D91C" w14:textId="77777777" w:rsidR="00A033A1" w:rsidRPr="00BE7DE8" w:rsidRDefault="00A033A1" w:rsidP="00BE7DE8">
      <w:pPr>
        <w:pStyle w:val="Odsekzoznamu"/>
        <w:ind w:left="360"/>
      </w:pPr>
    </w:p>
    <w:p w14:paraId="3F6DD65F" w14:textId="77777777" w:rsidR="00DA4683" w:rsidRPr="00BE7DE8" w:rsidRDefault="00DA4683" w:rsidP="00BE7DE8">
      <w:pPr>
        <w:pStyle w:val="Nzov"/>
        <w:numPr>
          <w:ilvl w:val="0"/>
          <w:numId w:val="54"/>
        </w:numPr>
        <w:jc w:val="both"/>
        <w:rPr>
          <w:b w:val="0"/>
          <w:sz w:val="24"/>
        </w:rPr>
      </w:pPr>
      <w:r w:rsidRPr="00BE7DE8">
        <w:rPr>
          <w:b w:val="0"/>
          <w:sz w:val="24"/>
        </w:rPr>
        <w:t>V § 85 sa za odsek 2 vkladá nový odsek 3, ktorý znie:</w:t>
      </w:r>
    </w:p>
    <w:p w14:paraId="73C5D420" w14:textId="0091213C" w:rsidR="00DA4683" w:rsidRPr="00BE7DE8" w:rsidRDefault="00DA4683" w:rsidP="00BE7DE8">
      <w:pPr>
        <w:pStyle w:val="Odsekzoznamu"/>
        <w:ind w:left="426" w:firstLine="282"/>
      </w:pPr>
      <w:r w:rsidRPr="00BE7DE8">
        <w:t>„(3) Ak sa u akreditovaného subjektu vykonáva inšpekcia v sociálnych veciach</w:t>
      </w:r>
      <w:r w:rsidR="005B689A" w:rsidRPr="00BE7DE8">
        <w:rPr>
          <w:vertAlign w:val="superscript"/>
        </w:rPr>
        <w:t>69a</w:t>
      </w:r>
      <w:r w:rsidRPr="00BE7DE8">
        <w:t xml:space="preserve">) alebo </w:t>
      </w:r>
      <w:r w:rsidRPr="00BE7DE8">
        <w:rPr>
          <w:lang w:eastAsia="sk-SK"/>
        </w:rPr>
        <w:t>dohľad</w:t>
      </w:r>
      <w:r w:rsidRPr="00BE7DE8">
        <w:t xml:space="preserve"> nad poskytovaním zdravotnej starostlivosti,</w:t>
      </w:r>
      <w:r w:rsidR="005B689A" w:rsidRPr="00BE7DE8">
        <w:rPr>
          <w:vertAlign w:val="superscript"/>
        </w:rPr>
        <w:t>69b</w:t>
      </w:r>
      <w:r w:rsidRPr="00BE7DE8">
        <w:t>) ministerstvo preruší do ich skončenia konanie o zrušení akreditácie.</w:t>
      </w:r>
      <w:r w:rsidR="0087401B" w:rsidRPr="00BE7DE8">
        <w:t>“.</w:t>
      </w:r>
      <w:r w:rsidRPr="00BE7DE8">
        <w:t xml:space="preserve"> </w:t>
      </w:r>
    </w:p>
    <w:p w14:paraId="7BC5B1C1" w14:textId="77777777" w:rsidR="00AB2C26" w:rsidRPr="00BE7DE8" w:rsidRDefault="00AB2C26" w:rsidP="00BE7DE8">
      <w:pPr>
        <w:pStyle w:val="Odsekzoznamu"/>
        <w:ind w:left="360"/>
      </w:pPr>
    </w:p>
    <w:p w14:paraId="0767B2C2" w14:textId="567258CE" w:rsidR="00DA4683" w:rsidRPr="00BE7DE8" w:rsidRDefault="00DA4683" w:rsidP="00BE7DE8">
      <w:pPr>
        <w:pStyle w:val="Odsekzoznamu"/>
        <w:ind w:left="360"/>
      </w:pPr>
      <w:r w:rsidRPr="00BE7DE8">
        <w:t>Doterajší odsek 3 sa označuje ako odsek 4.</w:t>
      </w:r>
    </w:p>
    <w:p w14:paraId="30417BF1" w14:textId="77777777" w:rsidR="00DA4683" w:rsidRPr="00BE7DE8" w:rsidRDefault="00DA4683" w:rsidP="00BE7DE8">
      <w:pPr>
        <w:pStyle w:val="Odsekzoznamu"/>
        <w:ind w:left="360"/>
      </w:pPr>
    </w:p>
    <w:p w14:paraId="2CB92BCF" w14:textId="6A4CABE4" w:rsidR="00BD4852" w:rsidRPr="00BE7DE8" w:rsidRDefault="00BD4852" w:rsidP="00BE7DE8">
      <w:pPr>
        <w:pStyle w:val="Nzov"/>
        <w:numPr>
          <w:ilvl w:val="0"/>
          <w:numId w:val="54"/>
        </w:numPr>
        <w:jc w:val="both"/>
        <w:rPr>
          <w:b w:val="0"/>
          <w:sz w:val="24"/>
        </w:rPr>
      </w:pPr>
      <w:r w:rsidRPr="00BE7DE8">
        <w:rPr>
          <w:b w:val="0"/>
          <w:sz w:val="24"/>
        </w:rPr>
        <w:t>Desiata časť vrátane nadpisu znie:</w:t>
      </w:r>
    </w:p>
    <w:p w14:paraId="63E99AED" w14:textId="77777777" w:rsidR="00BD4852" w:rsidRPr="00BE7DE8" w:rsidRDefault="00BD4852" w:rsidP="00BE7DE8">
      <w:pPr>
        <w:ind w:left="426"/>
        <w:jc w:val="center"/>
        <w:rPr>
          <w:b/>
        </w:rPr>
      </w:pPr>
      <w:r w:rsidRPr="00BE7DE8">
        <w:rPr>
          <w:b/>
        </w:rPr>
        <w:t>„DESIATA ČASŤ</w:t>
      </w:r>
    </w:p>
    <w:p w14:paraId="13E94FCA" w14:textId="1EC87D0D" w:rsidR="00BD4852" w:rsidRPr="00BE7DE8" w:rsidRDefault="00BD4852" w:rsidP="00BE7DE8">
      <w:pPr>
        <w:ind w:left="426"/>
        <w:jc w:val="center"/>
        <w:rPr>
          <w:b/>
          <w:bCs/>
        </w:rPr>
      </w:pPr>
      <w:r w:rsidRPr="00BE7DE8">
        <w:rPr>
          <w:b/>
          <w:bCs/>
        </w:rPr>
        <w:t>KONTROLA VYKONÁVANIA OPATRENÍ SOCIÁLNOPRÁVNEJ OCHRANY DETÍ A SOCIÁLNEJ KURATELY A</w:t>
      </w:r>
      <w:r w:rsidR="00EF2415" w:rsidRPr="00BE7DE8">
        <w:rPr>
          <w:b/>
          <w:bCs/>
        </w:rPr>
        <w:t xml:space="preserve"> SPRÁVNE DELIKTY </w:t>
      </w:r>
    </w:p>
    <w:p w14:paraId="4C6DC5F7" w14:textId="77777777" w:rsidR="00203B80" w:rsidRPr="00BE7DE8" w:rsidRDefault="00203B80" w:rsidP="00BE7DE8">
      <w:pPr>
        <w:ind w:left="426"/>
        <w:jc w:val="center"/>
        <w:rPr>
          <w:b/>
          <w:bCs/>
        </w:rPr>
      </w:pPr>
    </w:p>
    <w:p w14:paraId="78A6BC1D" w14:textId="77777777" w:rsidR="00BD4852" w:rsidRPr="00BE7DE8" w:rsidRDefault="00BD4852" w:rsidP="00BE7DE8">
      <w:pPr>
        <w:ind w:left="426"/>
        <w:jc w:val="center"/>
        <w:rPr>
          <w:b/>
          <w:bCs/>
        </w:rPr>
      </w:pPr>
      <w:r w:rsidRPr="00BE7DE8">
        <w:rPr>
          <w:b/>
          <w:bCs/>
        </w:rPr>
        <w:lastRenderedPageBreak/>
        <w:t>§ 91</w:t>
      </w:r>
    </w:p>
    <w:p w14:paraId="2F8BAC88" w14:textId="6934F529" w:rsidR="00BD4852" w:rsidRPr="00BE7DE8" w:rsidRDefault="00BD4852" w:rsidP="00BE7DE8">
      <w:pPr>
        <w:ind w:left="426"/>
        <w:rPr>
          <w:lang w:eastAsia="sk-SK"/>
        </w:rPr>
      </w:pPr>
    </w:p>
    <w:p w14:paraId="1C66AAF6" w14:textId="6541654D" w:rsidR="00EF2415" w:rsidRPr="00BE7DE8" w:rsidRDefault="00BD4852" w:rsidP="00BE7DE8">
      <w:pPr>
        <w:pStyle w:val="Odsekzoznamu"/>
        <w:ind w:left="426" w:firstLine="282"/>
        <w:rPr>
          <w:lang w:eastAsia="sk-SK"/>
        </w:rPr>
      </w:pPr>
      <w:r w:rsidRPr="00BE7DE8">
        <w:rPr>
          <w:lang w:eastAsia="sk-SK"/>
        </w:rPr>
        <w:t xml:space="preserve">Subjekty podľa § 71 ods. 1 písm. a) druhého bodu a tretieho bodu </w:t>
      </w:r>
      <w:r w:rsidR="00616F7B" w:rsidRPr="00BE7DE8">
        <w:rPr>
          <w:lang w:eastAsia="sk-SK"/>
        </w:rPr>
        <w:t xml:space="preserve">a písm. </w:t>
      </w:r>
      <w:r w:rsidRPr="00BE7DE8">
        <w:rPr>
          <w:lang w:eastAsia="sk-SK"/>
        </w:rPr>
        <w:t>b)</w:t>
      </w:r>
      <w:r w:rsidR="00616F7B" w:rsidRPr="00BE7DE8">
        <w:rPr>
          <w:lang w:eastAsia="sk-SK"/>
        </w:rPr>
        <w:t xml:space="preserve"> a c) postupujú p</w:t>
      </w:r>
      <w:r w:rsidRPr="00BE7DE8">
        <w:rPr>
          <w:lang w:eastAsia="sk-SK"/>
        </w:rPr>
        <w:t>ri vykonávaní kontroly opatrení sociálnoprávnej ochrany detí a sociálnej kurately podľa osobitných predpisov;</w:t>
      </w:r>
      <w:hyperlink r:id="rId8" w:anchor="poznamky.poznamka-72" w:tooltip="Odkaz na predpis alebo ustanovenie" w:history="1">
        <w:r w:rsidRPr="00BE7DE8">
          <w:rPr>
            <w:vertAlign w:val="superscript"/>
            <w:lang w:eastAsia="sk-SK"/>
          </w:rPr>
          <w:t>72</w:t>
        </w:r>
        <w:r w:rsidRPr="00BE7DE8">
          <w:rPr>
            <w:lang w:eastAsia="sk-SK"/>
          </w:rPr>
          <w:t>)</w:t>
        </w:r>
      </w:hyperlink>
      <w:r w:rsidRPr="00BE7DE8">
        <w:rPr>
          <w:lang w:eastAsia="sk-SK"/>
        </w:rPr>
        <w:t xml:space="preserve"> tým nie sú dotknuté </w:t>
      </w:r>
      <w:r w:rsidR="008C69B0" w:rsidRPr="00BE7DE8">
        <w:rPr>
          <w:bCs/>
        </w:rPr>
        <w:t xml:space="preserve">kontrolné, </w:t>
      </w:r>
      <w:proofErr w:type="spellStart"/>
      <w:r w:rsidR="008C69B0" w:rsidRPr="00BE7DE8">
        <w:rPr>
          <w:bCs/>
        </w:rPr>
        <w:t>preskúmavacie</w:t>
      </w:r>
      <w:proofErr w:type="spellEnd"/>
      <w:r w:rsidR="008C69B0" w:rsidRPr="00BE7DE8">
        <w:rPr>
          <w:bCs/>
        </w:rPr>
        <w:t>, dozorné alebo dohliadacie oprávnenia iných orgánov podľa osobitných predpisov</w:t>
      </w:r>
      <w:r w:rsidRPr="00BE7DE8">
        <w:rPr>
          <w:lang w:eastAsia="sk-SK"/>
        </w:rPr>
        <w:t>.</w:t>
      </w:r>
    </w:p>
    <w:p w14:paraId="31A0E5EC" w14:textId="2FBDC162" w:rsidR="00953E06" w:rsidRPr="00BE7DE8" w:rsidRDefault="00953E06" w:rsidP="00BE7DE8">
      <w:pPr>
        <w:ind w:left="426"/>
        <w:jc w:val="center"/>
        <w:rPr>
          <w:b/>
          <w:bCs/>
        </w:rPr>
      </w:pPr>
    </w:p>
    <w:p w14:paraId="45A91A45" w14:textId="184BDE6E" w:rsidR="00BD4852" w:rsidRPr="00BE7DE8" w:rsidRDefault="00EF2415" w:rsidP="00BE7DE8">
      <w:pPr>
        <w:ind w:left="426"/>
        <w:jc w:val="center"/>
        <w:rPr>
          <w:b/>
          <w:bCs/>
        </w:rPr>
      </w:pPr>
      <w:r w:rsidRPr="00BE7DE8">
        <w:rPr>
          <w:b/>
          <w:bCs/>
        </w:rPr>
        <w:t>§ 92</w:t>
      </w:r>
    </w:p>
    <w:p w14:paraId="0361A695" w14:textId="77777777" w:rsidR="00464EE4" w:rsidRPr="00BE7DE8" w:rsidRDefault="00464EE4" w:rsidP="00BE7DE8">
      <w:pPr>
        <w:ind w:left="426"/>
        <w:rPr>
          <w:lang w:eastAsia="sk-SK"/>
        </w:rPr>
      </w:pPr>
    </w:p>
    <w:p w14:paraId="7D26BAD1" w14:textId="359AA637" w:rsidR="00200712" w:rsidRPr="00BE7DE8" w:rsidRDefault="00200712" w:rsidP="00BE7DE8">
      <w:pPr>
        <w:pStyle w:val="Odsekzoznamu"/>
        <w:ind w:left="426" w:firstLine="282"/>
        <w:rPr>
          <w:lang w:eastAsia="sk-SK"/>
        </w:rPr>
      </w:pPr>
      <w:r w:rsidRPr="00BE7DE8">
        <w:rPr>
          <w:lang w:eastAsia="sk-SK"/>
        </w:rPr>
        <w:t>(1) Správneho deliktu sa dopustí akreditovaný subjekt, ktorý poruší povinnosť podľa</w:t>
      </w:r>
    </w:p>
    <w:p w14:paraId="51D9DC43" w14:textId="39772FC5" w:rsidR="00200712" w:rsidRPr="00BE7DE8" w:rsidRDefault="00E70364" w:rsidP="00BE7DE8">
      <w:pPr>
        <w:pStyle w:val="Odsekzoznamu"/>
        <w:numPr>
          <w:ilvl w:val="0"/>
          <w:numId w:val="66"/>
        </w:numPr>
        <w:rPr>
          <w:lang w:eastAsia="sk-SK"/>
        </w:rPr>
      </w:pPr>
      <w:hyperlink r:id="rId9" w:anchor="paragraf-83.odsek-5" w:tooltip="Odkaz na predpis alebo ustanovenie" w:history="1">
        <w:r w:rsidR="00200712" w:rsidRPr="00BE7DE8">
          <w:t>§ 83 ods. 5 písm. a), b), e), f)</w:t>
        </w:r>
        <w:r w:rsidR="0085547E" w:rsidRPr="00BE7DE8">
          <w:t xml:space="preserve"> a</w:t>
        </w:r>
        <w:r w:rsidR="00200712" w:rsidRPr="00BE7DE8">
          <w:t xml:space="preserve"> i) </w:t>
        </w:r>
      </w:hyperlink>
      <w:r w:rsidR="00200712" w:rsidRPr="00BE7DE8">
        <w:rPr>
          <w:lang w:eastAsia="sk-SK"/>
        </w:rPr>
        <w:t>a </w:t>
      </w:r>
      <w:hyperlink r:id="rId10" w:anchor="paragraf-86" w:tooltip="Odkaz na predpis alebo ustanovenie" w:history="1">
        <w:r w:rsidR="00200712" w:rsidRPr="00BE7DE8">
          <w:t>§ 86</w:t>
        </w:r>
      </w:hyperlink>
      <w:r w:rsidR="0085547E" w:rsidRPr="00BE7DE8">
        <w:rPr>
          <w:lang w:eastAsia="sk-SK"/>
        </w:rPr>
        <w:t>,</w:t>
      </w:r>
      <w:r w:rsidR="00200712" w:rsidRPr="00BE7DE8">
        <w:rPr>
          <w:lang w:eastAsia="sk-SK"/>
        </w:rPr>
        <w:t xml:space="preserve"> </w:t>
      </w:r>
    </w:p>
    <w:p w14:paraId="2DE3C564" w14:textId="2E1967DA" w:rsidR="00200712" w:rsidRPr="00BE7DE8" w:rsidRDefault="00200712" w:rsidP="00BE7DE8">
      <w:pPr>
        <w:pStyle w:val="Odsekzoznamu"/>
        <w:numPr>
          <w:ilvl w:val="0"/>
          <w:numId w:val="66"/>
        </w:numPr>
        <w:rPr>
          <w:lang w:eastAsia="sk-SK"/>
        </w:rPr>
      </w:pPr>
      <w:r w:rsidRPr="00BE7DE8">
        <w:rPr>
          <w:lang w:eastAsia="sk-SK"/>
        </w:rPr>
        <w:t>§ 83 ods. 5 písm. c), d), g) a h).</w:t>
      </w:r>
    </w:p>
    <w:p w14:paraId="16185902" w14:textId="77777777" w:rsidR="00200712" w:rsidRPr="00BE7DE8" w:rsidRDefault="00200712" w:rsidP="00BE7DE8">
      <w:pPr>
        <w:pStyle w:val="Odsekzoznamu"/>
        <w:ind w:left="426" w:firstLine="282"/>
        <w:rPr>
          <w:lang w:eastAsia="sk-SK"/>
        </w:rPr>
      </w:pPr>
    </w:p>
    <w:p w14:paraId="18698529" w14:textId="7F09692B" w:rsidR="00AE02C0" w:rsidRPr="00BE7DE8" w:rsidRDefault="00AE02C0" w:rsidP="00BE7DE8">
      <w:pPr>
        <w:ind w:firstLine="708"/>
        <w:rPr>
          <w:lang w:eastAsia="sk-SK"/>
        </w:rPr>
      </w:pPr>
      <w:r w:rsidRPr="00BE7DE8">
        <w:rPr>
          <w:lang w:eastAsia="sk-SK"/>
        </w:rPr>
        <w:t>(2) Ministerstvo za</w:t>
      </w:r>
      <w:r w:rsidR="001A080E" w:rsidRPr="00BE7DE8">
        <w:rPr>
          <w:lang w:eastAsia="sk-SK"/>
        </w:rPr>
        <w:t xml:space="preserve"> správny delikt podľa</w:t>
      </w:r>
    </w:p>
    <w:p w14:paraId="3F1FB326" w14:textId="18A586F7" w:rsidR="00AE02C0" w:rsidRPr="00BE7DE8" w:rsidRDefault="00AE02C0" w:rsidP="00BE7DE8">
      <w:pPr>
        <w:pStyle w:val="Odsekzoznamu"/>
        <w:numPr>
          <w:ilvl w:val="0"/>
          <w:numId w:val="67"/>
        </w:numPr>
        <w:rPr>
          <w:lang w:eastAsia="sk-SK"/>
        </w:rPr>
      </w:pPr>
      <w:r w:rsidRPr="00BE7DE8">
        <w:rPr>
          <w:lang w:eastAsia="sk-SK"/>
        </w:rPr>
        <w:t>odseku 1 písm. a) uloží pokutu do 5 000 eur,</w:t>
      </w:r>
    </w:p>
    <w:p w14:paraId="492B577A" w14:textId="1198D80B" w:rsidR="00AE02C0" w:rsidRPr="00BE7DE8" w:rsidRDefault="00AE02C0" w:rsidP="00BE7DE8">
      <w:pPr>
        <w:pStyle w:val="Odsekzoznamu"/>
        <w:numPr>
          <w:ilvl w:val="0"/>
          <w:numId w:val="67"/>
        </w:numPr>
        <w:rPr>
          <w:lang w:eastAsia="sk-SK"/>
        </w:rPr>
      </w:pPr>
      <w:r w:rsidRPr="00BE7DE8">
        <w:rPr>
          <w:lang w:eastAsia="sk-SK"/>
        </w:rPr>
        <w:t>odseku 1 písm. b)</w:t>
      </w:r>
      <w:r w:rsidR="00200712" w:rsidRPr="00BE7DE8">
        <w:rPr>
          <w:lang w:eastAsia="sk-SK"/>
        </w:rPr>
        <w:t> </w:t>
      </w:r>
      <w:r w:rsidRPr="00BE7DE8">
        <w:rPr>
          <w:lang w:eastAsia="sk-SK"/>
        </w:rPr>
        <w:t>môže uložiť pokutu do 5 000 eur.</w:t>
      </w:r>
      <w:r w:rsidR="00200712" w:rsidRPr="00BE7DE8">
        <w:rPr>
          <w:lang w:eastAsia="sk-SK"/>
        </w:rPr>
        <w:t>  </w:t>
      </w:r>
    </w:p>
    <w:p w14:paraId="5626B4B8" w14:textId="77777777" w:rsidR="00AE02C0" w:rsidRPr="00BE7DE8" w:rsidRDefault="00AE02C0" w:rsidP="00BE7DE8">
      <w:pPr>
        <w:pStyle w:val="Odsekzoznamu"/>
        <w:ind w:left="426" w:firstLine="282"/>
        <w:rPr>
          <w:lang w:eastAsia="sk-SK"/>
        </w:rPr>
      </w:pPr>
    </w:p>
    <w:p w14:paraId="19411F4E" w14:textId="61CEA79C" w:rsidR="00200712" w:rsidRPr="00BE7DE8" w:rsidRDefault="001A080E" w:rsidP="00BE7DE8">
      <w:pPr>
        <w:pStyle w:val="Odsekzoznamu"/>
        <w:ind w:left="426" w:firstLine="282"/>
        <w:rPr>
          <w:lang w:eastAsia="sk-SK"/>
        </w:rPr>
      </w:pPr>
      <w:r w:rsidRPr="00BE7DE8">
        <w:rPr>
          <w:lang w:eastAsia="sk-SK"/>
        </w:rPr>
        <w:t xml:space="preserve">(3) </w:t>
      </w:r>
      <w:r w:rsidR="00AE02C0" w:rsidRPr="00BE7DE8">
        <w:rPr>
          <w:lang w:eastAsia="sk-SK"/>
        </w:rPr>
        <w:t>Pri určení výšky pokuty podľa odseku 2 sa prihliada najmä na závažnosť správneho deliktu, rozsah následkov správneho deliktu, opakované spáchanie toho istého správneho deliktu alebo na spáchanie viacerých správnych deliktov.</w:t>
      </w:r>
    </w:p>
    <w:p w14:paraId="003AF8EF" w14:textId="77777777" w:rsidR="00AE02C0" w:rsidRPr="00BE7DE8" w:rsidRDefault="00AE02C0" w:rsidP="00BE7DE8">
      <w:pPr>
        <w:pStyle w:val="Odsekzoznamu"/>
        <w:ind w:left="426" w:firstLine="282"/>
        <w:rPr>
          <w:lang w:eastAsia="sk-SK"/>
        </w:rPr>
      </w:pPr>
    </w:p>
    <w:p w14:paraId="3D00DA5C" w14:textId="3BC525C9" w:rsidR="00AE02C0" w:rsidRPr="00BE7DE8" w:rsidRDefault="001A080E" w:rsidP="00BE7DE8">
      <w:pPr>
        <w:pStyle w:val="Odsekzoznamu"/>
        <w:ind w:left="426" w:firstLine="282"/>
        <w:rPr>
          <w:lang w:eastAsia="sk-SK"/>
        </w:rPr>
      </w:pPr>
      <w:r w:rsidRPr="00BE7DE8">
        <w:rPr>
          <w:lang w:eastAsia="sk-SK"/>
        </w:rPr>
        <w:t xml:space="preserve">(4) </w:t>
      </w:r>
      <w:r w:rsidR="00AE02C0" w:rsidRPr="00BE7DE8">
        <w:rPr>
          <w:lang w:eastAsia="sk-SK"/>
        </w:rPr>
        <w:t>Pokutu za správny delikt možno uložiť do jedného roka odo dňa, keď ministerstvo zistilo porušenie povinnosti, najneskôr do troch rokov odo dňa, keď došlo k porušeniu povinnosti.</w:t>
      </w:r>
    </w:p>
    <w:p w14:paraId="4B72B22B" w14:textId="77777777" w:rsidR="001A080E" w:rsidRPr="00BE7DE8" w:rsidRDefault="001A080E" w:rsidP="00BE7DE8">
      <w:pPr>
        <w:pStyle w:val="Odsekzoznamu"/>
        <w:ind w:left="426" w:firstLine="282"/>
        <w:rPr>
          <w:lang w:eastAsia="sk-SK"/>
        </w:rPr>
      </w:pPr>
    </w:p>
    <w:p w14:paraId="5471A6A5" w14:textId="6BC38CC2" w:rsidR="00200712" w:rsidRPr="00BE7DE8" w:rsidRDefault="00200712" w:rsidP="00BE7DE8">
      <w:pPr>
        <w:pStyle w:val="Odsekzoznamu"/>
        <w:ind w:left="426" w:firstLine="282"/>
        <w:rPr>
          <w:lang w:eastAsia="sk-SK"/>
        </w:rPr>
      </w:pPr>
      <w:r w:rsidRPr="00BE7DE8">
        <w:rPr>
          <w:lang w:eastAsia="sk-SK"/>
        </w:rPr>
        <w:t>(</w:t>
      </w:r>
      <w:r w:rsidR="001A080E" w:rsidRPr="00BE7DE8">
        <w:rPr>
          <w:lang w:eastAsia="sk-SK"/>
        </w:rPr>
        <w:t>5</w:t>
      </w:r>
      <w:r w:rsidRPr="00BE7DE8">
        <w:rPr>
          <w:lang w:eastAsia="sk-SK"/>
        </w:rPr>
        <w:t xml:space="preserve">) </w:t>
      </w:r>
      <w:r w:rsidR="00AE02C0" w:rsidRPr="00BE7DE8">
        <w:rPr>
          <w:lang w:eastAsia="sk-SK"/>
        </w:rPr>
        <w:t>Pokuta za správny delikt je príjmom štátneho rozpočtu</w:t>
      </w:r>
      <w:r w:rsidRPr="00BE7DE8">
        <w:rPr>
          <w:lang w:eastAsia="sk-SK"/>
        </w:rPr>
        <w:t xml:space="preserve">.“. </w:t>
      </w:r>
    </w:p>
    <w:p w14:paraId="2712EDFF" w14:textId="77777777" w:rsidR="00200712" w:rsidRPr="00BE7DE8" w:rsidRDefault="00200712" w:rsidP="00BE7DE8">
      <w:pPr>
        <w:pStyle w:val="Odsekzoznamu"/>
        <w:ind w:left="426" w:firstLine="282"/>
        <w:rPr>
          <w:lang w:eastAsia="sk-SK"/>
        </w:rPr>
      </w:pPr>
    </w:p>
    <w:p w14:paraId="19186F63" w14:textId="2B122F6C" w:rsidR="008C69B0" w:rsidRPr="00BE7DE8" w:rsidRDefault="008C69B0" w:rsidP="00BE7DE8">
      <w:pPr>
        <w:ind w:left="426"/>
        <w:rPr>
          <w:lang w:eastAsia="sk-SK"/>
        </w:rPr>
      </w:pPr>
      <w:r w:rsidRPr="00BE7DE8">
        <w:rPr>
          <w:lang w:eastAsia="sk-SK"/>
        </w:rPr>
        <w:t>Poznámka pod čiarou k odkazu 72 znie:</w:t>
      </w:r>
    </w:p>
    <w:p w14:paraId="73B20EBC" w14:textId="2AA6A88D" w:rsidR="008C69B0" w:rsidRPr="00BE7DE8" w:rsidRDefault="008C69B0" w:rsidP="00BE7DE8">
      <w:pPr>
        <w:ind w:left="426"/>
        <w:rPr>
          <w:lang w:eastAsia="sk-SK"/>
        </w:rPr>
      </w:pPr>
      <w:r w:rsidRPr="00BE7DE8">
        <w:rPr>
          <w:lang w:eastAsia="sk-SK"/>
        </w:rPr>
        <w:t>„</w:t>
      </w:r>
      <w:r w:rsidRPr="00BE7DE8">
        <w:rPr>
          <w:vertAlign w:val="superscript"/>
          <w:lang w:eastAsia="sk-SK"/>
        </w:rPr>
        <w:t>72</w:t>
      </w:r>
      <w:r w:rsidRPr="00BE7DE8">
        <w:rPr>
          <w:lang w:eastAsia="sk-SK"/>
        </w:rPr>
        <w:t>) Napríklad zákon Národnej rady Slovenskej republiky č. </w:t>
      </w:r>
      <w:hyperlink r:id="rId11" w:tooltip="Odkaz na predpis alebo ustanovenie" w:history="1">
        <w:r w:rsidRPr="00BE7DE8">
          <w:rPr>
            <w:lang w:eastAsia="sk-SK"/>
          </w:rPr>
          <w:t>10/1996 Z. z.</w:t>
        </w:r>
      </w:hyperlink>
      <w:r w:rsidRPr="00BE7DE8">
        <w:rPr>
          <w:lang w:eastAsia="sk-SK"/>
        </w:rPr>
        <w:t> o kontrole v štátnej správe v znení neskorších predpisov, zákon č. </w:t>
      </w:r>
      <w:r w:rsidR="00EC075C" w:rsidRPr="00BE7DE8">
        <w:rPr>
          <w:lang w:eastAsia="sk-SK"/>
        </w:rPr>
        <w:t xml:space="preserve">357/2015 Z. z. o finančnej kontrole a audite a o zmene a doplnení niektorých zákonov </w:t>
      </w:r>
      <w:r w:rsidRPr="00BE7DE8">
        <w:rPr>
          <w:lang w:eastAsia="sk-SK"/>
        </w:rPr>
        <w:t>v znení neskorších predpisov, zákon č. ..../2022 Z. z.“.</w:t>
      </w:r>
    </w:p>
    <w:p w14:paraId="6D8BD381" w14:textId="77777777" w:rsidR="008C69B0" w:rsidRPr="00BE7DE8" w:rsidRDefault="008C69B0" w:rsidP="00BE7DE8">
      <w:pPr>
        <w:ind w:left="426"/>
        <w:rPr>
          <w:lang w:eastAsia="sk-SK"/>
        </w:rPr>
      </w:pPr>
    </w:p>
    <w:p w14:paraId="752E0410" w14:textId="051E0E46" w:rsidR="00464EE4" w:rsidRPr="00BE7DE8" w:rsidRDefault="00464EE4" w:rsidP="00BE7DE8">
      <w:pPr>
        <w:pStyle w:val="Nzov"/>
        <w:numPr>
          <w:ilvl w:val="0"/>
          <w:numId w:val="54"/>
        </w:numPr>
        <w:jc w:val="both"/>
        <w:rPr>
          <w:b w:val="0"/>
          <w:sz w:val="24"/>
        </w:rPr>
      </w:pPr>
      <w:r w:rsidRPr="00BE7DE8">
        <w:rPr>
          <w:b w:val="0"/>
          <w:sz w:val="24"/>
        </w:rPr>
        <w:t>Za § 100ac sa vkladá § 100ad, ktorý vrátane nadpisu znie:</w:t>
      </w:r>
    </w:p>
    <w:p w14:paraId="015EDF30" w14:textId="77777777" w:rsidR="00464EE4" w:rsidRPr="00BE7DE8" w:rsidRDefault="00464EE4" w:rsidP="00BE7DE8">
      <w:pPr>
        <w:ind w:left="426"/>
        <w:rPr>
          <w:lang w:eastAsia="sk-SK"/>
        </w:rPr>
      </w:pPr>
    </w:p>
    <w:p w14:paraId="2FA4F434" w14:textId="77777777" w:rsidR="00464EE4" w:rsidRPr="00BE7DE8" w:rsidRDefault="00464EE4" w:rsidP="00BE7DE8">
      <w:pPr>
        <w:ind w:left="426"/>
        <w:jc w:val="center"/>
        <w:rPr>
          <w:b/>
          <w:bCs/>
        </w:rPr>
      </w:pPr>
      <w:r w:rsidRPr="00BE7DE8">
        <w:rPr>
          <w:b/>
          <w:bCs/>
        </w:rPr>
        <w:t>„§</w:t>
      </w:r>
      <w:r w:rsidR="00261D73" w:rsidRPr="00BE7DE8">
        <w:rPr>
          <w:b/>
          <w:bCs/>
        </w:rPr>
        <w:t xml:space="preserve"> </w:t>
      </w:r>
      <w:r w:rsidRPr="00BE7DE8">
        <w:rPr>
          <w:b/>
          <w:bCs/>
        </w:rPr>
        <w:t>100ad</w:t>
      </w:r>
    </w:p>
    <w:p w14:paraId="66393878" w14:textId="2E59E159" w:rsidR="00464EE4" w:rsidRPr="00BE7DE8" w:rsidRDefault="00464EE4" w:rsidP="00BE7DE8">
      <w:pPr>
        <w:ind w:left="426"/>
        <w:jc w:val="center"/>
        <w:rPr>
          <w:b/>
          <w:bCs/>
        </w:rPr>
      </w:pPr>
      <w:r w:rsidRPr="00BE7DE8">
        <w:rPr>
          <w:b/>
          <w:bCs/>
        </w:rPr>
        <w:t>Prechodné ustanov</w:t>
      </w:r>
      <w:r w:rsidR="00EA4DFA" w:rsidRPr="00BE7DE8">
        <w:rPr>
          <w:b/>
          <w:bCs/>
        </w:rPr>
        <w:t xml:space="preserve">enie </w:t>
      </w:r>
      <w:r w:rsidRPr="00BE7DE8">
        <w:rPr>
          <w:b/>
          <w:bCs/>
        </w:rPr>
        <w:t xml:space="preserve">k úpravám účinným od </w:t>
      </w:r>
      <w:r w:rsidR="008B381B" w:rsidRPr="00BE7DE8">
        <w:rPr>
          <w:b/>
          <w:bCs/>
        </w:rPr>
        <w:t>1</w:t>
      </w:r>
      <w:r w:rsidRPr="00BE7DE8">
        <w:rPr>
          <w:b/>
          <w:bCs/>
        </w:rPr>
        <w:t xml:space="preserve">. </w:t>
      </w:r>
      <w:r w:rsidR="00C403A2">
        <w:rPr>
          <w:b/>
          <w:bCs/>
        </w:rPr>
        <w:t>novembra</w:t>
      </w:r>
      <w:r w:rsidR="00C403A2" w:rsidRPr="00BE7DE8">
        <w:rPr>
          <w:b/>
          <w:bCs/>
        </w:rPr>
        <w:t xml:space="preserve"> </w:t>
      </w:r>
      <w:r w:rsidRPr="00BE7DE8">
        <w:rPr>
          <w:b/>
          <w:bCs/>
        </w:rPr>
        <w:t>202</w:t>
      </w:r>
      <w:r w:rsidR="00C403A2">
        <w:rPr>
          <w:b/>
          <w:bCs/>
        </w:rPr>
        <w:t>2</w:t>
      </w:r>
    </w:p>
    <w:p w14:paraId="3C38472C" w14:textId="77777777" w:rsidR="00464EE4" w:rsidRPr="00BE7DE8" w:rsidRDefault="00464EE4" w:rsidP="00BE7DE8">
      <w:pPr>
        <w:ind w:left="426"/>
        <w:jc w:val="center"/>
        <w:rPr>
          <w:b/>
          <w:bCs/>
        </w:rPr>
      </w:pPr>
    </w:p>
    <w:p w14:paraId="560F309C" w14:textId="64F5313C" w:rsidR="00464EE4" w:rsidRPr="00BE7DE8" w:rsidRDefault="00464EE4" w:rsidP="00BE7DE8">
      <w:pPr>
        <w:ind w:left="426" w:firstLine="282"/>
        <w:rPr>
          <w:lang w:eastAsia="sk-SK"/>
        </w:rPr>
      </w:pPr>
      <w:r w:rsidRPr="00BE7DE8">
        <w:rPr>
          <w:lang w:eastAsia="sk-SK"/>
        </w:rPr>
        <w:t>Kontrola</w:t>
      </w:r>
      <w:r w:rsidR="00C43972" w:rsidRPr="00BE7DE8">
        <w:rPr>
          <w:lang w:eastAsia="sk-SK"/>
        </w:rPr>
        <w:t xml:space="preserve"> úrovne</w:t>
      </w:r>
      <w:r w:rsidRPr="00BE7DE8">
        <w:rPr>
          <w:lang w:eastAsia="sk-SK"/>
        </w:rPr>
        <w:t xml:space="preserve"> vykonávania opatrení sociálnoprávnej ochrany detí a sociálnej kurately</w:t>
      </w:r>
      <w:r w:rsidR="00EF2415" w:rsidRPr="00BE7DE8">
        <w:rPr>
          <w:lang w:eastAsia="sk-SK"/>
        </w:rPr>
        <w:t xml:space="preserve"> a konanie o uložení pokuty za správny delikt podľa § 92</w:t>
      </w:r>
      <w:r w:rsidR="003628B9" w:rsidRPr="00BE7DE8">
        <w:rPr>
          <w:lang w:eastAsia="sk-SK"/>
        </w:rPr>
        <w:t xml:space="preserve"> v znení účinnom do </w:t>
      </w:r>
      <w:r w:rsidR="008B381B" w:rsidRPr="00BE7DE8">
        <w:rPr>
          <w:lang w:eastAsia="sk-SK"/>
        </w:rPr>
        <w:t>31</w:t>
      </w:r>
      <w:r w:rsidR="003628B9" w:rsidRPr="00BE7DE8">
        <w:rPr>
          <w:lang w:eastAsia="sk-SK"/>
        </w:rPr>
        <w:t xml:space="preserve">. </w:t>
      </w:r>
      <w:r w:rsidR="00C403A2">
        <w:rPr>
          <w:lang w:eastAsia="sk-SK"/>
        </w:rPr>
        <w:t>októ</w:t>
      </w:r>
      <w:r w:rsidR="00C403A2" w:rsidRPr="00BE7DE8">
        <w:rPr>
          <w:lang w:eastAsia="sk-SK"/>
        </w:rPr>
        <w:t xml:space="preserve">bra </w:t>
      </w:r>
      <w:r w:rsidR="003628B9" w:rsidRPr="00BE7DE8">
        <w:rPr>
          <w:lang w:eastAsia="sk-SK"/>
        </w:rPr>
        <w:t>2022</w:t>
      </w:r>
      <w:r w:rsidRPr="00BE7DE8">
        <w:rPr>
          <w:lang w:eastAsia="sk-SK"/>
        </w:rPr>
        <w:t>, ktor</w:t>
      </w:r>
      <w:r w:rsidR="00EF2415" w:rsidRPr="00BE7DE8">
        <w:rPr>
          <w:lang w:eastAsia="sk-SK"/>
        </w:rPr>
        <w:t>é</w:t>
      </w:r>
      <w:r w:rsidRPr="00BE7DE8">
        <w:rPr>
          <w:lang w:eastAsia="sk-SK"/>
        </w:rPr>
        <w:t xml:space="preserve"> nebol</w:t>
      </w:r>
      <w:r w:rsidR="00EF2415" w:rsidRPr="00BE7DE8">
        <w:rPr>
          <w:lang w:eastAsia="sk-SK"/>
        </w:rPr>
        <w:t>i</w:t>
      </w:r>
      <w:r w:rsidRPr="00BE7DE8">
        <w:rPr>
          <w:lang w:eastAsia="sk-SK"/>
        </w:rPr>
        <w:t xml:space="preserve"> skončen</w:t>
      </w:r>
      <w:r w:rsidR="00EF2415" w:rsidRPr="00BE7DE8">
        <w:rPr>
          <w:lang w:eastAsia="sk-SK"/>
        </w:rPr>
        <w:t>é</w:t>
      </w:r>
      <w:r w:rsidRPr="00BE7DE8">
        <w:rPr>
          <w:lang w:eastAsia="sk-SK"/>
        </w:rPr>
        <w:t xml:space="preserve"> do </w:t>
      </w:r>
      <w:r w:rsidR="008B381B" w:rsidRPr="00BE7DE8">
        <w:rPr>
          <w:lang w:eastAsia="sk-SK"/>
        </w:rPr>
        <w:t xml:space="preserve">31. </w:t>
      </w:r>
      <w:r w:rsidR="00C403A2">
        <w:rPr>
          <w:lang w:eastAsia="sk-SK"/>
        </w:rPr>
        <w:t>októ</w:t>
      </w:r>
      <w:r w:rsidR="00C403A2" w:rsidRPr="00BE7DE8">
        <w:rPr>
          <w:lang w:eastAsia="sk-SK"/>
        </w:rPr>
        <w:t xml:space="preserve">bra </w:t>
      </w:r>
      <w:r w:rsidR="008B381B" w:rsidRPr="00BE7DE8">
        <w:rPr>
          <w:lang w:eastAsia="sk-SK"/>
        </w:rPr>
        <w:t>2022</w:t>
      </w:r>
      <w:r w:rsidRPr="00BE7DE8">
        <w:rPr>
          <w:lang w:eastAsia="sk-SK"/>
        </w:rPr>
        <w:t>, sa dokonč</w:t>
      </w:r>
      <w:r w:rsidR="00EF2415" w:rsidRPr="00BE7DE8">
        <w:rPr>
          <w:lang w:eastAsia="sk-SK"/>
        </w:rPr>
        <w:t>ia</w:t>
      </w:r>
      <w:r w:rsidRPr="00BE7DE8">
        <w:rPr>
          <w:lang w:eastAsia="sk-SK"/>
        </w:rPr>
        <w:t xml:space="preserve"> podľa tohto zákona v znení účinnom do </w:t>
      </w:r>
      <w:r w:rsidR="008B381B" w:rsidRPr="00BE7DE8">
        <w:rPr>
          <w:lang w:eastAsia="sk-SK"/>
        </w:rPr>
        <w:t xml:space="preserve">31. </w:t>
      </w:r>
      <w:r w:rsidR="00C403A2">
        <w:rPr>
          <w:lang w:eastAsia="sk-SK"/>
        </w:rPr>
        <w:t>októ</w:t>
      </w:r>
      <w:r w:rsidR="00C403A2" w:rsidRPr="00BE7DE8">
        <w:rPr>
          <w:lang w:eastAsia="sk-SK"/>
        </w:rPr>
        <w:t xml:space="preserve">bra </w:t>
      </w:r>
      <w:r w:rsidR="008B381B" w:rsidRPr="00BE7DE8">
        <w:rPr>
          <w:lang w:eastAsia="sk-SK"/>
        </w:rPr>
        <w:t>2022</w:t>
      </w:r>
      <w:r w:rsidRPr="00BE7DE8">
        <w:rPr>
          <w:lang w:eastAsia="sk-SK"/>
        </w:rPr>
        <w:t>.“.</w:t>
      </w:r>
    </w:p>
    <w:p w14:paraId="585032AB" w14:textId="55A9C454" w:rsidR="00D41CED" w:rsidRPr="00BE7DE8" w:rsidRDefault="00D41CED" w:rsidP="00BE7DE8">
      <w:pPr>
        <w:pStyle w:val="Nzov"/>
        <w:ind w:left="568"/>
        <w:rPr>
          <w:sz w:val="24"/>
        </w:rPr>
      </w:pPr>
    </w:p>
    <w:p w14:paraId="17B4BAE4" w14:textId="2A233C12" w:rsidR="00D41CED" w:rsidRPr="00BE7DE8" w:rsidRDefault="00D41CED" w:rsidP="00BE7DE8">
      <w:pPr>
        <w:pStyle w:val="Nzov"/>
        <w:ind w:left="568"/>
        <w:rPr>
          <w:sz w:val="24"/>
        </w:rPr>
      </w:pPr>
      <w:r w:rsidRPr="00BE7DE8">
        <w:rPr>
          <w:sz w:val="24"/>
        </w:rPr>
        <w:t>Čl. I</w:t>
      </w:r>
      <w:r w:rsidR="00E414E8" w:rsidRPr="00BE7DE8">
        <w:rPr>
          <w:sz w:val="24"/>
        </w:rPr>
        <w:t>V</w:t>
      </w:r>
    </w:p>
    <w:p w14:paraId="0B727E78" w14:textId="77777777" w:rsidR="00433E5D" w:rsidRPr="00BE7DE8" w:rsidRDefault="00433E5D" w:rsidP="00BE7DE8">
      <w:pPr>
        <w:pStyle w:val="Nzov"/>
        <w:ind w:left="568"/>
        <w:rPr>
          <w:sz w:val="24"/>
        </w:rPr>
      </w:pPr>
    </w:p>
    <w:p w14:paraId="426A7991" w14:textId="743979A1" w:rsidR="00D41CED" w:rsidRPr="00BE7DE8" w:rsidRDefault="00D41CED" w:rsidP="00BE7DE8">
      <w:pPr>
        <w:pStyle w:val="Nzov"/>
        <w:ind w:firstLine="284"/>
        <w:jc w:val="both"/>
        <w:rPr>
          <w:b w:val="0"/>
          <w:sz w:val="24"/>
        </w:rPr>
      </w:pPr>
      <w:r w:rsidRPr="00BE7DE8">
        <w:rPr>
          <w:b w:val="0"/>
          <w:sz w:val="24"/>
        </w:rPr>
        <w:t xml:space="preserve">Zákon č. 447/2008 Z. z. o peňažných príspevkoch na kompenzáciu ťažkého zdravotného postihnutia a o zmene a doplnení niektorých zákonov v znení zákona č. 551/2010 Z. z., zákona č. 180/2011 Z. z., zákona č. 468/2011 Z. z., zákona č. 136/2013 Z. z., zákona </w:t>
      </w:r>
      <w:r w:rsidRPr="00BE7DE8">
        <w:rPr>
          <w:b w:val="0"/>
          <w:sz w:val="24"/>
        </w:rPr>
        <w:lastRenderedPageBreak/>
        <w:t>č.</w:t>
      </w:r>
      <w:r w:rsidR="00F34CA8" w:rsidRPr="00BE7DE8">
        <w:rPr>
          <w:b w:val="0"/>
          <w:sz w:val="24"/>
        </w:rPr>
        <w:t> </w:t>
      </w:r>
      <w:r w:rsidRPr="00BE7DE8">
        <w:rPr>
          <w:b w:val="0"/>
          <w:sz w:val="24"/>
        </w:rPr>
        <w:t>219/2014 Z. z., zákona č.</w:t>
      </w:r>
      <w:r w:rsidR="00F34CA8" w:rsidRPr="00BE7DE8">
        <w:rPr>
          <w:b w:val="0"/>
          <w:sz w:val="24"/>
        </w:rPr>
        <w:t xml:space="preserve"> </w:t>
      </w:r>
      <w:r w:rsidRPr="00BE7DE8">
        <w:rPr>
          <w:b w:val="0"/>
          <w:sz w:val="24"/>
        </w:rPr>
        <w:t xml:space="preserve">263/2014 Z. z., zákona č. 375/2014 Z. z., zákona č. 353/2015 Z. z., zákona č. 378/2015 Z. z., zákona č.125/2016 Z. z. , zákona č. 355/2016 Z. z., zákona č. 191/2018 Z. z., </w:t>
      </w:r>
      <w:r w:rsidR="00F34CA8" w:rsidRPr="00BE7DE8">
        <w:rPr>
          <w:b w:val="0"/>
          <w:sz w:val="24"/>
        </w:rPr>
        <w:t xml:space="preserve">zákona č. 83/2019 Z. z., </w:t>
      </w:r>
      <w:r w:rsidRPr="00BE7DE8">
        <w:rPr>
          <w:b w:val="0"/>
          <w:sz w:val="24"/>
        </w:rPr>
        <w:t>zákona č. 223/2019 Z. z., zákona č. 391/2019 Z.</w:t>
      </w:r>
      <w:r w:rsidR="00F34CA8" w:rsidRPr="00BE7DE8">
        <w:rPr>
          <w:b w:val="0"/>
          <w:sz w:val="24"/>
        </w:rPr>
        <w:t> </w:t>
      </w:r>
      <w:r w:rsidRPr="00BE7DE8">
        <w:rPr>
          <w:b w:val="0"/>
          <w:sz w:val="24"/>
        </w:rPr>
        <w:t>z., zákona č. 393/2019 Z. z., zákona č. 46/2020 Z. z., zákona č. 63/2020 Z. z., nálezu Ústavného súdu Slovenskej republiky č. 124/2020 Z. z. , zákona č. 275/2020 Z. z., zákona č. 296/2020 Z.</w:t>
      </w:r>
      <w:r w:rsidR="007405C3" w:rsidRPr="00BE7DE8">
        <w:rPr>
          <w:b w:val="0"/>
          <w:sz w:val="24"/>
        </w:rPr>
        <w:t> </w:t>
      </w:r>
      <w:r w:rsidRPr="00BE7DE8">
        <w:rPr>
          <w:b w:val="0"/>
          <w:sz w:val="24"/>
        </w:rPr>
        <w:t>z., zákona č. 9/2021 Z. z.</w:t>
      </w:r>
      <w:r w:rsidR="00136104" w:rsidRPr="00BE7DE8">
        <w:rPr>
          <w:b w:val="0"/>
          <w:sz w:val="24"/>
        </w:rPr>
        <w:t>,</w:t>
      </w:r>
      <w:r w:rsidRPr="00BE7DE8">
        <w:rPr>
          <w:b w:val="0"/>
          <w:sz w:val="24"/>
        </w:rPr>
        <w:t> zákona č. 310/2021</w:t>
      </w:r>
      <w:r w:rsidR="00F34CA8" w:rsidRPr="00BE7DE8">
        <w:rPr>
          <w:b w:val="0"/>
          <w:sz w:val="24"/>
        </w:rPr>
        <w:t xml:space="preserve"> Z. z., zákona č. 374/2021 Z. z.</w:t>
      </w:r>
      <w:r w:rsidRPr="00BE7DE8">
        <w:rPr>
          <w:b w:val="0"/>
          <w:sz w:val="24"/>
        </w:rPr>
        <w:t xml:space="preserve"> </w:t>
      </w:r>
      <w:r w:rsidR="00136104" w:rsidRPr="00BE7DE8">
        <w:rPr>
          <w:b w:val="0"/>
          <w:sz w:val="24"/>
        </w:rPr>
        <w:t xml:space="preserve">a zákona č. </w:t>
      </w:r>
      <w:r w:rsidR="00A00DEA" w:rsidRPr="00BE7DE8">
        <w:rPr>
          <w:b w:val="0"/>
          <w:sz w:val="24"/>
        </w:rPr>
        <w:t>485</w:t>
      </w:r>
      <w:r w:rsidR="00136104" w:rsidRPr="00BE7DE8">
        <w:rPr>
          <w:b w:val="0"/>
          <w:sz w:val="24"/>
        </w:rPr>
        <w:t>/2021 Z. z.</w:t>
      </w:r>
      <w:r w:rsidR="00F34CA8" w:rsidRPr="00BE7DE8">
        <w:rPr>
          <w:b w:val="0"/>
          <w:sz w:val="24"/>
        </w:rPr>
        <w:t xml:space="preserve"> </w:t>
      </w:r>
      <w:r w:rsidRPr="00BE7DE8">
        <w:rPr>
          <w:b w:val="0"/>
          <w:sz w:val="24"/>
        </w:rPr>
        <w:t>sa dopĺňa takto:</w:t>
      </w:r>
    </w:p>
    <w:p w14:paraId="549FFB52" w14:textId="77777777" w:rsidR="00C9023B" w:rsidRPr="00BE7DE8" w:rsidRDefault="00C9023B" w:rsidP="00BE7DE8">
      <w:pPr>
        <w:pStyle w:val="Nzov"/>
        <w:jc w:val="both"/>
        <w:rPr>
          <w:b w:val="0"/>
          <w:sz w:val="24"/>
        </w:rPr>
      </w:pPr>
    </w:p>
    <w:p w14:paraId="2EAF03FD" w14:textId="59DB71A9" w:rsidR="00D41CED" w:rsidRPr="00BE7DE8" w:rsidRDefault="00D41CED" w:rsidP="00BE7DE8">
      <w:pPr>
        <w:pStyle w:val="Nzov"/>
        <w:jc w:val="both"/>
        <w:rPr>
          <w:b w:val="0"/>
          <w:sz w:val="24"/>
        </w:rPr>
      </w:pPr>
      <w:r w:rsidRPr="00BE7DE8">
        <w:rPr>
          <w:b w:val="0"/>
          <w:sz w:val="24"/>
        </w:rPr>
        <w:t xml:space="preserve">V § 45 ods. 2 sa </w:t>
      </w:r>
      <w:r w:rsidR="00D543DF" w:rsidRPr="00BE7DE8">
        <w:rPr>
          <w:b w:val="0"/>
          <w:sz w:val="24"/>
        </w:rPr>
        <w:t xml:space="preserve">za </w:t>
      </w:r>
      <w:r w:rsidRPr="00BE7DE8">
        <w:rPr>
          <w:b w:val="0"/>
          <w:sz w:val="24"/>
        </w:rPr>
        <w:t>slov</w:t>
      </w:r>
      <w:r w:rsidR="00D543DF" w:rsidRPr="00BE7DE8">
        <w:rPr>
          <w:b w:val="0"/>
          <w:sz w:val="24"/>
        </w:rPr>
        <w:t>o</w:t>
      </w:r>
      <w:r w:rsidR="002529B4" w:rsidRPr="00BE7DE8">
        <w:rPr>
          <w:b w:val="0"/>
          <w:sz w:val="24"/>
        </w:rPr>
        <w:t xml:space="preserve"> </w:t>
      </w:r>
      <w:r w:rsidRPr="00BE7DE8">
        <w:rPr>
          <w:b w:val="0"/>
          <w:sz w:val="24"/>
        </w:rPr>
        <w:t xml:space="preserve">„orgán“ </w:t>
      </w:r>
      <w:r w:rsidR="00D543DF" w:rsidRPr="00BE7DE8">
        <w:rPr>
          <w:b w:val="0"/>
          <w:sz w:val="24"/>
        </w:rPr>
        <w:t xml:space="preserve">vkladajú slová „alebo </w:t>
      </w:r>
      <w:r w:rsidR="00A85014" w:rsidRPr="00BE7DE8">
        <w:rPr>
          <w:b w:val="0"/>
          <w:sz w:val="24"/>
        </w:rPr>
        <w:t xml:space="preserve">ministerstvo pri výkone </w:t>
      </w:r>
      <w:r w:rsidRPr="00BE7DE8">
        <w:rPr>
          <w:b w:val="0"/>
          <w:sz w:val="24"/>
        </w:rPr>
        <w:t>inšpekcie v sociálnych veciach podľa osobitného predpisu</w:t>
      </w:r>
      <w:r w:rsidR="0007152E" w:rsidRPr="00BE7DE8">
        <w:rPr>
          <w:b w:val="0"/>
          <w:sz w:val="24"/>
          <w:vertAlign w:val="superscript"/>
        </w:rPr>
        <w:t>47e</w:t>
      </w:r>
      <w:r w:rsidRPr="00BE7DE8">
        <w:rPr>
          <w:b w:val="0"/>
          <w:sz w:val="24"/>
        </w:rPr>
        <w:t>)“.</w:t>
      </w:r>
    </w:p>
    <w:p w14:paraId="545891DD" w14:textId="664FB7F3" w:rsidR="0007152E" w:rsidRPr="00BE7DE8" w:rsidRDefault="0007152E" w:rsidP="00BE7DE8">
      <w:pPr>
        <w:pStyle w:val="Nzov"/>
        <w:jc w:val="both"/>
        <w:rPr>
          <w:b w:val="0"/>
          <w:sz w:val="24"/>
        </w:rPr>
      </w:pPr>
    </w:p>
    <w:p w14:paraId="1B50CA0F" w14:textId="31EDC42A" w:rsidR="0007152E" w:rsidRPr="00BE7DE8" w:rsidRDefault="0007152E" w:rsidP="00BE7DE8">
      <w:pPr>
        <w:pStyle w:val="Nzov"/>
        <w:jc w:val="both"/>
        <w:rPr>
          <w:b w:val="0"/>
          <w:sz w:val="24"/>
        </w:rPr>
      </w:pPr>
      <w:r w:rsidRPr="00BE7DE8">
        <w:rPr>
          <w:b w:val="0"/>
          <w:sz w:val="24"/>
        </w:rPr>
        <w:t>Poznámka pod čiarou k odkazu 47e znie:</w:t>
      </w:r>
    </w:p>
    <w:p w14:paraId="3C3DD0F0" w14:textId="29036683" w:rsidR="0007152E" w:rsidRPr="00BE7DE8" w:rsidRDefault="0007152E" w:rsidP="00BE7DE8">
      <w:pPr>
        <w:pStyle w:val="Nzov"/>
        <w:jc w:val="both"/>
        <w:rPr>
          <w:b w:val="0"/>
          <w:sz w:val="24"/>
        </w:rPr>
      </w:pPr>
      <w:r w:rsidRPr="00BE7DE8">
        <w:rPr>
          <w:b w:val="0"/>
          <w:sz w:val="24"/>
        </w:rPr>
        <w:t>„</w:t>
      </w:r>
      <w:r w:rsidRPr="00BE7DE8">
        <w:rPr>
          <w:b w:val="0"/>
          <w:sz w:val="24"/>
          <w:vertAlign w:val="superscript"/>
        </w:rPr>
        <w:t>47e</w:t>
      </w:r>
      <w:r w:rsidRPr="00BE7DE8">
        <w:rPr>
          <w:b w:val="0"/>
          <w:sz w:val="24"/>
        </w:rPr>
        <w:t>) Zákon č. ..../2022 Z. z. o inšpekcii v sociálnych veciach a o zmene a doplnení niektorých zákonov.“.</w:t>
      </w:r>
    </w:p>
    <w:p w14:paraId="0B38DB5A" w14:textId="77777777" w:rsidR="00D41CED" w:rsidRPr="00BE7DE8" w:rsidRDefault="00D41CED" w:rsidP="00BE7DE8">
      <w:pPr>
        <w:pStyle w:val="Nzov"/>
        <w:ind w:left="360"/>
        <w:jc w:val="both"/>
        <w:rPr>
          <w:b w:val="0"/>
          <w:sz w:val="24"/>
        </w:rPr>
      </w:pPr>
    </w:p>
    <w:p w14:paraId="7F6C5A3D" w14:textId="0BE4C601" w:rsidR="008C64F4" w:rsidRPr="00BE7DE8" w:rsidRDefault="00325A29" w:rsidP="00BE7DE8">
      <w:pPr>
        <w:pStyle w:val="Nzov"/>
        <w:ind w:left="568"/>
        <w:rPr>
          <w:sz w:val="24"/>
        </w:rPr>
      </w:pPr>
      <w:r w:rsidRPr="00BE7DE8">
        <w:rPr>
          <w:sz w:val="24"/>
        </w:rPr>
        <w:t xml:space="preserve">Čl. </w:t>
      </w:r>
      <w:r w:rsidR="003E1C0D" w:rsidRPr="00BE7DE8">
        <w:rPr>
          <w:sz w:val="24"/>
        </w:rPr>
        <w:t>V</w:t>
      </w:r>
    </w:p>
    <w:p w14:paraId="7ACEDD67" w14:textId="77777777" w:rsidR="00325A29" w:rsidRPr="00BE7DE8" w:rsidRDefault="00325A29" w:rsidP="00BE7DE8">
      <w:pPr>
        <w:pStyle w:val="Nzov"/>
        <w:ind w:left="568"/>
        <w:rPr>
          <w:sz w:val="24"/>
        </w:rPr>
      </w:pPr>
    </w:p>
    <w:p w14:paraId="6D10B35F" w14:textId="2D13CA6A" w:rsidR="00325A29" w:rsidRPr="00BE7DE8" w:rsidRDefault="00325A29" w:rsidP="00BE7DE8">
      <w:pPr>
        <w:pStyle w:val="Nzov"/>
        <w:ind w:firstLine="284"/>
        <w:jc w:val="both"/>
        <w:rPr>
          <w:b w:val="0"/>
          <w:sz w:val="24"/>
        </w:rPr>
      </w:pPr>
      <w:r w:rsidRPr="00BE7DE8">
        <w:rPr>
          <w:b w:val="0"/>
          <w:sz w:val="24"/>
        </w:rPr>
        <w:t>Zákon č. 448/2008 Z.</w:t>
      </w:r>
      <w:r w:rsidR="004D4770" w:rsidRPr="00BE7DE8">
        <w:rPr>
          <w:b w:val="0"/>
          <w:sz w:val="24"/>
        </w:rPr>
        <w:t xml:space="preserve"> z.</w:t>
      </w:r>
      <w:r w:rsidRPr="00BE7DE8">
        <w:rPr>
          <w:b w:val="0"/>
          <w:sz w:val="24"/>
        </w:rPr>
        <w:t xml:space="preserve"> o sociálnych službách a o zmene a doplnení zákona č. 455/1991 Zb. o živnostenskom podnikaní (živnostenský zákon) v znení neskorších predpisov </w:t>
      </w:r>
      <w:r w:rsidR="00DC67E1" w:rsidRPr="00BE7DE8">
        <w:rPr>
          <w:b w:val="0"/>
          <w:sz w:val="24"/>
        </w:rPr>
        <w:t>v znení zákona č. 317/2009 Z. z., nálezu Ústavného súdu Slovenskej republiky č. 332/2010 Z. z., zákona č. 551/2010 Z. z., zákona č. 50/2012 Z. z., zákona č. 185/2012 Z. z., zákona č.</w:t>
      </w:r>
      <w:r w:rsidR="002C3531" w:rsidRPr="00BE7DE8">
        <w:rPr>
          <w:b w:val="0"/>
          <w:sz w:val="24"/>
        </w:rPr>
        <w:t> </w:t>
      </w:r>
      <w:r w:rsidR="00DC67E1" w:rsidRPr="00BE7DE8">
        <w:rPr>
          <w:b w:val="0"/>
          <w:sz w:val="24"/>
        </w:rPr>
        <w:t>413/2012 Z. z., zákona č. 485/2013 Z. z., zákona č. 185/2014 Z. z., zákona č. 219/2014 Z. z., zákona č. 376/2014 Z. z., zákona č. 345/2015 Z. z., zákona č. 91/2016 Z. z., zákona č. 125/2016 Z. z., zákona č. 40/2017 Z. z., zákona č. 331/2017 Z. z., zákona č. 351/2017 Z.</w:t>
      </w:r>
      <w:r w:rsidR="002C3531" w:rsidRPr="00BE7DE8">
        <w:rPr>
          <w:b w:val="0"/>
          <w:sz w:val="24"/>
        </w:rPr>
        <w:t> </w:t>
      </w:r>
      <w:r w:rsidR="00DC67E1" w:rsidRPr="00BE7DE8">
        <w:rPr>
          <w:b w:val="0"/>
          <w:sz w:val="24"/>
        </w:rPr>
        <w:t>z., zákona č. 156/2018 Z. z., zákona č. 177/2018 Z. z., zákona č. 289/2018 Z. z., zákona č. 221/2019 Z. z., zákona č. 280/2019 Z. z., zákona č. 66/2020 Z. z.</w:t>
      </w:r>
      <w:r w:rsidR="00B16B8B" w:rsidRPr="00BE7DE8">
        <w:rPr>
          <w:b w:val="0"/>
          <w:sz w:val="24"/>
        </w:rPr>
        <w:t>,</w:t>
      </w:r>
      <w:r w:rsidR="00DC67E1" w:rsidRPr="00BE7DE8">
        <w:rPr>
          <w:b w:val="0"/>
          <w:sz w:val="24"/>
        </w:rPr>
        <w:t xml:space="preserve"> zákona č. 89/2020 Z.</w:t>
      </w:r>
      <w:r w:rsidR="002C3531" w:rsidRPr="00BE7DE8">
        <w:rPr>
          <w:b w:val="0"/>
          <w:sz w:val="24"/>
        </w:rPr>
        <w:t> </w:t>
      </w:r>
      <w:r w:rsidR="00DC67E1" w:rsidRPr="00BE7DE8">
        <w:rPr>
          <w:b w:val="0"/>
          <w:sz w:val="24"/>
        </w:rPr>
        <w:t>z.</w:t>
      </w:r>
      <w:r w:rsidR="00136104" w:rsidRPr="00BE7DE8">
        <w:rPr>
          <w:b w:val="0"/>
          <w:sz w:val="24"/>
        </w:rPr>
        <w:t>,</w:t>
      </w:r>
      <w:r w:rsidR="001C62AA" w:rsidRPr="00BE7DE8">
        <w:rPr>
          <w:b w:val="0"/>
          <w:sz w:val="24"/>
        </w:rPr>
        <w:t xml:space="preserve"> </w:t>
      </w:r>
      <w:r w:rsidR="00B16B8B" w:rsidRPr="00BE7DE8">
        <w:rPr>
          <w:b w:val="0"/>
          <w:sz w:val="24"/>
        </w:rPr>
        <w:t>zákona č</w:t>
      </w:r>
      <w:r w:rsidR="00FA1AE2" w:rsidRPr="00BE7DE8">
        <w:rPr>
          <w:b w:val="0"/>
          <w:sz w:val="24"/>
        </w:rPr>
        <w:t xml:space="preserve">. </w:t>
      </w:r>
      <w:r w:rsidR="003E1C0D" w:rsidRPr="00BE7DE8">
        <w:rPr>
          <w:b w:val="0"/>
          <w:sz w:val="24"/>
        </w:rPr>
        <w:t>218/</w:t>
      </w:r>
      <w:r w:rsidR="00B16B8B" w:rsidRPr="00BE7DE8">
        <w:rPr>
          <w:b w:val="0"/>
          <w:sz w:val="24"/>
        </w:rPr>
        <w:t>2021 Z. z.</w:t>
      </w:r>
      <w:r w:rsidR="00136104" w:rsidRPr="00BE7DE8">
        <w:rPr>
          <w:b w:val="0"/>
          <w:sz w:val="24"/>
        </w:rPr>
        <w:t xml:space="preserve"> a zákona č. </w:t>
      </w:r>
      <w:r w:rsidR="00101570" w:rsidRPr="00BE7DE8">
        <w:rPr>
          <w:b w:val="0"/>
          <w:sz w:val="24"/>
        </w:rPr>
        <w:t>484</w:t>
      </w:r>
      <w:r w:rsidR="00136104" w:rsidRPr="00BE7DE8">
        <w:rPr>
          <w:b w:val="0"/>
          <w:sz w:val="24"/>
        </w:rPr>
        <w:t>/2021 Z. z.</w:t>
      </w:r>
      <w:r w:rsidR="00B16B8B" w:rsidRPr="00BE7DE8">
        <w:rPr>
          <w:b w:val="0"/>
          <w:sz w:val="24"/>
        </w:rPr>
        <w:t xml:space="preserve"> </w:t>
      </w:r>
      <w:r w:rsidRPr="00BE7DE8">
        <w:rPr>
          <w:b w:val="0"/>
          <w:sz w:val="24"/>
        </w:rPr>
        <w:t>sa mení a dopĺňa takto:</w:t>
      </w:r>
    </w:p>
    <w:p w14:paraId="34BE4690" w14:textId="77777777" w:rsidR="001464CF" w:rsidRPr="00BE7DE8" w:rsidRDefault="001464CF" w:rsidP="00BE7DE8">
      <w:pPr>
        <w:pStyle w:val="Nzov"/>
        <w:ind w:left="360"/>
        <w:jc w:val="both"/>
        <w:rPr>
          <w:b w:val="0"/>
          <w:sz w:val="24"/>
        </w:rPr>
      </w:pPr>
    </w:p>
    <w:p w14:paraId="02A5D051" w14:textId="72A44485" w:rsidR="007112B8" w:rsidRPr="00BE7DE8" w:rsidRDefault="001464CF" w:rsidP="00BE7DE8">
      <w:pPr>
        <w:pStyle w:val="Nzov"/>
        <w:numPr>
          <w:ilvl w:val="0"/>
          <w:numId w:val="57"/>
        </w:numPr>
        <w:jc w:val="both"/>
        <w:rPr>
          <w:b w:val="0"/>
          <w:sz w:val="24"/>
        </w:rPr>
      </w:pPr>
      <w:r w:rsidRPr="00BE7DE8">
        <w:rPr>
          <w:b w:val="0"/>
          <w:sz w:val="24"/>
        </w:rPr>
        <w:t>V § 1 sa slová „dohľad nad poskytovaním sociálnych služieb“ nahrádza</w:t>
      </w:r>
      <w:r w:rsidR="009D1396" w:rsidRPr="00BE7DE8">
        <w:rPr>
          <w:b w:val="0"/>
          <w:sz w:val="24"/>
        </w:rPr>
        <w:t>j</w:t>
      </w:r>
      <w:r w:rsidRPr="00BE7DE8">
        <w:rPr>
          <w:b w:val="0"/>
          <w:sz w:val="24"/>
        </w:rPr>
        <w:t>ú slovami „</w:t>
      </w:r>
      <w:r w:rsidR="009D1396" w:rsidRPr="00BE7DE8">
        <w:rPr>
          <w:b w:val="0"/>
          <w:sz w:val="24"/>
        </w:rPr>
        <w:t>kontrolnú činnosť vo veciach sociálnych služieb</w:t>
      </w:r>
      <w:r w:rsidRPr="00BE7DE8">
        <w:rPr>
          <w:b w:val="0"/>
          <w:sz w:val="24"/>
        </w:rPr>
        <w:t>“.</w:t>
      </w:r>
    </w:p>
    <w:p w14:paraId="2E356A46" w14:textId="77777777" w:rsidR="007112B8" w:rsidRPr="00BE7DE8" w:rsidRDefault="007112B8" w:rsidP="00BE7DE8">
      <w:pPr>
        <w:pStyle w:val="Nzov"/>
        <w:ind w:left="360"/>
        <w:jc w:val="both"/>
        <w:rPr>
          <w:b w:val="0"/>
          <w:sz w:val="24"/>
        </w:rPr>
      </w:pPr>
    </w:p>
    <w:p w14:paraId="523AD7C6" w14:textId="6FE5CDF0" w:rsidR="0033405F" w:rsidRPr="00BE7DE8" w:rsidRDefault="0033405F" w:rsidP="00BE7DE8">
      <w:pPr>
        <w:pStyle w:val="Nzov"/>
        <w:numPr>
          <w:ilvl w:val="0"/>
          <w:numId w:val="57"/>
        </w:numPr>
        <w:jc w:val="both"/>
        <w:rPr>
          <w:sz w:val="24"/>
        </w:rPr>
      </w:pPr>
      <w:r w:rsidRPr="00BE7DE8">
        <w:rPr>
          <w:b w:val="0"/>
          <w:sz w:val="24"/>
        </w:rPr>
        <w:t xml:space="preserve">V § 9 odsek </w:t>
      </w:r>
      <w:r w:rsidR="00391D42" w:rsidRPr="00BE7DE8">
        <w:rPr>
          <w:b w:val="0"/>
          <w:sz w:val="24"/>
        </w:rPr>
        <w:t>8</w:t>
      </w:r>
      <w:r w:rsidRPr="00BE7DE8">
        <w:rPr>
          <w:b w:val="0"/>
          <w:sz w:val="24"/>
        </w:rPr>
        <w:t xml:space="preserve"> zn</w:t>
      </w:r>
      <w:r w:rsidR="00391D42" w:rsidRPr="00BE7DE8">
        <w:rPr>
          <w:b w:val="0"/>
          <w:sz w:val="24"/>
        </w:rPr>
        <w:t>i</w:t>
      </w:r>
      <w:r w:rsidRPr="00BE7DE8">
        <w:rPr>
          <w:b w:val="0"/>
          <w:sz w:val="24"/>
        </w:rPr>
        <w:t>e:</w:t>
      </w:r>
    </w:p>
    <w:p w14:paraId="616A2D02" w14:textId="400DDAB3" w:rsidR="003B0A14" w:rsidRPr="00BE7DE8" w:rsidRDefault="0033405F" w:rsidP="00BE7DE8">
      <w:pPr>
        <w:pStyle w:val="Nzov"/>
        <w:ind w:left="360" w:firstLine="348"/>
        <w:jc w:val="both"/>
        <w:rPr>
          <w:b w:val="0"/>
          <w:sz w:val="24"/>
        </w:rPr>
      </w:pPr>
      <w:r w:rsidRPr="00BE7DE8">
        <w:rPr>
          <w:b w:val="0"/>
          <w:sz w:val="24"/>
        </w:rPr>
        <w:t>„(8) Poskytovateľ sociálnej služby je povinný plniť štandardy kvality poskytovanej sociálnej služby podľa prílohy č. 2</w:t>
      </w:r>
      <w:r w:rsidR="0044132D" w:rsidRPr="00BE7DE8">
        <w:rPr>
          <w:b w:val="0"/>
          <w:sz w:val="24"/>
        </w:rPr>
        <w:t>.</w:t>
      </w:r>
      <w:r w:rsidRPr="00BE7DE8">
        <w:rPr>
          <w:b w:val="0"/>
          <w:sz w:val="24"/>
        </w:rPr>
        <w:t xml:space="preserve"> </w:t>
      </w:r>
      <w:r w:rsidR="0044132D" w:rsidRPr="00BE7DE8">
        <w:rPr>
          <w:b w:val="0"/>
          <w:sz w:val="24"/>
        </w:rPr>
        <w:t>Povinnosť poskytovateľa</w:t>
      </w:r>
      <w:r w:rsidR="00B07F5A" w:rsidRPr="00BE7DE8">
        <w:rPr>
          <w:b w:val="0"/>
          <w:sz w:val="24"/>
        </w:rPr>
        <w:t xml:space="preserve"> sociálnej služby</w:t>
      </w:r>
      <w:r w:rsidR="0044132D" w:rsidRPr="00BE7DE8">
        <w:rPr>
          <w:b w:val="0"/>
          <w:sz w:val="24"/>
        </w:rPr>
        <w:t xml:space="preserve"> plniť štandardy kvality </w:t>
      </w:r>
      <w:r w:rsidR="00DE1666" w:rsidRPr="00BE7DE8">
        <w:rPr>
          <w:b w:val="0"/>
          <w:sz w:val="24"/>
        </w:rPr>
        <w:t xml:space="preserve">poskytovanej sociálnej služby </w:t>
      </w:r>
      <w:r w:rsidR="0044132D" w:rsidRPr="00BE7DE8">
        <w:rPr>
          <w:b w:val="0"/>
          <w:sz w:val="24"/>
        </w:rPr>
        <w:t xml:space="preserve">uvedené v prílohe č. 2 </w:t>
      </w:r>
    </w:p>
    <w:p w14:paraId="43A4250B" w14:textId="4A7FACA7" w:rsidR="009237E2" w:rsidRPr="00BE7DE8" w:rsidRDefault="003B0A14" w:rsidP="00BE7DE8">
      <w:pPr>
        <w:pStyle w:val="Nzov"/>
        <w:numPr>
          <w:ilvl w:val="0"/>
          <w:numId w:val="64"/>
        </w:numPr>
        <w:jc w:val="both"/>
        <w:rPr>
          <w:b w:val="0"/>
          <w:sz w:val="24"/>
        </w:rPr>
      </w:pPr>
      <w:r w:rsidRPr="00BE7DE8">
        <w:rPr>
          <w:b w:val="0"/>
          <w:sz w:val="24"/>
        </w:rPr>
        <w:t>I</w:t>
      </w:r>
      <w:r w:rsidR="009237E2" w:rsidRPr="00BE7DE8">
        <w:rPr>
          <w:b w:val="0"/>
          <w:sz w:val="24"/>
        </w:rPr>
        <w:t xml:space="preserve">. </w:t>
      </w:r>
      <w:r w:rsidR="00B33AAB" w:rsidRPr="00BE7DE8">
        <w:rPr>
          <w:b w:val="0"/>
          <w:sz w:val="24"/>
        </w:rPr>
        <w:t>o</w:t>
      </w:r>
      <w:r w:rsidR="009237E2" w:rsidRPr="00BE7DE8">
        <w:rPr>
          <w:b w:val="0"/>
          <w:sz w:val="24"/>
        </w:rPr>
        <w:t>blasti 1.15</w:t>
      </w:r>
      <w:r w:rsidRPr="00BE7DE8">
        <w:rPr>
          <w:b w:val="0"/>
          <w:sz w:val="24"/>
        </w:rPr>
        <w:t> kritéria sa nevzťahuje</w:t>
      </w:r>
      <w:r w:rsidR="00F34BF3" w:rsidRPr="00BE7DE8">
        <w:rPr>
          <w:b w:val="0"/>
          <w:sz w:val="24"/>
        </w:rPr>
        <w:t xml:space="preserve"> na</w:t>
      </w:r>
      <w:r w:rsidRPr="00BE7DE8">
        <w:rPr>
          <w:b w:val="0"/>
          <w:sz w:val="24"/>
        </w:rPr>
        <w:t xml:space="preserve"> </w:t>
      </w:r>
      <w:r w:rsidR="00F34BF3" w:rsidRPr="00BE7DE8">
        <w:rPr>
          <w:b w:val="0"/>
          <w:sz w:val="24"/>
        </w:rPr>
        <w:t xml:space="preserve">sociálnu službu </w:t>
      </w:r>
      <w:r w:rsidRPr="00BE7DE8">
        <w:rPr>
          <w:b w:val="0"/>
          <w:sz w:val="24"/>
        </w:rPr>
        <w:t>poskytovan</w:t>
      </w:r>
      <w:r w:rsidR="00F34BF3" w:rsidRPr="00BE7DE8">
        <w:rPr>
          <w:b w:val="0"/>
          <w:sz w:val="24"/>
        </w:rPr>
        <w:t>ú</w:t>
      </w:r>
      <w:r w:rsidRPr="00BE7DE8">
        <w:rPr>
          <w:b w:val="0"/>
          <w:sz w:val="24"/>
        </w:rPr>
        <w:t xml:space="preserve"> ambulantn</w:t>
      </w:r>
      <w:r w:rsidR="00F34BF3" w:rsidRPr="00BE7DE8">
        <w:rPr>
          <w:b w:val="0"/>
          <w:sz w:val="24"/>
        </w:rPr>
        <w:t>ou</w:t>
      </w:r>
      <w:r w:rsidRPr="00BE7DE8">
        <w:rPr>
          <w:b w:val="0"/>
          <w:sz w:val="24"/>
        </w:rPr>
        <w:t xml:space="preserve"> form</w:t>
      </w:r>
      <w:r w:rsidR="00F34BF3" w:rsidRPr="00BE7DE8">
        <w:rPr>
          <w:b w:val="0"/>
          <w:sz w:val="24"/>
        </w:rPr>
        <w:t>ou</w:t>
      </w:r>
      <w:r w:rsidRPr="00BE7DE8">
        <w:rPr>
          <w:b w:val="0"/>
          <w:sz w:val="24"/>
        </w:rPr>
        <w:t xml:space="preserve"> a </w:t>
      </w:r>
      <w:r w:rsidR="00FC4385" w:rsidRPr="00BE7DE8">
        <w:rPr>
          <w:b w:val="0"/>
          <w:sz w:val="24"/>
        </w:rPr>
        <w:t xml:space="preserve">na poskytovanie </w:t>
      </w:r>
      <w:r w:rsidRPr="00BE7DE8">
        <w:rPr>
          <w:b w:val="0"/>
          <w:sz w:val="24"/>
        </w:rPr>
        <w:t>sociálnej služby uvedenej v § 28, § 41 až 47 a § 52 až 60,</w:t>
      </w:r>
    </w:p>
    <w:p w14:paraId="36749754" w14:textId="51D98348" w:rsidR="0033405F" w:rsidRPr="00BE7DE8" w:rsidRDefault="0044132D" w:rsidP="00BE7DE8">
      <w:pPr>
        <w:pStyle w:val="Nzov"/>
        <w:numPr>
          <w:ilvl w:val="0"/>
          <w:numId w:val="64"/>
        </w:numPr>
        <w:jc w:val="both"/>
        <w:rPr>
          <w:b w:val="0"/>
          <w:sz w:val="24"/>
        </w:rPr>
      </w:pPr>
      <w:r w:rsidRPr="00BE7DE8">
        <w:rPr>
          <w:b w:val="0"/>
          <w:sz w:val="24"/>
        </w:rPr>
        <w:t>III</w:t>
      </w:r>
      <w:r w:rsidR="00B33AAB" w:rsidRPr="00BE7DE8">
        <w:rPr>
          <w:b w:val="0"/>
          <w:sz w:val="24"/>
        </w:rPr>
        <w:t>. oblasti</w:t>
      </w:r>
      <w:r w:rsidRPr="00BE7DE8">
        <w:rPr>
          <w:b w:val="0"/>
          <w:sz w:val="24"/>
        </w:rPr>
        <w:t xml:space="preserve"> sa nevzťahuje </w:t>
      </w:r>
      <w:r w:rsidR="00F34BF3" w:rsidRPr="00BE7DE8">
        <w:rPr>
          <w:b w:val="0"/>
          <w:sz w:val="24"/>
        </w:rPr>
        <w:t xml:space="preserve">na sociálnu službu poskytovanú </w:t>
      </w:r>
      <w:r w:rsidRPr="00BE7DE8">
        <w:rPr>
          <w:b w:val="0"/>
          <w:sz w:val="24"/>
        </w:rPr>
        <w:t>terénn</w:t>
      </w:r>
      <w:r w:rsidR="00F34BF3" w:rsidRPr="00BE7DE8">
        <w:rPr>
          <w:b w:val="0"/>
          <w:sz w:val="24"/>
        </w:rPr>
        <w:t>ou</w:t>
      </w:r>
      <w:r w:rsidRPr="00BE7DE8">
        <w:rPr>
          <w:b w:val="0"/>
          <w:sz w:val="24"/>
        </w:rPr>
        <w:t xml:space="preserve"> form</w:t>
      </w:r>
      <w:r w:rsidR="00F34BF3" w:rsidRPr="00BE7DE8">
        <w:rPr>
          <w:b w:val="0"/>
          <w:sz w:val="24"/>
        </w:rPr>
        <w:t>ou</w:t>
      </w:r>
      <w:r w:rsidRPr="00BE7DE8">
        <w:rPr>
          <w:b w:val="0"/>
          <w:sz w:val="24"/>
        </w:rPr>
        <w:t xml:space="preserve"> a na poskytovanie sociálnej služby uvedenej v § 42 až 47, § 52 až 55 a § 57</w:t>
      </w:r>
      <w:r w:rsidR="009237E2" w:rsidRPr="00BE7DE8">
        <w:rPr>
          <w:b w:val="0"/>
          <w:sz w:val="24"/>
        </w:rPr>
        <w:t>.“.</w:t>
      </w:r>
    </w:p>
    <w:p w14:paraId="6438E403" w14:textId="4BA5A864" w:rsidR="00231DDB" w:rsidRPr="00BE7DE8" w:rsidRDefault="00231DDB" w:rsidP="00BE7DE8">
      <w:pPr>
        <w:pStyle w:val="Nzov"/>
        <w:ind w:left="360"/>
        <w:jc w:val="both"/>
        <w:rPr>
          <w:b w:val="0"/>
          <w:sz w:val="24"/>
        </w:rPr>
      </w:pPr>
    </w:p>
    <w:p w14:paraId="2D39E5E3" w14:textId="1A847CA0" w:rsidR="003D36DC" w:rsidRPr="00BE7DE8" w:rsidRDefault="003D36DC" w:rsidP="00BE7DE8">
      <w:pPr>
        <w:pStyle w:val="Nzov"/>
        <w:numPr>
          <w:ilvl w:val="0"/>
          <w:numId w:val="57"/>
        </w:numPr>
        <w:jc w:val="both"/>
        <w:rPr>
          <w:b w:val="0"/>
          <w:sz w:val="24"/>
        </w:rPr>
      </w:pPr>
      <w:r w:rsidRPr="00BE7DE8">
        <w:rPr>
          <w:b w:val="0"/>
          <w:sz w:val="24"/>
        </w:rPr>
        <w:t>V § 9 ods. 9 sa vypúšťajú slová „písm. A“.</w:t>
      </w:r>
    </w:p>
    <w:p w14:paraId="131879A0" w14:textId="77777777" w:rsidR="003D36DC" w:rsidRPr="00BE7DE8" w:rsidRDefault="003D36DC" w:rsidP="00BE7DE8">
      <w:pPr>
        <w:pStyle w:val="Nzov"/>
        <w:ind w:left="360"/>
        <w:jc w:val="both"/>
        <w:rPr>
          <w:b w:val="0"/>
          <w:sz w:val="24"/>
        </w:rPr>
      </w:pPr>
    </w:p>
    <w:p w14:paraId="1C65805A" w14:textId="742E2CF9" w:rsidR="002921F4" w:rsidRPr="00BE7DE8" w:rsidRDefault="00F61ACB" w:rsidP="00BE7DE8">
      <w:pPr>
        <w:pStyle w:val="Nzov"/>
        <w:numPr>
          <w:ilvl w:val="0"/>
          <w:numId w:val="57"/>
        </w:numPr>
        <w:jc w:val="both"/>
        <w:rPr>
          <w:b w:val="0"/>
          <w:sz w:val="24"/>
        </w:rPr>
      </w:pPr>
      <w:r w:rsidRPr="00BE7DE8">
        <w:rPr>
          <w:b w:val="0"/>
          <w:sz w:val="24"/>
        </w:rPr>
        <w:t xml:space="preserve">V § 68 ods. 1 </w:t>
      </w:r>
      <w:r w:rsidR="00B77E57" w:rsidRPr="00BE7DE8">
        <w:rPr>
          <w:b w:val="0"/>
          <w:sz w:val="24"/>
        </w:rPr>
        <w:t xml:space="preserve">sa vypúšťa </w:t>
      </w:r>
      <w:r w:rsidRPr="00BE7DE8">
        <w:rPr>
          <w:b w:val="0"/>
          <w:sz w:val="24"/>
        </w:rPr>
        <w:t>písm</w:t>
      </w:r>
      <w:r w:rsidR="00152308" w:rsidRPr="00BE7DE8">
        <w:rPr>
          <w:b w:val="0"/>
          <w:sz w:val="24"/>
        </w:rPr>
        <w:t>eno</w:t>
      </w:r>
      <w:r w:rsidRPr="00BE7DE8">
        <w:rPr>
          <w:b w:val="0"/>
          <w:sz w:val="24"/>
        </w:rPr>
        <w:t xml:space="preserve"> d)</w:t>
      </w:r>
      <w:r w:rsidR="00B77E57" w:rsidRPr="00BE7DE8">
        <w:rPr>
          <w:b w:val="0"/>
          <w:sz w:val="24"/>
        </w:rPr>
        <w:t>.</w:t>
      </w:r>
      <w:r w:rsidR="002921F4" w:rsidRPr="00BE7DE8">
        <w:rPr>
          <w:b w:val="0"/>
          <w:sz w:val="24"/>
        </w:rPr>
        <w:t xml:space="preserve"> </w:t>
      </w:r>
    </w:p>
    <w:p w14:paraId="7CF9B7CF" w14:textId="4F9E6314" w:rsidR="00F61ACB" w:rsidRPr="00BE7DE8" w:rsidRDefault="00F61ACB" w:rsidP="00BE7DE8">
      <w:pPr>
        <w:pStyle w:val="Nzov"/>
        <w:ind w:left="360"/>
        <w:jc w:val="both"/>
        <w:rPr>
          <w:b w:val="0"/>
          <w:sz w:val="24"/>
        </w:rPr>
      </w:pPr>
    </w:p>
    <w:p w14:paraId="7D0CFA3C" w14:textId="09EAAB22" w:rsidR="00D2467C" w:rsidRPr="00BE7DE8" w:rsidRDefault="00D2467C" w:rsidP="00BE7DE8">
      <w:pPr>
        <w:pStyle w:val="Nzov"/>
        <w:ind w:left="360"/>
        <w:jc w:val="both"/>
        <w:rPr>
          <w:b w:val="0"/>
          <w:sz w:val="24"/>
        </w:rPr>
      </w:pPr>
      <w:r w:rsidRPr="00BE7DE8">
        <w:rPr>
          <w:b w:val="0"/>
          <w:sz w:val="24"/>
        </w:rPr>
        <w:t>Doterajšie písmená e) až h) sa označujú ako písmená d) až g)</w:t>
      </w:r>
      <w:r w:rsidR="007A6710" w:rsidRPr="00BE7DE8">
        <w:rPr>
          <w:b w:val="0"/>
          <w:sz w:val="24"/>
        </w:rPr>
        <w:t>.</w:t>
      </w:r>
    </w:p>
    <w:p w14:paraId="130D8C78" w14:textId="77777777" w:rsidR="00F61ACB" w:rsidRPr="00BE7DE8" w:rsidRDefault="00F61ACB" w:rsidP="00BE7DE8">
      <w:pPr>
        <w:pStyle w:val="Nzov"/>
        <w:ind w:left="360"/>
        <w:jc w:val="both"/>
        <w:rPr>
          <w:b w:val="0"/>
          <w:sz w:val="24"/>
        </w:rPr>
      </w:pPr>
    </w:p>
    <w:p w14:paraId="09D28C46" w14:textId="77777777" w:rsidR="005A7E59" w:rsidRPr="00BE7DE8" w:rsidRDefault="005A7E59" w:rsidP="00BE7DE8">
      <w:pPr>
        <w:pStyle w:val="Nzov"/>
        <w:numPr>
          <w:ilvl w:val="0"/>
          <w:numId w:val="57"/>
        </w:numPr>
        <w:jc w:val="both"/>
        <w:rPr>
          <w:b w:val="0"/>
          <w:sz w:val="24"/>
        </w:rPr>
      </w:pPr>
      <w:r w:rsidRPr="00BE7DE8">
        <w:rPr>
          <w:b w:val="0"/>
          <w:sz w:val="24"/>
        </w:rPr>
        <w:t>V § 68 sa za odsek 2 vkladá nový odsek 3, ktorý znie:</w:t>
      </w:r>
    </w:p>
    <w:p w14:paraId="7DA4A641" w14:textId="3705C000" w:rsidR="00C10602" w:rsidRPr="00BE7DE8" w:rsidRDefault="005A7E59" w:rsidP="00BE7DE8">
      <w:pPr>
        <w:pStyle w:val="Nzov"/>
        <w:ind w:left="360" w:firstLine="348"/>
        <w:jc w:val="both"/>
        <w:rPr>
          <w:b w:val="0"/>
          <w:sz w:val="24"/>
        </w:rPr>
      </w:pPr>
      <w:r w:rsidRPr="00BE7DE8">
        <w:rPr>
          <w:b w:val="0"/>
          <w:sz w:val="24"/>
        </w:rPr>
        <w:t>„(3)</w:t>
      </w:r>
      <w:r w:rsidR="00C10128" w:rsidRPr="00BE7DE8">
        <w:rPr>
          <w:b w:val="0"/>
          <w:sz w:val="24"/>
        </w:rPr>
        <w:t xml:space="preserve"> </w:t>
      </w:r>
      <w:r w:rsidR="00C10602" w:rsidRPr="00BE7DE8">
        <w:rPr>
          <w:b w:val="0"/>
          <w:sz w:val="24"/>
        </w:rPr>
        <w:t>Ak sa u poskytovateľa sociálnej služby vykonáva inšpekcia v sociálnych veciach</w:t>
      </w:r>
      <w:r w:rsidR="0088716C" w:rsidRPr="00BE7DE8">
        <w:rPr>
          <w:b w:val="0"/>
          <w:sz w:val="24"/>
          <w:vertAlign w:val="superscript"/>
        </w:rPr>
        <w:t>33d</w:t>
      </w:r>
      <w:r w:rsidR="00C10602" w:rsidRPr="00BE7DE8">
        <w:rPr>
          <w:b w:val="0"/>
          <w:sz w:val="24"/>
        </w:rPr>
        <w:t>) alebo dohľad nad poskytovaním zdravotnej starostlivosti,</w:t>
      </w:r>
      <w:r w:rsidR="00184D57" w:rsidRPr="00BE7DE8">
        <w:rPr>
          <w:b w:val="0"/>
          <w:sz w:val="24"/>
          <w:vertAlign w:val="superscript"/>
        </w:rPr>
        <w:t>33</w:t>
      </w:r>
      <w:r w:rsidR="0088716C" w:rsidRPr="00BE7DE8">
        <w:rPr>
          <w:b w:val="0"/>
          <w:sz w:val="24"/>
          <w:vertAlign w:val="superscript"/>
        </w:rPr>
        <w:t>e</w:t>
      </w:r>
      <w:r w:rsidR="00C10602" w:rsidRPr="00BE7DE8">
        <w:rPr>
          <w:b w:val="0"/>
          <w:sz w:val="24"/>
        </w:rPr>
        <w:t xml:space="preserve">) vyšší územný </w:t>
      </w:r>
      <w:r w:rsidR="00C10602" w:rsidRPr="00BE7DE8">
        <w:rPr>
          <w:b w:val="0"/>
          <w:sz w:val="24"/>
        </w:rPr>
        <w:lastRenderedPageBreak/>
        <w:t>celok preruší do ich skončenia konanie o výmaze z</w:t>
      </w:r>
      <w:r w:rsidR="00E35638" w:rsidRPr="00BE7DE8">
        <w:rPr>
          <w:b w:val="0"/>
          <w:sz w:val="24"/>
        </w:rPr>
        <w:t> </w:t>
      </w:r>
      <w:r w:rsidR="00C10602" w:rsidRPr="00BE7DE8">
        <w:rPr>
          <w:b w:val="0"/>
          <w:sz w:val="24"/>
        </w:rPr>
        <w:t>registra</w:t>
      </w:r>
      <w:r w:rsidR="00E35638" w:rsidRPr="00BE7DE8">
        <w:rPr>
          <w:b w:val="0"/>
          <w:sz w:val="24"/>
        </w:rPr>
        <w:t>.</w:t>
      </w:r>
      <w:r w:rsidR="00C10602" w:rsidRPr="00BE7DE8">
        <w:rPr>
          <w:b w:val="0"/>
          <w:sz w:val="24"/>
        </w:rPr>
        <w:t xml:space="preserve"> </w:t>
      </w:r>
      <w:r w:rsidR="00755FC3" w:rsidRPr="00BE7DE8">
        <w:rPr>
          <w:b w:val="0"/>
          <w:sz w:val="24"/>
        </w:rPr>
        <w:t xml:space="preserve">Ak vyšší územný celok vyzve ministerstvo alebo </w:t>
      </w:r>
      <w:r w:rsidR="003B1DEE" w:rsidRPr="00BE7DE8">
        <w:rPr>
          <w:b w:val="0"/>
          <w:sz w:val="24"/>
        </w:rPr>
        <w:t>Ú</w:t>
      </w:r>
      <w:r w:rsidR="00755FC3" w:rsidRPr="00BE7DE8">
        <w:rPr>
          <w:b w:val="0"/>
          <w:sz w:val="24"/>
        </w:rPr>
        <w:t>rad pre dohľad nad zdravotn</w:t>
      </w:r>
      <w:r w:rsidR="003B1DEE" w:rsidRPr="00BE7DE8">
        <w:rPr>
          <w:b w:val="0"/>
          <w:sz w:val="24"/>
        </w:rPr>
        <w:t>ou</w:t>
      </w:r>
      <w:r w:rsidR="00755FC3" w:rsidRPr="00BE7DE8">
        <w:rPr>
          <w:b w:val="0"/>
          <w:sz w:val="24"/>
        </w:rPr>
        <w:t xml:space="preserve"> starostlivos</w:t>
      </w:r>
      <w:r w:rsidR="003B1DEE" w:rsidRPr="00BE7DE8">
        <w:rPr>
          <w:b w:val="0"/>
          <w:sz w:val="24"/>
        </w:rPr>
        <w:t>ťou</w:t>
      </w:r>
      <w:r w:rsidR="00755FC3" w:rsidRPr="00BE7DE8">
        <w:rPr>
          <w:b w:val="0"/>
          <w:sz w:val="24"/>
        </w:rPr>
        <w:t xml:space="preserve"> na oznámenie skutočnosti, či </w:t>
      </w:r>
      <w:r w:rsidR="003B1DEE" w:rsidRPr="00BE7DE8">
        <w:rPr>
          <w:b w:val="0"/>
          <w:sz w:val="24"/>
        </w:rPr>
        <w:t xml:space="preserve">sa </w:t>
      </w:r>
      <w:r w:rsidR="00755FC3" w:rsidRPr="00BE7DE8">
        <w:rPr>
          <w:b w:val="0"/>
          <w:sz w:val="24"/>
        </w:rPr>
        <w:t>u poskytovateľa sociálnej služby, o ktor</w:t>
      </w:r>
      <w:r w:rsidR="003B1DEE" w:rsidRPr="00BE7DE8">
        <w:rPr>
          <w:b w:val="0"/>
          <w:sz w:val="24"/>
        </w:rPr>
        <w:t>ého</w:t>
      </w:r>
      <w:r w:rsidR="00755FC3" w:rsidRPr="00BE7DE8">
        <w:rPr>
          <w:b w:val="0"/>
          <w:sz w:val="24"/>
        </w:rPr>
        <w:t xml:space="preserve"> výmaze z registra sa koná, vykonáva inšpekcia v sociálnych veciach</w:t>
      </w:r>
      <w:r w:rsidR="00552316" w:rsidRPr="00BE7DE8">
        <w:rPr>
          <w:b w:val="0"/>
          <w:sz w:val="24"/>
          <w:vertAlign w:val="superscript"/>
        </w:rPr>
        <w:t>33d</w:t>
      </w:r>
      <w:r w:rsidR="00755FC3" w:rsidRPr="00BE7DE8">
        <w:rPr>
          <w:b w:val="0"/>
          <w:sz w:val="24"/>
        </w:rPr>
        <w:t>)</w:t>
      </w:r>
      <w:r w:rsidR="00755FC3" w:rsidRPr="00BE7DE8">
        <w:rPr>
          <w:b w:val="0"/>
          <w:sz w:val="24"/>
          <w:vertAlign w:val="superscript"/>
        </w:rPr>
        <w:t xml:space="preserve"> </w:t>
      </w:r>
      <w:r w:rsidR="00755FC3" w:rsidRPr="00BE7DE8">
        <w:rPr>
          <w:b w:val="0"/>
          <w:sz w:val="24"/>
        </w:rPr>
        <w:t>alebo dohľad nad poskytovaním zdravotnej starostlivosti,</w:t>
      </w:r>
      <w:r w:rsidR="00755FC3" w:rsidRPr="00BE7DE8">
        <w:rPr>
          <w:b w:val="0"/>
          <w:sz w:val="24"/>
          <w:vertAlign w:val="superscript"/>
        </w:rPr>
        <w:t>33</w:t>
      </w:r>
      <w:r w:rsidR="00552316" w:rsidRPr="00BE7DE8">
        <w:rPr>
          <w:b w:val="0"/>
          <w:sz w:val="24"/>
          <w:vertAlign w:val="superscript"/>
        </w:rPr>
        <w:t>e</w:t>
      </w:r>
      <w:r w:rsidR="00755FC3" w:rsidRPr="00BE7DE8">
        <w:rPr>
          <w:b w:val="0"/>
          <w:sz w:val="24"/>
        </w:rPr>
        <w:t>) vyšší územný celok preruší od podania výzvy do oznámenia tejto skutočnosti konanie o výmaze z </w:t>
      </w:r>
      <w:r w:rsidR="005A0E0C" w:rsidRPr="00BE7DE8">
        <w:rPr>
          <w:b w:val="0"/>
          <w:sz w:val="24"/>
        </w:rPr>
        <w:t>registra</w:t>
      </w:r>
      <w:r w:rsidR="00755FC3" w:rsidRPr="00BE7DE8">
        <w:rPr>
          <w:b w:val="0"/>
          <w:sz w:val="24"/>
        </w:rPr>
        <w:t>.</w:t>
      </w:r>
      <w:r w:rsidR="00FB4CD6" w:rsidRPr="00BE7DE8">
        <w:rPr>
          <w:b w:val="0"/>
          <w:sz w:val="24"/>
        </w:rPr>
        <w:t>“.</w:t>
      </w:r>
    </w:p>
    <w:p w14:paraId="03A9DF9F" w14:textId="77777777" w:rsidR="000A0A4B" w:rsidRPr="00BE7DE8" w:rsidRDefault="000A0A4B" w:rsidP="00BE7DE8">
      <w:pPr>
        <w:pStyle w:val="Nzov"/>
        <w:ind w:left="360"/>
        <w:jc w:val="both"/>
        <w:rPr>
          <w:b w:val="0"/>
          <w:sz w:val="24"/>
        </w:rPr>
      </w:pPr>
    </w:p>
    <w:p w14:paraId="4709E7F2" w14:textId="0A29073D" w:rsidR="00101570" w:rsidRPr="00BE7DE8" w:rsidRDefault="005A7E59" w:rsidP="00BE7DE8">
      <w:pPr>
        <w:pStyle w:val="Nzov"/>
        <w:ind w:left="360"/>
        <w:jc w:val="both"/>
        <w:rPr>
          <w:b w:val="0"/>
          <w:sz w:val="24"/>
        </w:rPr>
      </w:pPr>
      <w:r w:rsidRPr="00BE7DE8">
        <w:rPr>
          <w:b w:val="0"/>
          <w:sz w:val="24"/>
        </w:rPr>
        <w:t>Doterajšie odseky 3 až 5 sa označujú ako odseky 4 až 6.</w:t>
      </w:r>
    </w:p>
    <w:p w14:paraId="0C0E890D" w14:textId="77777777" w:rsidR="000A0A4B" w:rsidRPr="00BE7DE8" w:rsidRDefault="000A0A4B" w:rsidP="00BE7DE8">
      <w:pPr>
        <w:pStyle w:val="Nzov"/>
        <w:ind w:left="360"/>
        <w:jc w:val="both"/>
        <w:rPr>
          <w:b w:val="0"/>
          <w:sz w:val="24"/>
        </w:rPr>
      </w:pPr>
    </w:p>
    <w:p w14:paraId="2894E9A7" w14:textId="270BC177" w:rsidR="008F0498" w:rsidRPr="00BE7DE8" w:rsidRDefault="00184D57" w:rsidP="00BE7DE8">
      <w:pPr>
        <w:pStyle w:val="Nzov"/>
        <w:ind w:left="360"/>
        <w:jc w:val="both"/>
        <w:rPr>
          <w:b w:val="0"/>
          <w:sz w:val="24"/>
        </w:rPr>
      </w:pPr>
      <w:r w:rsidRPr="00BE7DE8">
        <w:rPr>
          <w:b w:val="0"/>
          <w:sz w:val="24"/>
        </w:rPr>
        <w:t>Poznámk</w:t>
      </w:r>
      <w:r w:rsidR="0088716C" w:rsidRPr="00BE7DE8">
        <w:rPr>
          <w:b w:val="0"/>
          <w:sz w:val="24"/>
        </w:rPr>
        <w:t>y</w:t>
      </w:r>
      <w:r w:rsidR="00292EE0" w:rsidRPr="00BE7DE8">
        <w:rPr>
          <w:b w:val="0"/>
          <w:sz w:val="24"/>
        </w:rPr>
        <w:t xml:space="preserve"> pod čiarou</w:t>
      </w:r>
      <w:r w:rsidRPr="00BE7DE8">
        <w:rPr>
          <w:b w:val="0"/>
          <w:sz w:val="24"/>
        </w:rPr>
        <w:t xml:space="preserve"> k odkaz</w:t>
      </w:r>
      <w:r w:rsidR="0088716C" w:rsidRPr="00BE7DE8">
        <w:rPr>
          <w:b w:val="0"/>
          <w:sz w:val="24"/>
        </w:rPr>
        <w:t>om</w:t>
      </w:r>
      <w:r w:rsidRPr="00BE7DE8">
        <w:rPr>
          <w:b w:val="0"/>
          <w:sz w:val="24"/>
        </w:rPr>
        <w:t xml:space="preserve"> 33</w:t>
      </w:r>
      <w:r w:rsidR="00A47BB5" w:rsidRPr="00BE7DE8">
        <w:rPr>
          <w:b w:val="0"/>
          <w:sz w:val="24"/>
        </w:rPr>
        <w:t>d</w:t>
      </w:r>
      <w:r w:rsidR="0088716C" w:rsidRPr="00BE7DE8">
        <w:rPr>
          <w:b w:val="0"/>
          <w:sz w:val="24"/>
        </w:rPr>
        <w:t xml:space="preserve"> a 33e</w:t>
      </w:r>
      <w:r w:rsidR="008F0498" w:rsidRPr="00BE7DE8">
        <w:rPr>
          <w:b w:val="0"/>
          <w:sz w:val="24"/>
        </w:rPr>
        <w:t xml:space="preserve"> zne</w:t>
      </w:r>
      <w:r w:rsidR="0088716C" w:rsidRPr="00BE7DE8">
        <w:rPr>
          <w:b w:val="0"/>
          <w:sz w:val="24"/>
        </w:rPr>
        <w:t>jú</w:t>
      </w:r>
      <w:r w:rsidR="008F0498" w:rsidRPr="00BE7DE8">
        <w:rPr>
          <w:b w:val="0"/>
          <w:sz w:val="24"/>
        </w:rPr>
        <w:t>:</w:t>
      </w:r>
    </w:p>
    <w:p w14:paraId="4A126ACA" w14:textId="78A8EB88" w:rsidR="0088716C" w:rsidRPr="00BE7DE8" w:rsidRDefault="0088716C" w:rsidP="00BE7DE8">
      <w:pPr>
        <w:pStyle w:val="Nzov"/>
        <w:ind w:left="360"/>
        <w:jc w:val="both"/>
        <w:rPr>
          <w:b w:val="0"/>
          <w:sz w:val="24"/>
        </w:rPr>
      </w:pPr>
      <w:r w:rsidRPr="00BE7DE8">
        <w:rPr>
          <w:b w:val="0"/>
          <w:sz w:val="24"/>
        </w:rPr>
        <w:t>„</w:t>
      </w:r>
      <w:r w:rsidRPr="00BE7DE8">
        <w:rPr>
          <w:b w:val="0"/>
          <w:sz w:val="24"/>
          <w:vertAlign w:val="superscript"/>
        </w:rPr>
        <w:t>33d</w:t>
      </w:r>
      <w:r w:rsidRPr="00BE7DE8">
        <w:rPr>
          <w:b w:val="0"/>
          <w:sz w:val="24"/>
        </w:rPr>
        <w:t>) Zákon č. ..../2022 Z. z. o inšpekcii v sociálnych veciach a o zmene a doplnení niektorých zákonov.</w:t>
      </w:r>
    </w:p>
    <w:p w14:paraId="5A48FA14" w14:textId="52A27CDD" w:rsidR="008F0498" w:rsidRPr="00BE7DE8" w:rsidRDefault="00184D57" w:rsidP="00BE7DE8">
      <w:pPr>
        <w:pStyle w:val="Nzov"/>
        <w:ind w:left="360"/>
        <w:jc w:val="both"/>
        <w:rPr>
          <w:b w:val="0"/>
          <w:sz w:val="24"/>
        </w:rPr>
      </w:pPr>
      <w:r w:rsidRPr="00BE7DE8">
        <w:rPr>
          <w:b w:val="0"/>
          <w:sz w:val="24"/>
          <w:vertAlign w:val="superscript"/>
        </w:rPr>
        <w:t>33</w:t>
      </w:r>
      <w:r w:rsidR="0088716C" w:rsidRPr="00BE7DE8">
        <w:rPr>
          <w:b w:val="0"/>
          <w:sz w:val="24"/>
          <w:vertAlign w:val="superscript"/>
        </w:rPr>
        <w:t>e</w:t>
      </w:r>
      <w:r w:rsidR="008F0498" w:rsidRPr="00BE7DE8">
        <w:rPr>
          <w:b w:val="0"/>
          <w:sz w:val="24"/>
        </w:rPr>
        <w:t xml:space="preserve">) </w:t>
      </w:r>
      <w:r w:rsidR="00E41407" w:rsidRPr="00BE7DE8">
        <w:rPr>
          <w:b w:val="0"/>
          <w:sz w:val="24"/>
        </w:rPr>
        <w:t xml:space="preserve">Zákon </w:t>
      </w:r>
      <w:r w:rsidR="008F0498" w:rsidRPr="00BE7DE8">
        <w:rPr>
          <w:b w:val="0"/>
          <w:sz w:val="24"/>
        </w:rPr>
        <w:t>č. 581/2004 Z. z. v znení neskorších predpisov.“.</w:t>
      </w:r>
    </w:p>
    <w:p w14:paraId="20806E29" w14:textId="7607406D" w:rsidR="008F0498" w:rsidRPr="00BE7DE8" w:rsidRDefault="008F0498" w:rsidP="00BE7DE8">
      <w:pPr>
        <w:pStyle w:val="Nzov"/>
        <w:ind w:left="360"/>
        <w:jc w:val="both"/>
        <w:rPr>
          <w:b w:val="0"/>
          <w:sz w:val="24"/>
        </w:rPr>
      </w:pPr>
    </w:p>
    <w:p w14:paraId="6D99F991" w14:textId="77777777" w:rsidR="00147E81" w:rsidRPr="00BE7DE8" w:rsidRDefault="00147E81" w:rsidP="00BE7DE8">
      <w:pPr>
        <w:pStyle w:val="Nzov"/>
        <w:numPr>
          <w:ilvl w:val="0"/>
          <w:numId w:val="57"/>
        </w:numPr>
        <w:jc w:val="both"/>
        <w:rPr>
          <w:b w:val="0"/>
          <w:sz w:val="24"/>
        </w:rPr>
      </w:pPr>
      <w:r w:rsidRPr="00BE7DE8">
        <w:rPr>
          <w:b w:val="0"/>
          <w:sz w:val="24"/>
        </w:rPr>
        <w:t>V § 79 ods. 1 sa vypúšťa</w:t>
      </w:r>
      <w:r w:rsidR="00C10602" w:rsidRPr="00BE7DE8">
        <w:rPr>
          <w:b w:val="0"/>
          <w:sz w:val="24"/>
        </w:rPr>
        <w:t>jú</w:t>
      </w:r>
      <w:r w:rsidRPr="00BE7DE8">
        <w:rPr>
          <w:b w:val="0"/>
          <w:sz w:val="24"/>
        </w:rPr>
        <w:t xml:space="preserve"> písm</w:t>
      </w:r>
      <w:r w:rsidR="00C10602" w:rsidRPr="00BE7DE8">
        <w:rPr>
          <w:b w:val="0"/>
          <w:sz w:val="24"/>
        </w:rPr>
        <w:t>ená</w:t>
      </w:r>
      <w:r w:rsidRPr="00BE7DE8">
        <w:rPr>
          <w:b w:val="0"/>
          <w:sz w:val="24"/>
        </w:rPr>
        <w:t xml:space="preserve"> </w:t>
      </w:r>
      <w:r w:rsidR="00C10602" w:rsidRPr="00BE7DE8">
        <w:rPr>
          <w:b w:val="0"/>
          <w:sz w:val="24"/>
        </w:rPr>
        <w:t xml:space="preserve">d) a </w:t>
      </w:r>
      <w:r w:rsidRPr="00BE7DE8">
        <w:rPr>
          <w:b w:val="0"/>
          <w:sz w:val="24"/>
        </w:rPr>
        <w:t>e)</w:t>
      </w:r>
      <w:r w:rsidR="00250B96" w:rsidRPr="00BE7DE8">
        <w:rPr>
          <w:b w:val="0"/>
          <w:sz w:val="24"/>
        </w:rPr>
        <w:t>.</w:t>
      </w:r>
    </w:p>
    <w:p w14:paraId="45517466" w14:textId="77777777" w:rsidR="00756016" w:rsidRPr="00BE7DE8" w:rsidRDefault="00756016" w:rsidP="00BE7DE8">
      <w:pPr>
        <w:pStyle w:val="Nzov"/>
        <w:ind w:left="360"/>
        <w:jc w:val="both"/>
        <w:rPr>
          <w:b w:val="0"/>
          <w:sz w:val="24"/>
        </w:rPr>
      </w:pPr>
    </w:p>
    <w:p w14:paraId="47081A39" w14:textId="76A57A4B" w:rsidR="006F301E" w:rsidRPr="00BE7DE8" w:rsidRDefault="006F301E" w:rsidP="00BE7DE8">
      <w:pPr>
        <w:pStyle w:val="Nzov"/>
        <w:ind w:left="360"/>
        <w:jc w:val="both"/>
        <w:rPr>
          <w:b w:val="0"/>
          <w:sz w:val="24"/>
        </w:rPr>
      </w:pPr>
      <w:r w:rsidRPr="00BE7DE8">
        <w:rPr>
          <w:b w:val="0"/>
          <w:sz w:val="24"/>
        </w:rPr>
        <w:t xml:space="preserve">Doterajšie písmená f) až k) sa označujú ako písmená </w:t>
      </w:r>
      <w:r w:rsidR="00C10602" w:rsidRPr="00BE7DE8">
        <w:rPr>
          <w:b w:val="0"/>
          <w:sz w:val="24"/>
        </w:rPr>
        <w:t>d</w:t>
      </w:r>
      <w:r w:rsidRPr="00BE7DE8">
        <w:rPr>
          <w:b w:val="0"/>
          <w:sz w:val="24"/>
        </w:rPr>
        <w:t xml:space="preserve">) až </w:t>
      </w:r>
      <w:r w:rsidR="00C10602" w:rsidRPr="00BE7DE8">
        <w:rPr>
          <w:b w:val="0"/>
          <w:sz w:val="24"/>
        </w:rPr>
        <w:t>i</w:t>
      </w:r>
      <w:r w:rsidRPr="00BE7DE8">
        <w:rPr>
          <w:b w:val="0"/>
          <w:sz w:val="24"/>
        </w:rPr>
        <w:t>).</w:t>
      </w:r>
    </w:p>
    <w:p w14:paraId="1CE2E1F0" w14:textId="77777777" w:rsidR="006F301E" w:rsidRPr="00BE7DE8" w:rsidRDefault="006F301E" w:rsidP="00BE7DE8">
      <w:pPr>
        <w:pStyle w:val="Nzov"/>
        <w:ind w:left="360"/>
        <w:jc w:val="both"/>
        <w:rPr>
          <w:b w:val="0"/>
          <w:sz w:val="24"/>
        </w:rPr>
      </w:pPr>
    </w:p>
    <w:p w14:paraId="470276E0" w14:textId="140032E6" w:rsidR="00250B96" w:rsidRPr="00BE7DE8" w:rsidRDefault="006F301E" w:rsidP="00BE7DE8">
      <w:pPr>
        <w:pStyle w:val="Nzov"/>
        <w:numPr>
          <w:ilvl w:val="0"/>
          <w:numId w:val="57"/>
        </w:numPr>
        <w:jc w:val="both"/>
        <w:rPr>
          <w:b w:val="0"/>
          <w:sz w:val="24"/>
        </w:rPr>
      </w:pPr>
      <w:r w:rsidRPr="00BE7DE8">
        <w:rPr>
          <w:b w:val="0"/>
          <w:sz w:val="24"/>
        </w:rPr>
        <w:t xml:space="preserve">V § 79 ods. 1 písm. </w:t>
      </w:r>
      <w:r w:rsidR="00BA5ABA" w:rsidRPr="00BE7DE8">
        <w:rPr>
          <w:b w:val="0"/>
          <w:sz w:val="24"/>
        </w:rPr>
        <w:t>e</w:t>
      </w:r>
      <w:r w:rsidRPr="00BE7DE8">
        <w:rPr>
          <w:b w:val="0"/>
          <w:sz w:val="24"/>
        </w:rPr>
        <w:t>) sa vypúšťa tretí bod</w:t>
      </w:r>
      <w:r w:rsidR="00250B96" w:rsidRPr="00BE7DE8">
        <w:rPr>
          <w:b w:val="0"/>
          <w:sz w:val="24"/>
        </w:rPr>
        <w:t>.</w:t>
      </w:r>
    </w:p>
    <w:p w14:paraId="3FD2C431" w14:textId="77777777" w:rsidR="00756016" w:rsidRPr="00BE7DE8" w:rsidRDefault="00756016" w:rsidP="00BE7DE8">
      <w:pPr>
        <w:pStyle w:val="Nzov"/>
        <w:ind w:left="360"/>
        <w:jc w:val="both"/>
        <w:rPr>
          <w:b w:val="0"/>
          <w:sz w:val="24"/>
        </w:rPr>
      </w:pPr>
    </w:p>
    <w:p w14:paraId="44973C2D" w14:textId="65AD7514" w:rsidR="00250B96" w:rsidRPr="00BE7DE8" w:rsidRDefault="00250B96" w:rsidP="00BE7DE8">
      <w:pPr>
        <w:pStyle w:val="Nzov"/>
        <w:ind w:left="360"/>
        <w:jc w:val="both"/>
        <w:rPr>
          <w:b w:val="0"/>
          <w:sz w:val="24"/>
        </w:rPr>
      </w:pPr>
      <w:r w:rsidRPr="00BE7DE8">
        <w:rPr>
          <w:b w:val="0"/>
          <w:sz w:val="24"/>
        </w:rPr>
        <w:t>Doterajší štvrtý bod sa označuje ako tretí bod.</w:t>
      </w:r>
    </w:p>
    <w:p w14:paraId="78EC6B27" w14:textId="77777777" w:rsidR="00250B96" w:rsidRPr="00BE7DE8" w:rsidRDefault="00250B96" w:rsidP="00BE7DE8">
      <w:pPr>
        <w:pStyle w:val="Nzov"/>
        <w:ind w:left="360"/>
        <w:jc w:val="both"/>
        <w:rPr>
          <w:b w:val="0"/>
          <w:sz w:val="24"/>
        </w:rPr>
      </w:pPr>
    </w:p>
    <w:p w14:paraId="20D7AB16" w14:textId="1FACD4D0" w:rsidR="006F301E" w:rsidRPr="00BE7DE8" w:rsidRDefault="00250B96" w:rsidP="00BE7DE8">
      <w:pPr>
        <w:pStyle w:val="Nzov"/>
        <w:numPr>
          <w:ilvl w:val="0"/>
          <w:numId w:val="57"/>
        </w:numPr>
        <w:jc w:val="both"/>
        <w:rPr>
          <w:b w:val="0"/>
          <w:sz w:val="24"/>
        </w:rPr>
      </w:pPr>
      <w:r w:rsidRPr="00BE7DE8">
        <w:rPr>
          <w:b w:val="0"/>
          <w:sz w:val="24"/>
        </w:rPr>
        <w:t xml:space="preserve">V § 79 ods. 1 písm. </w:t>
      </w:r>
      <w:r w:rsidR="00BA5ABA" w:rsidRPr="00BE7DE8">
        <w:rPr>
          <w:b w:val="0"/>
          <w:sz w:val="24"/>
        </w:rPr>
        <w:t>e</w:t>
      </w:r>
      <w:r w:rsidRPr="00BE7DE8">
        <w:rPr>
          <w:b w:val="0"/>
          <w:sz w:val="24"/>
        </w:rPr>
        <w:t xml:space="preserve">) tretí bod </w:t>
      </w:r>
      <w:r w:rsidR="006F301E" w:rsidRPr="00BE7DE8">
        <w:rPr>
          <w:b w:val="0"/>
          <w:sz w:val="24"/>
        </w:rPr>
        <w:t>znie:</w:t>
      </w:r>
    </w:p>
    <w:p w14:paraId="0CCB1E79" w14:textId="79A0F561" w:rsidR="006F301E" w:rsidRPr="00BE7DE8" w:rsidRDefault="006F301E" w:rsidP="00BE7DE8">
      <w:pPr>
        <w:pStyle w:val="Nzov"/>
        <w:ind w:left="360"/>
        <w:jc w:val="both"/>
        <w:rPr>
          <w:b w:val="0"/>
          <w:sz w:val="24"/>
        </w:rPr>
      </w:pPr>
      <w:r w:rsidRPr="00BE7DE8">
        <w:rPr>
          <w:b w:val="0"/>
          <w:sz w:val="24"/>
        </w:rPr>
        <w:t>„</w:t>
      </w:r>
      <w:r w:rsidR="004769B5" w:rsidRPr="00BE7DE8">
        <w:rPr>
          <w:b w:val="0"/>
          <w:sz w:val="24"/>
        </w:rPr>
        <w:t>3</w:t>
      </w:r>
      <w:r w:rsidRPr="00BE7DE8">
        <w:rPr>
          <w:b w:val="0"/>
          <w:sz w:val="24"/>
        </w:rPr>
        <w:t xml:space="preserve">. pokute </w:t>
      </w:r>
      <w:r w:rsidR="00E741A2" w:rsidRPr="00BE7DE8">
        <w:rPr>
          <w:b w:val="0"/>
          <w:sz w:val="24"/>
        </w:rPr>
        <w:t xml:space="preserve">za správny delikt </w:t>
      </w:r>
      <w:r w:rsidRPr="00BE7DE8">
        <w:rPr>
          <w:b w:val="0"/>
          <w:sz w:val="24"/>
        </w:rPr>
        <w:t>podľa § 10</w:t>
      </w:r>
      <w:r w:rsidR="00736215" w:rsidRPr="00BE7DE8">
        <w:rPr>
          <w:b w:val="0"/>
          <w:sz w:val="24"/>
        </w:rPr>
        <w:t>1</w:t>
      </w:r>
      <w:r w:rsidR="0078617E" w:rsidRPr="00BE7DE8">
        <w:rPr>
          <w:b w:val="0"/>
          <w:sz w:val="24"/>
        </w:rPr>
        <w:t xml:space="preserve"> ods. 2</w:t>
      </w:r>
      <w:r w:rsidRPr="00BE7DE8">
        <w:rPr>
          <w:b w:val="0"/>
          <w:sz w:val="24"/>
        </w:rPr>
        <w:t>,“.</w:t>
      </w:r>
    </w:p>
    <w:p w14:paraId="675CB343" w14:textId="77777777" w:rsidR="006F301E" w:rsidRPr="00BE7DE8" w:rsidRDefault="006F301E" w:rsidP="00BE7DE8">
      <w:pPr>
        <w:pStyle w:val="Nzov"/>
        <w:ind w:left="360"/>
        <w:jc w:val="both"/>
        <w:rPr>
          <w:b w:val="0"/>
          <w:sz w:val="24"/>
        </w:rPr>
      </w:pPr>
    </w:p>
    <w:p w14:paraId="6A561117" w14:textId="538C62B1" w:rsidR="006F301E" w:rsidRPr="00BE7DE8" w:rsidRDefault="006F301E" w:rsidP="00BE7DE8">
      <w:pPr>
        <w:pStyle w:val="Nzov"/>
        <w:numPr>
          <w:ilvl w:val="0"/>
          <w:numId w:val="57"/>
        </w:numPr>
        <w:jc w:val="both"/>
        <w:rPr>
          <w:b w:val="0"/>
          <w:sz w:val="24"/>
        </w:rPr>
      </w:pPr>
      <w:r w:rsidRPr="00BE7DE8">
        <w:rPr>
          <w:b w:val="0"/>
          <w:sz w:val="24"/>
        </w:rPr>
        <w:t xml:space="preserve">V § 79 ods. 1 písm. </w:t>
      </w:r>
      <w:r w:rsidR="00736215" w:rsidRPr="00BE7DE8">
        <w:rPr>
          <w:b w:val="0"/>
          <w:sz w:val="24"/>
        </w:rPr>
        <w:t>f</w:t>
      </w:r>
      <w:r w:rsidRPr="00BE7DE8">
        <w:rPr>
          <w:b w:val="0"/>
          <w:sz w:val="24"/>
        </w:rPr>
        <w:t>) sa vypúšťa bod 2e.</w:t>
      </w:r>
    </w:p>
    <w:p w14:paraId="02DA93F3" w14:textId="77777777" w:rsidR="006F301E" w:rsidRPr="00BE7DE8" w:rsidRDefault="006F301E" w:rsidP="00BE7DE8">
      <w:pPr>
        <w:pStyle w:val="Nzov"/>
        <w:ind w:left="360"/>
        <w:jc w:val="both"/>
        <w:rPr>
          <w:b w:val="0"/>
          <w:sz w:val="24"/>
        </w:rPr>
      </w:pPr>
    </w:p>
    <w:p w14:paraId="166A76AB" w14:textId="7CF08ACA" w:rsidR="006F301E" w:rsidRPr="00BE7DE8" w:rsidRDefault="006F301E" w:rsidP="00BE7DE8">
      <w:pPr>
        <w:pStyle w:val="Nzov"/>
        <w:numPr>
          <w:ilvl w:val="0"/>
          <w:numId w:val="57"/>
        </w:numPr>
        <w:jc w:val="both"/>
        <w:rPr>
          <w:b w:val="0"/>
          <w:sz w:val="24"/>
        </w:rPr>
      </w:pPr>
      <w:r w:rsidRPr="00BE7DE8">
        <w:rPr>
          <w:b w:val="0"/>
          <w:sz w:val="24"/>
        </w:rPr>
        <w:t xml:space="preserve">V § 79 ods. 1 sa vypúšťa písmeno </w:t>
      </w:r>
      <w:r w:rsidR="00736215" w:rsidRPr="00BE7DE8">
        <w:rPr>
          <w:b w:val="0"/>
          <w:sz w:val="24"/>
        </w:rPr>
        <w:t>g</w:t>
      </w:r>
      <w:r w:rsidRPr="00BE7DE8">
        <w:rPr>
          <w:b w:val="0"/>
          <w:sz w:val="24"/>
        </w:rPr>
        <w:t>).</w:t>
      </w:r>
    </w:p>
    <w:p w14:paraId="601AC5E1" w14:textId="77777777" w:rsidR="00756016" w:rsidRPr="00BE7DE8" w:rsidRDefault="00756016" w:rsidP="00BE7DE8">
      <w:pPr>
        <w:pStyle w:val="Nzov"/>
        <w:ind w:left="360"/>
        <w:jc w:val="both"/>
        <w:rPr>
          <w:b w:val="0"/>
          <w:sz w:val="24"/>
        </w:rPr>
      </w:pPr>
    </w:p>
    <w:p w14:paraId="0D574A1B" w14:textId="45C1A8B6" w:rsidR="006F301E" w:rsidRPr="00BE7DE8" w:rsidRDefault="006F301E" w:rsidP="00BE7DE8">
      <w:pPr>
        <w:pStyle w:val="Nzov"/>
        <w:ind w:left="360"/>
        <w:jc w:val="both"/>
        <w:rPr>
          <w:b w:val="0"/>
          <w:sz w:val="24"/>
        </w:rPr>
      </w:pPr>
      <w:r w:rsidRPr="00BE7DE8">
        <w:rPr>
          <w:b w:val="0"/>
          <w:sz w:val="24"/>
        </w:rPr>
        <w:t xml:space="preserve">Doterajšie písmená </w:t>
      </w:r>
      <w:r w:rsidR="00D55406" w:rsidRPr="00BE7DE8">
        <w:rPr>
          <w:b w:val="0"/>
          <w:sz w:val="24"/>
        </w:rPr>
        <w:t>h</w:t>
      </w:r>
      <w:r w:rsidRPr="00BE7DE8">
        <w:rPr>
          <w:b w:val="0"/>
          <w:sz w:val="24"/>
        </w:rPr>
        <w:t>) a </w:t>
      </w:r>
      <w:r w:rsidR="00D55406" w:rsidRPr="00BE7DE8">
        <w:rPr>
          <w:b w:val="0"/>
          <w:sz w:val="24"/>
        </w:rPr>
        <w:t>i</w:t>
      </w:r>
      <w:r w:rsidRPr="00BE7DE8">
        <w:rPr>
          <w:b w:val="0"/>
          <w:sz w:val="24"/>
        </w:rPr>
        <w:t xml:space="preserve">) sa označujú ako písmená </w:t>
      </w:r>
      <w:r w:rsidR="00D55406" w:rsidRPr="00BE7DE8">
        <w:rPr>
          <w:b w:val="0"/>
          <w:sz w:val="24"/>
        </w:rPr>
        <w:t>g</w:t>
      </w:r>
      <w:r w:rsidRPr="00BE7DE8">
        <w:rPr>
          <w:b w:val="0"/>
          <w:sz w:val="24"/>
        </w:rPr>
        <w:t>) a </w:t>
      </w:r>
      <w:r w:rsidR="00D55406" w:rsidRPr="00BE7DE8">
        <w:rPr>
          <w:b w:val="0"/>
          <w:sz w:val="24"/>
        </w:rPr>
        <w:t>h</w:t>
      </w:r>
      <w:r w:rsidRPr="00BE7DE8">
        <w:rPr>
          <w:b w:val="0"/>
          <w:sz w:val="24"/>
        </w:rPr>
        <w:t>).</w:t>
      </w:r>
    </w:p>
    <w:p w14:paraId="68C298F7" w14:textId="77777777" w:rsidR="006F301E" w:rsidRPr="00BE7DE8" w:rsidRDefault="006F301E" w:rsidP="00BE7DE8">
      <w:pPr>
        <w:pStyle w:val="Nzov"/>
        <w:ind w:left="360"/>
        <w:jc w:val="both"/>
        <w:rPr>
          <w:b w:val="0"/>
          <w:sz w:val="24"/>
        </w:rPr>
      </w:pPr>
    </w:p>
    <w:p w14:paraId="184943BA" w14:textId="267CF44C" w:rsidR="00E35638" w:rsidRPr="00BE7DE8" w:rsidRDefault="00E35638" w:rsidP="00BE7DE8">
      <w:pPr>
        <w:pStyle w:val="Nzov"/>
        <w:numPr>
          <w:ilvl w:val="0"/>
          <w:numId w:val="57"/>
        </w:numPr>
        <w:jc w:val="both"/>
        <w:rPr>
          <w:b w:val="0"/>
          <w:sz w:val="24"/>
        </w:rPr>
      </w:pPr>
      <w:r w:rsidRPr="00BE7DE8">
        <w:rPr>
          <w:b w:val="0"/>
          <w:sz w:val="24"/>
        </w:rPr>
        <w:t>V § 81 písm. r) sa na konci pripájajú tieto slová: „podľa § 65“.</w:t>
      </w:r>
    </w:p>
    <w:p w14:paraId="22B4C5CD" w14:textId="77777777" w:rsidR="000D0814" w:rsidRPr="00BE7DE8" w:rsidRDefault="000D0814" w:rsidP="00BE7DE8">
      <w:pPr>
        <w:pStyle w:val="Nzov"/>
        <w:ind w:left="360"/>
        <w:jc w:val="both"/>
        <w:rPr>
          <w:b w:val="0"/>
          <w:sz w:val="24"/>
        </w:rPr>
      </w:pPr>
    </w:p>
    <w:p w14:paraId="0C732D8D" w14:textId="28EC0050" w:rsidR="006F301E" w:rsidRPr="00BE7DE8" w:rsidRDefault="006F301E" w:rsidP="00BE7DE8">
      <w:pPr>
        <w:pStyle w:val="Nzov"/>
        <w:numPr>
          <w:ilvl w:val="0"/>
          <w:numId w:val="57"/>
        </w:numPr>
        <w:jc w:val="both"/>
        <w:rPr>
          <w:b w:val="0"/>
          <w:sz w:val="24"/>
        </w:rPr>
      </w:pPr>
      <w:r w:rsidRPr="00BE7DE8">
        <w:rPr>
          <w:b w:val="0"/>
          <w:sz w:val="24"/>
        </w:rPr>
        <w:t>V § 91 ods. 3 sa vypúšťajú slová „zastavenia činnost</w:t>
      </w:r>
      <w:r w:rsidR="00297133" w:rsidRPr="00BE7DE8">
        <w:rPr>
          <w:b w:val="0"/>
          <w:sz w:val="24"/>
        </w:rPr>
        <w:t>í</w:t>
      </w:r>
      <w:r w:rsidRPr="00BE7DE8">
        <w:rPr>
          <w:b w:val="0"/>
          <w:sz w:val="24"/>
        </w:rPr>
        <w:t xml:space="preserve"> osobe uvedenej v § 99 ods. 5,“.</w:t>
      </w:r>
    </w:p>
    <w:p w14:paraId="39A72A54" w14:textId="77777777" w:rsidR="006F301E" w:rsidRPr="00BE7DE8" w:rsidRDefault="006F301E" w:rsidP="00BE7DE8">
      <w:pPr>
        <w:pStyle w:val="Nzov"/>
        <w:ind w:left="360"/>
        <w:jc w:val="both"/>
        <w:rPr>
          <w:b w:val="0"/>
          <w:sz w:val="24"/>
        </w:rPr>
      </w:pPr>
    </w:p>
    <w:p w14:paraId="5D0FA384" w14:textId="2E4E3DCA" w:rsidR="006F301E" w:rsidRPr="00BE7DE8" w:rsidRDefault="006F301E" w:rsidP="00BE7DE8">
      <w:pPr>
        <w:pStyle w:val="Nzov"/>
        <w:numPr>
          <w:ilvl w:val="0"/>
          <w:numId w:val="57"/>
        </w:numPr>
        <w:jc w:val="both"/>
        <w:rPr>
          <w:b w:val="0"/>
          <w:sz w:val="24"/>
        </w:rPr>
      </w:pPr>
      <w:r w:rsidRPr="00BE7DE8">
        <w:rPr>
          <w:b w:val="0"/>
          <w:sz w:val="24"/>
        </w:rPr>
        <w:t>V § 91 ods</w:t>
      </w:r>
      <w:r w:rsidR="0080076F" w:rsidRPr="00BE7DE8">
        <w:rPr>
          <w:b w:val="0"/>
          <w:sz w:val="24"/>
        </w:rPr>
        <w:t>.</w:t>
      </w:r>
      <w:r w:rsidRPr="00BE7DE8">
        <w:rPr>
          <w:b w:val="0"/>
          <w:sz w:val="24"/>
        </w:rPr>
        <w:t xml:space="preserve"> 4 sa slová „§</w:t>
      </w:r>
      <w:r w:rsidR="00C963CC" w:rsidRPr="00BE7DE8">
        <w:rPr>
          <w:b w:val="0"/>
          <w:sz w:val="24"/>
        </w:rPr>
        <w:t xml:space="preserve"> 99 a 102“ nahrádzajú slovami „</w:t>
      </w:r>
      <w:r w:rsidRPr="00BE7DE8">
        <w:rPr>
          <w:b w:val="0"/>
          <w:sz w:val="24"/>
        </w:rPr>
        <w:t>§ 10</w:t>
      </w:r>
      <w:r w:rsidR="00736215" w:rsidRPr="00BE7DE8">
        <w:rPr>
          <w:b w:val="0"/>
          <w:sz w:val="24"/>
        </w:rPr>
        <w:t>1</w:t>
      </w:r>
      <w:r w:rsidR="001E6CFF" w:rsidRPr="00BE7DE8">
        <w:rPr>
          <w:b w:val="0"/>
          <w:sz w:val="24"/>
        </w:rPr>
        <w:t xml:space="preserve"> ods. 2</w:t>
      </w:r>
      <w:r w:rsidRPr="00BE7DE8">
        <w:rPr>
          <w:b w:val="0"/>
          <w:sz w:val="24"/>
        </w:rPr>
        <w:t>“</w:t>
      </w:r>
      <w:r w:rsidR="00957032" w:rsidRPr="00BE7DE8">
        <w:rPr>
          <w:b w:val="0"/>
          <w:sz w:val="24"/>
        </w:rPr>
        <w:t>.</w:t>
      </w:r>
    </w:p>
    <w:p w14:paraId="3C00F856" w14:textId="77777777" w:rsidR="006F301E" w:rsidRPr="00BE7DE8" w:rsidRDefault="006F301E" w:rsidP="00BE7DE8">
      <w:pPr>
        <w:pStyle w:val="Nzov"/>
        <w:ind w:left="360"/>
        <w:jc w:val="both"/>
        <w:rPr>
          <w:b w:val="0"/>
          <w:sz w:val="24"/>
        </w:rPr>
      </w:pPr>
    </w:p>
    <w:p w14:paraId="0C43DEFA" w14:textId="31723273" w:rsidR="006F301E" w:rsidRPr="00BE7DE8" w:rsidRDefault="006F301E" w:rsidP="00BE7DE8">
      <w:pPr>
        <w:pStyle w:val="Nzov"/>
        <w:numPr>
          <w:ilvl w:val="0"/>
          <w:numId w:val="57"/>
        </w:numPr>
        <w:jc w:val="both"/>
        <w:rPr>
          <w:b w:val="0"/>
          <w:sz w:val="24"/>
        </w:rPr>
      </w:pPr>
      <w:r w:rsidRPr="00BE7DE8">
        <w:rPr>
          <w:b w:val="0"/>
          <w:sz w:val="24"/>
        </w:rPr>
        <w:t xml:space="preserve">V § 92 sa vypúšťa odsek </w:t>
      </w:r>
      <w:r w:rsidR="00ED26D0" w:rsidRPr="00BE7DE8">
        <w:rPr>
          <w:b w:val="0"/>
          <w:sz w:val="24"/>
        </w:rPr>
        <w:t>11</w:t>
      </w:r>
      <w:r w:rsidRPr="00BE7DE8">
        <w:rPr>
          <w:b w:val="0"/>
          <w:sz w:val="24"/>
        </w:rPr>
        <w:t>.</w:t>
      </w:r>
    </w:p>
    <w:p w14:paraId="4F832836" w14:textId="77777777" w:rsidR="00756016" w:rsidRPr="00BE7DE8" w:rsidRDefault="00756016" w:rsidP="00BE7DE8">
      <w:pPr>
        <w:pStyle w:val="Nzov"/>
        <w:ind w:left="360"/>
        <w:jc w:val="both"/>
        <w:rPr>
          <w:b w:val="0"/>
          <w:sz w:val="24"/>
        </w:rPr>
      </w:pPr>
    </w:p>
    <w:p w14:paraId="4B60F4EE" w14:textId="7DB04860" w:rsidR="006F301E" w:rsidRPr="00BE7DE8" w:rsidRDefault="006F301E" w:rsidP="00BE7DE8">
      <w:pPr>
        <w:pStyle w:val="Nzov"/>
        <w:ind w:left="360"/>
        <w:jc w:val="both"/>
        <w:rPr>
          <w:b w:val="0"/>
          <w:sz w:val="24"/>
        </w:rPr>
      </w:pPr>
      <w:r w:rsidRPr="00BE7DE8">
        <w:rPr>
          <w:b w:val="0"/>
          <w:sz w:val="24"/>
        </w:rPr>
        <w:t xml:space="preserve">Doterajšie odseky </w:t>
      </w:r>
      <w:r w:rsidR="00ED26D0" w:rsidRPr="00BE7DE8">
        <w:rPr>
          <w:b w:val="0"/>
          <w:sz w:val="24"/>
        </w:rPr>
        <w:t xml:space="preserve">12 </w:t>
      </w:r>
      <w:r w:rsidRPr="00BE7DE8">
        <w:rPr>
          <w:b w:val="0"/>
          <w:sz w:val="24"/>
        </w:rPr>
        <w:t>a </w:t>
      </w:r>
      <w:r w:rsidR="00ED26D0" w:rsidRPr="00BE7DE8">
        <w:rPr>
          <w:b w:val="0"/>
          <w:sz w:val="24"/>
        </w:rPr>
        <w:t xml:space="preserve">13 </w:t>
      </w:r>
      <w:r w:rsidRPr="00BE7DE8">
        <w:rPr>
          <w:b w:val="0"/>
          <w:sz w:val="24"/>
        </w:rPr>
        <w:t xml:space="preserve">sa označujú ako odseky </w:t>
      </w:r>
      <w:r w:rsidR="00ED26D0" w:rsidRPr="00BE7DE8">
        <w:rPr>
          <w:b w:val="0"/>
          <w:sz w:val="24"/>
        </w:rPr>
        <w:t> 11 a 12</w:t>
      </w:r>
      <w:r w:rsidRPr="00BE7DE8">
        <w:rPr>
          <w:b w:val="0"/>
          <w:sz w:val="24"/>
        </w:rPr>
        <w:t>.</w:t>
      </w:r>
    </w:p>
    <w:p w14:paraId="6EA9E46F" w14:textId="1E319545" w:rsidR="003F7131" w:rsidRPr="00BE7DE8" w:rsidRDefault="003F7131" w:rsidP="00BE7DE8">
      <w:pPr>
        <w:pStyle w:val="Nzov"/>
        <w:ind w:left="360"/>
        <w:jc w:val="both"/>
        <w:rPr>
          <w:b w:val="0"/>
          <w:sz w:val="24"/>
        </w:rPr>
      </w:pPr>
    </w:p>
    <w:p w14:paraId="31C156D1" w14:textId="39643A26" w:rsidR="00212582" w:rsidRPr="00BE7DE8" w:rsidRDefault="00212582" w:rsidP="00BE7DE8">
      <w:pPr>
        <w:pStyle w:val="Nzov"/>
        <w:numPr>
          <w:ilvl w:val="0"/>
          <w:numId w:val="57"/>
        </w:numPr>
        <w:jc w:val="both"/>
        <w:rPr>
          <w:b w:val="0"/>
          <w:sz w:val="24"/>
        </w:rPr>
      </w:pPr>
      <w:r w:rsidRPr="00BE7DE8">
        <w:rPr>
          <w:b w:val="0"/>
          <w:sz w:val="24"/>
        </w:rPr>
        <w:t xml:space="preserve">V § 94b ods. 3 </w:t>
      </w:r>
      <w:r w:rsidR="0092698F" w:rsidRPr="00BE7DE8">
        <w:rPr>
          <w:b w:val="0"/>
          <w:sz w:val="24"/>
        </w:rPr>
        <w:t xml:space="preserve">úvodnej vete </w:t>
      </w:r>
      <w:r w:rsidRPr="00BE7DE8">
        <w:rPr>
          <w:b w:val="0"/>
          <w:sz w:val="24"/>
        </w:rPr>
        <w:t>sa slovo „obec“ nahrádza slovami „vyšší územný celok“.</w:t>
      </w:r>
    </w:p>
    <w:p w14:paraId="6F383248" w14:textId="77777777" w:rsidR="00212582" w:rsidRPr="00BE7DE8" w:rsidRDefault="00212582" w:rsidP="00BE7DE8">
      <w:pPr>
        <w:pStyle w:val="Nzov"/>
        <w:ind w:left="360"/>
        <w:jc w:val="both"/>
        <w:rPr>
          <w:b w:val="0"/>
          <w:sz w:val="24"/>
        </w:rPr>
      </w:pPr>
    </w:p>
    <w:p w14:paraId="61A127C6" w14:textId="77777777" w:rsidR="006F301E" w:rsidRPr="00BE7DE8" w:rsidRDefault="006F301E" w:rsidP="00BE7DE8">
      <w:pPr>
        <w:pStyle w:val="Nzov"/>
        <w:numPr>
          <w:ilvl w:val="0"/>
          <w:numId w:val="57"/>
        </w:numPr>
        <w:jc w:val="both"/>
        <w:rPr>
          <w:b w:val="0"/>
          <w:sz w:val="24"/>
        </w:rPr>
      </w:pPr>
      <w:r w:rsidRPr="00BE7DE8">
        <w:rPr>
          <w:b w:val="0"/>
          <w:sz w:val="24"/>
        </w:rPr>
        <w:t>V § 94d odsek 1 znie:</w:t>
      </w:r>
    </w:p>
    <w:p w14:paraId="7E7FC48C" w14:textId="77777777" w:rsidR="006F301E" w:rsidRPr="00BE7DE8" w:rsidRDefault="006F301E" w:rsidP="00BE7DE8">
      <w:pPr>
        <w:pStyle w:val="Nzov"/>
        <w:ind w:left="360" w:firstLine="348"/>
        <w:jc w:val="both"/>
        <w:rPr>
          <w:b w:val="0"/>
          <w:sz w:val="24"/>
        </w:rPr>
      </w:pPr>
      <w:r w:rsidRPr="00BE7DE8">
        <w:rPr>
          <w:b w:val="0"/>
          <w:sz w:val="24"/>
        </w:rPr>
        <w:t>„(1) Ministerstvo spracúva osobné údaje podľa odseku 3 o osobách podľa odseku 2 na účely a v rozsahu potrebnom na</w:t>
      </w:r>
    </w:p>
    <w:p w14:paraId="06A4251A" w14:textId="6ED575B8" w:rsidR="006F301E" w:rsidRPr="00BE7DE8" w:rsidRDefault="006F301E" w:rsidP="00BE7DE8">
      <w:pPr>
        <w:pStyle w:val="Odsekzoznamu"/>
        <w:numPr>
          <w:ilvl w:val="0"/>
          <w:numId w:val="28"/>
        </w:numPr>
      </w:pPr>
      <w:r w:rsidRPr="00BE7DE8">
        <w:t xml:space="preserve">rozhodovanie v konaniach podľa § 79 ods. 1 písm. </w:t>
      </w:r>
      <w:r w:rsidR="00791BD3" w:rsidRPr="00BE7DE8">
        <w:t>e</w:t>
      </w:r>
      <w:r w:rsidRPr="00BE7DE8">
        <w:t>),</w:t>
      </w:r>
    </w:p>
    <w:p w14:paraId="622FFBD5" w14:textId="40EA3992" w:rsidR="006F301E" w:rsidRPr="00BE7DE8" w:rsidRDefault="006F301E" w:rsidP="00BE7DE8">
      <w:pPr>
        <w:pStyle w:val="Odsekzoznamu"/>
        <w:numPr>
          <w:ilvl w:val="0"/>
          <w:numId w:val="28"/>
        </w:numPr>
      </w:pPr>
      <w:r w:rsidRPr="00BE7DE8">
        <w:t>poskytovanie finančného príspevku podľa § 71 ods. 6 a 7, § 78a a 78aa,</w:t>
      </w:r>
    </w:p>
    <w:p w14:paraId="65DD0CB8" w14:textId="069AFC7D" w:rsidR="006F301E" w:rsidRPr="00BE7DE8" w:rsidRDefault="006F301E" w:rsidP="00BE7DE8">
      <w:pPr>
        <w:pStyle w:val="Odsekzoznamu"/>
        <w:numPr>
          <w:ilvl w:val="0"/>
          <w:numId w:val="28"/>
        </w:numPr>
      </w:pPr>
      <w:r w:rsidRPr="00BE7DE8">
        <w:t xml:space="preserve">vedenie evidencií v informačnom systéme sociálnych služieb podľa § 79 ods. 1 písm. </w:t>
      </w:r>
      <w:r w:rsidR="00C047D7" w:rsidRPr="00BE7DE8">
        <w:t>f</w:t>
      </w:r>
      <w:r w:rsidRPr="00BE7DE8">
        <w:t>),</w:t>
      </w:r>
    </w:p>
    <w:p w14:paraId="1A56E718" w14:textId="28952E34" w:rsidR="006F301E" w:rsidRPr="00BE7DE8" w:rsidRDefault="006F301E" w:rsidP="00BE7DE8">
      <w:pPr>
        <w:pStyle w:val="Odsekzoznamu"/>
        <w:numPr>
          <w:ilvl w:val="0"/>
          <w:numId w:val="28"/>
        </w:numPr>
      </w:pPr>
      <w:r w:rsidRPr="00BE7DE8">
        <w:lastRenderedPageBreak/>
        <w:t>plnenie úloh správcu informačného systému sociálnych služieb.“.</w:t>
      </w:r>
    </w:p>
    <w:p w14:paraId="71720225" w14:textId="77777777" w:rsidR="003F7131" w:rsidRPr="00BE7DE8" w:rsidRDefault="003F7131" w:rsidP="00BE7DE8">
      <w:pPr>
        <w:pStyle w:val="Nzov"/>
        <w:ind w:left="360"/>
        <w:jc w:val="both"/>
        <w:rPr>
          <w:b w:val="0"/>
          <w:sz w:val="24"/>
        </w:rPr>
      </w:pPr>
    </w:p>
    <w:p w14:paraId="12EC3300" w14:textId="0E1214F3" w:rsidR="006F301E" w:rsidRPr="00BE7DE8" w:rsidRDefault="006F301E" w:rsidP="00BE7DE8">
      <w:pPr>
        <w:pStyle w:val="Nzov"/>
        <w:numPr>
          <w:ilvl w:val="0"/>
          <w:numId w:val="57"/>
        </w:numPr>
        <w:jc w:val="both"/>
        <w:rPr>
          <w:b w:val="0"/>
          <w:sz w:val="24"/>
        </w:rPr>
      </w:pPr>
      <w:r w:rsidRPr="00BE7DE8">
        <w:rPr>
          <w:b w:val="0"/>
          <w:sz w:val="24"/>
        </w:rPr>
        <w:t xml:space="preserve">V § 94d ods. 2 </w:t>
      </w:r>
      <w:r w:rsidR="00120C1F" w:rsidRPr="00BE7DE8">
        <w:rPr>
          <w:b w:val="0"/>
          <w:sz w:val="24"/>
        </w:rPr>
        <w:t xml:space="preserve">sa vypúšťajú </w:t>
      </w:r>
      <w:r w:rsidRPr="00BE7DE8">
        <w:rPr>
          <w:b w:val="0"/>
          <w:sz w:val="24"/>
        </w:rPr>
        <w:t xml:space="preserve">písmená </w:t>
      </w:r>
      <w:r w:rsidR="00624390" w:rsidRPr="00BE7DE8">
        <w:rPr>
          <w:b w:val="0"/>
          <w:sz w:val="24"/>
        </w:rPr>
        <w:t>e</w:t>
      </w:r>
      <w:r w:rsidRPr="00BE7DE8">
        <w:rPr>
          <w:b w:val="0"/>
          <w:sz w:val="24"/>
        </w:rPr>
        <w:t xml:space="preserve">) až </w:t>
      </w:r>
      <w:r w:rsidR="00120C1F" w:rsidRPr="00BE7DE8">
        <w:rPr>
          <w:b w:val="0"/>
          <w:sz w:val="24"/>
        </w:rPr>
        <w:t>h</w:t>
      </w:r>
      <w:r w:rsidRPr="00BE7DE8">
        <w:rPr>
          <w:b w:val="0"/>
          <w:sz w:val="24"/>
        </w:rPr>
        <w:t>)</w:t>
      </w:r>
      <w:r w:rsidR="00D66C7C" w:rsidRPr="00BE7DE8">
        <w:rPr>
          <w:b w:val="0"/>
          <w:sz w:val="24"/>
        </w:rPr>
        <w:t>.</w:t>
      </w:r>
    </w:p>
    <w:p w14:paraId="7BEB4ECF" w14:textId="3DB2C3CD" w:rsidR="006F301E" w:rsidRPr="00BE7DE8" w:rsidRDefault="006F301E" w:rsidP="00BE7DE8">
      <w:pPr>
        <w:pStyle w:val="Nzov"/>
        <w:ind w:left="360"/>
        <w:jc w:val="both"/>
        <w:rPr>
          <w:b w:val="0"/>
          <w:sz w:val="24"/>
        </w:rPr>
      </w:pPr>
    </w:p>
    <w:p w14:paraId="0E0E717B" w14:textId="61CD61E8" w:rsidR="006538AF" w:rsidRPr="00BE7DE8" w:rsidRDefault="006538AF" w:rsidP="00BE7DE8">
      <w:pPr>
        <w:pStyle w:val="Nzov"/>
        <w:numPr>
          <w:ilvl w:val="0"/>
          <w:numId w:val="57"/>
        </w:numPr>
        <w:jc w:val="both"/>
        <w:rPr>
          <w:b w:val="0"/>
          <w:sz w:val="24"/>
        </w:rPr>
      </w:pPr>
      <w:r w:rsidRPr="00BE7DE8">
        <w:rPr>
          <w:b w:val="0"/>
          <w:sz w:val="24"/>
        </w:rPr>
        <w:t xml:space="preserve">V § 94d ods. </w:t>
      </w:r>
      <w:r w:rsidR="0001582F" w:rsidRPr="00BE7DE8">
        <w:rPr>
          <w:b w:val="0"/>
          <w:sz w:val="24"/>
        </w:rPr>
        <w:t>3</w:t>
      </w:r>
      <w:r w:rsidRPr="00BE7DE8">
        <w:rPr>
          <w:b w:val="0"/>
          <w:sz w:val="24"/>
        </w:rPr>
        <w:t xml:space="preserve"> písm. f) sa slová „písm. h)“ nahrádzajú slovami „písm. f)“.</w:t>
      </w:r>
    </w:p>
    <w:p w14:paraId="6993D76B" w14:textId="77777777" w:rsidR="006538AF" w:rsidRPr="00BE7DE8" w:rsidRDefault="006538AF" w:rsidP="00BE7DE8">
      <w:pPr>
        <w:pStyle w:val="Nzov"/>
        <w:ind w:left="360"/>
        <w:jc w:val="both"/>
        <w:rPr>
          <w:b w:val="0"/>
          <w:sz w:val="24"/>
        </w:rPr>
      </w:pPr>
    </w:p>
    <w:p w14:paraId="3ACC3D8B" w14:textId="2C4D4F7A" w:rsidR="006F301E" w:rsidRPr="00BE7DE8" w:rsidRDefault="006F301E" w:rsidP="00BE7DE8">
      <w:pPr>
        <w:pStyle w:val="Nzov"/>
        <w:numPr>
          <w:ilvl w:val="0"/>
          <w:numId w:val="57"/>
        </w:numPr>
        <w:jc w:val="both"/>
        <w:rPr>
          <w:b w:val="0"/>
          <w:sz w:val="24"/>
        </w:rPr>
      </w:pPr>
      <w:r w:rsidRPr="00BE7DE8">
        <w:rPr>
          <w:b w:val="0"/>
          <w:sz w:val="24"/>
        </w:rPr>
        <w:t xml:space="preserve">V § 94d ods. 3 písm. g) sa </w:t>
      </w:r>
      <w:r w:rsidR="00CC7356" w:rsidRPr="00BE7DE8">
        <w:rPr>
          <w:b w:val="0"/>
          <w:sz w:val="24"/>
        </w:rPr>
        <w:t xml:space="preserve">vypúšťajú </w:t>
      </w:r>
      <w:r w:rsidRPr="00BE7DE8">
        <w:rPr>
          <w:b w:val="0"/>
          <w:sz w:val="24"/>
        </w:rPr>
        <w:t>slová „výkonu dohľadu nad poskytovaním sociálnych služieb, hodnotenia podmienok kvality poskytovanej sociálnej služby</w:t>
      </w:r>
      <w:r w:rsidR="00F21C5F" w:rsidRPr="00BE7DE8">
        <w:rPr>
          <w:b w:val="0"/>
          <w:sz w:val="24"/>
        </w:rPr>
        <w:t>,</w:t>
      </w:r>
      <w:r w:rsidRPr="00BE7DE8">
        <w:rPr>
          <w:b w:val="0"/>
          <w:sz w:val="24"/>
        </w:rPr>
        <w:t>“</w:t>
      </w:r>
      <w:r w:rsidR="00CC7356" w:rsidRPr="00BE7DE8">
        <w:rPr>
          <w:b w:val="0"/>
          <w:sz w:val="24"/>
        </w:rPr>
        <w:t>.</w:t>
      </w:r>
    </w:p>
    <w:p w14:paraId="3D60D643" w14:textId="77777777" w:rsidR="005E17EE" w:rsidRPr="00BE7DE8" w:rsidRDefault="005E17EE" w:rsidP="00BE7DE8">
      <w:pPr>
        <w:pStyle w:val="Nzov"/>
        <w:ind w:left="360"/>
        <w:jc w:val="both"/>
        <w:rPr>
          <w:b w:val="0"/>
          <w:sz w:val="24"/>
        </w:rPr>
      </w:pPr>
    </w:p>
    <w:p w14:paraId="4861CBDF" w14:textId="77777777" w:rsidR="006F301E" w:rsidRPr="00BE7DE8" w:rsidRDefault="006F301E" w:rsidP="00BE7DE8">
      <w:pPr>
        <w:pStyle w:val="Nzov"/>
        <w:numPr>
          <w:ilvl w:val="0"/>
          <w:numId w:val="57"/>
        </w:numPr>
        <w:jc w:val="both"/>
        <w:rPr>
          <w:b w:val="0"/>
          <w:sz w:val="24"/>
        </w:rPr>
      </w:pPr>
      <w:r w:rsidRPr="00BE7DE8">
        <w:rPr>
          <w:b w:val="0"/>
          <w:sz w:val="24"/>
        </w:rPr>
        <w:t>Jedenásta časť vrátane nadpisu znie:</w:t>
      </w:r>
    </w:p>
    <w:p w14:paraId="6AD703B3" w14:textId="77777777" w:rsidR="006F301E" w:rsidRPr="00BE7DE8" w:rsidRDefault="006F301E" w:rsidP="00BE7DE8">
      <w:pPr>
        <w:pStyle w:val="Nzov"/>
        <w:ind w:left="360"/>
        <w:jc w:val="both"/>
        <w:rPr>
          <w:b w:val="0"/>
          <w:sz w:val="24"/>
        </w:rPr>
      </w:pPr>
    </w:p>
    <w:p w14:paraId="55B5D420" w14:textId="17299E21" w:rsidR="006F301E" w:rsidRPr="00BE7DE8" w:rsidRDefault="006F301E" w:rsidP="00BE7DE8">
      <w:pPr>
        <w:pStyle w:val="Nzov"/>
        <w:ind w:left="360"/>
        <w:rPr>
          <w:sz w:val="24"/>
        </w:rPr>
      </w:pPr>
      <w:r w:rsidRPr="00BE7DE8">
        <w:rPr>
          <w:sz w:val="24"/>
        </w:rPr>
        <w:t>„JEDENÁSTA ČASŤ</w:t>
      </w:r>
    </w:p>
    <w:p w14:paraId="4577FE74" w14:textId="01565C73" w:rsidR="006F301E" w:rsidRPr="00BE7DE8" w:rsidRDefault="006F301E" w:rsidP="00BE7DE8">
      <w:pPr>
        <w:pStyle w:val="Nzov"/>
        <w:ind w:left="360"/>
        <w:rPr>
          <w:sz w:val="24"/>
        </w:rPr>
      </w:pPr>
      <w:r w:rsidRPr="00BE7DE8">
        <w:rPr>
          <w:sz w:val="24"/>
        </w:rPr>
        <w:t>KONTROLNÁ ČINNOSŤ VO VECIACH SOCIÁLNYCH SLUŽIEB</w:t>
      </w:r>
    </w:p>
    <w:p w14:paraId="149E1804" w14:textId="77777777" w:rsidR="006F301E" w:rsidRPr="00BE7DE8" w:rsidRDefault="006F301E" w:rsidP="00BE7DE8">
      <w:pPr>
        <w:pStyle w:val="Nzov"/>
        <w:ind w:left="360"/>
        <w:rPr>
          <w:sz w:val="24"/>
        </w:rPr>
      </w:pPr>
    </w:p>
    <w:p w14:paraId="100C083B" w14:textId="77777777" w:rsidR="006F301E" w:rsidRPr="00BE7DE8" w:rsidRDefault="006F301E" w:rsidP="00BE7DE8">
      <w:pPr>
        <w:pStyle w:val="Nzov"/>
        <w:ind w:left="360"/>
        <w:rPr>
          <w:sz w:val="24"/>
        </w:rPr>
      </w:pPr>
      <w:r w:rsidRPr="00BE7DE8">
        <w:rPr>
          <w:sz w:val="24"/>
        </w:rPr>
        <w:t>§ 98</w:t>
      </w:r>
    </w:p>
    <w:p w14:paraId="38A46A71" w14:textId="2777D676" w:rsidR="006F301E" w:rsidRPr="00BE7DE8" w:rsidRDefault="006F301E" w:rsidP="00BE7DE8">
      <w:pPr>
        <w:pStyle w:val="Nzov"/>
        <w:ind w:left="709"/>
        <w:jc w:val="both"/>
        <w:rPr>
          <w:b w:val="0"/>
          <w:sz w:val="24"/>
        </w:rPr>
      </w:pPr>
    </w:p>
    <w:p w14:paraId="169454EF" w14:textId="42168321" w:rsidR="006F301E" w:rsidRPr="00BE7DE8" w:rsidRDefault="006F301E" w:rsidP="00BE7DE8">
      <w:pPr>
        <w:pStyle w:val="Odsekzoznamu"/>
        <w:numPr>
          <w:ilvl w:val="0"/>
          <w:numId w:val="58"/>
        </w:numPr>
      </w:pPr>
      <w:r w:rsidRPr="00BE7DE8">
        <w:t>Kontrolnou činnosťou vo veciach sociálnych služieb podľa tohto zákona je kontrola</w:t>
      </w:r>
    </w:p>
    <w:p w14:paraId="538B0D2B" w14:textId="2EA32DD0" w:rsidR="006F301E" w:rsidRPr="00BE7DE8" w:rsidRDefault="006F301E" w:rsidP="00BE7DE8">
      <w:pPr>
        <w:pStyle w:val="Odsekzoznamu"/>
        <w:numPr>
          <w:ilvl w:val="0"/>
          <w:numId w:val="59"/>
        </w:numPr>
      </w:pPr>
      <w:r w:rsidRPr="00BE7DE8">
        <w:t xml:space="preserve">zariadení </w:t>
      </w:r>
      <w:r w:rsidR="00FA7C10" w:rsidRPr="00BE7DE8">
        <w:t xml:space="preserve">zriadených alebo založených obcou alebo vyšším územným celkom </w:t>
      </w:r>
      <w:r w:rsidRPr="00BE7DE8">
        <w:t xml:space="preserve">v rozsahu pôsobnosti </w:t>
      </w:r>
      <w:r w:rsidR="006229B3" w:rsidRPr="00BE7DE8">
        <w:t xml:space="preserve">obce </w:t>
      </w:r>
      <w:r w:rsidRPr="00BE7DE8">
        <w:t>podľa § 80 písm. i) a j) a</w:t>
      </w:r>
      <w:r w:rsidR="00FA7C10" w:rsidRPr="00BE7DE8">
        <w:t xml:space="preserve"> </w:t>
      </w:r>
      <w:r w:rsidR="006229B3" w:rsidRPr="00BE7DE8">
        <w:t xml:space="preserve">vyššieho územného celku podľa </w:t>
      </w:r>
      <w:r w:rsidRPr="00BE7DE8">
        <w:t>§ 81 písm. i) a j),</w:t>
      </w:r>
    </w:p>
    <w:p w14:paraId="18851B3E" w14:textId="1EE3B291" w:rsidR="006F301E" w:rsidRPr="00BE7DE8" w:rsidRDefault="006F301E" w:rsidP="00BE7DE8">
      <w:pPr>
        <w:pStyle w:val="Odsekzoznamu"/>
        <w:numPr>
          <w:ilvl w:val="0"/>
          <w:numId w:val="59"/>
        </w:numPr>
      </w:pPr>
      <w:r w:rsidRPr="00BE7DE8">
        <w:t>plnenia podmienok na zápis do registra počas poskytovania sociálnej služby a</w:t>
      </w:r>
      <w:r w:rsidR="00DC26E7" w:rsidRPr="00BE7DE8">
        <w:t> </w:t>
      </w:r>
      <w:r w:rsidRPr="00BE7DE8">
        <w:t xml:space="preserve">povinností poskytovateľa sociálnej služby </w:t>
      </w:r>
      <w:r w:rsidR="007B6BA3" w:rsidRPr="00BE7DE8">
        <w:t xml:space="preserve">v rozsahu pôsobnosti </w:t>
      </w:r>
      <w:r w:rsidRPr="00BE7DE8">
        <w:t>vyšš</w:t>
      </w:r>
      <w:r w:rsidR="007B6BA3" w:rsidRPr="00BE7DE8">
        <w:t>ieho</w:t>
      </w:r>
      <w:r w:rsidRPr="00BE7DE8">
        <w:t xml:space="preserve"> územn</w:t>
      </w:r>
      <w:r w:rsidR="007B6BA3" w:rsidRPr="00BE7DE8">
        <w:t>ého</w:t>
      </w:r>
      <w:r w:rsidRPr="00BE7DE8">
        <w:t xml:space="preserve"> celk</w:t>
      </w:r>
      <w:r w:rsidR="007B6BA3" w:rsidRPr="00BE7DE8">
        <w:t>u</w:t>
      </w:r>
      <w:r w:rsidRPr="00BE7DE8">
        <w:t xml:space="preserve"> podľa § 81 písm. r),</w:t>
      </w:r>
    </w:p>
    <w:p w14:paraId="4572CD39" w14:textId="373FDF8B" w:rsidR="006F301E" w:rsidRPr="00BE7DE8" w:rsidRDefault="006F301E" w:rsidP="00BE7DE8">
      <w:pPr>
        <w:pStyle w:val="Odsekzoznamu"/>
        <w:numPr>
          <w:ilvl w:val="0"/>
          <w:numId w:val="59"/>
        </w:numPr>
      </w:pPr>
      <w:r w:rsidRPr="00BE7DE8">
        <w:t>účelnosti využitia finančných prostriedkov poskytnutých podľa §</w:t>
      </w:r>
      <w:r w:rsidR="00DC26E7" w:rsidRPr="00BE7DE8">
        <w:t> </w:t>
      </w:r>
      <w:r w:rsidRPr="00BE7DE8">
        <w:t xml:space="preserve">71 ods. 10, </w:t>
      </w:r>
      <w:r w:rsidR="00C42E2D" w:rsidRPr="00BE7DE8">
        <w:t xml:space="preserve">v rozsahu pôsobnosti </w:t>
      </w:r>
      <w:r w:rsidRPr="00BE7DE8">
        <w:t>vyšš</w:t>
      </w:r>
      <w:r w:rsidR="00C42E2D" w:rsidRPr="00BE7DE8">
        <w:t>ieho</w:t>
      </w:r>
      <w:r w:rsidRPr="00BE7DE8">
        <w:t xml:space="preserve"> územn</w:t>
      </w:r>
      <w:r w:rsidR="00C42E2D" w:rsidRPr="00BE7DE8">
        <w:t>ého</w:t>
      </w:r>
      <w:r w:rsidRPr="00BE7DE8">
        <w:t xml:space="preserve"> celk</w:t>
      </w:r>
      <w:r w:rsidR="00C42E2D" w:rsidRPr="00BE7DE8">
        <w:t>u</w:t>
      </w:r>
      <w:r w:rsidRPr="00BE7DE8">
        <w:t xml:space="preserve"> podľa § 81 písm. u),</w:t>
      </w:r>
    </w:p>
    <w:p w14:paraId="6037EA48" w14:textId="7D61176F" w:rsidR="006F301E" w:rsidRPr="00BE7DE8" w:rsidRDefault="006F301E" w:rsidP="00BE7DE8">
      <w:pPr>
        <w:pStyle w:val="Odsekzoznamu"/>
        <w:numPr>
          <w:ilvl w:val="0"/>
          <w:numId w:val="59"/>
        </w:numPr>
      </w:pPr>
      <w:r w:rsidRPr="00BE7DE8">
        <w:t xml:space="preserve">hospodárenia </w:t>
      </w:r>
      <w:r w:rsidR="00551E71" w:rsidRPr="00BE7DE8">
        <w:t>prijímateľa</w:t>
      </w:r>
      <w:r w:rsidRPr="00BE7DE8">
        <w:t xml:space="preserve"> finančn</w:t>
      </w:r>
      <w:r w:rsidR="00551E71" w:rsidRPr="00BE7DE8">
        <w:t>ého</w:t>
      </w:r>
      <w:r w:rsidRPr="00BE7DE8">
        <w:t xml:space="preserve"> príspevk</w:t>
      </w:r>
      <w:r w:rsidR="00551E71" w:rsidRPr="00BE7DE8">
        <w:t>u</w:t>
      </w:r>
      <w:r w:rsidRPr="00BE7DE8">
        <w:t xml:space="preserve"> </w:t>
      </w:r>
    </w:p>
    <w:p w14:paraId="62782D35" w14:textId="56223BB5" w:rsidR="006F301E" w:rsidRPr="00BE7DE8" w:rsidRDefault="006F301E" w:rsidP="00BE7DE8">
      <w:pPr>
        <w:pStyle w:val="Odsekzoznamu"/>
        <w:numPr>
          <w:ilvl w:val="0"/>
          <w:numId w:val="60"/>
        </w:numPr>
      </w:pPr>
      <w:r w:rsidRPr="00BE7DE8">
        <w:t>podľa</w:t>
      </w:r>
      <w:r w:rsidR="00B50A76" w:rsidRPr="00BE7DE8">
        <w:t xml:space="preserve"> </w:t>
      </w:r>
      <w:r w:rsidRPr="00BE7DE8">
        <w:t xml:space="preserve">§ 76, </w:t>
      </w:r>
      <w:r w:rsidR="00B50A76" w:rsidRPr="00BE7DE8">
        <w:t xml:space="preserve">§ </w:t>
      </w:r>
      <w:r w:rsidRPr="00BE7DE8">
        <w:t xml:space="preserve">77, § 78a </w:t>
      </w:r>
      <w:r w:rsidR="00B50A76" w:rsidRPr="00BE7DE8">
        <w:t xml:space="preserve">ods. 8 </w:t>
      </w:r>
      <w:r w:rsidRPr="00BE7DE8">
        <w:t xml:space="preserve">a </w:t>
      </w:r>
      <w:r w:rsidR="00B50A76" w:rsidRPr="00BE7DE8">
        <w:t xml:space="preserve">§ </w:t>
      </w:r>
      <w:r w:rsidRPr="00BE7DE8">
        <w:t xml:space="preserve">78aa </w:t>
      </w:r>
      <w:r w:rsidR="00B50A76" w:rsidRPr="00BE7DE8">
        <w:t xml:space="preserve">ods. 5 </w:t>
      </w:r>
      <w:r w:rsidRPr="00BE7DE8">
        <w:t>v rozsahu pôsobnosti</w:t>
      </w:r>
      <w:r w:rsidR="00294D88" w:rsidRPr="00BE7DE8">
        <w:t xml:space="preserve"> obce</w:t>
      </w:r>
      <w:r w:rsidRPr="00BE7DE8">
        <w:t xml:space="preserve"> podľa § 80 písm. k) až p) a vyšš</w:t>
      </w:r>
      <w:r w:rsidR="00294D88" w:rsidRPr="00BE7DE8">
        <w:t>ieho</w:t>
      </w:r>
      <w:r w:rsidRPr="00BE7DE8">
        <w:t xml:space="preserve"> územn</w:t>
      </w:r>
      <w:r w:rsidR="00294D88" w:rsidRPr="00BE7DE8">
        <w:t>ého</w:t>
      </w:r>
      <w:r w:rsidRPr="00BE7DE8">
        <w:t xml:space="preserve"> celk</w:t>
      </w:r>
      <w:r w:rsidR="00294D88" w:rsidRPr="00BE7DE8">
        <w:t>u</w:t>
      </w:r>
      <w:r w:rsidRPr="00BE7DE8">
        <w:t xml:space="preserve"> podľa § 81 písm. l) až o)</w:t>
      </w:r>
      <w:r w:rsidR="00980E0F" w:rsidRPr="00BE7DE8">
        <w:t xml:space="preserve"> a písm. s)</w:t>
      </w:r>
      <w:r w:rsidR="00C42E2D" w:rsidRPr="00BE7DE8">
        <w:t xml:space="preserve"> a</w:t>
      </w:r>
      <w:r w:rsidR="00E47F3A" w:rsidRPr="00BE7DE8">
        <w:t>ž</w:t>
      </w:r>
      <w:r w:rsidR="00980E0F" w:rsidRPr="00BE7DE8">
        <w:t xml:space="preserve"> </w:t>
      </w:r>
      <w:r w:rsidR="00E47F3A" w:rsidRPr="00BE7DE8">
        <w:t>u</w:t>
      </w:r>
      <w:r w:rsidR="00980E0F" w:rsidRPr="00BE7DE8">
        <w:t>)</w:t>
      </w:r>
      <w:r w:rsidRPr="00BE7DE8">
        <w:t>,</w:t>
      </w:r>
    </w:p>
    <w:p w14:paraId="266286BA" w14:textId="26987448" w:rsidR="006F301E" w:rsidRPr="00BE7DE8" w:rsidRDefault="006F301E" w:rsidP="00BE7DE8">
      <w:pPr>
        <w:pStyle w:val="Odsekzoznamu"/>
        <w:numPr>
          <w:ilvl w:val="0"/>
          <w:numId w:val="60"/>
        </w:numPr>
      </w:pPr>
      <w:r w:rsidRPr="00BE7DE8">
        <w:t xml:space="preserve">podľa § 71 ods. 6 a 7, § 78a a 78aa v rozsahu pôsobnosti </w:t>
      </w:r>
      <w:r w:rsidR="004E6000" w:rsidRPr="00BE7DE8">
        <w:t xml:space="preserve">ministerstva </w:t>
      </w:r>
      <w:r w:rsidRPr="00BE7DE8">
        <w:t>podľa § 79 ods. 2 písm. b) a d)</w:t>
      </w:r>
      <w:r w:rsidR="008969A6" w:rsidRPr="00BE7DE8">
        <w:t>.</w:t>
      </w:r>
    </w:p>
    <w:p w14:paraId="5ACD052D" w14:textId="77777777" w:rsidR="006F301E" w:rsidRPr="00BE7DE8" w:rsidRDefault="006F301E" w:rsidP="00BE7DE8">
      <w:pPr>
        <w:pStyle w:val="Nzov"/>
        <w:ind w:left="709"/>
        <w:jc w:val="both"/>
        <w:rPr>
          <w:b w:val="0"/>
          <w:sz w:val="24"/>
        </w:rPr>
      </w:pPr>
    </w:p>
    <w:p w14:paraId="064C62D2" w14:textId="3A8F748A" w:rsidR="006F301E" w:rsidRPr="00BE7DE8" w:rsidRDefault="006F301E" w:rsidP="00BE7DE8">
      <w:pPr>
        <w:pStyle w:val="Odsekzoznamu"/>
        <w:numPr>
          <w:ilvl w:val="0"/>
          <w:numId w:val="58"/>
        </w:numPr>
      </w:pPr>
      <w:r w:rsidRPr="00BE7DE8">
        <w:t xml:space="preserve">Pri vykonávaní kontroly podľa odseku 1 </w:t>
      </w:r>
      <w:r w:rsidR="0028448B" w:rsidRPr="00BE7DE8">
        <w:t xml:space="preserve">obec, vyšší územný celok a ministerstvo </w:t>
      </w:r>
      <w:r w:rsidRPr="00BE7DE8">
        <w:t xml:space="preserve"> postupuj</w:t>
      </w:r>
      <w:r w:rsidR="0028448B" w:rsidRPr="00BE7DE8">
        <w:t>ú</w:t>
      </w:r>
      <w:r w:rsidRPr="00BE7DE8">
        <w:t xml:space="preserve"> podľa základných pravidiel kontrolnej činnosti</w:t>
      </w:r>
      <w:r w:rsidRPr="00BE7DE8">
        <w:rPr>
          <w:vertAlign w:val="superscript"/>
        </w:rPr>
        <w:t>56</w:t>
      </w:r>
      <w:r w:rsidRPr="00BE7DE8">
        <w:t>) a podľa osobitných predpisov.</w:t>
      </w:r>
      <w:r w:rsidRPr="00BE7DE8">
        <w:rPr>
          <w:vertAlign w:val="superscript"/>
        </w:rPr>
        <w:t>57</w:t>
      </w:r>
      <w:r w:rsidRPr="00BE7DE8">
        <w:t>) Vykonávaním kontroly podľa odseku 1 nie je dotknutá kontrolná pôsobnosť iných orgánov podľa osobitných predpisov.</w:t>
      </w:r>
      <w:r w:rsidRPr="00BE7DE8">
        <w:rPr>
          <w:vertAlign w:val="superscript"/>
        </w:rPr>
        <w:t>57a</w:t>
      </w:r>
      <w:r w:rsidRPr="00BE7DE8">
        <w:t>)“.</w:t>
      </w:r>
    </w:p>
    <w:p w14:paraId="3B77D31A" w14:textId="77777777" w:rsidR="006F301E" w:rsidRPr="00BE7DE8" w:rsidRDefault="006F301E" w:rsidP="00BE7DE8">
      <w:pPr>
        <w:pStyle w:val="Nzov"/>
        <w:ind w:left="360"/>
        <w:jc w:val="both"/>
        <w:rPr>
          <w:b w:val="0"/>
          <w:sz w:val="24"/>
        </w:rPr>
      </w:pPr>
    </w:p>
    <w:p w14:paraId="7EEA6ADA" w14:textId="61C07A82" w:rsidR="00C54863" w:rsidRPr="00BE7DE8" w:rsidRDefault="00C54863" w:rsidP="00BE7DE8">
      <w:pPr>
        <w:pStyle w:val="Nzov"/>
        <w:ind w:left="360"/>
        <w:jc w:val="both"/>
        <w:rPr>
          <w:b w:val="0"/>
          <w:sz w:val="24"/>
        </w:rPr>
      </w:pPr>
      <w:r w:rsidRPr="00BE7DE8">
        <w:rPr>
          <w:b w:val="0"/>
          <w:sz w:val="24"/>
        </w:rPr>
        <w:t>Poznámka pod čiarou k odkazu 55 sa vypúšťa.</w:t>
      </w:r>
    </w:p>
    <w:p w14:paraId="241C92DA" w14:textId="77777777" w:rsidR="008F745D" w:rsidRPr="00BE7DE8" w:rsidRDefault="008F745D" w:rsidP="00BE7DE8">
      <w:pPr>
        <w:pStyle w:val="Nzov"/>
        <w:ind w:left="360"/>
        <w:jc w:val="both"/>
        <w:rPr>
          <w:b w:val="0"/>
          <w:sz w:val="24"/>
        </w:rPr>
      </w:pPr>
    </w:p>
    <w:p w14:paraId="0212284E" w14:textId="77777777" w:rsidR="005F77AD" w:rsidRPr="00BE7DE8" w:rsidRDefault="005F77AD" w:rsidP="00BE7DE8">
      <w:pPr>
        <w:pStyle w:val="Nzov"/>
        <w:numPr>
          <w:ilvl w:val="0"/>
          <w:numId w:val="57"/>
        </w:numPr>
        <w:jc w:val="both"/>
        <w:rPr>
          <w:b w:val="0"/>
          <w:sz w:val="24"/>
        </w:rPr>
      </w:pPr>
      <w:r w:rsidRPr="00BE7DE8">
        <w:rPr>
          <w:b w:val="0"/>
          <w:sz w:val="24"/>
        </w:rPr>
        <w:t>§ 101</w:t>
      </w:r>
      <w:r w:rsidR="00DB3A66" w:rsidRPr="00BE7DE8">
        <w:rPr>
          <w:b w:val="0"/>
          <w:sz w:val="24"/>
        </w:rPr>
        <w:t xml:space="preserve"> znie:</w:t>
      </w:r>
    </w:p>
    <w:p w14:paraId="0DA0FC99" w14:textId="78D634A0" w:rsidR="00DB3A66" w:rsidRPr="00BE7DE8" w:rsidRDefault="005E17EE" w:rsidP="00BE7DE8">
      <w:pPr>
        <w:pStyle w:val="Nzov"/>
        <w:ind w:left="360"/>
        <w:rPr>
          <w:sz w:val="24"/>
        </w:rPr>
      </w:pPr>
      <w:r w:rsidRPr="00BE7DE8">
        <w:rPr>
          <w:sz w:val="24"/>
        </w:rPr>
        <w:t>„</w:t>
      </w:r>
      <w:r w:rsidR="00FA6F70" w:rsidRPr="00BE7DE8">
        <w:rPr>
          <w:sz w:val="24"/>
        </w:rPr>
        <w:t>§ 101</w:t>
      </w:r>
    </w:p>
    <w:p w14:paraId="74073F44" w14:textId="77777777" w:rsidR="00FA6F70" w:rsidRPr="00BE7DE8" w:rsidRDefault="00FA6F70" w:rsidP="00BE7DE8">
      <w:pPr>
        <w:pStyle w:val="Nzov"/>
        <w:ind w:left="360"/>
        <w:jc w:val="both"/>
        <w:rPr>
          <w:b w:val="0"/>
          <w:sz w:val="24"/>
        </w:rPr>
      </w:pPr>
    </w:p>
    <w:p w14:paraId="551301B2" w14:textId="77777777" w:rsidR="00FA6F70" w:rsidRPr="00BE7DE8" w:rsidRDefault="00FA6F70" w:rsidP="00BE7DE8">
      <w:pPr>
        <w:pStyle w:val="Odsekzoznamu"/>
        <w:widowControl/>
        <w:numPr>
          <w:ilvl w:val="0"/>
          <w:numId w:val="61"/>
        </w:numPr>
        <w:adjustRightInd/>
        <w:textAlignment w:val="auto"/>
      </w:pPr>
      <w:r w:rsidRPr="00BE7DE8">
        <w:t>Správneho deliktu v oblasti sociálnych služieb sa poskytovateľ sociálnej služby dopustí, ak</w:t>
      </w:r>
    </w:p>
    <w:p w14:paraId="5534FC61" w14:textId="608217B0" w:rsidR="00FA6F70" w:rsidRPr="00BE7DE8" w:rsidRDefault="005A1647" w:rsidP="00BE7DE8">
      <w:pPr>
        <w:pStyle w:val="Odsekzoznamu"/>
        <w:widowControl/>
        <w:numPr>
          <w:ilvl w:val="0"/>
          <w:numId w:val="27"/>
        </w:numPr>
        <w:adjustRightInd/>
        <w:textAlignment w:val="auto"/>
      </w:pPr>
      <w:r w:rsidRPr="00BE7DE8">
        <w:t xml:space="preserve">poruší </w:t>
      </w:r>
      <w:r w:rsidR="00FA6F70" w:rsidRPr="00BE7DE8">
        <w:t xml:space="preserve">povinnosť podľa § 8 ods. </w:t>
      </w:r>
      <w:r w:rsidR="001E10DE" w:rsidRPr="00BE7DE8">
        <w:t>11</w:t>
      </w:r>
      <w:r w:rsidR="00FA6F70" w:rsidRPr="00BE7DE8">
        <w:t>,</w:t>
      </w:r>
    </w:p>
    <w:p w14:paraId="6CC2F299" w14:textId="791300CF" w:rsidR="00FA6F70" w:rsidRPr="00BE7DE8" w:rsidRDefault="00FA6F70" w:rsidP="00BE7DE8">
      <w:pPr>
        <w:pStyle w:val="Odsekzoznamu"/>
        <w:widowControl/>
        <w:numPr>
          <w:ilvl w:val="0"/>
          <w:numId w:val="27"/>
        </w:numPr>
        <w:adjustRightInd/>
        <w:textAlignment w:val="auto"/>
      </w:pPr>
      <w:r w:rsidRPr="00BE7DE8">
        <w:t xml:space="preserve">pri poskytovaní sociálnej služby </w:t>
      </w:r>
      <w:r w:rsidR="005A1647" w:rsidRPr="00BE7DE8">
        <w:t xml:space="preserve">poruší </w:t>
      </w:r>
      <w:r w:rsidRPr="00BE7DE8">
        <w:t>povinnosti podľa § 9 ods. 1, 4 až 7 a</w:t>
      </w:r>
      <w:r w:rsidR="0078549F" w:rsidRPr="00BE7DE8">
        <w:t> </w:t>
      </w:r>
      <w:r w:rsidRPr="00BE7DE8">
        <w:t>§</w:t>
      </w:r>
      <w:r w:rsidR="00776853" w:rsidRPr="00BE7DE8">
        <w:t> </w:t>
      </w:r>
      <w:r w:rsidRPr="00BE7DE8">
        <w:t>10,</w:t>
      </w:r>
    </w:p>
    <w:p w14:paraId="0DE1BDDD" w14:textId="77777777" w:rsidR="00FA6F70" w:rsidRPr="00BE7DE8" w:rsidRDefault="00FA6F70" w:rsidP="00BE7DE8">
      <w:pPr>
        <w:pStyle w:val="Odsekzoznamu"/>
        <w:widowControl/>
        <w:numPr>
          <w:ilvl w:val="0"/>
          <w:numId w:val="27"/>
        </w:numPr>
        <w:adjustRightInd/>
        <w:textAlignment w:val="auto"/>
      </w:pPr>
      <w:r w:rsidRPr="00BE7DE8">
        <w:t>nevykoná, nezabezpečí a neutvorí podmienky na vykonávanie odborných činností, obslužných činností a ďalších činností v rozsahu ustanovenom týmto zákonom pre druh sociálnej služby a formu sociálnej služby, ktorú poskytuje,</w:t>
      </w:r>
    </w:p>
    <w:p w14:paraId="283D7884" w14:textId="77777777" w:rsidR="00FA6F70" w:rsidRPr="00BE7DE8" w:rsidRDefault="00FA6F70" w:rsidP="00BE7DE8">
      <w:pPr>
        <w:pStyle w:val="Odsekzoznamu"/>
        <w:widowControl/>
        <w:numPr>
          <w:ilvl w:val="0"/>
          <w:numId w:val="27"/>
        </w:numPr>
        <w:adjustRightInd/>
        <w:textAlignment w:val="auto"/>
      </w:pPr>
      <w:r w:rsidRPr="00BE7DE8">
        <w:lastRenderedPageBreak/>
        <w:t>pri určovaní úhrady za sociálnu službu nepostupuje podľa § 72 a 72a a pri platení úhrady za sociálnu službu neuplatňuje § 73 ods. 1 až 12,</w:t>
      </w:r>
    </w:p>
    <w:p w14:paraId="59452064" w14:textId="070C6809" w:rsidR="00FA6F70" w:rsidRPr="00BE7DE8" w:rsidRDefault="00FA6F70" w:rsidP="00BE7DE8">
      <w:pPr>
        <w:pStyle w:val="Odsekzoznamu"/>
        <w:widowControl/>
        <w:numPr>
          <w:ilvl w:val="0"/>
          <w:numId w:val="27"/>
        </w:numPr>
        <w:adjustRightInd/>
        <w:textAlignment w:val="auto"/>
      </w:pPr>
      <w:r w:rsidRPr="00BE7DE8">
        <w:t>pri uzatváraní a vypovedaní zmluvy o poskytovaní sociálnej služby nepostupuje podľa § 74 ods. 1, 2, 6 až 8, 14 až 20</w:t>
      </w:r>
      <w:r w:rsidR="007F71EE" w:rsidRPr="00BE7DE8">
        <w:t>.</w:t>
      </w:r>
    </w:p>
    <w:p w14:paraId="022AC575" w14:textId="77777777" w:rsidR="00012676" w:rsidRPr="00BE7DE8" w:rsidRDefault="00012676" w:rsidP="00BE7DE8">
      <w:pPr>
        <w:pStyle w:val="Odsekzoznamu"/>
        <w:widowControl/>
        <w:adjustRightInd/>
        <w:textAlignment w:val="auto"/>
      </w:pPr>
    </w:p>
    <w:p w14:paraId="71F0BFD3" w14:textId="63E54DFE" w:rsidR="00FA6F70" w:rsidRPr="00BE7DE8" w:rsidRDefault="00FA6F70" w:rsidP="00BE7DE8">
      <w:pPr>
        <w:pStyle w:val="Odsekzoznamu"/>
        <w:widowControl/>
        <w:numPr>
          <w:ilvl w:val="0"/>
          <w:numId w:val="61"/>
        </w:numPr>
        <w:adjustRightInd/>
        <w:textAlignment w:val="auto"/>
      </w:pPr>
      <w:r w:rsidRPr="00BE7DE8">
        <w:t>Správneho deliktu sa dopustí</w:t>
      </w:r>
    </w:p>
    <w:p w14:paraId="43539B68" w14:textId="7D872F2A" w:rsidR="007F71EE" w:rsidRPr="00BE7DE8" w:rsidRDefault="007F71EE" w:rsidP="00BE7DE8">
      <w:pPr>
        <w:pStyle w:val="Odsekzoznamu"/>
        <w:widowControl/>
        <w:numPr>
          <w:ilvl w:val="0"/>
          <w:numId w:val="62"/>
        </w:numPr>
        <w:adjustRightInd/>
        <w:textAlignment w:val="auto"/>
      </w:pPr>
      <w:r w:rsidRPr="00BE7DE8">
        <w:t xml:space="preserve">poskytovateľ sociálnej služby, ak </w:t>
      </w:r>
      <w:r w:rsidR="005A1647" w:rsidRPr="00BE7DE8">
        <w:t>poruší</w:t>
      </w:r>
      <w:r w:rsidRPr="00BE7DE8">
        <w:t xml:space="preserve"> povinnosť podľa § 105b ods. 2 a 3,</w:t>
      </w:r>
    </w:p>
    <w:p w14:paraId="3BFBF857" w14:textId="6EEDFA90" w:rsidR="00FA6F70" w:rsidRPr="00BE7DE8" w:rsidRDefault="00FA6F70" w:rsidP="00BE7DE8">
      <w:pPr>
        <w:pStyle w:val="Odsekzoznamu"/>
        <w:widowControl/>
        <w:numPr>
          <w:ilvl w:val="0"/>
          <w:numId w:val="62"/>
        </w:numPr>
        <w:adjustRightInd/>
        <w:textAlignment w:val="auto"/>
      </w:pPr>
      <w:r w:rsidRPr="00BE7DE8">
        <w:t xml:space="preserve">obec, ak </w:t>
      </w:r>
      <w:r w:rsidR="005A1647" w:rsidRPr="00BE7DE8">
        <w:t xml:space="preserve">poruší </w:t>
      </w:r>
      <w:r w:rsidRPr="00BE7DE8">
        <w:t>povinnosť podľa § 105b ods. 4,</w:t>
      </w:r>
    </w:p>
    <w:p w14:paraId="4C72F0A8" w14:textId="3AB258BB" w:rsidR="00FA6F70" w:rsidRPr="00BE7DE8" w:rsidRDefault="00FA6F70" w:rsidP="00BE7DE8">
      <w:pPr>
        <w:pStyle w:val="Odsekzoznamu"/>
        <w:widowControl/>
        <w:numPr>
          <w:ilvl w:val="0"/>
          <w:numId w:val="62"/>
        </w:numPr>
        <w:adjustRightInd/>
        <w:textAlignment w:val="auto"/>
      </w:pPr>
      <w:r w:rsidRPr="00BE7DE8">
        <w:t xml:space="preserve">vyšší územný celok, ak </w:t>
      </w:r>
      <w:r w:rsidR="005A1647" w:rsidRPr="00BE7DE8">
        <w:t xml:space="preserve">poruší </w:t>
      </w:r>
      <w:r w:rsidRPr="00BE7DE8">
        <w:t>povinnosť podľa § 105b ods. 4.</w:t>
      </w:r>
    </w:p>
    <w:p w14:paraId="708728B5" w14:textId="77777777" w:rsidR="00FA6F70" w:rsidRPr="00BE7DE8" w:rsidRDefault="00FA6F70" w:rsidP="00BE7DE8">
      <w:pPr>
        <w:pStyle w:val="Odsekzoznamu"/>
        <w:widowControl/>
        <w:adjustRightInd/>
        <w:textAlignment w:val="auto"/>
      </w:pPr>
    </w:p>
    <w:p w14:paraId="6A282F80" w14:textId="6702BF7E" w:rsidR="00FA6F70" w:rsidRPr="00BE7DE8" w:rsidRDefault="00FA6F70" w:rsidP="00BE7DE8">
      <w:pPr>
        <w:pStyle w:val="Odsekzoznamu"/>
        <w:widowControl/>
        <w:numPr>
          <w:ilvl w:val="0"/>
          <w:numId w:val="61"/>
        </w:numPr>
        <w:adjustRightInd/>
        <w:textAlignment w:val="auto"/>
      </w:pPr>
      <w:r w:rsidRPr="00BE7DE8">
        <w:t>Ministerstvo uloží za správny delikt</w:t>
      </w:r>
      <w:r w:rsidR="005A1647" w:rsidRPr="00BE7DE8">
        <w:t xml:space="preserve"> podľa odseku 2</w:t>
      </w:r>
      <w:r w:rsidRPr="00BE7DE8">
        <w:t xml:space="preserve"> pokutu do 2 000 eur.</w:t>
      </w:r>
    </w:p>
    <w:p w14:paraId="22B33CE9" w14:textId="77777777" w:rsidR="00FA6F70" w:rsidRPr="00BE7DE8" w:rsidRDefault="00FA6F70" w:rsidP="00BE7DE8">
      <w:pPr>
        <w:pStyle w:val="Odsekzoznamu"/>
        <w:widowControl/>
        <w:adjustRightInd/>
        <w:textAlignment w:val="auto"/>
      </w:pPr>
    </w:p>
    <w:p w14:paraId="63C68E33" w14:textId="1D3AEB23" w:rsidR="00FA6F70" w:rsidRPr="00BE7DE8" w:rsidRDefault="00FA6F70" w:rsidP="00BE7DE8">
      <w:pPr>
        <w:pStyle w:val="Odsekzoznamu"/>
        <w:widowControl/>
        <w:numPr>
          <w:ilvl w:val="0"/>
          <w:numId w:val="61"/>
        </w:numPr>
        <w:adjustRightInd/>
        <w:textAlignment w:val="auto"/>
      </w:pPr>
      <w:r w:rsidRPr="00BE7DE8">
        <w:t xml:space="preserve">Pokutu podľa odseku </w:t>
      </w:r>
      <w:r w:rsidR="00BE0239" w:rsidRPr="00BE7DE8">
        <w:t xml:space="preserve">3 </w:t>
      </w:r>
      <w:r w:rsidRPr="00BE7DE8">
        <w:t xml:space="preserve">možno uložiť do jedného roka odo dňa, keď ministerstvo zistilo porušenie povinnosti podľa odseku 2, najneskôr do troch rokov odo dňa porušenia povinnosti podľa odseku 2. </w:t>
      </w:r>
    </w:p>
    <w:p w14:paraId="534A1723" w14:textId="77777777" w:rsidR="00FA6F70" w:rsidRPr="00BE7DE8" w:rsidRDefault="00FA6F70" w:rsidP="00BE7DE8">
      <w:pPr>
        <w:pStyle w:val="Odsekzoznamu"/>
        <w:widowControl/>
        <w:adjustRightInd/>
        <w:textAlignment w:val="auto"/>
      </w:pPr>
    </w:p>
    <w:p w14:paraId="5C668709" w14:textId="056AA0DA" w:rsidR="00FA6F70" w:rsidRPr="00BE7DE8" w:rsidRDefault="00FA6F70" w:rsidP="00BE7DE8">
      <w:pPr>
        <w:pStyle w:val="Odsekzoznamu"/>
        <w:widowControl/>
        <w:numPr>
          <w:ilvl w:val="0"/>
          <w:numId w:val="61"/>
        </w:numPr>
        <w:adjustRightInd/>
        <w:textAlignment w:val="auto"/>
      </w:pPr>
      <w:r w:rsidRPr="00BE7DE8">
        <w:t>Pri určení výšky pokuty podľa odseku 3 sa prihliada najmä na závažnosť správneho deliktu, rozsah následkov</w:t>
      </w:r>
      <w:r w:rsidR="005A1647" w:rsidRPr="00BE7DE8">
        <w:t xml:space="preserve"> správneho deliktu a opakované spáchanie toho istého správneho deliktu.</w:t>
      </w:r>
    </w:p>
    <w:p w14:paraId="64573EA2" w14:textId="77777777" w:rsidR="00FA6F70" w:rsidRPr="00BE7DE8" w:rsidRDefault="00FA6F70" w:rsidP="00BE7DE8">
      <w:pPr>
        <w:pStyle w:val="Odsekzoznamu"/>
        <w:widowControl/>
        <w:adjustRightInd/>
        <w:textAlignment w:val="auto"/>
      </w:pPr>
    </w:p>
    <w:p w14:paraId="020AA8F1" w14:textId="73873679" w:rsidR="00FA6F70" w:rsidRPr="00BE7DE8" w:rsidRDefault="00FA6F70" w:rsidP="00BE7DE8">
      <w:pPr>
        <w:pStyle w:val="Odsekzoznamu"/>
        <w:widowControl/>
        <w:numPr>
          <w:ilvl w:val="0"/>
          <w:numId w:val="61"/>
        </w:numPr>
        <w:adjustRightInd/>
        <w:textAlignment w:val="auto"/>
      </w:pPr>
      <w:r w:rsidRPr="00BE7DE8">
        <w:t>Pokut</w:t>
      </w:r>
      <w:r w:rsidR="00A524DE" w:rsidRPr="00BE7DE8">
        <w:t>a</w:t>
      </w:r>
      <w:r w:rsidRPr="00BE7DE8">
        <w:t xml:space="preserve"> za správn</w:t>
      </w:r>
      <w:r w:rsidR="00A524DE" w:rsidRPr="00BE7DE8">
        <w:t>y</w:t>
      </w:r>
      <w:r w:rsidRPr="00BE7DE8">
        <w:t xml:space="preserve"> delikt </w:t>
      </w:r>
      <w:r w:rsidR="00A524DE" w:rsidRPr="00BE7DE8">
        <w:t xml:space="preserve">je </w:t>
      </w:r>
      <w:r w:rsidRPr="00BE7DE8">
        <w:t>príjmom štátneho rozpočtu.“.</w:t>
      </w:r>
    </w:p>
    <w:p w14:paraId="6DFFE217" w14:textId="77777777" w:rsidR="00FA6F70" w:rsidRPr="00BE7DE8" w:rsidRDefault="00FA6F70" w:rsidP="00BE7DE8">
      <w:pPr>
        <w:pStyle w:val="Odsekzoznamu"/>
        <w:widowControl/>
        <w:adjustRightInd/>
        <w:textAlignment w:val="auto"/>
      </w:pPr>
    </w:p>
    <w:p w14:paraId="0C918392" w14:textId="4CA1CEB7" w:rsidR="003D41A9" w:rsidRPr="00BE7DE8" w:rsidRDefault="003D41A9" w:rsidP="00BE7DE8">
      <w:pPr>
        <w:pStyle w:val="Nzov"/>
        <w:numPr>
          <w:ilvl w:val="0"/>
          <w:numId w:val="57"/>
        </w:numPr>
        <w:jc w:val="both"/>
        <w:rPr>
          <w:b w:val="0"/>
          <w:sz w:val="24"/>
        </w:rPr>
      </w:pPr>
      <w:r w:rsidRPr="00BE7DE8">
        <w:rPr>
          <w:b w:val="0"/>
          <w:sz w:val="24"/>
        </w:rPr>
        <w:t>§ 102 sa vypúšťa.</w:t>
      </w:r>
    </w:p>
    <w:p w14:paraId="76841439" w14:textId="77777777" w:rsidR="001213D3" w:rsidRPr="00BE7DE8" w:rsidRDefault="001213D3" w:rsidP="00BE7DE8">
      <w:pPr>
        <w:pStyle w:val="Nzov"/>
        <w:ind w:left="360"/>
        <w:jc w:val="both"/>
        <w:rPr>
          <w:b w:val="0"/>
          <w:sz w:val="24"/>
        </w:rPr>
      </w:pPr>
    </w:p>
    <w:p w14:paraId="45714225" w14:textId="16715FB1" w:rsidR="006F301E" w:rsidRPr="00BE7DE8" w:rsidRDefault="005F77AD" w:rsidP="00BE7DE8">
      <w:pPr>
        <w:pStyle w:val="Nzov"/>
        <w:numPr>
          <w:ilvl w:val="0"/>
          <w:numId w:val="57"/>
        </w:numPr>
        <w:jc w:val="both"/>
        <w:rPr>
          <w:b w:val="0"/>
          <w:sz w:val="24"/>
        </w:rPr>
      </w:pPr>
      <w:r w:rsidRPr="00BE7DE8">
        <w:rPr>
          <w:b w:val="0"/>
          <w:sz w:val="24"/>
        </w:rPr>
        <w:t>T</w:t>
      </w:r>
      <w:r w:rsidR="00C54863" w:rsidRPr="00BE7DE8">
        <w:rPr>
          <w:b w:val="0"/>
          <w:sz w:val="24"/>
        </w:rPr>
        <w:t>rinásta časť sa vypúšťa</w:t>
      </w:r>
      <w:r w:rsidR="006F301E" w:rsidRPr="00BE7DE8">
        <w:rPr>
          <w:b w:val="0"/>
          <w:sz w:val="24"/>
        </w:rPr>
        <w:t>.</w:t>
      </w:r>
    </w:p>
    <w:p w14:paraId="0DC86D36" w14:textId="77777777" w:rsidR="0078549F" w:rsidRPr="00BE7DE8" w:rsidRDefault="0078549F" w:rsidP="00BE7DE8">
      <w:pPr>
        <w:pStyle w:val="Nzov"/>
        <w:ind w:left="360"/>
        <w:jc w:val="both"/>
        <w:rPr>
          <w:b w:val="0"/>
          <w:sz w:val="24"/>
        </w:rPr>
      </w:pPr>
    </w:p>
    <w:p w14:paraId="0B5D1680" w14:textId="5F81B34D" w:rsidR="006F301E" w:rsidRPr="00BE7DE8" w:rsidRDefault="00C54863" w:rsidP="00BE7DE8">
      <w:pPr>
        <w:pStyle w:val="Nzov"/>
        <w:ind w:left="360"/>
        <w:jc w:val="both"/>
        <w:rPr>
          <w:b w:val="0"/>
          <w:sz w:val="24"/>
        </w:rPr>
      </w:pPr>
      <w:r w:rsidRPr="00BE7DE8">
        <w:rPr>
          <w:b w:val="0"/>
          <w:sz w:val="24"/>
        </w:rPr>
        <w:t>Doterajšia štrnásta časť až sedemnásta časť sa označuj</w:t>
      </w:r>
      <w:r w:rsidR="00437080" w:rsidRPr="00BE7DE8">
        <w:rPr>
          <w:b w:val="0"/>
          <w:sz w:val="24"/>
        </w:rPr>
        <w:t>ú</w:t>
      </w:r>
      <w:r w:rsidRPr="00BE7DE8">
        <w:rPr>
          <w:b w:val="0"/>
          <w:sz w:val="24"/>
        </w:rPr>
        <w:t xml:space="preserve"> ako </w:t>
      </w:r>
      <w:r w:rsidR="005F77AD" w:rsidRPr="00BE7DE8">
        <w:rPr>
          <w:b w:val="0"/>
          <w:sz w:val="24"/>
        </w:rPr>
        <w:t xml:space="preserve">trinásta </w:t>
      </w:r>
      <w:r w:rsidRPr="00BE7DE8">
        <w:rPr>
          <w:b w:val="0"/>
          <w:sz w:val="24"/>
        </w:rPr>
        <w:t xml:space="preserve">časť až </w:t>
      </w:r>
      <w:r w:rsidR="005F77AD" w:rsidRPr="00BE7DE8">
        <w:rPr>
          <w:b w:val="0"/>
          <w:sz w:val="24"/>
        </w:rPr>
        <w:t xml:space="preserve">šestnásta </w:t>
      </w:r>
      <w:r w:rsidRPr="00BE7DE8">
        <w:rPr>
          <w:b w:val="0"/>
          <w:sz w:val="24"/>
        </w:rPr>
        <w:t>časť</w:t>
      </w:r>
      <w:r w:rsidR="006F301E" w:rsidRPr="00BE7DE8">
        <w:rPr>
          <w:b w:val="0"/>
          <w:sz w:val="24"/>
        </w:rPr>
        <w:t>.</w:t>
      </w:r>
    </w:p>
    <w:p w14:paraId="0D34D26B" w14:textId="15F3C876" w:rsidR="006F301E" w:rsidRPr="00BE7DE8" w:rsidRDefault="006F301E" w:rsidP="00BE7DE8">
      <w:pPr>
        <w:pStyle w:val="Nzov"/>
        <w:ind w:left="360"/>
        <w:jc w:val="both"/>
        <w:rPr>
          <w:b w:val="0"/>
          <w:sz w:val="24"/>
        </w:rPr>
      </w:pPr>
    </w:p>
    <w:p w14:paraId="445E155C" w14:textId="36B13790" w:rsidR="00BC6BE0" w:rsidRPr="00BE7DE8" w:rsidRDefault="00BC6BE0" w:rsidP="00BE7DE8">
      <w:pPr>
        <w:pStyle w:val="Nzov"/>
        <w:numPr>
          <w:ilvl w:val="0"/>
          <w:numId w:val="57"/>
        </w:numPr>
        <w:jc w:val="both"/>
        <w:rPr>
          <w:b w:val="0"/>
          <w:sz w:val="24"/>
        </w:rPr>
      </w:pPr>
      <w:r w:rsidRPr="00BE7DE8">
        <w:rPr>
          <w:b w:val="0"/>
          <w:sz w:val="24"/>
        </w:rPr>
        <w:t>V § 104a ods. 1 písm. b) sa slová „písm. b) až f)“ nahrádzajú slovami „písm. b) až e)“.</w:t>
      </w:r>
    </w:p>
    <w:p w14:paraId="47AD6C1C" w14:textId="77777777" w:rsidR="00776853" w:rsidRPr="00BE7DE8" w:rsidRDefault="00776853" w:rsidP="00BE7DE8">
      <w:pPr>
        <w:pStyle w:val="Nzov"/>
        <w:ind w:left="360"/>
        <w:jc w:val="both"/>
        <w:rPr>
          <w:b w:val="0"/>
          <w:sz w:val="24"/>
        </w:rPr>
      </w:pPr>
    </w:p>
    <w:p w14:paraId="3E7902E7" w14:textId="79548386" w:rsidR="006F301E" w:rsidRPr="00BE7DE8" w:rsidRDefault="006F301E" w:rsidP="00BE7DE8">
      <w:pPr>
        <w:pStyle w:val="Nzov"/>
        <w:numPr>
          <w:ilvl w:val="0"/>
          <w:numId w:val="57"/>
        </w:numPr>
        <w:jc w:val="both"/>
        <w:rPr>
          <w:b w:val="0"/>
          <w:sz w:val="24"/>
        </w:rPr>
      </w:pPr>
      <w:r w:rsidRPr="00BE7DE8">
        <w:rPr>
          <w:b w:val="0"/>
          <w:sz w:val="24"/>
        </w:rPr>
        <w:t>V § 105a ods. 2 písm. c) bod</w:t>
      </w:r>
      <w:r w:rsidR="00FA4876" w:rsidRPr="00BE7DE8">
        <w:rPr>
          <w:b w:val="0"/>
          <w:sz w:val="24"/>
        </w:rPr>
        <w:t>e</w:t>
      </w:r>
      <w:r w:rsidRPr="00BE7DE8">
        <w:rPr>
          <w:b w:val="0"/>
          <w:sz w:val="24"/>
        </w:rPr>
        <w:t xml:space="preserve"> 1a.</w:t>
      </w:r>
      <w:r w:rsidR="00DD5B50" w:rsidRPr="00BE7DE8">
        <w:rPr>
          <w:b w:val="0"/>
          <w:sz w:val="24"/>
        </w:rPr>
        <w:t xml:space="preserve"> a</w:t>
      </w:r>
      <w:r w:rsidR="00134106" w:rsidRPr="00BE7DE8">
        <w:rPr>
          <w:b w:val="0"/>
          <w:sz w:val="24"/>
        </w:rPr>
        <w:t xml:space="preserve"> druhom bode</w:t>
      </w:r>
      <w:r w:rsidRPr="00BE7DE8">
        <w:rPr>
          <w:b w:val="0"/>
          <w:sz w:val="24"/>
        </w:rPr>
        <w:t xml:space="preserve"> sa slová „písm. h)“ nahrádzajú slovami „písm. </w:t>
      </w:r>
      <w:r w:rsidR="00C279F4" w:rsidRPr="00BE7DE8">
        <w:rPr>
          <w:b w:val="0"/>
          <w:sz w:val="24"/>
        </w:rPr>
        <w:t>f</w:t>
      </w:r>
      <w:r w:rsidR="008F745D" w:rsidRPr="00BE7DE8">
        <w:rPr>
          <w:b w:val="0"/>
          <w:sz w:val="24"/>
        </w:rPr>
        <w:t>)</w:t>
      </w:r>
      <w:r w:rsidRPr="00BE7DE8">
        <w:rPr>
          <w:b w:val="0"/>
          <w:sz w:val="24"/>
        </w:rPr>
        <w:t>“.</w:t>
      </w:r>
    </w:p>
    <w:p w14:paraId="43711BF4" w14:textId="7FFB1169" w:rsidR="006F301E" w:rsidRPr="00BE7DE8" w:rsidRDefault="006F301E" w:rsidP="00BE7DE8">
      <w:pPr>
        <w:pStyle w:val="Nzov"/>
        <w:ind w:left="360"/>
        <w:jc w:val="both"/>
        <w:rPr>
          <w:b w:val="0"/>
          <w:sz w:val="24"/>
        </w:rPr>
      </w:pPr>
    </w:p>
    <w:p w14:paraId="654A36C8" w14:textId="77777777" w:rsidR="00FA4876" w:rsidRPr="00BE7DE8" w:rsidRDefault="006F301E" w:rsidP="00BE7DE8">
      <w:pPr>
        <w:pStyle w:val="Nzov"/>
        <w:numPr>
          <w:ilvl w:val="0"/>
          <w:numId w:val="57"/>
        </w:numPr>
        <w:jc w:val="both"/>
        <w:rPr>
          <w:b w:val="0"/>
          <w:sz w:val="24"/>
        </w:rPr>
      </w:pPr>
      <w:r w:rsidRPr="00BE7DE8">
        <w:rPr>
          <w:b w:val="0"/>
          <w:sz w:val="24"/>
        </w:rPr>
        <w:t>V § 105a ods. 2 písm. c) sa vypúšťa</w:t>
      </w:r>
      <w:r w:rsidR="00FA4876" w:rsidRPr="00BE7DE8">
        <w:rPr>
          <w:b w:val="0"/>
          <w:sz w:val="24"/>
        </w:rPr>
        <w:t xml:space="preserve"> tretí bod</w:t>
      </w:r>
      <w:r w:rsidRPr="00BE7DE8">
        <w:rPr>
          <w:b w:val="0"/>
          <w:sz w:val="24"/>
        </w:rPr>
        <w:t>.</w:t>
      </w:r>
    </w:p>
    <w:p w14:paraId="71699962" w14:textId="77777777" w:rsidR="006F301E" w:rsidRPr="00BE7DE8" w:rsidRDefault="006F301E" w:rsidP="00BE7DE8">
      <w:pPr>
        <w:pStyle w:val="Nzov"/>
        <w:ind w:left="360"/>
        <w:jc w:val="both"/>
        <w:rPr>
          <w:b w:val="0"/>
          <w:sz w:val="24"/>
        </w:rPr>
      </w:pPr>
    </w:p>
    <w:p w14:paraId="7B2E2BC6" w14:textId="77777777" w:rsidR="006F301E" w:rsidRPr="00BE7DE8" w:rsidRDefault="006F301E" w:rsidP="00BE7DE8">
      <w:pPr>
        <w:pStyle w:val="Nzov"/>
        <w:numPr>
          <w:ilvl w:val="0"/>
          <w:numId w:val="57"/>
        </w:numPr>
        <w:jc w:val="both"/>
        <w:rPr>
          <w:b w:val="0"/>
          <w:sz w:val="24"/>
        </w:rPr>
      </w:pPr>
      <w:r w:rsidRPr="00BE7DE8">
        <w:rPr>
          <w:b w:val="0"/>
          <w:sz w:val="24"/>
        </w:rPr>
        <w:t xml:space="preserve">V § 105a sa </w:t>
      </w:r>
      <w:r w:rsidR="00FA4876" w:rsidRPr="00BE7DE8">
        <w:rPr>
          <w:b w:val="0"/>
          <w:sz w:val="24"/>
        </w:rPr>
        <w:t>vypúšťa odsek 5</w:t>
      </w:r>
      <w:r w:rsidRPr="00BE7DE8">
        <w:rPr>
          <w:b w:val="0"/>
          <w:sz w:val="24"/>
        </w:rPr>
        <w:t>.</w:t>
      </w:r>
    </w:p>
    <w:p w14:paraId="58A328DE" w14:textId="77777777" w:rsidR="00BB16E7" w:rsidRPr="00BE7DE8" w:rsidRDefault="00BB16E7" w:rsidP="00BE7DE8">
      <w:pPr>
        <w:pStyle w:val="Nzov"/>
        <w:ind w:left="360"/>
        <w:jc w:val="both"/>
        <w:rPr>
          <w:b w:val="0"/>
          <w:sz w:val="24"/>
        </w:rPr>
      </w:pPr>
    </w:p>
    <w:p w14:paraId="35524FC7" w14:textId="500EA5DD" w:rsidR="006F301E" w:rsidRPr="00BE7DE8" w:rsidRDefault="006F301E" w:rsidP="00BE7DE8">
      <w:pPr>
        <w:pStyle w:val="Nzov"/>
        <w:ind w:left="360"/>
        <w:jc w:val="both"/>
        <w:rPr>
          <w:b w:val="0"/>
          <w:sz w:val="24"/>
        </w:rPr>
      </w:pPr>
      <w:r w:rsidRPr="00BE7DE8">
        <w:rPr>
          <w:b w:val="0"/>
          <w:sz w:val="24"/>
        </w:rPr>
        <w:t>Doterajšie odseky 6 až 8 sa označujú ako odseky 5 až 7.</w:t>
      </w:r>
    </w:p>
    <w:p w14:paraId="31CB6115" w14:textId="0C5B6F01" w:rsidR="006F301E" w:rsidRPr="00BE7DE8" w:rsidRDefault="006F301E" w:rsidP="00BE7DE8">
      <w:pPr>
        <w:pStyle w:val="Nzov"/>
        <w:ind w:left="360"/>
        <w:jc w:val="both"/>
        <w:rPr>
          <w:b w:val="0"/>
          <w:sz w:val="24"/>
        </w:rPr>
      </w:pPr>
    </w:p>
    <w:p w14:paraId="04FE49E1" w14:textId="7E098F5F" w:rsidR="00437080" w:rsidRPr="00BE7DE8" w:rsidRDefault="003B3FD2" w:rsidP="00BE7DE8">
      <w:pPr>
        <w:pStyle w:val="Nzov"/>
        <w:numPr>
          <w:ilvl w:val="0"/>
          <w:numId w:val="57"/>
        </w:numPr>
        <w:jc w:val="both"/>
        <w:rPr>
          <w:b w:val="0"/>
          <w:sz w:val="24"/>
        </w:rPr>
      </w:pPr>
      <w:r w:rsidRPr="00BE7DE8">
        <w:rPr>
          <w:b w:val="0"/>
          <w:sz w:val="24"/>
        </w:rPr>
        <w:t>Za § 110aq sa vklad</w:t>
      </w:r>
      <w:r w:rsidR="00B47504" w:rsidRPr="00BE7DE8">
        <w:rPr>
          <w:b w:val="0"/>
          <w:sz w:val="24"/>
        </w:rPr>
        <w:t>á</w:t>
      </w:r>
      <w:r w:rsidRPr="00BE7DE8">
        <w:rPr>
          <w:b w:val="0"/>
          <w:sz w:val="24"/>
        </w:rPr>
        <w:t xml:space="preserve"> § 110ar, ktor</w:t>
      </w:r>
      <w:r w:rsidR="00B47504" w:rsidRPr="00BE7DE8">
        <w:rPr>
          <w:b w:val="0"/>
          <w:sz w:val="24"/>
        </w:rPr>
        <w:t>ý</w:t>
      </w:r>
      <w:r w:rsidRPr="00BE7DE8">
        <w:rPr>
          <w:b w:val="0"/>
          <w:sz w:val="24"/>
        </w:rPr>
        <w:t xml:space="preserve"> vrátane nadpis</w:t>
      </w:r>
      <w:r w:rsidR="00B47504" w:rsidRPr="00BE7DE8">
        <w:rPr>
          <w:b w:val="0"/>
          <w:sz w:val="24"/>
        </w:rPr>
        <w:t>u</w:t>
      </w:r>
      <w:r w:rsidRPr="00BE7DE8">
        <w:rPr>
          <w:b w:val="0"/>
          <w:sz w:val="24"/>
        </w:rPr>
        <w:t xml:space="preserve"> zn</w:t>
      </w:r>
      <w:r w:rsidR="00B47504" w:rsidRPr="00BE7DE8">
        <w:rPr>
          <w:b w:val="0"/>
          <w:sz w:val="24"/>
        </w:rPr>
        <w:t>ie</w:t>
      </w:r>
      <w:r w:rsidR="006F301E" w:rsidRPr="00BE7DE8">
        <w:rPr>
          <w:b w:val="0"/>
          <w:sz w:val="24"/>
        </w:rPr>
        <w:t>:</w:t>
      </w:r>
    </w:p>
    <w:p w14:paraId="151A0471" w14:textId="3E5D5B24" w:rsidR="00464EE4" w:rsidRPr="00BE7DE8" w:rsidRDefault="00261D73" w:rsidP="00BE7DE8">
      <w:pPr>
        <w:pStyle w:val="Nzov"/>
        <w:ind w:left="360"/>
        <w:rPr>
          <w:sz w:val="24"/>
        </w:rPr>
      </w:pPr>
      <w:r w:rsidRPr="00BE7DE8">
        <w:rPr>
          <w:sz w:val="24"/>
        </w:rPr>
        <w:t>„</w:t>
      </w:r>
      <w:r w:rsidR="003B3FD2" w:rsidRPr="00BE7DE8">
        <w:rPr>
          <w:sz w:val="24"/>
        </w:rPr>
        <w:t>§ 110ar</w:t>
      </w:r>
    </w:p>
    <w:p w14:paraId="1CE7AF81" w14:textId="6E1D03AB" w:rsidR="00464EE4" w:rsidRPr="00BE7DE8" w:rsidRDefault="00464EE4" w:rsidP="00BE7DE8">
      <w:pPr>
        <w:pStyle w:val="Nzov"/>
        <w:ind w:left="360"/>
        <w:rPr>
          <w:sz w:val="24"/>
        </w:rPr>
      </w:pPr>
      <w:r w:rsidRPr="00BE7DE8">
        <w:rPr>
          <w:sz w:val="24"/>
        </w:rPr>
        <w:t xml:space="preserve">Prechodné ustanovenia k úpravám účinným od </w:t>
      </w:r>
      <w:r w:rsidR="00AE5769" w:rsidRPr="00BE7DE8">
        <w:rPr>
          <w:sz w:val="24"/>
        </w:rPr>
        <w:t>1</w:t>
      </w:r>
      <w:r w:rsidRPr="00BE7DE8">
        <w:rPr>
          <w:sz w:val="24"/>
        </w:rPr>
        <w:t xml:space="preserve">. </w:t>
      </w:r>
      <w:r w:rsidR="00C403A2">
        <w:rPr>
          <w:sz w:val="24"/>
        </w:rPr>
        <w:t>novembra</w:t>
      </w:r>
      <w:r w:rsidR="00C403A2" w:rsidRPr="00BE7DE8">
        <w:rPr>
          <w:sz w:val="24"/>
        </w:rPr>
        <w:t xml:space="preserve"> </w:t>
      </w:r>
      <w:r w:rsidR="00290EEC" w:rsidRPr="00BE7DE8">
        <w:rPr>
          <w:sz w:val="24"/>
        </w:rPr>
        <w:t>202</w:t>
      </w:r>
      <w:r w:rsidR="00C403A2">
        <w:rPr>
          <w:sz w:val="24"/>
        </w:rPr>
        <w:t>2</w:t>
      </w:r>
    </w:p>
    <w:p w14:paraId="7F4499E9" w14:textId="77777777" w:rsidR="00464EE4" w:rsidRPr="00BE7DE8" w:rsidRDefault="00464EE4" w:rsidP="00BE7DE8">
      <w:pPr>
        <w:pStyle w:val="Odsekzoznamu"/>
      </w:pPr>
    </w:p>
    <w:p w14:paraId="05D18CBD" w14:textId="4C287337" w:rsidR="000D5DD3" w:rsidRPr="00BE7DE8" w:rsidRDefault="000D5DD3" w:rsidP="00BE7DE8">
      <w:pPr>
        <w:pStyle w:val="Odsekzoznamu"/>
        <w:numPr>
          <w:ilvl w:val="0"/>
          <w:numId w:val="18"/>
        </w:numPr>
      </w:pPr>
      <w:r w:rsidRPr="00BE7DE8">
        <w:t>Dohľad nad poskytovaním sociálnych služieb</w:t>
      </w:r>
      <w:r w:rsidR="007A57EC" w:rsidRPr="00BE7DE8">
        <w:t xml:space="preserve"> a hodnotenie podmienok kvality poskytovanej sociálnej služby</w:t>
      </w:r>
      <w:r w:rsidRPr="00BE7DE8">
        <w:t>, ktor</w:t>
      </w:r>
      <w:r w:rsidR="006A0A89" w:rsidRPr="00BE7DE8">
        <w:t>é</w:t>
      </w:r>
      <w:r w:rsidRPr="00BE7DE8">
        <w:t xml:space="preserve"> nebol</w:t>
      </w:r>
      <w:r w:rsidR="006A0A89" w:rsidRPr="00BE7DE8">
        <w:t>i</w:t>
      </w:r>
      <w:r w:rsidRPr="00BE7DE8">
        <w:t xml:space="preserve"> skončen</w:t>
      </w:r>
      <w:r w:rsidR="006A0A89" w:rsidRPr="00BE7DE8">
        <w:t>é</w:t>
      </w:r>
      <w:r w:rsidRPr="00BE7DE8">
        <w:t xml:space="preserve"> do </w:t>
      </w:r>
      <w:r w:rsidR="002742B3" w:rsidRPr="00BE7DE8">
        <w:rPr>
          <w:lang w:eastAsia="sk-SK"/>
        </w:rPr>
        <w:t xml:space="preserve">31. </w:t>
      </w:r>
      <w:r w:rsidR="00C403A2">
        <w:rPr>
          <w:lang w:eastAsia="sk-SK"/>
        </w:rPr>
        <w:t>októbra</w:t>
      </w:r>
      <w:r w:rsidR="00C403A2" w:rsidRPr="00BE7DE8">
        <w:rPr>
          <w:lang w:eastAsia="sk-SK"/>
        </w:rPr>
        <w:t xml:space="preserve"> </w:t>
      </w:r>
      <w:r w:rsidR="002742B3" w:rsidRPr="00BE7DE8">
        <w:rPr>
          <w:lang w:eastAsia="sk-SK"/>
        </w:rPr>
        <w:t>2022</w:t>
      </w:r>
      <w:r w:rsidRPr="00BE7DE8">
        <w:t>, sa dokonč</w:t>
      </w:r>
      <w:r w:rsidR="006A0A89" w:rsidRPr="00BE7DE8">
        <w:t>ia</w:t>
      </w:r>
      <w:r w:rsidRPr="00BE7DE8">
        <w:t xml:space="preserve"> podľa tohto zákona v znení účinnom do </w:t>
      </w:r>
      <w:r w:rsidR="002742B3" w:rsidRPr="00BE7DE8">
        <w:rPr>
          <w:lang w:eastAsia="sk-SK"/>
        </w:rPr>
        <w:t xml:space="preserve">31. </w:t>
      </w:r>
      <w:r w:rsidR="00C403A2">
        <w:rPr>
          <w:lang w:eastAsia="sk-SK"/>
        </w:rPr>
        <w:t>októbra</w:t>
      </w:r>
      <w:r w:rsidR="00C403A2" w:rsidRPr="00BE7DE8">
        <w:rPr>
          <w:lang w:eastAsia="sk-SK"/>
        </w:rPr>
        <w:t xml:space="preserve"> </w:t>
      </w:r>
      <w:r w:rsidR="002742B3" w:rsidRPr="00BE7DE8">
        <w:rPr>
          <w:lang w:eastAsia="sk-SK"/>
        </w:rPr>
        <w:t>2022</w:t>
      </w:r>
      <w:r w:rsidRPr="00BE7DE8">
        <w:t>.</w:t>
      </w:r>
    </w:p>
    <w:p w14:paraId="67B3BD56" w14:textId="77777777" w:rsidR="00C362CD" w:rsidRPr="00BE7DE8" w:rsidRDefault="00C362CD" w:rsidP="00BE7DE8">
      <w:pPr>
        <w:pStyle w:val="Odsekzoznamu"/>
      </w:pPr>
    </w:p>
    <w:p w14:paraId="5310E355" w14:textId="0A8F7CF4" w:rsidR="007C56B2" w:rsidRPr="00BE7DE8" w:rsidRDefault="000D5DD3" w:rsidP="00BE7DE8">
      <w:pPr>
        <w:pStyle w:val="Odsekzoznamu"/>
        <w:numPr>
          <w:ilvl w:val="0"/>
          <w:numId w:val="18"/>
        </w:numPr>
      </w:pPr>
      <w:r w:rsidRPr="00BE7DE8">
        <w:t>Konanie o</w:t>
      </w:r>
      <w:r w:rsidR="00EA7232" w:rsidRPr="00BE7DE8">
        <w:t xml:space="preserve"> uložení </w:t>
      </w:r>
      <w:r w:rsidRPr="00BE7DE8">
        <w:t>pokut</w:t>
      </w:r>
      <w:r w:rsidR="00EA7232" w:rsidRPr="00BE7DE8">
        <w:t>y</w:t>
      </w:r>
      <w:r w:rsidRPr="00BE7DE8">
        <w:t xml:space="preserve"> poskytovateľovi sociálnej služby, u ktorého sa vykonal dohľad nad poskytovaním sociálnych služieb, za </w:t>
      </w:r>
      <w:r w:rsidR="007C56B2" w:rsidRPr="00BE7DE8">
        <w:t xml:space="preserve">nesplnenie opatrení na odstránenie </w:t>
      </w:r>
      <w:r w:rsidRPr="00BE7DE8">
        <w:lastRenderedPageBreak/>
        <w:t xml:space="preserve">zistených nedostatkov </w:t>
      </w:r>
      <w:r w:rsidR="007C56B2" w:rsidRPr="00BE7DE8">
        <w:rPr>
          <w:shd w:val="clear" w:color="auto" w:fill="FFFFFF"/>
        </w:rPr>
        <w:t xml:space="preserve">v určenej lehote alebo v určenom rozsahu, ktoré nebolo právoplatne skončené do </w:t>
      </w:r>
      <w:r w:rsidR="002742B3" w:rsidRPr="00BE7DE8">
        <w:rPr>
          <w:lang w:eastAsia="sk-SK"/>
        </w:rPr>
        <w:t xml:space="preserve">31. </w:t>
      </w:r>
      <w:r w:rsidR="00C403A2">
        <w:rPr>
          <w:lang w:eastAsia="sk-SK"/>
        </w:rPr>
        <w:t>októbra</w:t>
      </w:r>
      <w:r w:rsidR="00C403A2" w:rsidRPr="00BE7DE8">
        <w:rPr>
          <w:lang w:eastAsia="sk-SK"/>
        </w:rPr>
        <w:t xml:space="preserve"> </w:t>
      </w:r>
      <w:r w:rsidR="002742B3" w:rsidRPr="00BE7DE8">
        <w:rPr>
          <w:lang w:eastAsia="sk-SK"/>
        </w:rPr>
        <w:t>2022</w:t>
      </w:r>
      <w:r w:rsidR="007C56B2" w:rsidRPr="00BE7DE8">
        <w:rPr>
          <w:shd w:val="clear" w:color="auto" w:fill="FFFFFF"/>
        </w:rPr>
        <w:t xml:space="preserve">, sa dokončí </w:t>
      </w:r>
      <w:r w:rsidR="007C56B2" w:rsidRPr="00BE7DE8">
        <w:t xml:space="preserve">podľa tohto zákona v znení účinnom do </w:t>
      </w:r>
      <w:r w:rsidR="002742B3" w:rsidRPr="00BE7DE8">
        <w:rPr>
          <w:lang w:eastAsia="sk-SK"/>
        </w:rPr>
        <w:t xml:space="preserve">31. </w:t>
      </w:r>
      <w:r w:rsidR="00C403A2">
        <w:rPr>
          <w:lang w:eastAsia="sk-SK"/>
        </w:rPr>
        <w:t>októbra</w:t>
      </w:r>
      <w:r w:rsidR="00C403A2" w:rsidRPr="00BE7DE8">
        <w:rPr>
          <w:lang w:eastAsia="sk-SK"/>
        </w:rPr>
        <w:t xml:space="preserve"> </w:t>
      </w:r>
      <w:r w:rsidR="002742B3" w:rsidRPr="00BE7DE8">
        <w:rPr>
          <w:lang w:eastAsia="sk-SK"/>
        </w:rPr>
        <w:t>2022</w:t>
      </w:r>
      <w:r w:rsidR="007C56B2" w:rsidRPr="00BE7DE8">
        <w:t>.</w:t>
      </w:r>
    </w:p>
    <w:p w14:paraId="323D60CE" w14:textId="77777777" w:rsidR="00C362CD" w:rsidRPr="00BE7DE8" w:rsidRDefault="00C362CD" w:rsidP="00BE7DE8">
      <w:pPr>
        <w:pStyle w:val="Odsekzoznamu"/>
      </w:pPr>
    </w:p>
    <w:p w14:paraId="49EE2851" w14:textId="0A65B383" w:rsidR="00322003" w:rsidRPr="00BE7DE8" w:rsidRDefault="007C56B2" w:rsidP="00BE7DE8">
      <w:pPr>
        <w:pStyle w:val="Odsekzoznamu"/>
        <w:numPr>
          <w:ilvl w:val="0"/>
          <w:numId w:val="18"/>
        </w:numPr>
      </w:pPr>
      <w:r w:rsidRPr="00BE7DE8">
        <w:rPr>
          <w:shd w:val="clear" w:color="auto" w:fill="FFFFFF"/>
        </w:rPr>
        <w:t>Konanie o pokute za správny de</w:t>
      </w:r>
      <w:r w:rsidR="008B0F5D" w:rsidRPr="00BE7DE8">
        <w:rPr>
          <w:shd w:val="clear" w:color="auto" w:fill="FFFFFF"/>
        </w:rPr>
        <w:t xml:space="preserve">likt, ktoré nebolo právoplatne </w:t>
      </w:r>
      <w:r w:rsidRPr="00BE7DE8">
        <w:rPr>
          <w:shd w:val="clear" w:color="auto" w:fill="FFFFFF"/>
        </w:rPr>
        <w:t xml:space="preserve">skončené do </w:t>
      </w:r>
      <w:r w:rsidR="002742B3" w:rsidRPr="00BE7DE8">
        <w:rPr>
          <w:lang w:eastAsia="sk-SK"/>
        </w:rPr>
        <w:t>31. </w:t>
      </w:r>
      <w:r w:rsidR="00C403A2">
        <w:rPr>
          <w:lang w:eastAsia="sk-SK"/>
        </w:rPr>
        <w:t>októbra</w:t>
      </w:r>
      <w:r w:rsidR="00C403A2" w:rsidRPr="00BE7DE8">
        <w:rPr>
          <w:lang w:eastAsia="sk-SK"/>
        </w:rPr>
        <w:t xml:space="preserve"> </w:t>
      </w:r>
      <w:r w:rsidR="002742B3" w:rsidRPr="00BE7DE8">
        <w:rPr>
          <w:lang w:eastAsia="sk-SK"/>
        </w:rPr>
        <w:t>2022</w:t>
      </w:r>
      <w:r w:rsidRPr="00BE7DE8">
        <w:rPr>
          <w:shd w:val="clear" w:color="auto" w:fill="FFFFFF"/>
        </w:rPr>
        <w:t xml:space="preserve">, sa dokončí </w:t>
      </w:r>
      <w:r w:rsidRPr="00BE7DE8">
        <w:t xml:space="preserve">podľa tohto zákona v znení účinnom do </w:t>
      </w:r>
      <w:r w:rsidR="002742B3" w:rsidRPr="00BE7DE8">
        <w:rPr>
          <w:lang w:eastAsia="sk-SK"/>
        </w:rPr>
        <w:t>31.</w:t>
      </w:r>
      <w:r w:rsidR="00475072" w:rsidRPr="00BE7DE8">
        <w:rPr>
          <w:lang w:eastAsia="sk-SK"/>
        </w:rPr>
        <w:t> </w:t>
      </w:r>
      <w:r w:rsidR="00C403A2">
        <w:rPr>
          <w:lang w:eastAsia="sk-SK"/>
        </w:rPr>
        <w:t>októbra</w:t>
      </w:r>
      <w:r w:rsidR="00C403A2" w:rsidRPr="00BE7DE8">
        <w:rPr>
          <w:lang w:eastAsia="sk-SK"/>
        </w:rPr>
        <w:t xml:space="preserve"> </w:t>
      </w:r>
      <w:r w:rsidR="002742B3" w:rsidRPr="00BE7DE8">
        <w:rPr>
          <w:lang w:eastAsia="sk-SK"/>
        </w:rPr>
        <w:t>2022</w:t>
      </w:r>
      <w:r w:rsidRPr="00BE7DE8">
        <w:t>.</w:t>
      </w:r>
      <w:r w:rsidR="006F301E" w:rsidRPr="00BE7DE8">
        <w:t>“.</w:t>
      </w:r>
    </w:p>
    <w:p w14:paraId="508D8F9B" w14:textId="77777777" w:rsidR="00322003" w:rsidRPr="00BE7DE8" w:rsidRDefault="00322003" w:rsidP="00BE7DE8">
      <w:pPr>
        <w:pStyle w:val="Nzov"/>
        <w:ind w:left="360"/>
        <w:jc w:val="both"/>
        <w:rPr>
          <w:b w:val="0"/>
          <w:sz w:val="24"/>
        </w:rPr>
      </w:pPr>
    </w:p>
    <w:p w14:paraId="61CB0187" w14:textId="657DE915" w:rsidR="006F301E" w:rsidRPr="00BE7DE8" w:rsidRDefault="006F301E" w:rsidP="00BE7DE8">
      <w:pPr>
        <w:pStyle w:val="Nzov"/>
        <w:numPr>
          <w:ilvl w:val="0"/>
          <w:numId w:val="57"/>
        </w:numPr>
        <w:jc w:val="both"/>
        <w:rPr>
          <w:b w:val="0"/>
          <w:sz w:val="24"/>
        </w:rPr>
      </w:pPr>
      <w:r w:rsidRPr="00BE7DE8">
        <w:rPr>
          <w:b w:val="0"/>
          <w:sz w:val="24"/>
        </w:rPr>
        <w:t>Príloha č. 2 znie:</w:t>
      </w:r>
    </w:p>
    <w:p w14:paraId="2A63C5E3" w14:textId="77777777" w:rsidR="008073E1" w:rsidRPr="00BE7DE8" w:rsidRDefault="008073E1" w:rsidP="00BE7DE8">
      <w:pPr>
        <w:pStyle w:val="Nzov"/>
        <w:jc w:val="both"/>
        <w:rPr>
          <w:b w:val="0"/>
          <w:sz w:val="24"/>
        </w:rPr>
      </w:pPr>
    </w:p>
    <w:p w14:paraId="473D31E9" w14:textId="5BFD1CFF" w:rsidR="00DC3106" w:rsidRPr="00BE7DE8" w:rsidRDefault="006F301E" w:rsidP="00BE7DE8">
      <w:pPr>
        <w:contextualSpacing/>
        <w:jc w:val="right"/>
      </w:pPr>
      <w:r w:rsidRPr="00BE7DE8">
        <w:t>„</w:t>
      </w:r>
      <w:r w:rsidRPr="00BE7DE8">
        <w:rPr>
          <w:b/>
        </w:rPr>
        <w:t>Príloha č. 2</w:t>
      </w:r>
    </w:p>
    <w:p w14:paraId="11B09023" w14:textId="6157E751" w:rsidR="00DC3106" w:rsidRPr="00BE7DE8" w:rsidRDefault="006F301E" w:rsidP="00BE7DE8">
      <w:pPr>
        <w:contextualSpacing/>
        <w:jc w:val="right"/>
        <w:rPr>
          <w:b/>
        </w:rPr>
      </w:pPr>
      <w:r w:rsidRPr="00BE7DE8">
        <w:rPr>
          <w:b/>
        </w:rPr>
        <w:t xml:space="preserve"> k zákonu č. 448/2008 Z. z. </w:t>
      </w:r>
    </w:p>
    <w:p w14:paraId="0451F24F" w14:textId="77777777" w:rsidR="008073E1" w:rsidRPr="00BE7DE8" w:rsidRDefault="008073E1" w:rsidP="00BE7DE8">
      <w:pPr>
        <w:contextualSpacing/>
        <w:jc w:val="right"/>
        <w:rPr>
          <w:b/>
        </w:rPr>
      </w:pPr>
    </w:p>
    <w:p w14:paraId="684EFD53" w14:textId="77777777" w:rsidR="008073E1" w:rsidRPr="00BE7DE8" w:rsidRDefault="008073E1" w:rsidP="00BE7DE8"/>
    <w:tbl>
      <w:tblPr>
        <w:tblW w:w="8627"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27"/>
      </w:tblGrid>
      <w:tr w:rsidR="008073E1" w:rsidRPr="00BE7DE8" w14:paraId="333BCFF0" w14:textId="77777777" w:rsidTr="008073E1">
        <w:tc>
          <w:tcPr>
            <w:tcW w:w="8627" w:type="dxa"/>
            <w:shd w:val="clear" w:color="auto" w:fill="BFBFBF"/>
          </w:tcPr>
          <w:p w14:paraId="395955C2" w14:textId="77777777" w:rsidR="008073E1" w:rsidRPr="00BE7DE8" w:rsidRDefault="008073E1" w:rsidP="00BE7DE8">
            <w:pPr>
              <w:rPr>
                <w:b/>
              </w:rPr>
            </w:pPr>
            <w:r w:rsidRPr="00BE7DE8">
              <w:rPr>
                <w:b/>
              </w:rPr>
              <w:t>Štandardy kvality poskytovanej sociálnej služby</w:t>
            </w:r>
          </w:p>
        </w:tc>
      </w:tr>
      <w:tr w:rsidR="008073E1" w:rsidRPr="00BE7DE8" w14:paraId="0E6D08A6" w14:textId="77777777" w:rsidTr="008073E1">
        <w:trPr>
          <w:trHeight w:val="324"/>
        </w:trPr>
        <w:tc>
          <w:tcPr>
            <w:tcW w:w="8627" w:type="dxa"/>
          </w:tcPr>
          <w:p w14:paraId="18A50993" w14:textId="77777777" w:rsidR="008073E1" w:rsidRPr="00BE7DE8" w:rsidRDefault="008073E1" w:rsidP="00BE7DE8">
            <w:r w:rsidRPr="00BE7DE8">
              <w:rPr>
                <w:b/>
                <w:i/>
              </w:rPr>
              <w:t>I. oblasť: PROCEDURÁLNE PODMIENKY</w:t>
            </w:r>
          </w:p>
        </w:tc>
      </w:tr>
      <w:tr w:rsidR="008073E1" w:rsidRPr="00BE7DE8" w14:paraId="565FF6BE" w14:textId="77777777" w:rsidTr="008073E1">
        <w:trPr>
          <w:trHeight w:val="700"/>
        </w:trPr>
        <w:tc>
          <w:tcPr>
            <w:tcW w:w="8627" w:type="dxa"/>
            <w:shd w:val="clear" w:color="auto" w:fill="F2F2F2"/>
          </w:tcPr>
          <w:p w14:paraId="07F17D48" w14:textId="77777777" w:rsidR="008073E1" w:rsidRPr="00BE7DE8" w:rsidRDefault="008073E1" w:rsidP="00BE7DE8">
            <w:pPr>
              <w:ind w:left="-10"/>
            </w:pPr>
            <w:r w:rsidRPr="00BE7DE8">
              <w:rPr>
                <w:b/>
              </w:rPr>
              <w:t>1.1 kritérium: Účel a obsah poskytovania sociálnej služby (strategická vízia, poslanie, ciele) a prístup k prijímateľovi sociálnej služby</w:t>
            </w:r>
          </w:p>
        </w:tc>
      </w:tr>
      <w:tr w:rsidR="008073E1" w:rsidRPr="00BE7DE8" w14:paraId="4E672A90" w14:textId="77777777" w:rsidTr="008073E1">
        <w:trPr>
          <w:trHeight w:val="1435"/>
        </w:trPr>
        <w:tc>
          <w:tcPr>
            <w:tcW w:w="8627" w:type="dxa"/>
          </w:tcPr>
          <w:p w14:paraId="3A89AAB8" w14:textId="70664849" w:rsidR="008073E1" w:rsidRPr="00BE7DE8" w:rsidRDefault="008073E1" w:rsidP="00BE7DE8">
            <w:r w:rsidRPr="00BE7DE8">
              <w:rPr>
                <w:b/>
              </w:rPr>
              <w:t xml:space="preserve">Štandard: </w:t>
            </w:r>
            <w:r w:rsidRPr="00BE7DE8">
              <w:t>Poskytovateľ sociálnej služby má v písomnej forme vypracovanú a</w:t>
            </w:r>
            <w:r w:rsidR="00776853" w:rsidRPr="00BE7DE8">
              <w:t> </w:t>
            </w:r>
            <w:r w:rsidRPr="00BE7DE8">
              <w:t>zverejnenú strategickú víziu, poslanie a hodnoty, z ktorých vychádza, ciele, stratégiu a plán poskytovania sociálnej služby, ktoré vychádzajú z individuálnych potrieb prijímateľov sociálnej služby a aktívne ju napĺňa a realizuje. Poskytovateľ sociálnej služby aktívne presadzuje partnerský a individuálny prístup, ktorý vedie prijímateľa sociálnej služby k spoluzodpovednosti, spolurozhodovaniu a splnomocňovaniu a</w:t>
            </w:r>
            <w:r w:rsidR="00776853" w:rsidRPr="00BE7DE8">
              <w:t> </w:t>
            </w:r>
            <w:r w:rsidRPr="00BE7DE8">
              <w:t>objavuje hodnotu terajšieho a potenciálneho prínosu prijímateľa sociálnej služby pre spoločnosť. Poskytovateľ sociálnej služby vytvára priestor pre prijímateľov sociálnej služby, ich rodinu a iné fyzické osoby na to, aby sa prostredníctvom svojich návrhov a</w:t>
            </w:r>
            <w:r w:rsidR="00776853" w:rsidRPr="00BE7DE8">
              <w:t> </w:t>
            </w:r>
            <w:r w:rsidRPr="00BE7DE8">
              <w:t>spätnej väzby mohli vyjadrovať k strategickej vízii, cieľom, stratégii a plánu poskytovania sociálnej služby a takto podporili zabezpečenie súladu účelu a obsahu sociálnej služby s potrebami prijímateľov sociálnej služby.</w:t>
            </w:r>
          </w:p>
        </w:tc>
      </w:tr>
      <w:tr w:rsidR="008073E1" w:rsidRPr="00BE7DE8" w14:paraId="20BFA74B" w14:textId="77777777" w:rsidTr="008073E1">
        <w:trPr>
          <w:trHeight w:val="700"/>
        </w:trPr>
        <w:tc>
          <w:tcPr>
            <w:tcW w:w="8627" w:type="dxa"/>
            <w:shd w:val="clear" w:color="auto" w:fill="F2F2F2"/>
          </w:tcPr>
          <w:p w14:paraId="66D8A85B" w14:textId="77777777" w:rsidR="008073E1" w:rsidRPr="00BE7DE8" w:rsidRDefault="008073E1" w:rsidP="00BE7DE8">
            <w:r w:rsidRPr="00BE7DE8">
              <w:rPr>
                <w:b/>
              </w:rPr>
              <w:t>1.2 kritérium: Dostupnosť sociálnej služby pre každého žiadateľa, ktorý spĺňa podmienky na poskytnutie sociálnej služby ustanovené týmto zákonom</w:t>
            </w:r>
          </w:p>
        </w:tc>
      </w:tr>
      <w:tr w:rsidR="008073E1" w:rsidRPr="00BE7DE8" w14:paraId="4F2B8F46" w14:textId="77777777" w:rsidTr="008073E1">
        <w:trPr>
          <w:trHeight w:val="1435"/>
        </w:trPr>
        <w:tc>
          <w:tcPr>
            <w:tcW w:w="8627" w:type="dxa"/>
          </w:tcPr>
          <w:p w14:paraId="7381A1DD" w14:textId="18419782" w:rsidR="008073E1" w:rsidRPr="00BE7DE8" w:rsidRDefault="008073E1" w:rsidP="00BE7DE8">
            <w:r w:rsidRPr="00BE7DE8">
              <w:rPr>
                <w:b/>
              </w:rPr>
              <w:t>Štandard:</w:t>
            </w:r>
            <w:r w:rsidRPr="00BE7DE8">
              <w:t xml:space="preserve"> Poskytovateľ sociálnej služby nemôže odoprieť prístup k sociálnej službe fyzickej osobe, ktorá spĺňa podmienky na poskytnutie sociálnej služby ustanovené týmto zákonom, na základe pohlavia, rasy, farby pleti, jazyka, viery a náboženstva, politického alebo iného zmýšľania, národného pôvodu alebo sociálneho pôvodu, príslušnosti k</w:t>
            </w:r>
            <w:r w:rsidR="00776853" w:rsidRPr="00BE7DE8">
              <w:t> </w:t>
            </w:r>
            <w:r w:rsidRPr="00BE7DE8">
              <w:t xml:space="preserve">národnosti alebo etnickej skupine, majetku, rodu alebo iného postavenia, zdravotného postihnutia a veku. Každému, kto žiada o poskytnutie sociálnej služby u poskytovateľa sociálnych služieb, je sociálna služba poskytnutá v súlade so zákonom alebo mu </w:t>
            </w:r>
            <w:r w:rsidR="004753EB" w:rsidRPr="00BE7DE8">
              <w:t xml:space="preserve">je </w:t>
            </w:r>
            <w:r w:rsidRPr="00BE7DE8">
              <w:t xml:space="preserve">poskytnuté sociálne poradenstvo o možnostiach zabezpečenia sociálnej služby alebo potrebnej podpory iným subjektom. Žiadnemu prijímateľovi sociálnej služby nie je poskytovaná sociálna služba proti jeho vôli alebo len na základe pohlavia, rasy, farby pleti, jazyka, viery a náboženstva, politického alebo iného zmýšľania, národného pôvodu alebo sociálneho pôvodu, príslušnosti k národnosti alebo etnickej skupine, majetku, rodu alebo iného postavenia, zdravotného postihnutia a veku. Poskytovateľ sociálnej služby na základe vnútorných pravidiel prostredníctvom určeného zodpovedného </w:t>
            </w:r>
            <w:sdt>
              <w:sdtPr>
                <w:tag w:val="goog_rdk_38"/>
                <w:id w:val="1592045866"/>
              </w:sdtPr>
              <w:sdtEndPr/>
              <w:sdtContent/>
            </w:sdt>
            <w:r w:rsidRPr="00BE7DE8">
              <w:t>zamestnanca aktívne, transparentne a zrozumiteľne informuje všetkých potenciálnych záujemcov o</w:t>
            </w:r>
            <w:r w:rsidR="00776853" w:rsidRPr="00BE7DE8">
              <w:t> </w:t>
            </w:r>
            <w:r w:rsidRPr="00BE7DE8">
              <w:t xml:space="preserve">ponúkanej sociálnej službe a o všetkých právach a povinnostiach, ktoré pre záujemcu o sociálnu službu zo zmluvy o poskytovaní sociálnej služby vyplynú, vrátane druhu, </w:t>
            </w:r>
            <w:r w:rsidRPr="00BE7DE8">
              <w:lastRenderedPageBreak/>
              <w:t>formy, rozsahu poskytovania sociálnej služby a výšky úhrady za jej poskytnutie.</w:t>
            </w:r>
          </w:p>
        </w:tc>
      </w:tr>
      <w:tr w:rsidR="008073E1" w:rsidRPr="00BE7DE8" w14:paraId="6D4A7ED6" w14:textId="77777777" w:rsidTr="008073E1">
        <w:trPr>
          <w:trHeight w:val="473"/>
        </w:trPr>
        <w:tc>
          <w:tcPr>
            <w:tcW w:w="8627" w:type="dxa"/>
            <w:shd w:val="clear" w:color="auto" w:fill="F2F2F2"/>
          </w:tcPr>
          <w:p w14:paraId="55245129" w14:textId="77777777" w:rsidR="008073E1" w:rsidRPr="00BE7DE8" w:rsidRDefault="008073E1" w:rsidP="00BE7DE8">
            <w:pPr>
              <w:rPr>
                <w:b/>
              </w:rPr>
            </w:pPr>
            <w:r w:rsidRPr="00BE7DE8">
              <w:rPr>
                <w:b/>
              </w:rPr>
              <w:lastRenderedPageBreak/>
              <w:t xml:space="preserve">1.3 kritérium: Zmluva o poskytovaní sociálnej </w:t>
            </w:r>
            <w:sdt>
              <w:sdtPr>
                <w:tag w:val="goog_rdk_39"/>
                <w:id w:val="-195317962"/>
              </w:sdtPr>
              <w:sdtEndPr/>
              <w:sdtContent/>
            </w:sdt>
            <w:sdt>
              <w:sdtPr>
                <w:tag w:val="goog_rdk_40"/>
                <w:id w:val="-63112263"/>
              </w:sdtPr>
              <w:sdtEndPr/>
              <w:sdtContent/>
            </w:sdt>
            <w:r w:rsidRPr="00BE7DE8">
              <w:rPr>
                <w:b/>
              </w:rPr>
              <w:t>služby a postup pri uzatváraní zmluvy o poskytovaní sociálnej služby</w:t>
            </w:r>
          </w:p>
        </w:tc>
      </w:tr>
      <w:tr w:rsidR="008073E1" w:rsidRPr="00BE7DE8" w14:paraId="7C3469AD" w14:textId="77777777" w:rsidTr="008073E1">
        <w:trPr>
          <w:trHeight w:val="283"/>
        </w:trPr>
        <w:tc>
          <w:tcPr>
            <w:tcW w:w="8627" w:type="dxa"/>
          </w:tcPr>
          <w:p w14:paraId="5DF0DBFD" w14:textId="23DF5B56" w:rsidR="008073E1" w:rsidRPr="00BE7DE8" w:rsidRDefault="008073E1" w:rsidP="00BE7DE8">
            <w:r w:rsidRPr="00BE7DE8">
              <w:rPr>
                <w:b/>
              </w:rPr>
              <w:t xml:space="preserve">Štandard: </w:t>
            </w:r>
            <w:r w:rsidRPr="00BE7DE8">
              <w:t>Poskytovateľ sociálnej služby má písomne vypracovaný transparentný a pre prijímateľa sociálnej služby zrozumiteľný postup pri uzatváraní zmluvy o poskytovaní sociálnej služby podľa § 74. Poskytovateľ sociálnej služby vedie dokumentáciu o</w:t>
            </w:r>
            <w:r w:rsidR="00776853" w:rsidRPr="00BE7DE8">
              <w:t> </w:t>
            </w:r>
            <w:r w:rsidRPr="00BE7DE8">
              <w:t xml:space="preserve">procese začatia poskytovania sociálnej služby. Prijatie a poskytovanie sociálnej služby je založené na slobodnom a informovanom rozhodnutí prijímateľa sociálnej služby (vrátane súhlasu so zmluvnými podmienkami upravenými zmluvou o poskytovaní sociálnych služieb vyjadreného jej podpisom). Poskytovateľ sociálnej služby je povinný poskytnúť fyzickej osobe, ktorá nevyjadrila súhlas s poskytovaním sociálnej služby alebo nepristúpila k podpisu zmluvy o poskytovaní sociálnej služby, sociálne poradenstvo. </w:t>
            </w:r>
          </w:p>
        </w:tc>
      </w:tr>
      <w:tr w:rsidR="008073E1" w:rsidRPr="00BE7DE8" w14:paraId="496BD82B" w14:textId="77777777" w:rsidTr="008073E1">
        <w:trPr>
          <w:trHeight w:val="769"/>
        </w:trPr>
        <w:tc>
          <w:tcPr>
            <w:tcW w:w="8627" w:type="dxa"/>
            <w:shd w:val="clear" w:color="auto" w:fill="F2F2F2"/>
          </w:tcPr>
          <w:p w14:paraId="01C6F9DA" w14:textId="77777777" w:rsidR="008073E1" w:rsidRPr="00BE7DE8" w:rsidRDefault="008073E1" w:rsidP="00BE7DE8">
            <w:pPr>
              <w:ind w:left="-10"/>
              <w:rPr>
                <w:b/>
              </w:rPr>
            </w:pPr>
            <w:r w:rsidRPr="00BE7DE8">
              <w:rPr>
                <w:b/>
              </w:rPr>
              <w:t>1.4 kritérium: Účel a odborné zameranie metód, techník a postupov pri poskytovaní odborných činností vymedzených pre daný druh sociálnej služby</w:t>
            </w:r>
          </w:p>
        </w:tc>
      </w:tr>
      <w:tr w:rsidR="008073E1" w:rsidRPr="00BE7DE8" w14:paraId="3898A35D" w14:textId="77777777" w:rsidTr="008073E1">
        <w:trPr>
          <w:trHeight w:val="913"/>
        </w:trPr>
        <w:tc>
          <w:tcPr>
            <w:tcW w:w="8627" w:type="dxa"/>
          </w:tcPr>
          <w:p w14:paraId="4950B766" w14:textId="64CD62F8" w:rsidR="008073E1" w:rsidRPr="00BE7DE8" w:rsidRDefault="008073E1" w:rsidP="00BE7DE8">
            <w:r w:rsidRPr="00BE7DE8">
              <w:rPr>
                <w:b/>
              </w:rPr>
              <w:t xml:space="preserve">Štandard: </w:t>
            </w:r>
            <w:r w:rsidRPr="00BE7DE8">
              <w:t>Odborné činnosti vymedzené pre daný druh sociálnej služby</w:t>
            </w:r>
            <w:r w:rsidRPr="00BE7DE8">
              <w:rPr>
                <w:b/>
              </w:rPr>
              <w:t xml:space="preserve"> </w:t>
            </w:r>
            <w:r w:rsidRPr="00BE7DE8">
              <w:t>sa vykonávajú metódami, technikami a postupmi zodpovedajúcimi poznatkom humánne orientovaných vied a poznatkom o stave a vývoji poskytovania sociálnych služieb. Sú používané cielene a transparentne, sú orientované na zabezpečenie individuálnych potrieb prijímateľa sociálnej služby, na dodržiavanie holistického (celostného) prístupu, na podporu jeho aktívnej účasti a spolurozhodovania. Poskytovateľ sociálnej služby uplatňuje inovatívne overené vedecké poznatky a flexibilne ich využíva. Odborní zamestnanci poskytovateľa sociálnej služby majú dostatočné a rôznorodé zručnosti a</w:t>
            </w:r>
            <w:r w:rsidR="00776853" w:rsidRPr="00BE7DE8">
              <w:t> </w:t>
            </w:r>
            <w:r w:rsidRPr="00BE7DE8">
              <w:t xml:space="preserve">znalosti pri poskytovaní odborných činností určených zákonom pre daný druh sociálnej služby vrátane sociálneho poradenstva, sociálnej rehabilitácie a sú o nastavených postupoch a pravidlách informovaní. Podpora prijímateľov pobytovej sociálnej služby a ich rodín, blízkych osôb alebo opatrovníkov je orientovaná na podporu nezávislého života a </w:t>
            </w:r>
            <w:sdt>
              <w:sdtPr>
                <w:tag w:val="goog_rdk_49"/>
                <w:id w:val="1553040727"/>
              </w:sdtPr>
              <w:sdtEndPr/>
              <w:sdtContent/>
            </w:sdt>
            <w:r w:rsidRPr="00BE7DE8">
              <w:t xml:space="preserve">začlenenie do komunity. Zamestnanci poskytovateľa pobytovej sociálnej služby sú informovaní o dostupnosti a úlohe komunitných služieb a zdrojov na podporu nezávislého života a začlenenia do komunity. </w:t>
            </w:r>
            <w:sdt>
              <w:sdtPr>
                <w:tag w:val="goog_rdk_51"/>
                <w:id w:val="-909617371"/>
              </w:sdtPr>
              <w:sdtEndPr/>
              <w:sdtContent/>
            </w:sdt>
            <w:r w:rsidRPr="00BE7DE8">
              <w:t>Prijímateľom sociálnej služby je sprostredkovaná možnosť konzultovať a využiť podporu iných odborných pracovníkov z príslušných profesií a oblastí, ak si to sami želajú.</w:t>
            </w:r>
          </w:p>
        </w:tc>
      </w:tr>
      <w:tr w:rsidR="008073E1" w:rsidRPr="00BE7DE8" w14:paraId="2B29C8B2" w14:textId="77777777" w:rsidTr="008073E1">
        <w:trPr>
          <w:trHeight w:val="700"/>
        </w:trPr>
        <w:tc>
          <w:tcPr>
            <w:tcW w:w="8627" w:type="dxa"/>
            <w:shd w:val="clear" w:color="auto" w:fill="F2F2F2"/>
          </w:tcPr>
          <w:p w14:paraId="52C0026C" w14:textId="77777777" w:rsidR="008073E1" w:rsidRPr="00BE7DE8" w:rsidRDefault="008073E1" w:rsidP="00BE7DE8">
            <w:pPr>
              <w:rPr>
                <w:b/>
              </w:rPr>
            </w:pPr>
            <w:r w:rsidRPr="00BE7DE8">
              <w:rPr>
                <w:b/>
              </w:rPr>
              <w:t xml:space="preserve">1.5 kritérium: Individuálny plán prijímateľa sociálnej služby alebo </w:t>
            </w:r>
            <w:sdt>
              <w:sdtPr>
                <w:tag w:val="goog_rdk_53"/>
                <w:id w:val="1788165681"/>
              </w:sdtPr>
              <w:sdtEndPr/>
              <w:sdtContent/>
            </w:sdt>
            <w:sdt>
              <w:sdtPr>
                <w:tag w:val="goog_rdk_54"/>
                <w:id w:val="656192789"/>
              </w:sdtPr>
              <w:sdtEndPr/>
              <w:sdtContent/>
            </w:sdt>
            <w:r w:rsidRPr="00BE7DE8">
              <w:rPr>
                <w:b/>
              </w:rPr>
              <w:t>postupy a pravidlá individuálnej práce s prijímateľom sociálnej služby</w:t>
            </w:r>
          </w:p>
        </w:tc>
      </w:tr>
      <w:tr w:rsidR="008073E1" w:rsidRPr="00BE7DE8" w14:paraId="1E271BBB" w14:textId="77777777" w:rsidTr="008073E1">
        <w:trPr>
          <w:trHeight w:val="1435"/>
        </w:trPr>
        <w:tc>
          <w:tcPr>
            <w:tcW w:w="8627" w:type="dxa"/>
          </w:tcPr>
          <w:p w14:paraId="7D0517DF" w14:textId="71BFC4F7" w:rsidR="008073E1" w:rsidRPr="00BE7DE8" w:rsidRDefault="008073E1" w:rsidP="00BE7DE8">
            <w:r w:rsidRPr="00BE7DE8">
              <w:rPr>
                <w:b/>
              </w:rPr>
              <w:t xml:space="preserve">Štandard: </w:t>
            </w:r>
            <w:r w:rsidRPr="00BE7DE8">
              <w:t>Poskytovateľ sociálnej služby je povinný prihliadať na individuálne potreby prijímateľa sociálnej služby pri poskytovaní všetkých druhov sociálnych služieb. Sociálne služby uvedené v § 26, § 27,</w:t>
            </w:r>
            <w:r w:rsidR="009520F0" w:rsidRPr="00BE7DE8">
              <w:t xml:space="preserve"> </w:t>
            </w:r>
            <w:r w:rsidRPr="00BE7DE8">
              <w:t xml:space="preserve">§ 33 až 40 a § 57 sú poskytované na základe individuálneho plánu, ktorý vychádza z individuálnych potrieb, schopností a cieľov prijímateľa sociálnej služby. Individuálny plán je nástrojom na spoluprácu medzi prijímateľom sociálnej služby a zamestnancami poskytovateľa sociálnej služby. Každý prijímateľ sociálnej služby </w:t>
            </w:r>
            <w:sdt>
              <w:sdtPr>
                <w:tag w:val="goog_rdk_55"/>
                <w:id w:val="1277216785"/>
              </w:sdtPr>
              <w:sdtEndPr/>
              <w:sdtContent/>
            </w:sdt>
            <w:sdt>
              <w:sdtPr>
                <w:tag w:val="goog_rdk_56"/>
                <w:id w:val="-1501877619"/>
              </w:sdtPr>
              <w:sdtEndPr/>
              <w:sdtContent/>
            </w:sdt>
            <w:r w:rsidRPr="00BE7DE8">
              <w:t xml:space="preserve">má komplexný individuálny plán, ktorý obsahuje jeho ciele (najmä vo fyziologickej, sociálnej, </w:t>
            </w:r>
            <w:sdt>
              <w:sdtPr>
                <w:tag w:val="goog_rdk_57"/>
                <w:id w:val="-1126082259"/>
              </w:sdtPr>
              <w:sdtEndPr/>
              <w:sdtContent/>
            </w:sdt>
            <w:sdt>
              <w:sdtPr>
                <w:tag w:val="goog_rdk_58"/>
                <w:id w:val="1590426342"/>
              </w:sdtPr>
              <w:sdtEndPr/>
              <w:sdtContent/>
            </w:sdt>
            <w:r w:rsidRPr="00BE7DE8">
              <w:t xml:space="preserve">psychickej, kultúrnej a spirituálnej oblasti) a želania, ale aj ciele v oblasti aktivizácie, vzdelávania a zamestnávania, ktoré smerujú k podpore nezávislého života, podpore duševného zdravia alebo k prevencii voči zhoršeniu </w:t>
            </w:r>
            <w:r w:rsidRPr="00BE7DE8">
              <w:lastRenderedPageBreak/>
              <w:t xml:space="preserve">súčasného stavu. Cieľom individuálneho plánu je vytvoriť takú podporu, aby mohol prijímateľ sociálnej služby žiť zmysluplný a čo </w:t>
            </w:r>
            <w:proofErr w:type="spellStart"/>
            <w:r w:rsidRPr="00BE7DE8">
              <w:t>najsamostatnejší</w:t>
            </w:r>
            <w:proofErr w:type="spellEnd"/>
            <w:r w:rsidRPr="00BE7DE8">
              <w:t xml:space="preserve"> život. </w:t>
            </w:r>
            <w:sdt>
              <w:sdtPr>
                <w:tag w:val="goog_rdk_60"/>
                <w:id w:val="-1290656624"/>
              </w:sdtPr>
              <w:sdtEndPr/>
              <w:sdtContent>
                <w:r w:rsidRPr="00BE7DE8">
                  <w:t xml:space="preserve">Poskytovateľ sociálnej služby vytvára priestor na to, aby pri všetkých rozhodnutiach poskytol prijímateľovi potrebnú podporu a rešpektoval jeho preferencie a želania. </w:t>
                </w:r>
              </w:sdtContent>
            </w:sdt>
            <w:r w:rsidRPr="00BE7DE8">
              <w:t xml:space="preserve">Poskytovateľ pobytovej sociálnej služby využíva všetky </w:t>
            </w:r>
            <w:sdt>
              <w:sdtPr>
                <w:tag w:val="goog_rdk_61"/>
                <w:id w:val="108633744"/>
              </w:sdtPr>
              <w:sdtEndPr/>
              <w:sdtContent/>
            </w:sdt>
            <w:sdt>
              <w:sdtPr>
                <w:tag w:val="goog_rdk_62"/>
                <w:id w:val="1643234207"/>
              </w:sdtPr>
              <w:sdtEndPr/>
              <w:sdtContent/>
            </w:sdt>
            <w:r w:rsidRPr="00BE7DE8">
              <w:t>možnosti na uľahčenie prechodu prijímateľa pobytovej sociálnej služby ku komunitnému spôsobu života v prirodzenom prostredí. Individuálny plán reflektuje rozhodnutia a preferencie prijímateľa sociálnej služby v</w:t>
            </w:r>
            <w:r w:rsidR="00776853" w:rsidRPr="00BE7DE8">
              <w:t> </w:t>
            </w:r>
            <w:r w:rsidRPr="00BE7DE8">
              <w:t>oblasti podpory, efektívne sa realizuje a je pravidelne prehodnocovaný a aktualizovaný prijímateľom sociálnej služby a zamestnancami poskytovateľa sociálnej služby. Poskytovateľ sociálnej služby má písomne alebo audiovizuálne vypracovaný individuálny plán pre každého prijímateľa sociálnej služby tak, aby bol zrozumiteľný prijímateľovi sociálnej služby, jeho rodine a podpornej komunite.</w:t>
            </w:r>
          </w:p>
          <w:p w14:paraId="4771C397" w14:textId="77777777" w:rsidR="008073E1" w:rsidRPr="00BE7DE8" w:rsidRDefault="008073E1" w:rsidP="00BE7DE8">
            <w:r w:rsidRPr="00BE7DE8">
              <w:t>Poskytovateľ sociálnej služby plánuje, realizuje a hodnotí priebeh poskytovania sociálnej služby spoločne s prijímateľom sociálnej služby s ohľadom na jeho osobné ciele a možnosti. Ak je prijímateľom sociálnej služby maloleté dieťa, rozhodujúce postavenie má rodina a pri plánovaní sa vychádza z individuálnych potrieb rodiny prijímateľa sociálnej služby.</w:t>
            </w:r>
          </w:p>
          <w:p w14:paraId="7269622D" w14:textId="2BCD8894" w:rsidR="008073E1" w:rsidRPr="00BE7DE8" w:rsidRDefault="008073E1" w:rsidP="00BE7DE8">
            <w:r w:rsidRPr="00BE7DE8">
              <w:t xml:space="preserve">Poskytovateľ sociálnej služby rešpektuje osobné preferencie prijímateľa sociálnej služby pri výbere kľúčového pracovníka v procese individuálneho plánovania. </w:t>
            </w:r>
            <w:sdt>
              <w:sdtPr>
                <w:tag w:val="goog_rdk_69"/>
                <w:id w:val="549111302"/>
              </w:sdtPr>
              <w:sdtEndPr/>
              <w:sdtContent/>
            </w:sdt>
            <w:sdt>
              <w:sdtPr>
                <w:tag w:val="goog_rdk_70"/>
                <w:id w:val="910971820"/>
              </w:sdtPr>
              <w:sdtEndPr/>
              <w:sdtContent/>
            </w:sdt>
            <w:r w:rsidRPr="00BE7DE8">
              <w:t>Počet prijímateľov sociálnej služby, ktorých v procese individuálneho plánovania podporuje a sprevádza jeden kľúčový pracovník poskytovateľa sociálnej služby, zohľadňuje mieru intenzity  potrebnej podpory.</w:t>
            </w:r>
          </w:p>
          <w:p w14:paraId="4FE84EE2" w14:textId="77777777" w:rsidR="008073E1" w:rsidRPr="00BE7DE8" w:rsidRDefault="008073E1" w:rsidP="00BE7DE8">
            <w:r w:rsidRPr="00BE7DE8">
              <w:t>V procese individuálneho plánovania poskytovateľ sociálnej služby podporuje prijímateľa sociálnej služby v príprave plánu vopred vyslovených želaní, ktorý špecifikuje starostlivosť, podporu a možnosti nezávislého života podľa preferencií prijímateľa sociálnej služby v situácii, keď mu zdravotný stav v budúcnosti neumožní komunikovať svoje voľby a preferencie.</w:t>
            </w:r>
          </w:p>
        </w:tc>
      </w:tr>
      <w:tr w:rsidR="008073E1" w:rsidRPr="00BE7DE8" w14:paraId="363487FB" w14:textId="77777777" w:rsidTr="008073E1">
        <w:trPr>
          <w:trHeight w:val="299"/>
        </w:trPr>
        <w:tc>
          <w:tcPr>
            <w:tcW w:w="8627" w:type="dxa"/>
            <w:shd w:val="clear" w:color="auto" w:fill="F2F2F2"/>
          </w:tcPr>
          <w:p w14:paraId="5D5F906D" w14:textId="77777777" w:rsidR="008073E1" w:rsidRPr="00BE7DE8" w:rsidRDefault="008073E1" w:rsidP="00BE7DE8">
            <w:pPr>
              <w:rPr>
                <w:b/>
              </w:rPr>
            </w:pPr>
            <w:r w:rsidRPr="00BE7DE8">
              <w:rPr>
                <w:b/>
              </w:rPr>
              <w:lastRenderedPageBreak/>
              <w:t xml:space="preserve">1.6 kritérium: </w:t>
            </w:r>
            <w:sdt>
              <w:sdtPr>
                <w:tag w:val="goog_rdk_72"/>
                <w:id w:val="-676572674"/>
              </w:sdtPr>
              <w:sdtEndPr/>
              <w:sdtContent/>
            </w:sdt>
            <w:sdt>
              <w:sdtPr>
                <w:tag w:val="goog_rdk_73"/>
                <w:id w:val="-653219717"/>
              </w:sdtPr>
              <w:sdtEndPr/>
              <w:sdtContent/>
            </w:sdt>
            <w:sdt>
              <w:sdtPr>
                <w:tag w:val="goog_rdk_74"/>
                <w:id w:val="-544762094"/>
              </w:sdtPr>
              <w:sdtEndPr/>
              <w:sdtContent/>
            </w:sdt>
            <w:sdt>
              <w:sdtPr>
                <w:tag w:val="goog_rdk_75"/>
                <w:id w:val="-385105625"/>
              </w:sdtPr>
              <w:sdtEndPr/>
              <w:sdtContent/>
            </w:sdt>
            <w:sdt>
              <w:sdtPr>
                <w:tag w:val="goog_rdk_76"/>
                <w:id w:val="1330023512"/>
              </w:sdtPr>
              <w:sdtEndPr/>
              <w:sdtContent/>
            </w:sdt>
            <w:r w:rsidRPr="00BE7DE8">
              <w:rPr>
                <w:b/>
              </w:rPr>
              <w:t>Aktivizácia prijímateľa sociálnej služby a sieťovanie ďalšej podpory</w:t>
            </w:r>
          </w:p>
        </w:tc>
      </w:tr>
      <w:tr w:rsidR="008073E1" w:rsidRPr="00BE7DE8" w14:paraId="070D735A" w14:textId="77777777" w:rsidTr="008073E1">
        <w:trPr>
          <w:trHeight w:val="850"/>
        </w:trPr>
        <w:tc>
          <w:tcPr>
            <w:tcW w:w="8627" w:type="dxa"/>
          </w:tcPr>
          <w:p w14:paraId="18516E9E" w14:textId="085106AB" w:rsidR="008073E1" w:rsidRPr="00BE7DE8" w:rsidRDefault="008073E1" w:rsidP="00BE7DE8">
            <w:r w:rsidRPr="00BE7DE8">
              <w:rPr>
                <w:b/>
              </w:rPr>
              <w:t xml:space="preserve">Štandard: </w:t>
            </w:r>
            <w:r w:rsidRPr="00BE7DE8">
              <w:t>Poskytovateľ sociálnej služby zabezpečuje</w:t>
            </w:r>
            <w:r w:rsidRPr="00BE7DE8">
              <w:rPr>
                <w:b/>
              </w:rPr>
              <w:t xml:space="preserve"> </w:t>
            </w:r>
            <w:r w:rsidRPr="00BE7DE8">
              <w:t>každému prijímateľovi sociálnej služby prístup k </w:t>
            </w:r>
            <w:sdt>
              <w:sdtPr>
                <w:tag w:val="goog_rdk_78"/>
                <w:id w:val="1768505429"/>
              </w:sdtPr>
              <w:sdtEndPr/>
              <w:sdtContent/>
            </w:sdt>
            <w:r w:rsidRPr="00BE7DE8">
              <w:t>rôznym druhom aktivizácie, ktoré zohľadňujú potreby a preferencie prijímateľa a ktorých prostredníctvom môže rozvíjať svoje kognitívne schopnosti a</w:t>
            </w:r>
            <w:r w:rsidR="00776853" w:rsidRPr="00BE7DE8">
              <w:t> </w:t>
            </w:r>
            <w:r w:rsidRPr="00BE7DE8">
              <w:t xml:space="preserve">zručnosti v oblasti zamestnávania, vzdelávania alebo v iných oblastiach tak, aby mohol naplniť predstavu o svojom sociálnom postavení v živote. Rozvoj zručností je prispôsobený osobným preferenciám prijímateľa sociálnej služby, jeho veku, zdravotnému stavu a individuálnym schopnostiam a môže obsahovať aj rozvoj každodenných zručností vrátane úkonov starostlivosti o seba. </w:t>
            </w:r>
            <w:sdt>
              <w:sdtPr>
                <w:tag w:val="goog_rdk_80"/>
                <w:id w:val="1098901221"/>
              </w:sdtPr>
              <w:sdtEndPr/>
              <w:sdtContent>
                <w:r w:rsidRPr="00BE7DE8">
                  <w:t>Poskytovateľ sociálnej služby podporuje p</w:t>
                </w:r>
              </w:sdtContent>
            </w:sdt>
            <w:r w:rsidRPr="00BE7DE8">
              <w:t>rijímateľov sociálnej služby v založení a rozvíjaní ich podpornej sociálnej siete a udržiavaniu kontaktu s členmi svojej sociálnej siete tak, aby im uľahčil nezávislý život a začlenenie sa do komunity. Poskytovateľ sociálnej služby poskytuje podporu v prepájaní a sieťovaní prijímateľov sociálnej služby, ich rodín a blízkych osôb v súlade s ich predstavami. Poskytovateľ sociálnej služby podporuje alebo zabezpečuje prijímateľom sociálnej služby prepojenie s poskytovateľmi zdravotnej starostlivosti a ďalšími podpornými službami v komunite (napríklad Úrad práce, sociálnych vecí a</w:t>
            </w:r>
            <w:r w:rsidR="00776853" w:rsidRPr="00BE7DE8">
              <w:t> </w:t>
            </w:r>
            <w:r w:rsidRPr="00BE7DE8">
              <w:t>rodiny, agentúry podporovaného zamestnávania, agentúry domácej ošetrovateľskej starostlivosti, školy, sociálna poisťovňa, psychoterapie a iné).</w:t>
            </w:r>
          </w:p>
        </w:tc>
      </w:tr>
      <w:tr w:rsidR="008073E1" w:rsidRPr="00BE7DE8" w14:paraId="1A165134" w14:textId="77777777" w:rsidTr="008073E1">
        <w:trPr>
          <w:trHeight w:val="335"/>
        </w:trPr>
        <w:tc>
          <w:tcPr>
            <w:tcW w:w="8627" w:type="dxa"/>
            <w:shd w:val="clear" w:color="auto" w:fill="F2F2F2" w:themeFill="background1" w:themeFillShade="F2"/>
          </w:tcPr>
          <w:p w14:paraId="2A0EEFE8" w14:textId="77777777" w:rsidR="008073E1" w:rsidRPr="00BE7DE8" w:rsidRDefault="008073E1" w:rsidP="00BE7DE8">
            <w:pPr>
              <w:rPr>
                <w:b/>
              </w:rPr>
            </w:pPr>
            <w:r w:rsidRPr="00BE7DE8">
              <w:rPr>
                <w:b/>
              </w:rPr>
              <w:t xml:space="preserve">1.7 kritérium: Podpora pri zabezpečení </w:t>
            </w:r>
            <w:sdt>
              <w:sdtPr>
                <w:tag w:val="goog_rdk_82"/>
                <w:id w:val="938179965"/>
              </w:sdtPr>
              <w:sdtEndPr/>
              <w:sdtContent/>
            </w:sdt>
            <w:r w:rsidRPr="00BE7DE8">
              <w:rPr>
                <w:b/>
              </w:rPr>
              <w:t>zdravotnej starostlivosti a prevencia v oblasti zdravia</w:t>
            </w:r>
          </w:p>
        </w:tc>
      </w:tr>
      <w:tr w:rsidR="008073E1" w:rsidRPr="00BE7DE8" w14:paraId="62EC0BCA" w14:textId="77777777" w:rsidTr="008073E1">
        <w:trPr>
          <w:trHeight w:val="487"/>
        </w:trPr>
        <w:tc>
          <w:tcPr>
            <w:tcW w:w="8627" w:type="dxa"/>
          </w:tcPr>
          <w:p w14:paraId="6535FB06" w14:textId="77777777" w:rsidR="008073E1" w:rsidRPr="00BE7DE8" w:rsidRDefault="008073E1" w:rsidP="00BE7DE8">
            <w:r w:rsidRPr="00BE7DE8">
              <w:rPr>
                <w:b/>
              </w:rPr>
              <w:t xml:space="preserve">Štandard: </w:t>
            </w:r>
            <w:r w:rsidRPr="00BE7DE8">
              <w:t xml:space="preserve">Poskytovateľ sociálnej služby aktívne podporuje prijímateľa sociálnej služby pri realizácií jeho práva na poskytovanie zdravotnej starostlivosti.  </w:t>
            </w:r>
            <w:sdt>
              <w:sdtPr>
                <w:tag w:val="goog_rdk_85"/>
                <w:id w:val="1877815298"/>
              </w:sdtPr>
              <w:sdtEndPr/>
              <w:sdtContent/>
            </w:sdt>
            <w:r w:rsidRPr="00BE7DE8">
              <w:t xml:space="preserve">V prípade potreby zdravotných výkonov, ktoré nie je možné poskytovať v zariadení, má poskytovateľ </w:t>
            </w:r>
            <w:r w:rsidRPr="00BE7DE8">
              <w:lastRenderedPageBreak/>
              <w:t xml:space="preserve">pobytovej sociálnej služby vypracovaný postup pre zabezpečenie adekvátnej  zdravotnej starostlivosti pre prijímateľov sociálnej služby. </w:t>
            </w:r>
            <w:sdt>
              <w:sdtPr>
                <w:tag w:val="goog_rdk_86"/>
                <w:id w:val="102933326"/>
              </w:sdtPr>
              <w:sdtEndPr/>
              <w:sdtContent/>
            </w:sdt>
            <w:sdt>
              <w:sdtPr>
                <w:tag w:val="goog_rdk_87"/>
                <w:id w:val="1046642343"/>
              </w:sdtPr>
              <w:sdtEndPr/>
              <w:sdtContent/>
            </w:sdt>
            <w:r w:rsidRPr="00BE7DE8">
              <w:t xml:space="preserve">Poskytovateľ pobytovej sociálnej služby zabezpečuje alebo realizuje pravidelné vzdelávanie v oblasti zdravia zamerané najmä na zmierňovanie dopadov socioekonomických determinantov zdravia, poskytovanie informácií a konzultácií o zdravom životnom štýle a správnych hygienických návykoch a preventívne aktivity zamerané na zachytenie chorôb vo včasnom štádiu, predovšetkým prostredníctvom skríningu. </w:t>
            </w:r>
          </w:p>
        </w:tc>
      </w:tr>
      <w:tr w:rsidR="008073E1" w:rsidRPr="00BE7DE8" w14:paraId="07E3BED1" w14:textId="77777777" w:rsidTr="008073E1">
        <w:trPr>
          <w:trHeight w:val="700"/>
        </w:trPr>
        <w:tc>
          <w:tcPr>
            <w:tcW w:w="8627" w:type="dxa"/>
            <w:shd w:val="clear" w:color="auto" w:fill="F2F2F2" w:themeFill="background1" w:themeFillShade="F2"/>
          </w:tcPr>
          <w:p w14:paraId="148D32D5" w14:textId="77777777" w:rsidR="008073E1" w:rsidRPr="00BE7DE8" w:rsidRDefault="008073E1" w:rsidP="00BE7DE8">
            <w:pPr>
              <w:rPr>
                <w:b/>
              </w:rPr>
            </w:pPr>
            <w:r w:rsidRPr="00BE7DE8">
              <w:rPr>
                <w:b/>
              </w:rPr>
              <w:lastRenderedPageBreak/>
              <w:t xml:space="preserve">1.8 kritérium: Prevencia krízových situácií a práca s rizikom v sociálnych službách. Používanie prostriedkov netelesného obmedzenia a telesného obmedzenia. </w:t>
            </w:r>
          </w:p>
        </w:tc>
      </w:tr>
      <w:tr w:rsidR="008073E1" w:rsidRPr="00BE7DE8" w14:paraId="4FCAAB0B" w14:textId="77777777" w:rsidTr="008073E1">
        <w:trPr>
          <w:trHeight w:val="1196"/>
        </w:trPr>
        <w:tc>
          <w:tcPr>
            <w:tcW w:w="8627" w:type="dxa"/>
          </w:tcPr>
          <w:p w14:paraId="471C1C8F" w14:textId="77777777" w:rsidR="008073E1" w:rsidRPr="00BE7DE8" w:rsidRDefault="008073E1" w:rsidP="00BE7DE8">
            <w:r w:rsidRPr="00BE7DE8">
              <w:rPr>
                <w:b/>
              </w:rPr>
              <w:t xml:space="preserve">Štandard: </w:t>
            </w:r>
            <w:r w:rsidRPr="00BE7DE8">
              <w:t xml:space="preserve">Poskytovateľ sociálnej služby má vypracované postupy a pravidlá riešenia krízových situácií a systém preventívnych opatrení na predchádzanie vzniku krízových situácií. </w:t>
            </w:r>
          </w:p>
          <w:p w14:paraId="1C80827A" w14:textId="77777777" w:rsidR="008073E1" w:rsidRPr="00BE7DE8" w:rsidRDefault="008073E1" w:rsidP="00BE7DE8">
            <w:r w:rsidRPr="00BE7DE8">
              <w:t xml:space="preserve">Poskytovateľ sociálnej služby má zistené rizikové oblasti, v </w:t>
            </w:r>
            <w:sdt>
              <w:sdtPr>
                <w:tag w:val="goog_rdk_90"/>
                <w:id w:val="856313841"/>
              </w:sdtPr>
              <w:sdtEndPr/>
              <w:sdtContent/>
            </w:sdt>
            <w:r w:rsidRPr="00BE7DE8">
              <w:t>ktorých hrozí riziko porušovania základných ľudských práv a slobôd a má písomne vypracované vnútorné preventívne opatrenia na predchádzanie ich porušovaniu. Poskytovateľ sociálnej služby spolu s prijímateľom sociálnej služby, jeho rodinou a inými osobami navrhuje, dohodne a vypracováva postup krízovej intervencie na zvládanie krízových situácií, má vytvorené postupy a pravidlá na riešenie krízy u prijímateľa sociálnej služby a zabezpečenie vhodných služieb (napríklad rizikový plán).</w:t>
            </w:r>
          </w:p>
          <w:p w14:paraId="091A44B6" w14:textId="04E8ADB2" w:rsidR="008073E1" w:rsidRPr="00BE7DE8" w:rsidRDefault="008073E1" w:rsidP="00BE7DE8">
            <w:r w:rsidRPr="00BE7DE8">
              <w:t>Pri poskytovaní sociálnej služby má poskytovateľ sociálnej služby určené postupy a</w:t>
            </w:r>
            <w:r w:rsidR="00776853" w:rsidRPr="00BE7DE8">
              <w:t> </w:t>
            </w:r>
            <w:r w:rsidRPr="00BE7DE8">
              <w:t xml:space="preserve">pravidlá používania prostriedkov netelesného a telesného obmedzenia v jasne definovaných prípadoch nutnosti ich využitia. Všetky použitia netelesných a telesných obmedzení je poskytovateľ sociálnej služby povinný hlásiť v súlade s týmto zákonom. Prijímatelia sociálnej </w:t>
            </w:r>
            <w:proofErr w:type="spellStart"/>
            <w:r w:rsidRPr="00BE7DE8">
              <w:t>služiy</w:t>
            </w:r>
            <w:proofErr w:type="spellEnd"/>
            <w:r w:rsidRPr="00BE7DE8">
              <w:t xml:space="preserve"> nie sú vystavení izolácii alebo obmedzujúcim prostriedkom. Poskytovateľ sociálnej služby uplatňuje prioritne alternatívne riešenia namiesto používania izolácie alebo obmedzenia a zamestnanci sú vyškolení v </w:t>
            </w:r>
            <w:proofErr w:type="spellStart"/>
            <w:sdt>
              <w:sdtPr>
                <w:tag w:val="goog_rdk_92"/>
                <w:id w:val="586198281"/>
              </w:sdtPr>
              <w:sdtEndPr/>
              <w:sdtContent/>
            </w:sdt>
            <w:r w:rsidRPr="00BE7DE8">
              <w:t>deeskalačných</w:t>
            </w:r>
            <w:proofErr w:type="spellEnd"/>
            <w:r w:rsidRPr="00BE7DE8">
              <w:t xml:space="preserve"> technikách, krízovej intervencii, plánovaní rizík a predchádzaniu utrpenia prijímateľov sociálnej služby alebo zamestnancov. Nastavenie </w:t>
            </w:r>
            <w:proofErr w:type="spellStart"/>
            <w:r w:rsidRPr="00BE7DE8">
              <w:t>deeskalačných</w:t>
            </w:r>
            <w:proofErr w:type="spellEnd"/>
            <w:r w:rsidRPr="00BE7DE8">
              <w:t xml:space="preserve"> techník, techník na zvládanie krízy je realizované a konzultované s prijímateľmi sociálnej služby tak, aby boli identifikované spúšťače a faktory, ktoré môže vnímať prijímateľ sociálnej služby ako nápomocné v predchádzaní kríz. Zároveň je nutné, aby boli definované preferované </w:t>
            </w:r>
            <w:sdt>
              <w:sdtPr>
                <w:tag w:val="goog_rdk_94"/>
                <w:id w:val="-1517227454"/>
              </w:sdtPr>
              <w:sdtEndPr/>
              <w:sdtContent/>
            </w:sdt>
            <w:r w:rsidRPr="00BE7DE8">
              <w:t>metódy, techniky a postupy krízovej intervencie. Preferované metódy, techniky a</w:t>
            </w:r>
            <w:r w:rsidR="00776853" w:rsidRPr="00BE7DE8">
              <w:t> </w:t>
            </w:r>
            <w:r w:rsidRPr="00BE7DE8">
              <w:t>postupy krízovej intervencie identifikované konkrétnym prijímateľom sociálnej služby sú okamžite dostupné pri vzniku krízy a sú súčasťou jeho individuálneho plánu.</w:t>
            </w:r>
          </w:p>
        </w:tc>
      </w:tr>
      <w:tr w:rsidR="008073E1" w:rsidRPr="00BE7DE8" w14:paraId="752E00EF" w14:textId="77777777" w:rsidTr="008073E1">
        <w:trPr>
          <w:trHeight w:val="406"/>
        </w:trPr>
        <w:tc>
          <w:tcPr>
            <w:tcW w:w="8627" w:type="dxa"/>
            <w:shd w:val="clear" w:color="auto" w:fill="F2F2F2" w:themeFill="background1" w:themeFillShade="F2"/>
          </w:tcPr>
          <w:p w14:paraId="2D10B64A" w14:textId="77777777" w:rsidR="008073E1" w:rsidRPr="00BE7DE8" w:rsidRDefault="008073E1" w:rsidP="00BE7DE8">
            <w:pPr>
              <w:rPr>
                <w:b/>
              </w:rPr>
            </w:pPr>
            <w:r w:rsidRPr="00BE7DE8">
              <w:rPr>
                <w:b/>
              </w:rPr>
              <w:t>1.9 kritérium: Ochrana pred zlým zaobchádzaním</w:t>
            </w:r>
          </w:p>
        </w:tc>
      </w:tr>
      <w:tr w:rsidR="008073E1" w:rsidRPr="00BE7DE8" w14:paraId="2E479566" w14:textId="77777777" w:rsidTr="008073E1">
        <w:trPr>
          <w:trHeight w:val="501"/>
        </w:trPr>
        <w:tc>
          <w:tcPr>
            <w:tcW w:w="8627" w:type="dxa"/>
          </w:tcPr>
          <w:p w14:paraId="00E6B8AE" w14:textId="77777777" w:rsidR="008073E1" w:rsidRPr="00BE7DE8" w:rsidRDefault="008073E1" w:rsidP="00BE7DE8">
            <w:r w:rsidRPr="00BE7DE8">
              <w:rPr>
                <w:b/>
              </w:rPr>
              <w:t xml:space="preserve">Štandard: </w:t>
            </w:r>
            <w:r w:rsidRPr="00BE7DE8">
              <w:t xml:space="preserve">Poskytovateľ sociálnej služby má spracované a realizuje preventívne opatrenia a postupy na zabránenie mučeniu alebo krutému, neľudskému či ponižujúcemu zaobchádzaniu v súlade s čl. 16 ods. 2 Ústavy Slovenskej republiky </w:t>
            </w:r>
            <w:r w:rsidRPr="00BE7DE8" w:rsidDel="00562B00">
              <w:rPr>
                <w:rStyle w:val="Odkaznapoznmkupodiarou"/>
              </w:rPr>
              <w:t xml:space="preserve"> </w:t>
            </w:r>
            <w:r w:rsidRPr="00BE7DE8">
              <w:t>a ostatným formám zlého zaobchádzania. Zamestnanci poskytovateľa sociálnej služby zaobchádzajú s prijímateľmi sociálnej služby ľudsky, dôstojne a s úctou. Žiadny prijímateľ sociálnej služby nie je vystavený akejkoľvek forme týrania, ponižujúceho zaobchádzania, zneužívania alebo iným formám zlého zaobchádzania. Poskytovateľ sociálnej služby má prijaté náležité opatrenia, aby nedochádzalo k žiadnym formám týrania, zanedbávania,  zneužívania alebo zlého zaobchádzania. Poskytovateľ sociálnej služby pomáha prijímateľom sociálnej služby, ktorí boli týraní, zanedbávaní alebo zneužívaní, získať potrebnú podporu. Voči osobe, o ktorej bolo preukázané, že týra, zneužíva alebo zanedbáva</w:t>
            </w:r>
            <w:sdt>
              <w:sdtPr>
                <w:tag w:val="goog_rdk_103"/>
                <w:id w:val="1060519373"/>
              </w:sdtPr>
              <w:sdtEndPr/>
              <w:sdtContent/>
            </w:sdt>
            <w:r w:rsidRPr="00BE7DE8">
              <w:t xml:space="preserve"> prijímateľov je vyvodená disciplinárna a iná právna zodpovednosť.</w:t>
            </w:r>
          </w:p>
        </w:tc>
      </w:tr>
      <w:tr w:rsidR="008073E1" w:rsidRPr="00BE7DE8" w14:paraId="776CD61E" w14:textId="77777777" w:rsidTr="008073E1">
        <w:trPr>
          <w:trHeight w:val="1455"/>
        </w:trPr>
        <w:tc>
          <w:tcPr>
            <w:tcW w:w="8627" w:type="dxa"/>
            <w:shd w:val="clear" w:color="auto" w:fill="F2F2F2" w:themeFill="background1" w:themeFillShade="F2"/>
          </w:tcPr>
          <w:p w14:paraId="0B3B27A7" w14:textId="77777777" w:rsidR="008073E1" w:rsidRPr="00BE7DE8" w:rsidRDefault="008073E1" w:rsidP="00BE7DE8">
            <w:pPr>
              <w:rPr>
                <w:b/>
              </w:rPr>
            </w:pPr>
            <w:r w:rsidRPr="00BE7DE8">
              <w:rPr>
                <w:b/>
              </w:rPr>
              <w:lastRenderedPageBreak/>
              <w:t>1.10 kritérium: Zisťovanie spokojnosti prijímateľov sociálnej služby so všetkými zložkami poskytovanej sociálnej služby (najmä prostredie, starostlivosť, strava a podobne), využívanie zistených skutočností pri zvyšovaní kvality poskytovanej sociálnej služby a určenie spôsobu podávania sťažnosti súvisiacej s poskytovaním sociálnej služby</w:t>
            </w:r>
          </w:p>
        </w:tc>
      </w:tr>
      <w:tr w:rsidR="008073E1" w:rsidRPr="00BE7DE8" w14:paraId="50F5D8E2" w14:textId="77777777" w:rsidTr="008073E1">
        <w:trPr>
          <w:trHeight w:val="1435"/>
        </w:trPr>
        <w:tc>
          <w:tcPr>
            <w:tcW w:w="8627" w:type="dxa"/>
          </w:tcPr>
          <w:p w14:paraId="255F380C" w14:textId="0304C77D" w:rsidR="008073E1" w:rsidRPr="00BE7DE8" w:rsidRDefault="008073E1" w:rsidP="00BE7DE8">
            <w:r w:rsidRPr="00BE7DE8">
              <w:rPr>
                <w:b/>
              </w:rPr>
              <w:t xml:space="preserve">Štandard: </w:t>
            </w:r>
            <w:r w:rsidRPr="00BE7DE8">
              <w:t>Poskytovateľ sociálnej služby informuje a sprístupní</w:t>
            </w:r>
            <w:r w:rsidRPr="00BE7DE8">
              <w:rPr>
                <w:b/>
              </w:rPr>
              <w:t xml:space="preserve"> </w:t>
            </w:r>
            <w:r w:rsidRPr="00BE7DE8">
              <w:t>prijímateľom sociálnej služby mechanizmy/spôsoby nastavené pre vyjadrenie ich názorov a pripomienok k</w:t>
            </w:r>
            <w:r w:rsidR="00776853" w:rsidRPr="00BE7DE8">
              <w:t> </w:t>
            </w:r>
            <w:r w:rsidRPr="00BE7DE8">
              <w:t>poskytovaniu služieb a ich zlepšovaniu.</w:t>
            </w:r>
            <w:r w:rsidRPr="00BE7DE8">
              <w:rPr>
                <w:b/>
              </w:rPr>
              <w:t xml:space="preserve"> </w:t>
            </w:r>
            <w:r w:rsidRPr="00BE7DE8">
              <w:t>Poskytovateľ sociálnej služby rešpektuje právo prijímateľa sociálnej služby na vyjadrenie spokojnosti alebo nespokojnosti s</w:t>
            </w:r>
            <w:r w:rsidR="00776853" w:rsidRPr="00BE7DE8">
              <w:t> </w:t>
            </w:r>
            <w:r w:rsidRPr="00BE7DE8">
              <w:t xml:space="preserve">kvalitou poskytovanej a zabezpečovanej sociálnej služby. Vyjadrenie nespokojnosti so sociálnou službou prijímateľom sociálnej služby nie je podnetom ani dôvodom na vyvodzovanie dôsledkov, ktoré by prijímateľovi sociálnej služby spôsobili akúkoľvek ujmu. Poskytovateľ sociálnej služby sa pravidelne zaujíma o názor prijímateľa sociálnej služby na poskytovanú sociálnu službu. Osoba, ktorá sa domnieva, že práva a právom chránené záujmy prijímateľa sociálnej služby boli porušené činnosťou alebo nečinnosťou poskytovateľa sociálnej služby alebo zriaďovateľa sociálnej služby, môže podať sťažnosť. Poskytovateľ informuje prijímateľov sociálnej služby o postupoch podávania podnetov a sťažností na báze dôvery, </w:t>
            </w:r>
            <w:sdt>
              <w:sdtPr>
                <w:tag w:val="goog_rdk_99"/>
                <w:id w:val="730582723"/>
              </w:sdtPr>
              <w:sdtEndPr/>
              <w:sdtContent/>
            </w:sdt>
            <w:sdt>
              <w:sdtPr>
                <w:tag w:val="goog_rdk_100"/>
                <w:id w:val="2131974146"/>
              </w:sdtPr>
              <w:sdtEndPr/>
              <w:sdtContent/>
            </w:sdt>
            <w:r w:rsidRPr="00BE7DE8">
              <w:t xml:space="preserve">taktiež o možnosti využiť pomoc </w:t>
            </w:r>
            <w:r w:rsidRPr="00BE7DE8">
              <w:rPr>
                <w:rStyle w:val="awspan"/>
              </w:rPr>
              <w:t>orgánov</w:t>
            </w:r>
            <w:r w:rsidRPr="00BE7DE8">
              <w:rPr>
                <w:rStyle w:val="awspan"/>
                <w:spacing w:val="6"/>
              </w:rPr>
              <w:t xml:space="preserve"> </w:t>
            </w:r>
            <w:r w:rsidRPr="00BE7DE8">
              <w:rPr>
                <w:rStyle w:val="awspan"/>
              </w:rPr>
              <w:t>a</w:t>
            </w:r>
            <w:r w:rsidRPr="00BE7DE8">
              <w:rPr>
                <w:rStyle w:val="awspan"/>
                <w:spacing w:val="6"/>
              </w:rPr>
              <w:t xml:space="preserve"> </w:t>
            </w:r>
            <w:r w:rsidRPr="00BE7DE8">
              <w:rPr>
                <w:rStyle w:val="awspan"/>
              </w:rPr>
              <w:t>inštitúcií,</w:t>
            </w:r>
            <w:r w:rsidRPr="00BE7DE8">
              <w:rPr>
                <w:rStyle w:val="awspan"/>
                <w:spacing w:val="6"/>
              </w:rPr>
              <w:t xml:space="preserve"> </w:t>
            </w:r>
            <w:r w:rsidRPr="00BE7DE8">
              <w:rPr>
                <w:rStyle w:val="awspan"/>
              </w:rPr>
              <w:t>ktoré</w:t>
            </w:r>
            <w:r w:rsidRPr="00BE7DE8">
              <w:rPr>
                <w:rStyle w:val="awspan"/>
                <w:spacing w:val="6"/>
              </w:rPr>
              <w:t xml:space="preserve"> </w:t>
            </w:r>
            <w:r w:rsidRPr="00BE7DE8">
              <w:rPr>
                <w:rStyle w:val="awspan"/>
              </w:rPr>
              <w:t>na</w:t>
            </w:r>
            <w:r w:rsidRPr="00BE7DE8">
              <w:rPr>
                <w:rStyle w:val="awspan"/>
                <w:spacing w:val="6"/>
              </w:rPr>
              <w:t xml:space="preserve"> </w:t>
            </w:r>
            <w:r w:rsidRPr="00BE7DE8">
              <w:rPr>
                <w:rStyle w:val="awspan"/>
              </w:rPr>
              <w:t>základe</w:t>
            </w:r>
            <w:r w:rsidRPr="00BE7DE8">
              <w:rPr>
                <w:rStyle w:val="awspan"/>
                <w:spacing w:val="6"/>
              </w:rPr>
              <w:t xml:space="preserve"> </w:t>
            </w:r>
            <w:r w:rsidRPr="00BE7DE8">
              <w:rPr>
                <w:rStyle w:val="awspan"/>
              </w:rPr>
              <w:t>platných právnych</w:t>
            </w:r>
            <w:r w:rsidRPr="00BE7DE8">
              <w:rPr>
                <w:rStyle w:val="awspan"/>
                <w:spacing w:val="41"/>
              </w:rPr>
              <w:t xml:space="preserve"> </w:t>
            </w:r>
            <w:r w:rsidRPr="00BE7DE8">
              <w:rPr>
                <w:rStyle w:val="awspan"/>
              </w:rPr>
              <w:t>predpisov</w:t>
            </w:r>
            <w:r w:rsidRPr="00BE7DE8">
              <w:rPr>
                <w:rStyle w:val="awspan"/>
                <w:spacing w:val="41"/>
              </w:rPr>
              <w:t xml:space="preserve"> </w:t>
            </w:r>
            <w:r w:rsidRPr="00BE7DE8">
              <w:rPr>
                <w:rStyle w:val="awspan"/>
              </w:rPr>
              <w:t>pôsobia</w:t>
            </w:r>
            <w:r w:rsidRPr="00BE7DE8">
              <w:rPr>
                <w:rStyle w:val="awspan"/>
                <w:spacing w:val="41"/>
              </w:rPr>
              <w:t xml:space="preserve"> </w:t>
            </w:r>
            <w:r w:rsidRPr="00BE7DE8">
              <w:rPr>
                <w:rStyle w:val="awspan"/>
              </w:rPr>
              <w:t>v oblasti</w:t>
            </w:r>
            <w:r w:rsidRPr="00BE7DE8">
              <w:rPr>
                <w:rStyle w:val="awspan"/>
                <w:spacing w:val="41"/>
              </w:rPr>
              <w:t xml:space="preserve"> </w:t>
            </w:r>
            <w:r w:rsidRPr="00BE7DE8">
              <w:rPr>
                <w:rStyle w:val="awspan"/>
              </w:rPr>
              <w:t>ochrany</w:t>
            </w:r>
            <w:r w:rsidRPr="00BE7DE8">
              <w:rPr>
                <w:rStyle w:val="awspan"/>
                <w:spacing w:val="41"/>
              </w:rPr>
              <w:t xml:space="preserve"> </w:t>
            </w:r>
            <w:r w:rsidRPr="00BE7DE8">
              <w:rPr>
                <w:rStyle w:val="awspan"/>
              </w:rPr>
              <w:t>a podpory</w:t>
            </w:r>
            <w:r w:rsidRPr="00BE7DE8">
              <w:rPr>
                <w:rStyle w:val="awspan"/>
                <w:spacing w:val="41"/>
              </w:rPr>
              <w:t xml:space="preserve"> </w:t>
            </w:r>
            <w:r w:rsidRPr="00BE7DE8">
              <w:rPr>
                <w:rStyle w:val="awspan"/>
              </w:rPr>
              <w:t>ľudských práv alebo v oblasti ochrany práva všeobecne.</w:t>
            </w:r>
            <w:r w:rsidRPr="00BE7DE8">
              <w:t xml:space="preserve"> </w:t>
            </w:r>
            <w:sdt>
              <w:sdtPr>
                <w:tag w:val="goog_rdk_101"/>
                <w:id w:val="-1588449741"/>
              </w:sdtPr>
              <w:sdtEndPr/>
              <w:sdtContent>
                <w:r w:rsidRPr="00BE7DE8">
                  <w:t xml:space="preserve">Poskytovateľ sociálnej služby informuje </w:t>
                </w:r>
              </w:sdtContent>
            </w:sdt>
            <w:r w:rsidRPr="00BE7DE8">
              <w:t xml:space="preserve">prijímateľov sociálnej služby o možnostiach využiť právne poradenstvo a v prípade záujmu umožní prístup k právnym zástupcom a  vytvorí podmienky na stretávanie sa s nimi v súkromí. </w:t>
            </w:r>
          </w:p>
        </w:tc>
      </w:tr>
      <w:tr w:rsidR="008073E1" w:rsidRPr="00BE7DE8" w14:paraId="25B7CC5E" w14:textId="77777777" w:rsidTr="008073E1">
        <w:trPr>
          <w:trHeight w:val="700"/>
        </w:trPr>
        <w:tc>
          <w:tcPr>
            <w:tcW w:w="8627" w:type="dxa"/>
            <w:shd w:val="clear" w:color="auto" w:fill="F2F2F2" w:themeFill="background1" w:themeFillShade="F2"/>
          </w:tcPr>
          <w:p w14:paraId="028E3C9C" w14:textId="791673D1" w:rsidR="008073E1" w:rsidRPr="00BE7DE8" w:rsidRDefault="008073E1" w:rsidP="00BE7DE8">
            <w:pPr>
              <w:rPr>
                <w:b/>
              </w:rPr>
            </w:pPr>
            <w:r w:rsidRPr="00BE7DE8">
              <w:rPr>
                <w:b/>
              </w:rPr>
              <w:t>1.11 kritérium: Poskytovanie informácií záujemcom o sociálnu službu a</w:t>
            </w:r>
            <w:r w:rsidR="00776853" w:rsidRPr="00BE7DE8">
              <w:rPr>
                <w:b/>
              </w:rPr>
              <w:t> </w:t>
            </w:r>
            <w:r w:rsidRPr="00BE7DE8">
              <w:rPr>
                <w:b/>
              </w:rPr>
              <w:t>prijímateľom sociálnej služby v im zrozumiteľnej forme, podľa ich individuálnych potrieb a schopností</w:t>
            </w:r>
          </w:p>
        </w:tc>
      </w:tr>
      <w:tr w:rsidR="008073E1" w:rsidRPr="00BE7DE8" w14:paraId="70675380" w14:textId="77777777" w:rsidTr="008073E1">
        <w:trPr>
          <w:trHeight w:val="913"/>
        </w:trPr>
        <w:tc>
          <w:tcPr>
            <w:tcW w:w="8627" w:type="dxa"/>
          </w:tcPr>
          <w:p w14:paraId="172805A0" w14:textId="2EA27C71" w:rsidR="008073E1" w:rsidRPr="00BE7DE8" w:rsidRDefault="008073E1" w:rsidP="00BE7DE8">
            <w:r w:rsidRPr="00BE7DE8">
              <w:rPr>
                <w:b/>
              </w:rPr>
              <w:t xml:space="preserve">Štandard: </w:t>
            </w:r>
            <w:r w:rsidRPr="00BE7DE8">
              <w:t>Záujemcovi o sociálnu službu, prijímateľovi sociálnej služby, jeho rodine a</w:t>
            </w:r>
            <w:r w:rsidR="00776853" w:rsidRPr="00BE7DE8">
              <w:t> </w:t>
            </w:r>
            <w:r w:rsidRPr="00BE7DE8">
              <w:t>iným osobám poskytovateľ sociálnej služby poskytuje komplexné, dostupné, zrozumiteľné a pravdivé informácie im dostupným a zrozumiteľným spôsobom, podľa ich individuálnych potrieb a schopností. Poskytovateľ sociálnej služby aktívne komunikuje so záujemcom o sociálnu službu a prijímateľom sociálnej služby, využíva formy verbálnej komunikácie, neverbálnej komunikácie a využíva alternatívne spôsoby a metódy komunikácie. Komunikácia prebieha na princípoch partnerstva a rovnakého zaobchádzania. Poskytovateľ sociálnej služby v zrozumiteľnej forme poskytuje jasné a</w:t>
            </w:r>
            <w:r w:rsidR="00776853" w:rsidRPr="00BE7DE8">
              <w:t> </w:t>
            </w:r>
            <w:r w:rsidRPr="00BE7DE8">
              <w:t>vyčerpávajúce informácie prijímateľom sociálnej služby a ich blízkym osobám o podpore a starostlivosti a  sprostredkúva im informácie o diagnóze a podpore  v oblasti zdravia tak, aby im bolo umožnené realizovať slobodné a informované rozhodnutia.</w:t>
            </w:r>
          </w:p>
          <w:p w14:paraId="756C7C93" w14:textId="77777777" w:rsidR="008073E1" w:rsidRPr="00BE7DE8" w:rsidRDefault="008073E1" w:rsidP="00BE7DE8">
            <w:r w:rsidRPr="00BE7DE8">
              <w:t>Poskytovateľ sociálnej služby aktívne informuje záujemcu o poskytovanie sociálnej služby alebo prijímateľa sociálnej služby o aktuálnej situácii a podmienkach poskytovania sociálnej služby.</w:t>
            </w:r>
          </w:p>
          <w:p w14:paraId="5DF40F1C" w14:textId="02D624CF" w:rsidR="008073E1" w:rsidRPr="00BE7DE8" w:rsidRDefault="008073E1" w:rsidP="00BE7DE8">
            <w:r w:rsidRPr="00BE7DE8">
              <w:t xml:space="preserve">Poskytovateľ sociálnej služby zabezpečuje, aby </w:t>
            </w:r>
            <w:sdt>
              <w:sdtPr>
                <w:tag w:val="goog_rdk_106"/>
                <w:id w:val="-1675796519"/>
              </w:sdtPr>
              <w:sdtEndPr/>
              <w:sdtContent>
                <w:r w:rsidRPr="00BE7DE8">
                  <w:t xml:space="preserve">odborní </w:t>
                </w:r>
              </w:sdtContent>
            </w:sdt>
            <w:r w:rsidRPr="00BE7DE8">
              <w:t>zamestnanci ovládali spôsoby a</w:t>
            </w:r>
            <w:r w:rsidR="00776853" w:rsidRPr="00BE7DE8">
              <w:t> </w:t>
            </w:r>
            <w:r w:rsidRPr="00BE7DE8">
              <w:t>metódy komunikácie zohľadňujúce individuálne potreby prijímateľa sociálnej služby.</w:t>
            </w:r>
          </w:p>
          <w:p w14:paraId="76F47AD0" w14:textId="77777777" w:rsidR="008073E1" w:rsidRPr="00BE7DE8" w:rsidRDefault="008073E1" w:rsidP="00BE7DE8">
            <w:r w:rsidRPr="00BE7DE8">
              <w:t>Poskytovateľ sociálnej služby zabezpečuje, aby záujemca o sociálnu službu, prijímateľ sociálnej služby, jeho rodina boli informovaní o najnovších trendoch a prístupoch pri poskytovaní sociálnej služby, druhoch sociálnych služieb, formách a spôsoboch poskytovania sociálnych služieb.</w:t>
            </w:r>
          </w:p>
          <w:p w14:paraId="1C186F02" w14:textId="77777777" w:rsidR="008073E1" w:rsidRPr="00BE7DE8" w:rsidRDefault="008073E1" w:rsidP="00BE7DE8">
            <w:r w:rsidRPr="00BE7DE8">
              <w:t>Poskytovateľ sociálnej služby aktívne zabezpečuje, aby informácie osobného charakteru boli záujemcovi o poskytovanie sociálnej služby a prijímateľovi sociálnej služby podávané vhodným spôsobom, vo vhodnom čase a na vhodnom mieste a k tomu zodpovedajúcim a kompetentným zamestnancom.</w:t>
            </w:r>
          </w:p>
        </w:tc>
      </w:tr>
      <w:tr w:rsidR="008073E1" w:rsidRPr="00BE7DE8" w14:paraId="3047EC6A" w14:textId="77777777" w:rsidTr="008073E1">
        <w:trPr>
          <w:trHeight w:val="281"/>
        </w:trPr>
        <w:tc>
          <w:tcPr>
            <w:tcW w:w="8627" w:type="dxa"/>
            <w:shd w:val="clear" w:color="auto" w:fill="F2F2F2" w:themeFill="background1" w:themeFillShade="F2"/>
          </w:tcPr>
          <w:p w14:paraId="46FB430C" w14:textId="77777777" w:rsidR="008073E1" w:rsidRPr="00BE7DE8" w:rsidRDefault="008073E1" w:rsidP="00BE7DE8">
            <w:pPr>
              <w:rPr>
                <w:b/>
              </w:rPr>
            </w:pPr>
            <w:r w:rsidRPr="00BE7DE8">
              <w:rPr>
                <w:b/>
              </w:rPr>
              <w:lastRenderedPageBreak/>
              <w:t xml:space="preserve">1.12 kritérium: Právo slobodne komunikovať a  </w:t>
            </w:r>
            <w:sdt>
              <w:sdtPr>
                <w:tag w:val="goog_rdk_107"/>
                <w:id w:val="1602377274"/>
              </w:sdtPr>
              <w:sdtEndPr/>
              <w:sdtContent/>
            </w:sdt>
            <w:r w:rsidRPr="00BE7DE8">
              <w:rPr>
                <w:b/>
              </w:rPr>
              <w:t>právo na nenarušovanie osobného priestoru</w:t>
            </w:r>
          </w:p>
        </w:tc>
      </w:tr>
      <w:tr w:rsidR="008073E1" w:rsidRPr="00BE7DE8" w14:paraId="4EB95968" w14:textId="77777777" w:rsidTr="008073E1">
        <w:trPr>
          <w:trHeight w:val="1435"/>
        </w:trPr>
        <w:tc>
          <w:tcPr>
            <w:tcW w:w="8627" w:type="dxa"/>
          </w:tcPr>
          <w:p w14:paraId="52457C2B" w14:textId="56A4C704" w:rsidR="008073E1" w:rsidRPr="00BE7DE8" w:rsidRDefault="008073E1" w:rsidP="00BE7DE8">
            <w:r w:rsidRPr="00BE7DE8">
              <w:rPr>
                <w:b/>
              </w:rPr>
              <w:t xml:space="preserve">Štandard: </w:t>
            </w:r>
            <w:r w:rsidRPr="00BE7DE8">
              <w:rPr>
                <w:bCs/>
              </w:rPr>
              <w:t>Poskytovateľ sociálnej služby umožní, aby prijímatelia</w:t>
            </w:r>
            <w:r w:rsidRPr="00BE7DE8">
              <w:t xml:space="preserve"> sociálnej služby mohli slobodne a bez cenzúry využívať u poskytovateľa dostupné komunikačné prostriedky (telefón, email a internet). Poskytovateľ </w:t>
            </w:r>
            <w:r w:rsidRPr="00BE7DE8">
              <w:rPr>
                <w:bCs/>
              </w:rPr>
              <w:t>sociálnej služby</w:t>
            </w:r>
            <w:r w:rsidRPr="00BE7DE8">
              <w:t xml:space="preserve"> rešpektuje právo prijímateľov sociálnej služby na súkromie pri komunikácii. Poskytovateľ </w:t>
            </w:r>
            <w:r w:rsidRPr="00BE7DE8">
              <w:rPr>
                <w:bCs/>
              </w:rPr>
              <w:t>sociálnej služby</w:t>
            </w:r>
            <w:r w:rsidRPr="00BE7DE8">
              <w:t xml:space="preserve"> vytvorí podmienky na to, aby prijímatelia sociálnej služby mohli komunikovať v jazyku, ktorý si sami zvolia a </w:t>
            </w:r>
            <w:r w:rsidR="00D8073C" w:rsidRPr="00BE7DE8">
              <w:t>sprostredkuje</w:t>
            </w:r>
            <w:r w:rsidRPr="00BE7DE8">
              <w:t xml:space="preserve"> im potrebnú podporu tak, aby mohli vyjadriť svoje potreby a želania. </w:t>
            </w:r>
            <w:sdt>
              <w:sdtPr>
                <w:tag w:val="goog_rdk_108"/>
                <w:id w:val="1280607848"/>
              </w:sdtPr>
              <w:sdtEndPr/>
              <w:sdtContent>
                <w:r w:rsidRPr="00BE7DE8">
                  <w:t xml:space="preserve">Poskytovateľ sociálnej služby umožní </w:t>
                </w:r>
              </w:sdtContent>
            </w:sdt>
            <w:r w:rsidRPr="00BE7DE8">
              <w:t xml:space="preserve">prijímateľom pobytovej sociálnej služby prijímať návštevy v primeranom čase a rešpektuje ich preferencie pri výbere osôb, s ktorými chcú udržiavať kontakt. </w:t>
            </w:r>
            <w:sdt>
              <w:sdtPr>
                <w:tag w:val="goog_rdk_111"/>
                <w:id w:val="-1440290865"/>
              </w:sdtPr>
              <w:sdtEndPr/>
              <w:sdtContent/>
            </w:sdt>
            <w:sdt>
              <w:sdtPr>
                <w:tag w:val="goog_rdk_112"/>
                <w:id w:val="1474404779"/>
              </w:sdtPr>
              <w:sdtEndPr/>
              <w:sdtContent/>
            </w:sdt>
            <w:r w:rsidRPr="00BE7DE8">
              <w:t>Prijímatelia pobytovej sociálnej služby sa môžu voľne pohybovať v objekte poskytovateľa sociálnej služby (mimo priestorov vyhradených výlučne pre personál) tak, aby právo iných osôb na nenarušovanie osobného priestoru nebolo porušené. Prijímatelia pobytovej sociálnej služby môžu vzájomne komunikovať a stretávať sa, vrátane komunikovania a stretávania sa s osobami opačného pohlavia.</w:t>
            </w:r>
          </w:p>
        </w:tc>
      </w:tr>
      <w:tr w:rsidR="008073E1" w:rsidRPr="00BE7DE8" w14:paraId="3D1D17AE" w14:textId="77777777" w:rsidTr="008073E1">
        <w:trPr>
          <w:trHeight w:val="383"/>
        </w:trPr>
        <w:tc>
          <w:tcPr>
            <w:tcW w:w="8627" w:type="dxa"/>
            <w:shd w:val="clear" w:color="auto" w:fill="F2F2F2"/>
          </w:tcPr>
          <w:p w14:paraId="37A7D82D" w14:textId="77777777" w:rsidR="008073E1" w:rsidRPr="00BE7DE8" w:rsidRDefault="008073E1" w:rsidP="00BE7DE8">
            <w:pPr>
              <w:rPr>
                <w:b/>
              </w:rPr>
            </w:pPr>
            <w:r w:rsidRPr="00BE7DE8">
              <w:rPr>
                <w:b/>
              </w:rPr>
              <w:t>1.13 kritérium: Právo na nezávislý spôsob života s primeranou podporou</w:t>
            </w:r>
          </w:p>
        </w:tc>
      </w:tr>
      <w:tr w:rsidR="008073E1" w:rsidRPr="00BE7DE8" w14:paraId="7DDBAC86" w14:textId="77777777" w:rsidTr="00B07F5A">
        <w:trPr>
          <w:trHeight w:val="274"/>
        </w:trPr>
        <w:tc>
          <w:tcPr>
            <w:tcW w:w="8627" w:type="dxa"/>
          </w:tcPr>
          <w:p w14:paraId="2022462E" w14:textId="77777777" w:rsidR="008073E1" w:rsidRPr="00BE7DE8" w:rsidRDefault="008073E1" w:rsidP="00BE7DE8">
            <w:r w:rsidRPr="00BE7DE8">
              <w:rPr>
                <w:b/>
              </w:rPr>
              <w:t xml:space="preserve">Štandard: </w:t>
            </w:r>
            <w:r w:rsidRPr="00BE7DE8">
              <w:rPr>
                <w:bCs/>
              </w:rPr>
              <w:t xml:space="preserve">Poskytovateľ sociálnej služby podporuje </w:t>
            </w:r>
            <w:r w:rsidRPr="00BE7DE8">
              <w:t xml:space="preserve">prijímateľov sociálnej služby pri napĺňaní ich práva na nezávislý spôsob života v komunite s primeranou podporou. Poskytovateľ sociálnej služby informuje prijímateľov sociálnej služby o možnostiach zabezpečenia finančných prostriedkov nevyhnutných pre nezávislý život v komunite  a poskytuje im podporu pri ich získavaní. Poskytovateľ sociálnej služby informuje, sprostredkúva a podporuje prijímateľov sociálnej služby pri získaní a udržaní bezpečného, finančne dostupného a prijateľného bývania v komunite. </w:t>
            </w:r>
          </w:p>
          <w:p w14:paraId="5DEB0FA0" w14:textId="335F15A1" w:rsidR="008073E1" w:rsidRPr="00BE7DE8" w:rsidRDefault="008073E1" w:rsidP="00BE7DE8">
            <w:r w:rsidRPr="00BE7DE8">
              <w:t>Poskytovateľ sociálnej služby informuje, sprostredkúva a podporuje prijímateľov sociálnej služby pri využití práva na prístup ku vzdelávaniu, profesijnému rozvoju a</w:t>
            </w:r>
            <w:r w:rsidR="00776853" w:rsidRPr="00BE7DE8">
              <w:t> </w:t>
            </w:r>
            <w:r w:rsidRPr="00BE7DE8">
              <w:t>získavaniu platených pracovných príležitostí.</w:t>
            </w:r>
          </w:p>
          <w:p w14:paraId="1DC360D1" w14:textId="77777777" w:rsidR="008073E1" w:rsidRPr="00BE7DE8" w:rsidRDefault="008073E1" w:rsidP="00BE7DE8">
            <w:r w:rsidRPr="00BE7DE8">
              <w:t>Poskytovateľ sociálnej služby informuje, sprostredkúva a podporuje prijímateľov sociálnej služby v zapojení sa do politického a verejného života a podporuje ich pri uplatňovaní ich volebného práva a účasti v politických, náboženských a spoločenských organizáciách a v organizáciách zastupujúcich záujmy cieľových skupín prijímateľov sociálnych služieb.</w:t>
            </w:r>
          </w:p>
          <w:p w14:paraId="6B65F6C8" w14:textId="57A432EF" w:rsidR="008073E1" w:rsidRPr="00BE7DE8" w:rsidRDefault="00E70364" w:rsidP="00BE7DE8">
            <w:sdt>
              <w:sdtPr>
                <w:tag w:val="goog_rdk_118"/>
                <w:id w:val="-1916621236"/>
              </w:sdtPr>
              <w:sdtEndPr/>
              <w:sdtContent/>
            </w:sdt>
            <w:r w:rsidR="008073E1" w:rsidRPr="00BE7DE8">
              <w:t>Poskytovateľ sociálnej služby informuje, sprostredkúva a podporuje prijímateľov sociálnej služby pri využívaní spoločenských, kultúrnych, náboženských a</w:t>
            </w:r>
            <w:r w:rsidR="00776853" w:rsidRPr="00BE7DE8">
              <w:t> </w:t>
            </w:r>
            <w:r w:rsidR="008073E1" w:rsidRPr="00BE7DE8">
              <w:t xml:space="preserve">voľnočasových aktivít v komunite, ktoré si sami prijímatelia sociálnych služieb vybrali. </w:t>
            </w:r>
          </w:p>
          <w:p w14:paraId="41B95416" w14:textId="07110010" w:rsidR="008073E1" w:rsidRPr="00BE7DE8" w:rsidRDefault="008073E1" w:rsidP="00BE7DE8">
            <w:r w:rsidRPr="00BE7DE8">
              <w:t>Prijímateľom sociálnej služby sú ponúkané pravidelné a plánované, vekovo vhodné a</w:t>
            </w:r>
            <w:r w:rsidR="00776853" w:rsidRPr="00BE7DE8">
              <w:t> </w:t>
            </w:r>
            <w:r w:rsidRPr="00BE7DE8">
              <w:t xml:space="preserve">primerané aktivity v priestoroch poskytovateľa sociálnej služby a aj v komunite. </w:t>
            </w:r>
          </w:p>
        </w:tc>
      </w:tr>
      <w:tr w:rsidR="008073E1" w:rsidRPr="00BE7DE8" w14:paraId="34810A54" w14:textId="77777777" w:rsidTr="008073E1">
        <w:trPr>
          <w:trHeight w:val="291"/>
        </w:trPr>
        <w:tc>
          <w:tcPr>
            <w:tcW w:w="8627" w:type="dxa"/>
            <w:shd w:val="clear" w:color="auto" w:fill="F2F2F2" w:themeFill="background1" w:themeFillShade="F2"/>
          </w:tcPr>
          <w:p w14:paraId="6F769D64" w14:textId="77777777" w:rsidR="008073E1" w:rsidRPr="00BE7DE8" w:rsidRDefault="008073E1" w:rsidP="00BE7DE8">
            <w:pPr>
              <w:rPr>
                <w:b/>
              </w:rPr>
            </w:pPr>
            <w:r w:rsidRPr="00BE7DE8">
              <w:rPr>
                <w:b/>
              </w:rPr>
              <w:t>1.14 kritérium</w:t>
            </w:r>
            <w:sdt>
              <w:sdtPr>
                <w:tag w:val="goog_rdk_119"/>
                <w:id w:val="106243025"/>
              </w:sdtPr>
              <w:sdtEndPr/>
              <w:sdtContent/>
            </w:sdt>
            <w:sdt>
              <w:sdtPr>
                <w:tag w:val="goog_rdk_120"/>
                <w:id w:val="1221944522"/>
              </w:sdtPr>
              <w:sdtEndPr/>
              <w:sdtContent/>
            </w:sdt>
            <w:r w:rsidRPr="00BE7DE8">
              <w:rPr>
                <w:b/>
              </w:rPr>
              <w:t>: Právo na uplatňovanie spôsobilosti na právne úkony</w:t>
            </w:r>
          </w:p>
        </w:tc>
      </w:tr>
      <w:tr w:rsidR="008073E1" w:rsidRPr="00BE7DE8" w14:paraId="2A4CA588" w14:textId="77777777" w:rsidTr="008073E1">
        <w:trPr>
          <w:trHeight w:val="1435"/>
        </w:trPr>
        <w:tc>
          <w:tcPr>
            <w:tcW w:w="8627" w:type="dxa"/>
          </w:tcPr>
          <w:p w14:paraId="5575FBE0" w14:textId="6352A6B6" w:rsidR="008073E1" w:rsidRPr="00BE7DE8" w:rsidRDefault="008073E1" w:rsidP="00BE7DE8">
            <w:r w:rsidRPr="00BE7DE8">
              <w:rPr>
                <w:b/>
              </w:rPr>
              <w:t xml:space="preserve">Štandard: </w:t>
            </w:r>
            <w:r w:rsidRPr="00BE7DE8">
              <w:rPr>
                <w:bCs/>
              </w:rPr>
              <w:t>Poskytovateľ sociálnej služby podporuje</w:t>
            </w:r>
            <w:r w:rsidRPr="00BE7DE8">
              <w:rPr>
                <w:b/>
              </w:rPr>
              <w:t xml:space="preserve"> </w:t>
            </w:r>
            <w:r w:rsidRPr="00BE7DE8">
              <w:t>prijímateľov sociálnej služby pri uplatňovaní spôsobilosti na právne úkony alebo im sprostredkuje možnosť iniciovať konanie o prinavrátení spôsobilosti na právne úkony.</w:t>
            </w:r>
            <w:r w:rsidRPr="00BE7DE8">
              <w:rPr>
                <w:b/>
              </w:rPr>
              <w:t xml:space="preserve"> </w:t>
            </w:r>
            <w:r w:rsidRPr="00BE7DE8">
              <w:t>Zamestnanci zaobchádzajú a</w:t>
            </w:r>
            <w:r w:rsidR="00776853" w:rsidRPr="00BE7DE8">
              <w:t> </w:t>
            </w:r>
            <w:r w:rsidRPr="00BE7DE8">
              <w:t>komunikujú s prijímateľmi sociálnej služby vždy s rešpektom a úctou, pričom uznávajú ich schopnosť porozumieť informáciám, rozhodovať sa. Podpora pri rozhodovaní a spolupráca s rodinou a dôverníkom je prevažujúci model.</w:t>
            </w:r>
          </w:p>
        </w:tc>
      </w:tr>
      <w:tr w:rsidR="008073E1" w:rsidRPr="00BE7DE8" w14:paraId="4765B28C" w14:textId="77777777" w:rsidTr="008073E1">
        <w:trPr>
          <w:trHeight w:val="297"/>
        </w:trPr>
        <w:tc>
          <w:tcPr>
            <w:tcW w:w="8627" w:type="dxa"/>
            <w:shd w:val="clear" w:color="auto" w:fill="F2F2F2"/>
          </w:tcPr>
          <w:p w14:paraId="59770E1F" w14:textId="77777777" w:rsidR="008073E1" w:rsidRPr="00BE7DE8" w:rsidRDefault="008073E1" w:rsidP="00BE7DE8">
            <w:pPr>
              <w:rPr>
                <w:b/>
              </w:rPr>
            </w:pPr>
            <w:r w:rsidRPr="00BE7DE8">
              <w:rPr>
                <w:b/>
              </w:rPr>
              <w:t>1.15 kritérium: Dôverník v sociálnych službách</w:t>
            </w:r>
          </w:p>
        </w:tc>
      </w:tr>
      <w:tr w:rsidR="008073E1" w:rsidRPr="00BE7DE8" w14:paraId="6E295F51" w14:textId="77777777" w:rsidTr="008073E1">
        <w:trPr>
          <w:trHeight w:val="566"/>
        </w:trPr>
        <w:tc>
          <w:tcPr>
            <w:tcW w:w="8627" w:type="dxa"/>
          </w:tcPr>
          <w:p w14:paraId="237F854B" w14:textId="402F31B2" w:rsidR="008073E1" w:rsidRPr="00BE7DE8" w:rsidRDefault="008073E1" w:rsidP="00BE7DE8">
            <w:r w:rsidRPr="00BE7DE8">
              <w:rPr>
                <w:b/>
              </w:rPr>
              <w:t xml:space="preserve">Štandard: </w:t>
            </w:r>
            <w:r w:rsidRPr="00BE7DE8">
              <w:rPr>
                <w:bCs/>
              </w:rPr>
              <w:t xml:space="preserve">Poskytovateľ sociálnej služby, okrem poskytovateľa sociálnej služby </w:t>
            </w:r>
            <w:r w:rsidR="009C60C6" w:rsidRPr="00BE7DE8">
              <w:t>poskytovanej ambulantnou formou alebo sociálnej služby uvedenej v § 28, § 41 až 47 a § 52 až 60</w:t>
            </w:r>
            <w:r w:rsidRPr="00BE7DE8">
              <w:rPr>
                <w:bCs/>
              </w:rPr>
              <w:t>, umožní prijímateľovi</w:t>
            </w:r>
            <w:r w:rsidRPr="00BE7DE8">
              <w:t xml:space="preserve"> sociálnej služby využiť jeho právo na určenie dôvernej </w:t>
            </w:r>
            <w:r w:rsidRPr="00BE7DE8">
              <w:lastRenderedPageBreak/>
              <w:t xml:space="preserve">osoby, s ktorou môže konzultovať svoje slobodné rozhodnutia o podpore, poskytovaní sociálnej služby a s jej podporou realizovať rozhodnutia o osobných, právnych, finančných a ďalších záležitostiach. Poskytovateľ sociálnej služby rešpektuje voľbu tejto osoby prijímateľom </w:t>
            </w:r>
            <w:r w:rsidRPr="00BE7DE8">
              <w:rPr>
                <w:bCs/>
              </w:rPr>
              <w:t>sociálnej služby</w:t>
            </w:r>
            <w:r w:rsidRPr="00BE7DE8">
              <w:t xml:space="preserve"> a rešpektuje aj autoritu nominovanej podpornej osoby tak, aby boli rozhodnutia prijímateľa sociálnej služby efektívne komunikované a realizované.</w:t>
            </w:r>
          </w:p>
        </w:tc>
      </w:tr>
    </w:tbl>
    <w:p w14:paraId="443A94CC" w14:textId="77777777" w:rsidR="008073E1" w:rsidRPr="00BE7DE8" w:rsidRDefault="008073E1" w:rsidP="00BE7DE8"/>
    <w:tbl>
      <w:tblPr>
        <w:tblW w:w="8627"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27"/>
      </w:tblGrid>
      <w:tr w:rsidR="008073E1" w:rsidRPr="00BE7DE8" w14:paraId="2691AC2E" w14:textId="77777777" w:rsidTr="008073E1">
        <w:trPr>
          <w:trHeight w:val="324"/>
        </w:trPr>
        <w:tc>
          <w:tcPr>
            <w:tcW w:w="8627" w:type="dxa"/>
          </w:tcPr>
          <w:p w14:paraId="166B1F04" w14:textId="77777777" w:rsidR="008073E1" w:rsidRPr="00BE7DE8" w:rsidRDefault="008073E1" w:rsidP="00BE7DE8">
            <w:r w:rsidRPr="00BE7DE8">
              <w:rPr>
                <w:b/>
                <w:i/>
              </w:rPr>
              <w:t>II. oblasť: PERSONÁLNE PODMIENKY</w:t>
            </w:r>
          </w:p>
        </w:tc>
      </w:tr>
      <w:tr w:rsidR="008073E1" w:rsidRPr="00BE7DE8" w14:paraId="03A53586" w14:textId="77777777" w:rsidTr="008073E1">
        <w:trPr>
          <w:trHeight w:val="700"/>
        </w:trPr>
        <w:tc>
          <w:tcPr>
            <w:tcW w:w="8627" w:type="dxa"/>
            <w:shd w:val="clear" w:color="auto" w:fill="F2F2F2"/>
          </w:tcPr>
          <w:p w14:paraId="3D871E61" w14:textId="77777777" w:rsidR="008073E1" w:rsidRPr="00BE7DE8" w:rsidRDefault="008073E1" w:rsidP="00BE7DE8">
            <w:pPr>
              <w:ind w:left="-10"/>
            </w:pPr>
            <w:r w:rsidRPr="00BE7DE8">
              <w:rPr>
                <w:b/>
              </w:rPr>
              <w:t>2.1 kritérium: Personál poskytovateľa sociálnej služby je vyškolený v oblasti základných ľudských práv a aktívne ich aplikuje pri poskytovaní sociálnej služby</w:t>
            </w:r>
          </w:p>
        </w:tc>
      </w:tr>
      <w:tr w:rsidR="008073E1" w:rsidRPr="00BE7DE8" w14:paraId="35B0BC1D" w14:textId="77777777" w:rsidTr="008073E1">
        <w:trPr>
          <w:trHeight w:val="1435"/>
        </w:trPr>
        <w:tc>
          <w:tcPr>
            <w:tcW w:w="8627" w:type="dxa"/>
          </w:tcPr>
          <w:p w14:paraId="740317B0" w14:textId="7E07A017" w:rsidR="008073E1" w:rsidRPr="00BE7DE8" w:rsidRDefault="008073E1" w:rsidP="00BE7DE8">
            <w:r w:rsidRPr="00BE7DE8">
              <w:rPr>
                <w:b/>
              </w:rPr>
              <w:t xml:space="preserve">Štandard: </w:t>
            </w:r>
            <w:r w:rsidRPr="00BE7DE8">
              <w:t>Zamestnanci poskytovateľa sociálnej služby sú vyškolení a majú aj písomné informácie o základných ľudských právach a slobodách, sú oboznámení s národnými a</w:t>
            </w:r>
            <w:r w:rsidR="00776853" w:rsidRPr="00BE7DE8">
              <w:t> </w:t>
            </w:r>
            <w:r w:rsidRPr="00BE7DE8">
              <w:t>medzinárodnými ľudsko-právnymi štandardmi. Odborní zamestnanci poskytovateľa sociálnej služby majú dostatočné a rôznorodé zručnosti a znalosti v poskytovaní sociálnej služby, poradenstva, sociálnej rehabilitácie a  sú informovaní, vzdelávaní a podporovaní v oblasti ľudských práv a slobôd.</w:t>
            </w:r>
          </w:p>
        </w:tc>
      </w:tr>
      <w:tr w:rsidR="008073E1" w:rsidRPr="00BE7DE8" w14:paraId="653070B7" w14:textId="77777777" w:rsidTr="008073E1">
        <w:trPr>
          <w:trHeight w:val="700"/>
        </w:trPr>
        <w:tc>
          <w:tcPr>
            <w:tcW w:w="8627" w:type="dxa"/>
            <w:shd w:val="clear" w:color="auto" w:fill="F2F2F2"/>
          </w:tcPr>
          <w:p w14:paraId="582D8411" w14:textId="77777777" w:rsidR="008073E1" w:rsidRPr="00BE7DE8" w:rsidRDefault="008073E1" w:rsidP="00BE7DE8">
            <w:pPr>
              <w:ind w:left="-10"/>
            </w:pPr>
            <w:r w:rsidRPr="00BE7DE8">
              <w:rPr>
                <w:b/>
              </w:rPr>
              <w:t>2.2 kritérium: Štruktúra a počet pracovných miest a kvalifikačné predpoklady na ich plnenie sú v súlade s § 84. </w:t>
            </w:r>
            <w:r w:rsidRPr="00BE7DE8" w:rsidDel="00290C0A">
              <w:rPr>
                <w:b/>
              </w:rPr>
              <w:t xml:space="preserve"> </w:t>
            </w:r>
            <w:r w:rsidRPr="00BE7DE8">
              <w:rPr>
                <w:b/>
              </w:rPr>
              <w:t>Počet zamestnancov je primeraný počtu prijímateľov sociálnej služby a ich potrebám.</w:t>
            </w:r>
          </w:p>
        </w:tc>
      </w:tr>
      <w:tr w:rsidR="008073E1" w:rsidRPr="00BE7DE8" w14:paraId="3D9382E3" w14:textId="77777777" w:rsidTr="0067750A">
        <w:trPr>
          <w:trHeight w:val="416"/>
        </w:trPr>
        <w:tc>
          <w:tcPr>
            <w:tcW w:w="8627" w:type="dxa"/>
          </w:tcPr>
          <w:p w14:paraId="0E6115F1" w14:textId="77777777" w:rsidR="008073E1" w:rsidRPr="00BE7DE8" w:rsidRDefault="008073E1" w:rsidP="00BE7DE8">
            <w:r w:rsidRPr="00BE7DE8">
              <w:rPr>
                <w:b/>
              </w:rPr>
              <w:t xml:space="preserve">Štandard: </w:t>
            </w:r>
            <w:r w:rsidRPr="00BE7DE8">
              <w:t>Poskytovateľ sociálnej služby má písomne vypracovanú štruktúru zamestnancov a počet pracovných miest, ktorá zodpovedá definovanej strategickej vízii, poslaniu a cieľom organizácie a aktuálnemu počtu prijímateľov sociálnej služby. Kvalifikačné požiadavky na zamestnancov, povinnosti a kompetencie sú v súlade so všeobecne záväznými právnymi predpismi a zabezpečením napĺňania individuálnych potrieb prijímateľov sociálnej služby. Poskytovateľ sociálnej služby má vytvorené podmienky na individuálnu spoluprácu s prijímateľmi sociálnej služby, neprekračuje maximálny počet prijímateľov sociálnej služby na jedného zamestnanca a dodržiava minimálny percentuálny podiel odborných zamestnancov na celkovom počte zamestnancov.</w:t>
            </w:r>
          </w:p>
        </w:tc>
      </w:tr>
      <w:tr w:rsidR="008073E1" w:rsidRPr="00BE7DE8" w14:paraId="2BE450C5" w14:textId="77777777" w:rsidTr="008073E1">
        <w:trPr>
          <w:trHeight w:val="566"/>
        </w:trPr>
        <w:tc>
          <w:tcPr>
            <w:tcW w:w="8627" w:type="dxa"/>
            <w:shd w:val="clear" w:color="auto" w:fill="F2F2F2"/>
          </w:tcPr>
          <w:p w14:paraId="5F110B1D" w14:textId="77777777" w:rsidR="008073E1" w:rsidRPr="00BE7DE8" w:rsidRDefault="008073E1" w:rsidP="00BE7DE8">
            <w:pPr>
              <w:ind w:left="-10"/>
            </w:pPr>
            <w:r w:rsidRPr="00BE7DE8">
              <w:rPr>
                <w:b/>
              </w:rPr>
              <w:t>2.3 kritérium: Prijímanie zamestnancov a zaškoľovanie zamestnancov v súlade so všeobecne záväznými právnymi predpismi</w:t>
            </w:r>
          </w:p>
        </w:tc>
      </w:tr>
      <w:tr w:rsidR="008073E1" w:rsidRPr="00BE7DE8" w14:paraId="7852816F" w14:textId="77777777" w:rsidTr="008073E1">
        <w:trPr>
          <w:trHeight w:val="274"/>
        </w:trPr>
        <w:tc>
          <w:tcPr>
            <w:tcW w:w="8627" w:type="dxa"/>
          </w:tcPr>
          <w:p w14:paraId="70FB6B5B" w14:textId="12A08B0F" w:rsidR="008073E1" w:rsidRPr="00BE7DE8" w:rsidRDefault="008073E1" w:rsidP="00BE7DE8">
            <w:r w:rsidRPr="00BE7DE8">
              <w:rPr>
                <w:b/>
              </w:rPr>
              <w:t xml:space="preserve">Štandard: </w:t>
            </w:r>
            <w:r w:rsidRPr="00BE7DE8">
              <w:t xml:space="preserve">Pri postupoch, pravidlách a podmienkach prijímania zamestnancov poskytovateľa sociálnej služby je rozhodujúcim kritériom odborná kvalifikovanosť pre danú pracovnú pozíciu a osobnostné predpoklady </w:t>
            </w:r>
            <w:sdt>
              <w:sdtPr>
                <w:tag w:val="goog_rdk_123"/>
                <w:id w:val="-55550999"/>
              </w:sdtPr>
              <w:sdtEndPr/>
              <w:sdtContent/>
            </w:sdt>
            <w:sdt>
              <w:sdtPr>
                <w:tag w:val="goog_rdk_124"/>
                <w:id w:val="1061215435"/>
              </w:sdtPr>
              <w:sdtEndPr/>
              <w:sdtContent/>
            </w:sdt>
            <w:r w:rsidRPr="00BE7DE8">
              <w:t>zamestnanca. Zaškoľovanie zamestnancov poskytovateľa sociálnej služby prebieha v súlade so všeobecne záväznými právnymi predpismi a novému zamestnancovi umožňuje poskytovateľ sociálnej služby získavať nevyhnutné odborné vedomosti a zručnosti v rozsahu jeho pracovnej činnosti a odborne ho vedie počas adaptačného procesu. Poskytovateľ sociálnej služby má vypracovaný písomný postup na adaptáciu nového zamestnanca a</w:t>
            </w:r>
            <w:r w:rsidR="00776853" w:rsidRPr="00BE7DE8">
              <w:t> </w:t>
            </w:r>
            <w:r w:rsidRPr="00BE7DE8">
              <w:t>zabezpečí, aby k tomuto zamestnancovi bol pridelený iný skúsený zamestnanec poskytovateľa sociálnej služby, ktorý ho podporuje a pomáha mu v adaptačnom procese minimálne počas troch kalendárnych mesiacov. Poskytovateľ sociálnej služby zabezpečuje, aby po nástupe novoprijatého zamestnanca bol v spolupráci s ním vypracovaný písomný individuálny plán jeho zaškolenia a adaptačného procesu. Poskytovateľ sociálnej služby aktívne vytvára pre zamestnanca podmienky na realizáciu tohto plánu.</w:t>
            </w:r>
          </w:p>
        </w:tc>
      </w:tr>
      <w:tr w:rsidR="008073E1" w:rsidRPr="00BE7DE8" w14:paraId="7ABEBDC1" w14:textId="77777777" w:rsidTr="008073E1">
        <w:trPr>
          <w:trHeight w:val="346"/>
        </w:trPr>
        <w:tc>
          <w:tcPr>
            <w:tcW w:w="8627" w:type="dxa"/>
            <w:shd w:val="clear" w:color="auto" w:fill="F2F2F2"/>
          </w:tcPr>
          <w:p w14:paraId="103C7770" w14:textId="77777777" w:rsidR="008073E1" w:rsidRPr="00BE7DE8" w:rsidRDefault="008073E1" w:rsidP="00BE7DE8">
            <w:pPr>
              <w:ind w:left="-10"/>
            </w:pPr>
            <w:r w:rsidRPr="00BE7DE8">
              <w:rPr>
                <w:b/>
              </w:rPr>
              <w:t xml:space="preserve">2.4 kritérium: Ďalšie vzdelávanie a zvyšovanie odbornej spôsobilosti zamestnancov poskytovateľa sociálnej služby, ktoré sú v súlade so všeobecne záväznými právnymi predpismi a hodnotenie zamestnancov, ktoré zahŕňa vypracovanie osobných </w:t>
            </w:r>
            <w:r w:rsidRPr="00BE7DE8">
              <w:rPr>
                <w:b/>
              </w:rPr>
              <w:lastRenderedPageBreak/>
              <w:t>cieľov, úloh a potrebu ďalšieho vzdelávania a spôsob ich naplnenia</w:t>
            </w:r>
          </w:p>
        </w:tc>
      </w:tr>
      <w:tr w:rsidR="008073E1" w:rsidRPr="00BE7DE8" w14:paraId="6556C560" w14:textId="77777777" w:rsidTr="008073E1">
        <w:trPr>
          <w:trHeight w:val="1435"/>
        </w:trPr>
        <w:tc>
          <w:tcPr>
            <w:tcW w:w="8627" w:type="dxa"/>
          </w:tcPr>
          <w:p w14:paraId="02828C8E" w14:textId="77777777" w:rsidR="008073E1" w:rsidRPr="00BE7DE8" w:rsidRDefault="008073E1" w:rsidP="00BE7DE8">
            <w:r w:rsidRPr="00BE7DE8">
              <w:rPr>
                <w:b/>
              </w:rPr>
              <w:lastRenderedPageBreak/>
              <w:t xml:space="preserve">Štandard: </w:t>
            </w:r>
            <w:r w:rsidRPr="00BE7DE8">
              <w:t>Základným dokumentom personálneho riadenia je písomne vypracovaný plán rozvoja ďalšieho vzdelávania a zvyšovania odbornej spôsobilosti zamestnancov poskytovateľa sociálnej služby, ktorý vytvára podmienky na optimálne naplňovanie cieľov a poslania organizácie. Postupy a pravidlá na hodnotenie zamestnancov vychádzajú z ich konkrétnych cieľov a oblastí ich pracovnej činnosti, úrovne ich spolupráce s prijímateľmi sociálnej služby a sú prínosom pre personálny manažment, posilňujú zvyšovanie kvality sociálnej služby a efektívne využívanie ekonomických zdrojov. Poskytovateľ sociálnej služby má vypracovaný pre každého odborného zamestnanca písomný individuálny plán ďalšieho vzdelávania, zvyšovania odbornej spôsobilosti a supervízie (ďalej len „individuálny plán ďalšieho vzdelávania zamestnanca“). Poskytovateľ sociálnej služby aktívne vytvára pre zamestnanca podmienky na realizáciu individuálneho plánu ďalšieho vzdelávania zamestnanca, ktorý je pravidelne spolu so zamestnancom vyhodnocovaný a aktualizovaný minimálne raz  za dva roky. Poskytovateľ sociálnej služby aktívne zabezpečuje pre zamestnancov prístup k zdrojom informácií o aktuálnych odborných poznatkoch a právnych podmienkach súvisiacich s poskytovanou sociálnou službou a preukázateľne ich upozorňuje na pripravované a realizované zmeny v oblasti sociálnych služieb. Umožňuje svojim zamestnancom zúčastňovať sa ďalšieho vzdelávania v súlade s individuálnym plánom ďalšieho vzdelávania zamestnancov.</w:t>
            </w:r>
          </w:p>
        </w:tc>
      </w:tr>
      <w:tr w:rsidR="008073E1" w:rsidRPr="00BE7DE8" w14:paraId="1FD0B13F" w14:textId="77777777" w:rsidTr="008073E1">
        <w:trPr>
          <w:trHeight w:val="267"/>
        </w:trPr>
        <w:tc>
          <w:tcPr>
            <w:tcW w:w="8627" w:type="dxa"/>
            <w:shd w:val="clear" w:color="auto" w:fill="F2F2F2"/>
          </w:tcPr>
          <w:p w14:paraId="4CDEF102" w14:textId="77777777" w:rsidR="008073E1" w:rsidRPr="00BE7DE8" w:rsidRDefault="008073E1" w:rsidP="00BE7DE8">
            <w:pPr>
              <w:ind w:left="-10"/>
            </w:pPr>
            <w:r w:rsidRPr="00BE7DE8">
              <w:rPr>
                <w:b/>
              </w:rPr>
              <w:t>2.5 kritérium: Program supervízie u poskytovateľa sociálnej služby</w:t>
            </w:r>
          </w:p>
        </w:tc>
      </w:tr>
      <w:tr w:rsidR="008073E1" w:rsidRPr="00BE7DE8" w14:paraId="58EBC41C" w14:textId="77777777" w:rsidTr="00D641B6">
        <w:trPr>
          <w:trHeight w:val="1266"/>
        </w:trPr>
        <w:tc>
          <w:tcPr>
            <w:tcW w:w="8627" w:type="dxa"/>
          </w:tcPr>
          <w:p w14:paraId="242C775C" w14:textId="7EC8EC5B" w:rsidR="008073E1" w:rsidRPr="00BE7DE8" w:rsidRDefault="008073E1" w:rsidP="00BE7DE8">
            <w:pPr>
              <w:rPr>
                <w:strike/>
              </w:rPr>
            </w:pPr>
            <w:r w:rsidRPr="00BE7DE8">
              <w:rPr>
                <w:b/>
              </w:rPr>
              <w:t xml:space="preserve">Štandard: </w:t>
            </w:r>
            <w:r w:rsidRPr="00BE7DE8">
              <w:t xml:space="preserve">Poskytovateľ sociálnej služby uvedenej v § 19, § 21, § 24a až 24d, § 25 až 29, § 31, § 32, § 33, § 34 až 41, § 52 až 55 a § 57 má písomne vypracovaný program supervízie poskytovania sociálnej služby, ktorý aktívne realizuje a pravidelne hodnotí. Supervízia je </w:t>
            </w:r>
            <w:sdt>
              <w:sdtPr>
                <w:tag w:val="goog_rdk_128"/>
                <w:id w:val="-788502435"/>
              </w:sdtPr>
              <w:sdtEndPr/>
              <w:sdtContent/>
            </w:sdt>
            <w:sdt>
              <w:sdtPr>
                <w:tag w:val="goog_rdk_129"/>
                <w:id w:val="355548091"/>
              </w:sdtPr>
              <w:sdtEndPr/>
              <w:sdtContent/>
            </w:sdt>
            <w:sdt>
              <w:sdtPr>
                <w:tag w:val="goog_rdk_130"/>
                <w:id w:val="-1146357909"/>
              </w:sdtPr>
              <w:sdtEndPr/>
              <w:sdtContent/>
            </w:sdt>
            <w:r w:rsidRPr="00BE7DE8">
              <w:t xml:space="preserve">pravidelne poskytovaná na úrovni externej </w:t>
            </w:r>
            <w:sdt>
              <w:sdtPr>
                <w:tag w:val="goog_rdk_131"/>
                <w:id w:val="1140461976"/>
              </w:sdtPr>
              <w:sdtEndPr/>
              <w:sdtContent/>
            </w:sdt>
            <w:r w:rsidRPr="00BE7DE8">
              <w:t>supervízie organizácie alebo riadiacej supervízie pre manažment a pre zamestnancov poskytovateľa sociálnej služby priameho kontaktu s prijímateľom sociálnej služby skupinovou alebo individuálnou formou.  Poskytovateľ sociálnej služby zabezpečuje priebežne počas roka pravidelnú externú supervíziu organizácie alebo riadiacu supervíziu pre manažment a externú supervíziu alebo internú supervíziu pre zamestnancov poskytovateľa sociálnej služby priameho kontaktu s prijímateľom sociálnej služby skupinovou formou alebo individuálnou formou.</w:t>
            </w:r>
          </w:p>
        </w:tc>
      </w:tr>
    </w:tbl>
    <w:p w14:paraId="67CF4F25" w14:textId="77777777" w:rsidR="008073E1" w:rsidRPr="00BE7DE8" w:rsidRDefault="008073E1" w:rsidP="00BE7DE8"/>
    <w:tbl>
      <w:tblPr>
        <w:tblW w:w="8627"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27"/>
      </w:tblGrid>
      <w:tr w:rsidR="008073E1" w:rsidRPr="00BE7DE8" w14:paraId="2E9C9425" w14:textId="77777777" w:rsidTr="008073E1">
        <w:trPr>
          <w:trHeight w:val="324"/>
        </w:trPr>
        <w:tc>
          <w:tcPr>
            <w:tcW w:w="8627" w:type="dxa"/>
          </w:tcPr>
          <w:p w14:paraId="171C2AA4" w14:textId="77777777" w:rsidR="008073E1" w:rsidRPr="00BE7DE8" w:rsidRDefault="008073E1" w:rsidP="00BE7DE8">
            <w:r w:rsidRPr="00BE7DE8">
              <w:rPr>
                <w:b/>
                <w:i/>
              </w:rPr>
              <w:t>III. oblasť: PREVÁDZKOVÉ PODMIENKY</w:t>
            </w:r>
          </w:p>
        </w:tc>
      </w:tr>
      <w:tr w:rsidR="008073E1" w:rsidRPr="00BE7DE8" w14:paraId="4812B6AF" w14:textId="77777777" w:rsidTr="008073E1">
        <w:trPr>
          <w:trHeight w:val="700"/>
        </w:trPr>
        <w:tc>
          <w:tcPr>
            <w:tcW w:w="8627" w:type="dxa"/>
            <w:shd w:val="clear" w:color="auto" w:fill="F2F2F2"/>
          </w:tcPr>
          <w:p w14:paraId="47EC1C9E" w14:textId="77777777" w:rsidR="008073E1" w:rsidRPr="00BE7DE8" w:rsidRDefault="008073E1" w:rsidP="00BE7DE8">
            <w:pPr>
              <w:ind w:left="-10"/>
            </w:pPr>
            <w:r w:rsidRPr="00BE7DE8">
              <w:rPr>
                <w:b/>
              </w:rPr>
              <w:t xml:space="preserve">3.1 kritérium: Priestory poskytovateľa sociálnej služby spĺňajú požiadavky všeobecne záväzných právnych predpisov, ktoré upravujú priestorové,  technické a hygienické podmienky prevádzkovania sociálnej </w:t>
            </w:r>
            <w:sdt>
              <w:sdtPr>
                <w:tag w:val="goog_rdk_133"/>
                <w:id w:val="954142630"/>
                <w:showingPlcHdr/>
              </w:sdtPr>
              <w:sdtEndPr/>
              <w:sdtContent>
                <w:r w:rsidRPr="00BE7DE8">
                  <w:t xml:space="preserve">     </w:t>
                </w:r>
              </w:sdtContent>
            </w:sdt>
            <w:r w:rsidRPr="00BE7DE8">
              <w:rPr>
                <w:b/>
              </w:rPr>
              <w:t>služby</w:t>
            </w:r>
          </w:p>
        </w:tc>
      </w:tr>
      <w:tr w:rsidR="008073E1" w:rsidRPr="00BE7DE8" w14:paraId="098FCD1F" w14:textId="77777777" w:rsidTr="00CF05CF">
        <w:trPr>
          <w:trHeight w:val="269"/>
        </w:trPr>
        <w:tc>
          <w:tcPr>
            <w:tcW w:w="8627" w:type="dxa"/>
          </w:tcPr>
          <w:p w14:paraId="10F736E3" w14:textId="77777777" w:rsidR="008073E1" w:rsidRPr="00BE7DE8" w:rsidRDefault="008073E1" w:rsidP="00BE7DE8">
            <w:r w:rsidRPr="00BE7DE8">
              <w:rPr>
                <w:b/>
              </w:rPr>
              <w:t xml:space="preserve">Štandard: </w:t>
            </w:r>
            <w:r w:rsidRPr="00BE7DE8">
              <w:t xml:space="preserve">Prevádzkové podmienky poskytovania sociálnej služby (priestorové podmienky, prístupnosť v zmysle univerzálneho navrhovania, materiálne vybavenie, vybavenosť hygienickými zariadeniami, svetelná a tepelná pohoda) zodpovedajú druhu, poslaniu a účelu sociálnej služby, počtu a potrebám prijímateľov sociálnej služby  a sú v súlade s platnými právnymi predpismi. </w:t>
            </w:r>
          </w:p>
          <w:p w14:paraId="770157BC" w14:textId="77777777" w:rsidR="008073E1" w:rsidRPr="00BE7DE8" w:rsidRDefault="008073E1" w:rsidP="00BE7DE8">
            <w:r w:rsidRPr="00BE7DE8">
              <w:t xml:space="preserve">Priestory poskytovateľa sociálnej služby sú v dobrom technickom stave, sú prístupné pre všetky osoby v zmysle univerzálneho navrhovania. Osvetlenie priestorov poskytovateľa sociálnej služby, vykurovanie a vetranie je v súlade so všeobecne záväznými právnymi predpismi.  Hygienické zariadenia umožňujú dostatok súkromia a sú oddelené pre mužov a pre ženy. Prijímatelia sociálnej služby majú </w:t>
            </w:r>
            <w:sdt>
              <w:sdtPr>
                <w:tag w:val="goog_rdk_136"/>
                <w:id w:val="-1906447544"/>
              </w:sdtPr>
              <w:sdtEndPr/>
              <w:sdtContent/>
            </w:sdt>
            <w:r w:rsidRPr="00BE7DE8">
              <w:t>nepretržitý prístup  k hygienickým zariadeniam. Prijímatelia sociálnej služby s telesným postihnutím/</w:t>
            </w:r>
            <w:proofErr w:type="spellStart"/>
            <w:sdt>
              <w:sdtPr>
                <w:tag w:val="goog_rdk_138"/>
                <w:id w:val="-1695915771"/>
              </w:sdtPr>
              <w:sdtEndPr/>
              <w:sdtContent/>
            </w:sdt>
            <w:r w:rsidRPr="00BE7DE8">
              <w:t>imobilizačným</w:t>
            </w:r>
            <w:proofErr w:type="spellEnd"/>
            <w:r w:rsidRPr="00BE7DE8">
              <w:t xml:space="preserve"> syndrómom majú zabezpečený, prispôsobený a bezbariérový prístup  k hygienickým </w:t>
            </w:r>
            <w:r w:rsidRPr="00BE7DE8">
              <w:lastRenderedPageBreak/>
              <w:t>zariadeniam.</w:t>
            </w:r>
          </w:p>
        </w:tc>
      </w:tr>
      <w:tr w:rsidR="008073E1" w:rsidRPr="00BE7DE8" w14:paraId="252875EB" w14:textId="77777777" w:rsidTr="008073E1">
        <w:trPr>
          <w:trHeight w:val="528"/>
        </w:trPr>
        <w:tc>
          <w:tcPr>
            <w:tcW w:w="8627" w:type="dxa"/>
            <w:shd w:val="clear" w:color="auto" w:fill="F2F2F2"/>
          </w:tcPr>
          <w:p w14:paraId="6CBCE19F" w14:textId="77777777" w:rsidR="008073E1" w:rsidRPr="00BE7DE8" w:rsidRDefault="008073E1" w:rsidP="00BE7DE8">
            <w:pPr>
              <w:ind w:left="-10"/>
            </w:pPr>
            <w:r w:rsidRPr="00BE7DE8">
              <w:rPr>
                <w:b/>
              </w:rPr>
              <w:lastRenderedPageBreak/>
              <w:t>3.2 kritérium: Prijímatelia pobytovej sociálnej služby majú primerané a dobré podmienky na bývanie a </w:t>
            </w:r>
            <w:r w:rsidRPr="00BE7DE8">
              <w:t>právo na nenarušovanie osobného priestoru.</w:t>
            </w:r>
          </w:p>
        </w:tc>
      </w:tr>
      <w:tr w:rsidR="008073E1" w:rsidRPr="00BE7DE8" w14:paraId="6FB82704" w14:textId="77777777" w:rsidTr="00776853">
        <w:trPr>
          <w:trHeight w:val="274"/>
        </w:trPr>
        <w:tc>
          <w:tcPr>
            <w:tcW w:w="8627" w:type="dxa"/>
          </w:tcPr>
          <w:p w14:paraId="1C40743E" w14:textId="53FAD1DE" w:rsidR="008073E1" w:rsidRPr="00BE7DE8" w:rsidRDefault="008073E1" w:rsidP="00BE7DE8">
            <w:r w:rsidRPr="00BE7DE8">
              <w:rPr>
                <w:b/>
              </w:rPr>
              <w:t xml:space="preserve">Štandard: </w:t>
            </w:r>
            <w:r w:rsidRPr="00BE7DE8">
              <w:t xml:space="preserve">Priestory určené na bývanie poskytujú prijímateľom pobytovej sociálnej služby </w:t>
            </w:r>
            <w:sdt>
              <w:sdtPr>
                <w:tag w:val="goog_rdk_141"/>
                <w:id w:val="1678535284"/>
              </w:sdtPr>
              <w:sdtEndPr/>
              <w:sdtContent/>
            </w:sdt>
            <w:r w:rsidRPr="00BE7DE8">
              <w:t>dostatočný životný priestor v súlade so všeobecne záväznými právnymi predpismi a umožňujú mu realizovať jeho právo na nenarušovanie osobného priestoru. Prijímatelia pobytovej sociálnej služby (okrem sociálnej služby poskytovanej v nocľahárni) si môžu samostatne uzamykať izby</w:t>
            </w:r>
            <w:r w:rsidR="00AA4C0C" w:rsidRPr="00BE7DE8">
              <w:t xml:space="preserve">, okrem prípadu, ak by podľa individuálneho plánu prijímateľa </w:t>
            </w:r>
            <w:r w:rsidR="00F3332E" w:rsidRPr="00BE7DE8">
              <w:t>uplatnenie</w:t>
            </w:r>
            <w:r w:rsidR="00AA4C0C" w:rsidRPr="00BE7DE8">
              <w:t xml:space="preserve"> tohto práva predstavovalo ohrozenie života alebo zdravia prijímateľa</w:t>
            </w:r>
            <w:r w:rsidRPr="00BE7DE8">
              <w:t xml:space="preserve">. Muži, ženy, deti a seniori majú k dispozícii oddelené spálne s výnimkou partnerov, rodičov a detí. Prijímatelia sociálnej služby si určujú slobodne harmonogram </w:t>
            </w:r>
            <w:sdt>
              <w:sdtPr>
                <w:tag w:val="goog_rdk_142"/>
                <w:id w:val="912122676"/>
              </w:sdtPr>
              <w:sdtEndPr/>
              <w:sdtContent/>
            </w:sdt>
            <w:sdt>
              <w:sdtPr>
                <w:tag w:val="goog_rdk_143"/>
                <w:id w:val="-1556924642"/>
              </w:sdtPr>
              <w:sdtEndPr/>
              <w:sdtContent/>
            </w:sdt>
            <w:r w:rsidRPr="00BE7DE8">
              <w:t xml:space="preserve">dňa. Prijímatelia pobytovej sociálnej služby si môžu uschovávať osobné veci a majú dostupný </w:t>
            </w:r>
            <w:sdt>
              <w:sdtPr>
                <w:tag w:val="goog_rdk_144"/>
                <w:id w:val="-984318024"/>
              </w:sdtPr>
              <w:sdtEndPr/>
              <w:sdtContent/>
            </w:sdt>
            <w:r w:rsidRPr="00BE7DE8">
              <w:t>vlastný uzamykateľný priestor na ich uloženie.</w:t>
            </w:r>
          </w:p>
        </w:tc>
      </w:tr>
      <w:tr w:rsidR="008073E1" w:rsidRPr="00BE7DE8" w14:paraId="38EEF5A0" w14:textId="77777777" w:rsidTr="008073E1">
        <w:trPr>
          <w:trHeight w:val="487"/>
        </w:trPr>
        <w:tc>
          <w:tcPr>
            <w:tcW w:w="8627" w:type="dxa"/>
            <w:shd w:val="clear" w:color="auto" w:fill="F2F2F2"/>
          </w:tcPr>
          <w:p w14:paraId="06BDC303" w14:textId="77777777" w:rsidR="008073E1" w:rsidRPr="00BE7DE8" w:rsidRDefault="008073E1" w:rsidP="00BE7DE8">
            <w:pPr>
              <w:ind w:left="-10"/>
            </w:pPr>
            <w:r w:rsidRPr="00BE7DE8">
              <w:rPr>
                <w:b/>
              </w:rPr>
              <w:t>3.3 kritérium: Prijímateľom pobytovej sociálnej služby je poskytovaná</w:t>
            </w:r>
            <w:sdt>
              <w:sdtPr>
                <w:tag w:val="goog_rdk_145"/>
                <w:id w:val="311609694"/>
                <w:showingPlcHdr/>
              </w:sdtPr>
              <w:sdtEndPr/>
              <w:sdtContent>
                <w:r w:rsidRPr="00BE7DE8">
                  <w:t xml:space="preserve">     </w:t>
                </w:r>
              </w:sdtContent>
            </w:sdt>
            <w:sdt>
              <w:sdtPr>
                <w:tag w:val="goog_rdk_146"/>
                <w:id w:val="-1950995221"/>
              </w:sdtPr>
              <w:sdtEndPr/>
              <w:sdtContent/>
            </w:sdt>
            <w:sdt>
              <w:sdtPr>
                <w:tag w:val="goog_rdk_147"/>
                <w:id w:val="-1885866260"/>
              </w:sdtPr>
              <w:sdtEndPr/>
              <w:sdtContent/>
            </w:sdt>
            <w:r w:rsidRPr="00BE7DE8">
              <w:rPr>
                <w:b/>
              </w:rPr>
              <w:t>primeraná strava, nezávadná pitná voda a zabezpečované oblečenie, ktoré vyhovuje ich potrebám a</w:t>
            </w:r>
            <w:sdt>
              <w:sdtPr>
                <w:tag w:val="goog_rdk_148"/>
                <w:id w:val="850221923"/>
              </w:sdtPr>
              <w:sdtEndPr/>
              <w:sdtContent/>
            </w:sdt>
            <w:r w:rsidRPr="00BE7DE8">
              <w:rPr>
                <w:b/>
              </w:rPr>
              <w:t> preferenciám</w:t>
            </w:r>
          </w:p>
        </w:tc>
      </w:tr>
      <w:tr w:rsidR="008073E1" w:rsidRPr="00BE7DE8" w14:paraId="55B4D84F" w14:textId="77777777" w:rsidTr="008073E1">
        <w:trPr>
          <w:trHeight w:val="1435"/>
        </w:trPr>
        <w:tc>
          <w:tcPr>
            <w:tcW w:w="8627" w:type="dxa"/>
          </w:tcPr>
          <w:p w14:paraId="4251C30E" w14:textId="00DBA7BC" w:rsidR="008073E1" w:rsidRPr="00BE7DE8" w:rsidRDefault="008073E1" w:rsidP="00BE7DE8">
            <w:r w:rsidRPr="00BE7DE8">
              <w:rPr>
                <w:b/>
              </w:rPr>
              <w:t xml:space="preserve">Štandard: </w:t>
            </w:r>
            <w:r w:rsidRPr="00BE7DE8">
              <w:t>Strava a nezávadná pitná voda sú k dispozícii v dostatočnom množstve, v dobrej kvalite a sú primerané kultúrnym preferenciám, zdravotným potrebám a požiadavkám prijímateľov pobytovej sociálnej služby. Strava sa pripravuje za primeraných podmienok a priestory pre stravovanie sú kultúrne, vhodné a odrážajú stravovacie zvyklosti v </w:t>
            </w:r>
            <w:sdt>
              <w:sdtPr>
                <w:tag w:val="goog_rdk_149"/>
                <w:id w:val="1117643757"/>
              </w:sdtPr>
              <w:sdtEndPr/>
              <w:sdtContent/>
            </w:sdt>
            <w:r w:rsidRPr="00BE7DE8">
              <w:t xml:space="preserve">komunite. Prijímatelia pobytovej sociálnej služby môžu nosiť vlastné oblečenie a obuv. Ak </w:t>
            </w:r>
            <w:sdt>
              <w:sdtPr>
                <w:tag w:val="goog_rdk_150"/>
                <w:id w:val="1780449274"/>
              </w:sdtPr>
              <w:sdtEndPr/>
              <w:sdtContent/>
            </w:sdt>
            <w:r w:rsidRPr="00BE7DE8">
              <w:t>prijímatelia pobytovej sociálnej služby nemajú vlastné oblečenie, je im zabezpečené oblečenie, ktoré zodpovedá ich kultúrnym preferenciám a</w:t>
            </w:r>
            <w:r w:rsidR="00776853" w:rsidRPr="00BE7DE8">
              <w:t> </w:t>
            </w:r>
            <w:r w:rsidRPr="00BE7DE8">
              <w:t>je vhodné  pre dané ročné obdobie a vykonávané aktivity.</w:t>
            </w:r>
          </w:p>
        </w:tc>
      </w:tr>
      <w:tr w:rsidR="008073E1" w:rsidRPr="00BE7DE8" w14:paraId="177D7BF7" w14:textId="77777777" w:rsidTr="008073E1">
        <w:trPr>
          <w:trHeight w:val="573"/>
        </w:trPr>
        <w:tc>
          <w:tcPr>
            <w:tcW w:w="8627" w:type="dxa"/>
            <w:shd w:val="clear" w:color="auto" w:fill="F2F2F2"/>
          </w:tcPr>
          <w:p w14:paraId="15DB41F1" w14:textId="77777777" w:rsidR="008073E1" w:rsidRPr="00BE7DE8" w:rsidRDefault="008073E1" w:rsidP="00BE7DE8">
            <w:pPr>
              <w:ind w:left="-10"/>
            </w:pPr>
            <w:r w:rsidRPr="00BE7DE8">
              <w:rPr>
                <w:b/>
              </w:rPr>
              <w:t xml:space="preserve">3.4 kritérium: Poskytovateľ sociálnej služby poskytuje </w:t>
            </w:r>
            <w:sdt>
              <w:sdtPr>
                <w:tag w:val="goog_rdk_151"/>
                <w:id w:val="-24950960"/>
              </w:sdtPr>
              <w:sdtEndPr/>
              <w:sdtContent/>
            </w:sdt>
            <w:r w:rsidRPr="00BE7DE8">
              <w:rPr>
                <w:b/>
              </w:rPr>
              <w:t>stimulujúce prostredie priaznivé pre aktivizáciu prijímateľov sociálnej služby a disponuje dostatočným vybavením pre aktivizáciu prijímateľov</w:t>
            </w:r>
          </w:p>
        </w:tc>
      </w:tr>
      <w:tr w:rsidR="008073E1" w:rsidRPr="00BE7DE8" w14:paraId="3AED0B09" w14:textId="77777777" w:rsidTr="008073E1">
        <w:trPr>
          <w:trHeight w:val="425"/>
        </w:trPr>
        <w:tc>
          <w:tcPr>
            <w:tcW w:w="8627" w:type="dxa"/>
          </w:tcPr>
          <w:p w14:paraId="44097C29" w14:textId="77777777" w:rsidR="008073E1" w:rsidRPr="00BE7DE8" w:rsidRDefault="008073E1" w:rsidP="00BE7DE8">
            <w:r w:rsidRPr="00BE7DE8">
              <w:rPr>
                <w:b/>
              </w:rPr>
              <w:t xml:space="preserve">Štandard: </w:t>
            </w:r>
            <w:r w:rsidRPr="00BE7DE8">
              <w:t>Poskytovateľ sociálnej služby disponuje dostatočným vybavením pre aktivizáciu prijímateľov sociálnej služby. Dispozícia objektov poskytovateľa sociálnej služby vedie k interakcii medzi prijímateľmi sociálnej služby a zamestnancami, medzi prijímateľmi sociálnej služby a návštevníkmi a medzi prijímateľmi sociálnej služby navzájom. Poskytovateľ sociálnej služby má špecificky navrhnuté priestory/miestnosti pre voľnočasové aktivity prijímateľov sociálnej služby.</w:t>
            </w:r>
          </w:p>
        </w:tc>
      </w:tr>
      <w:tr w:rsidR="008073E1" w:rsidRPr="00BE7DE8" w14:paraId="023C6E0D" w14:textId="77777777" w:rsidTr="008073E1">
        <w:trPr>
          <w:trHeight w:val="319"/>
        </w:trPr>
        <w:tc>
          <w:tcPr>
            <w:tcW w:w="8627" w:type="dxa"/>
            <w:shd w:val="clear" w:color="auto" w:fill="F2F2F2" w:themeFill="background1" w:themeFillShade="F2"/>
          </w:tcPr>
          <w:p w14:paraId="32CD1F74" w14:textId="77777777" w:rsidR="008073E1" w:rsidRPr="00BE7DE8" w:rsidRDefault="008073E1" w:rsidP="00BE7DE8">
            <w:pPr>
              <w:ind w:left="-10"/>
              <w:rPr>
                <w:b/>
              </w:rPr>
            </w:pPr>
            <w:r w:rsidRPr="00BE7DE8">
              <w:rPr>
                <w:b/>
              </w:rPr>
              <w:t>3.5 kritérium: Určenie pravidiel prijímania darov</w:t>
            </w:r>
          </w:p>
        </w:tc>
      </w:tr>
      <w:tr w:rsidR="008073E1" w:rsidRPr="00BE7DE8" w14:paraId="0B2F13AA" w14:textId="77777777" w:rsidTr="008073E1">
        <w:trPr>
          <w:trHeight w:val="2774"/>
        </w:trPr>
        <w:tc>
          <w:tcPr>
            <w:tcW w:w="8627" w:type="dxa"/>
          </w:tcPr>
          <w:p w14:paraId="63569215" w14:textId="7085CE0A" w:rsidR="008073E1" w:rsidRPr="00BE7DE8" w:rsidRDefault="008073E1" w:rsidP="00BE7DE8">
            <w:pPr>
              <w:pBdr>
                <w:top w:val="nil"/>
                <w:left w:val="nil"/>
                <w:bottom w:val="nil"/>
                <w:right w:val="nil"/>
                <w:between w:val="nil"/>
              </w:pBdr>
            </w:pPr>
            <w:r w:rsidRPr="00BE7DE8">
              <w:rPr>
                <w:b/>
              </w:rPr>
              <w:t xml:space="preserve">Štandard: </w:t>
            </w:r>
            <w:r w:rsidRPr="00BE7DE8">
              <w:t xml:space="preserve">Poskytovateľ sociálnej služby má písomne vypracované postupy a pravidlá prijímania, použitia a zverejňovania peňažných darov a nepeňažných </w:t>
            </w:r>
            <w:sdt>
              <w:sdtPr>
                <w:tag w:val="goog_rdk_153"/>
                <w:id w:val="392080270"/>
              </w:sdtPr>
              <w:sdtEndPr/>
              <w:sdtContent/>
            </w:sdt>
            <w:sdt>
              <w:sdtPr>
                <w:tag w:val="goog_rdk_154"/>
                <w:id w:val="-758674496"/>
              </w:sdtPr>
              <w:sdtEndPr/>
              <w:sdtContent/>
            </w:sdt>
            <w:r w:rsidRPr="00BE7DE8">
              <w:t>darov.</w:t>
            </w:r>
            <w:r w:rsidRPr="00BE7DE8">
              <w:rPr>
                <w:rFonts w:eastAsia="Arial"/>
              </w:rPr>
              <w:t xml:space="preserve"> </w:t>
            </w:r>
            <w:r w:rsidRPr="00BE7DE8">
              <w:t>Poskytovateľ sociálnej služby prijíma peňažný dar alebo nepeňažný dar výlučne na základe písomnej darovacej zmluvy s darcom s výnimkou darov nepatrnej hodnoty, uzatvorenej na základe slobodnej vôle a rozhodnutia darcu a poskytovateľa sociálnej služby. Poskytovateľ sociálnej služby má presne a písomne definované oblasti možných konfliktov záujmov vyplývajúcich z prijatia peňažného daru alebo nepeňažného daru a</w:t>
            </w:r>
            <w:r w:rsidR="00776853" w:rsidRPr="00BE7DE8">
              <w:t> </w:t>
            </w:r>
            <w:r w:rsidRPr="00BE7DE8">
              <w:t>určené účinné opatrenia na predchádzanie ich vzniku. Poskytovateľ sociálnej služby má písomne vypracovaný spôsob transparentného zverejňovania prijatých peňažných darov a nepeňažných darov, darovacích zmlúv a účelu použitia peňažného daru alebo nepeňažného daru.</w:t>
            </w:r>
          </w:p>
        </w:tc>
      </w:tr>
    </w:tbl>
    <w:p w14:paraId="281217AF" w14:textId="77777777" w:rsidR="008073E1" w:rsidRPr="00BE7DE8" w:rsidRDefault="008073E1" w:rsidP="00BE7DE8">
      <w:pPr>
        <w:pStyle w:val="Nzov"/>
        <w:jc w:val="both"/>
        <w:rPr>
          <w:b w:val="0"/>
          <w:sz w:val="24"/>
        </w:rPr>
      </w:pPr>
      <w:r w:rsidRPr="00BE7DE8">
        <w:rPr>
          <w:b w:val="0"/>
          <w:sz w:val="24"/>
        </w:rPr>
        <w:t>.“</w:t>
      </w:r>
    </w:p>
    <w:p w14:paraId="40F69CE5" w14:textId="77777777" w:rsidR="001E57DD" w:rsidRPr="00BE7DE8" w:rsidRDefault="001E57DD" w:rsidP="00BE7DE8">
      <w:pPr>
        <w:pStyle w:val="Nzov"/>
        <w:ind w:left="568"/>
        <w:rPr>
          <w:sz w:val="24"/>
        </w:rPr>
      </w:pPr>
      <w:r w:rsidRPr="00BE7DE8">
        <w:rPr>
          <w:sz w:val="24"/>
        </w:rPr>
        <w:t xml:space="preserve">Čl. </w:t>
      </w:r>
      <w:r w:rsidR="002C2F56" w:rsidRPr="00BE7DE8">
        <w:rPr>
          <w:sz w:val="24"/>
        </w:rPr>
        <w:t>V</w:t>
      </w:r>
      <w:r w:rsidR="00EA4DFA" w:rsidRPr="00BE7DE8">
        <w:rPr>
          <w:sz w:val="24"/>
        </w:rPr>
        <w:t>I</w:t>
      </w:r>
    </w:p>
    <w:p w14:paraId="4FEDD90E" w14:textId="77777777" w:rsidR="000051C2" w:rsidRPr="00BE7DE8" w:rsidRDefault="000051C2" w:rsidP="00BE7DE8">
      <w:pPr>
        <w:ind w:firstLine="360"/>
      </w:pPr>
    </w:p>
    <w:p w14:paraId="75891533" w14:textId="5A1D50AC" w:rsidR="00BE7DE8" w:rsidRPr="00BE7DE8" w:rsidRDefault="00A25051">
      <w:pPr>
        <w:ind w:firstLine="360"/>
      </w:pPr>
      <w:r w:rsidRPr="00BE7DE8">
        <w:t xml:space="preserve">Tento zákon nadobúda účinnosť </w:t>
      </w:r>
      <w:r w:rsidR="00674701" w:rsidRPr="00BE7DE8">
        <w:t>dňom vyhlásenia</w:t>
      </w:r>
      <w:r w:rsidRPr="00BE7DE8">
        <w:t xml:space="preserve"> okrem čl. I § 4 až 13 a čl. II až V, ktoré nadobúdajú účinnosť 1. </w:t>
      </w:r>
      <w:r w:rsidR="00C403A2">
        <w:t>novembra</w:t>
      </w:r>
      <w:r w:rsidR="00C403A2" w:rsidRPr="00BE7DE8">
        <w:t xml:space="preserve"> </w:t>
      </w:r>
      <w:r w:rsidRPr="00BE7DE8">
        <w:t>202</w:t>
      </w:r>
      <w:r w:rsidR="00C403A2">
        <w:t>2</w:t>
      </w:r>
      <w:r w:rsidRPr="00BE7DE8">
        <w:t>.</w:t>
      </w:r>
      <w:bookmarkStart w:id="2" w:name="_GoBack"/>
      <w:bookmarkEnd w:id="2"/>
    </w:p>
    <w:sectPr w:rsidR="00BE7DE8" w:rsidRPr="00BE7DE8" w:rsidSect="00542952">
      <w:footerReference w:type="default" r:id="rId12"/>
      <w:type w:val="continuous"/>
      <w:pgSz w:w="11906" w:h="16838"/>
      <w:pgMar w:top="1417" w:right="1416" w:bottom="1417"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F0349" w14:textId="77777777" w:rsidR="00E70364" w:rsidRDefault="00E70364">
      <w:r>
        <w:separator/>
      </w:r>
    </w:p>
  </w:endnote>
  <w:endnote w:type="continuationSeparator" w:id="0">
    <w:p w14:paraId="21C36686" w14:textId="77777777" w:rsidR="00E70364" w:rsidRDefault="00E70364">
      <w:r>
        <w:continuationSeparator/>
      </w:r>
    </w:p>
  </w:endnote>
  <w:endnote w:type="continuationNotice" w:id="1">
    <w:p w14:paraId="3594E97A" w14:textId="77777777" w:rsidR="00E70364" w:rsidRDefault="00E703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8172809"/>
      <w:docPartObj>
        <w:docPartGallery w:val="Page Numbers (Bottom of Page)"/>
        <w:docPartUnique/>
      </w:docPartObj>
    </w:sdtPr>
    <w:sdtEndPr/>
    <w:sdtContent>
      <w:p w14:paraId="7DD13A90" w14:textId="28C4AD85" w:rsidR="00BE7DE8" w:rsidRDefault="00BE7DE8">
        <w:pPr>
          <w:pStyle w:val="Pta"/>
          <w:jc w:val="center"/>
        </w:pPr>
        <w:r>
          <w:fldChar w:fldCharType="begin"/>
        </w:r>
        <w:r>
          <w:instrText>PAGE   \* MERGEFORMAT</w:instrText>
        </w:r>
        <w:r>
          <w:fldChar w:fldCharType="separate"/>
        </w:r>
        <w:r w:rsidR="00A04F22">
          <w:rPr>
            <w:noProof/>
          </w:rPr>
          <w:t>24</w:t>
        </w:r>
        <w:r>
          <w:fldChar w:fldCharType="end"/>
        </w:r>
      </w:p>
    </w:sdtContent>
  </w:sdt>
  <w:p w14:paraId="5EC0A2D7" w14:textId="77777777" w:rsidR="00BE7DE8" w:rsidRDefault="00BE7DE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341DC3" w14:textId="77777777" w:rsidR="00E70364" w:rsidRDefault="00E70364">
      <w:r>
        <w:separator/>
      </w:r>
    </w:p>
  </w:footnote>
  <w:footnote w:type="continuationSeparator" w:id="0">
    <w:p w14:paraId="71D9E61D" w14:textId="77777777" w:rsidR="00E70364" w:rsidRDefault="00E70364">
      <w:r>
        <w:continuationSeparator/>
      </w:r>
    </w:p>
  </w:footnote>
  <w:footnote w:type="continuationNotice" w:id="1">
    <w:p w14:paraId="61300968" w14:textId="77777777" w:rsidR="00E70364" w:rsidRDefault="00E70364"/>
  </w:footnote>
  <w:footnote w:id="2">
    <w:p w14:paraId="5C5EFBB6" w14:textId="77777777" w:rsidR="00BE7DE8" w:rsidRDefault="00BE7DE8" w:rsidP="00644245">
      <w:pPr>
        <w:pStyle w:val="Textpoznmkypodiarou"/>
      </w:pPr>
      <w:r w:rsidRPr="00F317D7">
        <w:rPr>
          <w:rStyle w:val="Odkaznapoznmkupodiarou"/>
        </w:rPr>
        <w:footnoteRef/>
      </w:r>
      <w:r w:rsidRPr="00F317D7">
        <w:t xml:space="preserve">) Zákon č. 305/2005 Z. z. o sociálnoprávnej ochrane detí a o sociálnej kuratele a o zmene a doplnení niektorých predpisov v znení neskorších </w:t>
      </w:r>
      <w:r>
        <w:t>predpisov.</w:t>
      </w:r>
    </w:p>
    <w:p w14:paraId="266D579E" w14:textId="6B4561D7" w:rsidR="00BE7DE8" w:rsidRDefault="00BE7DE8" w:rsidP="00644245">
      <w:pPr>
        <w:pStyle w:val="Textpoznmkypodiarou"/>
      </w:pPr>
      <w:r>
        <w:t>Z</w:t>
      </w:r>
      <w:r w:rsidRPr="00F317D7">
        <w:t>ákon č. 447/2008 Z. z. o peňažných príspevkoch na kompenzáciu ťažkého zdravotného postihnutia a o zmene a doplnení niektorých zákonov v znení neskorších predpisov</w:t>
      </w:r>
      <w:r>
        <w:t>.</w:t>
      </w:r>
      <w:r w:rsidRPr="00F317D7">
        <w:t xml:space="preserve"> </w:t>
      </w:r>
    </w:p>
    <w:p w14:paraId="768CB44D" w14:textId="7A3D1200" w:rsidR="00BE7DE8" w:rsidRPr="00F317D7" w:rsidRDefault="00BE7DE8" w:rsidP="00644245">
      <w:pPr>
        <w:pStyle w:val="Textpoznmkypodiarou"/>
      </w:pPr>
      <w:r>
        <w:t>Z</w:t>
      </w:r>
      <w:r w:rsidRPr="00F317D7">
        <w:t>ákon č. 448/2008 Z. z. o sociálnych službách a o zmene a doplnení zákona č. 455/1991 Zb. o živnostenskom podnikaní (živnostenský zákon) v znení neskorších predpisov</w:t>
      </w:r>
      <w:r>
        <w:t xml:space="preserve"> v znení neskorších predpisov</w:t>
      </w:r>
      <w:r w:rsidRPr="00F317D7">
        <w:t xml:space="preserve">. </w:t>
      </w:r>
    </w:p>
  </w:footnote>
  <w:footnote w:id="3">
    <w:p w14:paraId="210CFB70" w14:textId="77B0DBD0" w:rsidR="00BE7DE8" w:rsidRDefault="00BE7DE8">
      <w:pPr>
        <w:pStyle w:val="Textpoznmkypodiarou"/>
      </w:pPr>
      <w:r w:rsidRPr="00F317D7">
        <w:rPr>
          <w:rStyle w:val="Odkaznapoznmkupodiarou"/>
        </w:rPr>
        <w:footnoteRef/>
      </w:r>
      <w:r w:rsidRPr="00F317D7">
        <w:t>) Zákon č. 448/2008 Z. z. v znení neskorších predpisov.</w:t>
      </w:r>
      <w:r>
        <w:t xml:space="preserve"> </w:t>
      </w:r>
    </w:p>
  </w:footnote>
  <w:footnote w:id="4">
    <w:p w14:paraId="28D2273A" w14:textId="4A4B8188" w:rsidR="00BE7DE8" w:rsidRPr="00F317D7" w:rsidRDefault="00BE7DE8">
      <w:pPr>
        <w:pStyle w:val="Textpoznmkypodiarou"/>
      </w:pPr>
      <w:r w:rsidRPr="00F317D7">
        <w:rPr>
          <w:rStyle w:val="Odkaznapoznmkupodiarou"/>
        </w:rPr>
        <w:footnoteRef/>
      </w:r>
      <w:r w:rsidRPr="00F317D7">
        <w:t xml:space="preserve">) Zákon č. 447/2008 Z. z. v znení neskorších predpisov. </w:t>
      </w:r>
    </w:p>
  </w:footnote>
  <w:footnote w:id="5">
    <w:p w14:paraId="47B6AC54" w14:textId="0D023B4B" w:rsidR="00BE7DE8" w:rsidRPr="00F317D7" w:rsidRDefault="00BE7DE8">
      <w:pPr>
        <w:pStyle w:val="Textpoznmkypodiarou"/>
      </w:pPr>
      <w:r w:rsidRPr="00F317D7">
        <w:rPr>
          <w:rStyle w:val="Odkaznapoznmkupodiarou"/>
        </w:rPr>
        <w:footnoteRef/>
      </w:r>
      <w:r w:rsidRPr="00F317D7">
        <w:t xml:space="preserve">) § 22 zákona č. 447/2008 Z. z. v znení neskorších predpisov. </w:t>
      </w:r>
    </w:p>
  </w:footnote>
  <w:footnote w:id="6">
    <w:p w14:paraId="316236C3" w14:textId="00643B46" w:rsidR="00BE7DE8" w:rsidRPr="00F317D7" w:rsidRDefault="00BE7DE8">
      <w:pPr>
        <w:pStyle w:val="Textpoznmkypodiarou"/>
      </w:pPr>
      <w:r w:rsidRPr="00F317D7">
        <w:rPr>
          <w:rStyle w:val="Odkaznapoznmkupodiarou"/>
        </w:rPr>
        <w:footnoteRef/>
      </w:r>
      <w:r w:rsidRPr="00F317D7">
        <w:t xml:space="preserve">) § 40 zákona č. 447/2008 Z. z. v znení neskorších predpisov. </w:t>
      </w:r>
    </w:p>
  </w:footnote>
  <w:footnote w:id="7">
    <w:p w14:paraId="0C0B01AF" w14:textId="77777777" w:rsidR="00BE7DE8" w:rsidRDefault="00BE7DE8" w:rsidP="000343A8">
      <w:pPr>
        <w:pStyle w:val="Textpoznmkypodiarou"/>
      </w:pPr>
      <w:r>
        <w:rPr>
          <w:rStyle w:val="Odkaznapoznmkupodiarou"/>
        </w:rPr>
        <w:footnoteRef/>
      </w:r>
      <w:r>
        <w:t xml:space="preserve">) </w:t>
      </w:r>
      <w:r w:rsidRPr="00F317D7">
        <w:t xml:space="preserve">Zákon č. 305/2005 Z. z. v znení neskorších predpisov. </w:t>
      </w:r>
    </w:p>
  </w:footnote>
  <w:footnote w:id="8">
    <w:p w14:paraId="42DC2CBD" w14:textId="4C5EAF74" w:rsidR="00BE7DE8" w:rsidRPr="00F317D7" w:rsidRDefault="00BE7DE8" w:rsidP="00644245">
      <w:pPr>
        <w:pStyle w:val="Textpoznmkypodiarou"/>
      </w:pPr>
      <w:r w:rsidRPr="00F317D7">
        <w:rPr>
          <w:rStyle w:val="Odkaznapoznmkupodiarou"/>
        </w:rPr>
        <w:footnoteRef/>
      </w:r>
      <w:r w:rsidRPr="00F317D7">
        <w:t>) Napr</w:t>
      </w:r>
      <w:r>
        <w:t>íklad</w:t>
      </w:r>
      <w:r w:rsidRPr="00F317D7">
        <w:t xml:space="preserve"> zákon </w:t>
      </w:r>
      <w:r>
        <w:t xml:space="preserve">Národnej rady Slovenskej republiky </w:t>
      </w:r>
      <w:r w:rsidRPr="00F317D7">
        <w:t>č. 10/1996 Z. z. o kontrole v štátnej správe v znení neskorších predpisov,</w:t>
      </w:r>
      <w:r>
        <w:t xml:space="preserve"> </w:t>
      </w:r>
      <w:r w:rsidRPr="00F317D7">
        <w:t>zákon č.</w:t>
      </w:r>
      <w:r>
        <w:t> </w:t>
      </w:r>
      <w:r w:rsidRPr="00F317D7">
        <w:t>305/2005 Z. z. v znení neskorších predpisov,</w:t>
      </w:r>
      <w:r>
        <w:t xml:space="preserve"> </w:t>
      </w:r>
      <w:r w:rsidRPr="00F317D7">
        <w:t>zákon č. 447/2008 Z. z. v znení neskorších predpisov, zákon č. 448/2008 Z. z. v znení neskorších predpisov</w:t>
      </w:r>
      <w:r>
        <w:t xml:space="preserve">, </w:t>
      </w:r>
      <w:r w:rsidRPr="00F317D7">
        <w:t>zákon č. 357/2015 Z. z. o</w:t>
      </w:r>
      <w:r>
        <w:t> </w:t>
      </w:r>
      <w:r w:rsidRPr="00F317D7">
        <w:t>finančnej kontrole a audite a</w:t>
      </w:r>
      <w:r>
        <w:t> </w:t>
      </w:r>
      <w:r w:rsidRPr="00F317D7">
        <w:t>o</w:t>
      </w:r>
      <w:r>
        <w:t> </w:t>
      </w:r>
      <w:r w:rsidRPr="00F317D7">
        <w:t>zmene a doplnení niektorých zákonov v znení neskorších predpisov.</w:t>
      </w:r>
    </w:p>
  </w:footnote>
  <w:footnote w:id="9">
    <w:p w14:paraId="4BD78CF1" w14:textId="7B7E423C" w:rsidR="00BE7DE8" w:rsidRDefault="00BE7DE8">
      <w:pPr>
        <w:pStyle w:val="Textpoznmkypodiarou"/>
      </w:pPr>
      <w:r w:rsidRPr="00F317D7">
        <w:rPr>
          <w:rStyle w:val="Odkaznapoznmkupodiarou"/>
        </w:rPr>
        <w:footnoteRef/>
      </w:r>
      <w:r w:rsidRPr="00F317D7">
        <w:t xml:space="preserve">) </w:t>
      </w:r>
      <w:r>
        <w:t>§ 8 až 13 zákona</w:t>
      </w:r>
      <w:r w:rsidRPr="00F317D7">
        <w:t xml:space="preserve"> </w:t>
      </w:r>
      <w:r>
        <w:t xml:space="preserve">Národnej rady Slovenskej republiky </w:t>
      </w:r>
      <w:r w:rsidRPr="00F317D7">
        <w:t>č. 10/1996 Z. z. v znení neskorších predpisov.</w:t>
      </w:r>
      <w:r>
        <w:t xml:space="preserve"> </w:t>
      </w:r>
    </w:p>
  </w:footnote>
  <w:footnote w:id="10">
    <w:p w14:paraId="023BCD1A" w14:textId="700852BB" w:rsidR="00BE7DE8" w:rsidRPr="00F317D7" w:rsidRDefault="00BE7DE8" w:rsidP="00F317D7">
      <w:pPr>
        <w:pStyle w:val="Textkomentra"/>
      </w:pPr>
      <w:r w:rsidRPr="00F317D7">
        <w:rPr>
          <w:rStyle w:val="Odkaznapoznmkupodiarou"/>
        </w:rPr>
        <w:footnoteRef/>
      </w:r>
      <w:r w:rsidRPr="00F317D7">
        <w:t>) Napríklad zákon č. 564/2001 Z. z. o verejnom ochrancovi práv v znení neskorších predpisov,</w:t>
      </w:r>
      <w:r>
        <w:t xml:space="preserve"> </w:t>
      </w:r>
      <w:r w:rsidRPr="00F317D7">
        <w:t>zákon č.</w:t>
      </w:r>
      <w:r>
        <w:t> </w:t>
      </w:r>
      <w:r w:rsidRPr="00F317D7">
        <w:t xml:space="preserve">176/2015 Z. z. </w:t>
      </w:r>
      <w:r w:rsidRPr="00F317D7">
        <w:rPr>
          <w:bCs/>
          <w:color w:val="000000"/>
          <w:shd w:val="clear" w:color="auto" w:fill="FFFFFF"/>
        </w:rPr>
        <w:t>o komisárovi pre deti a komisárovi pre osoby so zdravotným postihnutím a o zmene a</w:t>
      </w:r>
      <w:r>
        <w:rPr>
          <w:bCs/>
          <w:color w:val="000000"/>
          <w:shd w:val="clear" w:color="auto" w:fill="FFFFFF"/>
        </w:rPr>
        <w:t> </w:t>
      </w:r>
      <w:r w:rsidRPr="00F317D7">
        <w:rPr>
          <w:bCs/>
          <w:color w:val="000000"/>
          <w:shd w:val="clear" w:color="auto" w:fill="FFFFFF"/>
        </w:rPr>
        <w:t xml:space="preserve">doplnení niektorých zákonov </w:t>
      </w:r>
      <w:r w:rsidRPr="00F317D7">
        <w:t>v znení neskorších predpisov.</w:t>
      </w:r>
    </w:p>
  </w:footnote>
  <w:footnote w:id="11">
    <w:p w14:paraId="7258168C" w14:textId="7D474AF3" w:rsidR="00BE7DE8" w:rsidRDefault="00BE7DE8">
      <w:pPr>
        <w:pStyle w:val="Textpoznmkypodiarou"/>
      </w:pPr>
      <w:r>
        <w:rPr>
          <w:rStyle w:val="Odkaznapoznmkupodiarou"/>
        </w:rPr>
        <w:footnoteRef/>
      </w:r>
      <w:r>
        <w:t>) T</w:t>
      </w:r>
      <w:r w:rsidRPr="00F317D7">
        <w:t>restný poriadok</w:t>
      </w:r>
      <w:r>
        <w:t xml:space="preserve">. </w:t>
      </w:r>
    </w:p>
  </w:footnote>
  <w:footnote w:id="12">
    <w:p w14:paraId="46E96AF8" w14:textId="42275DF6" w:rsidR="00BE7DE8" w:rsidRPr="00F317D7" w:rsidRDefault="00BE7DE8" w:rsidP="00141155">
      <w:pPr>
        <w:pStyle w:val="Textpoznmkypodiarou"/>
      </w:pPr>
      <w:r w:rsidRPr="00141155">
        <w:rPr>
          <w:vertAlign w:val="superscript"/>
        </w:rPr>
        <w:footnoteRef/>
      </w:r>
      <w:r>
        <w:t xml:space="preserve">) </w:t>
      </w:r>
      <w:r w:rsidRPr="00F317D7">
        <w:t>Napríklad Zákonník práce, zákon č. 553/2003 Z. z. o odmeňovaní niektorých zamestnancov pri výkone práce vo verejnom záujme a o zmene a doplnení niektorých zákonov v znení neskorších predpisov, zákon č.</w:t>
      </w:r>
      <w:r>
        <w:t> </w:t>
      </w:r>
      <w:r w:rsidRPr="00F317D7">
        <w:t>55/2017 Z. z. o štátnej službe a o zmene a doplnení niektorých zákonov v</w:t>
      </w:r>
      <w:r>
        <w:t> </w:t>
      </w:r>
      <w:r w:rsidRPr="00F317D7">
        <w:t>znení neskorších predpisov.</w:t>
      </w:r>
    </w:p>
  </w:footnote>
  <w:footnote w:id="13">
    <w:p w14:paraId="0A160D37" w14:textId="783D9CFA" w:rsidR="00BE7DE8" w:rsidRPr="00F317D7" w:rsidRDefault="00BE7DE8">
      <w:pPr>
        <w:pStyle w:val="Textpoznmkypodiarou"/>
      </w:pPr>
      <w:r w:rsidRPr="00F317D7">
        <w:rPr>
          <w:rStyle w:val="Odkaznapoznmkupodiarou"/>
        </w:rPr>
        <w:footnoteRef/>
      </w:r>
      <w:r w:rsidRPr="00F317D7">
        <w:t xml:space="preserve">) Zákon č. 283/2002 Z. z. o cestovných náhradách v znení neskorších predpisov.  </w:t>
      </w:r>
    </w:p>
  </w:footnote>
  <w:footnote w:id="14">
    <w:p w14:paraId="141DDB74" w14:textId="4BD7DC3C" w:rsidR="00BE7DE8" w:rsidRDefault="00BE7DE8">
      <w:pPr>
        <w:pStyle w:val="Textpoznmkypodiarou"/>
      </w:pPr>
      <w:r>
        <w:rPr>
          <w:rStyle w:val="Odkaznapoznmkupodiarou"/>
        </w:rPr>
        <w:footnoteRef/>
      </w:r>
      <w:r>
        <w:t xml:space="preserve">) </w:t>
      </w:r>
      <w:r w:rsidRPr="00413649">
        <w:rPr>
          <w:rFonts w:cs="Calibri"/>
          <w:lang w:eastAsia="sk-SK"/>
        </w:rPr>
        <w:t>Zákon Národnej rady Slovenskej republiky č. 171/1993 Z. z. o Policajnom zbore v znení neskorších predpisov</w:t>
      </w:r>
      <w:r>
        <w:rPr>
          <w:rFonts w:cs="Calibri"/>
          <w:lang w:eastAsia="sk-SK"/>
        </w:rPr>
        <w:t>.</w:t>
      </w:r>
      <w:r>
        <w:t xml:space="preserve"> </w:t>
      </w:r>
    </w:p>
  </w:footnote>
  <w:footnote w:id="15">
    <w:p w14:paraId="5597296E" w14:textId="5D2415D8" w:rsidR="00BE7DE8" w:rsidRDefault="00BE7DE8">
      <w:pPr>
        <w:pStyle w:val="Textpoznmkypodiarou"/>
      </w:pPr>
      <w:r>
        <w:rPr>
          <w:rStyle w:val="Odkaznapoznmkupodiarou"/>
        </w:rPr>
        <w:footnoteRef/>
      </w:r>
      <w:r>
        <w:t>) § 12 ods. 5 písm. a) zákona Národnej rady Slovenskej republiky č. 10/1996 Z. z. v znení neskorších predpisov.</w:t>
      </w:r>
    </w:p>
  </w:footnote>
  <w:footnote w:id="16">
    <w:p w14:paraId="657095B9" w14:textId="77777777" w:rsidR="00BE7DE8" w:rsidRDefault="00BE7DE8" w:rsidP="00CC6332">
      <w:pPr>
        <w:pStyle w:val="Textpoznmkypodiarou"/>
      </w:pPr>
      <w:r>
        <w:rPr>
          <w:rStyle w:val="Odkaznapoznmkupodiarou"/>
        </w:rPr>
        <w:footnoteRef/>
      </w:r>
      <w:r>
        <w:t xml:space="preserve">) Napríklad </w:t>
      </w:r>
      <w:r w:rsidRPr="00331780">
        <w:t xml:space="preserve">zákon č. 50/1976 Zb. o územnom plánovaní a stavebnom poriadku (stavebný zákon) v znení </w:t>
      </w:r>
      <w:r>
        <w:t>neskorších predpisov</w:t>
      </w:r>
      <w:r w:rsidRPr="00331780">
        <w:t>,</w:t>
      </w:r>
      <w:r>
        <w:t xml:space="preserve"> </w:t>
      </w:r>
      <w:r w:rsidRPr="00331780">
        <w:t>zákon č. 314/2001 Z. z. o ochrane pred požiarmi v znení neskorších predpisov</w:t>
      </w:r>
      <w:r>
        <w:t>,</w:t>
      </w:r>
      <w:r w:rsidDel="00331780">
        <w:t xml:space="preserve"> </w:t>
      </w:r>
      <w:r>
        <w:t xml:space="preserve">zákon č. 581/2004 Z. z. </w:t>
      </w:r>
      <w:r w:rsidRPr="00C10F22">
        <w:t>o zdravotných poisťovniach, dohľade nad zdravotnou starostlivosťou a</w:t>
      </w:r>
      <w:r>
        <w:t> </w:t>
      </w:r>
      <w:r w:rsidRPr="00C10F22">
        <w:t>o</w:t>
      </w:r>
      <w:r>
        <w:t> </w:t>
      </w:r>
      <w:r w:rsidRPr="00C10F22">
        <w:t>zmene a doplnení niektorých zákonov</w:t>
      </w:r>
      <w:r>
        <w:t xml:space="preserve"> v znení neskorších predpisov, </w:t>
      </w:r>
      <w:r w:rsidRPr="00331780">
        <w:t>zákon č. 355/2007 Z. z. o ochrane, podpore a rozvoji verejného zdravia a o zmene a doplnení niektorých zákonov</w:t>
      </w:r>
      <w:r>
        <w:t>.</w:t>
      </w:r>
    </w:p>
  </w:footnote>
  <w:footnote w:id="17">
    <w:p w14:paraId="1A6D0B1A" w14:textId="24944A13" w:rsidR="00BE7DE8" w:rsidRDefault="00BE7DE8" w:rsidP="00D85294">
      <w:pPr>
        <w:pStyle w:val="Textpoznmkypodiarou"/>
      </w:pPr>
      <w:r>
        <w:rPr>
          <w:rStyle w:val="Odkaznapoznmkupodiarou"/>
        </w:rPr>
        <w:footnoteRef/>
      </w:r>
      <w:r>
        <w:t>) § 101 ods. 1 zákona č. 448/2008 Z. z. v znení zákona č. .../2022 Z. z.</w:t>
      </w:r>
    </w:p>
  </w:footnote>
  <w:footnote w:id="18">
    <w:p w14:paraId="6BFB92E1" w14:textId="3D7CF2DF" w:rsidR="00BE7DE8" w:rsidRPr="003215A1" w:rsidRDefault="00BE7DE8">
      <w:pPr>
        <w:pStyle w:val="Textpoznmkypodiarou"/>
      </w:pPr>
      <w:r w:rsidRPr="003215A1">
        <w:rPr>
          <w:rStyle w:val="Odkaznapoznmkupodiarou"/>
        </w:rPr>
        <w:footnoteRef/>
      </w:r>
      <w:r w:rsidRPr="003215A1">
        <w:t>) Zákon č.</w:t>
      </w:r>
      <w:r>
        <w:t xml:space="preserve"> </w:t>
      </w:r>
      <w:r w:rsidRPr="003215A1">
        <w:t xml:space="preserve">18/2018 Z. z. o ochrane osobných údajov </w:t>
      </w:r>
      <w:r w:rsidRPr="00FA34B5">
        <w:t>a o zmene a doplnení niektorých zákonov</w:t>
      </w:r>
      <w:r w:rsidRPr="003215A1">
        <w:t xml:space="preserve"> v znení neskorších predpisov.</w:t>
      </w:r>
    </w:p>
  </w:footnote>
  <w:footnote w:id="19">
    <w:p w14:paraId="2DC684BA" w14:textId="6E81EFCD" w:rsidR="00BE7DE8" w:rsidRDefault="00BE7DE8" w:rsidP="005C3069">
      <w:pPr>
        <w:pStyle w:val="Textpoznmkypodiarou"/>
      </w:pPr>
      <w:r w:rsidRPr="00EE711F">
        <w:rPr>
          <w:rStyle w:val="Odkaznapoznmkupodiarou"/>
        </w:rPr>
        <w:footnoteRef/>
      </w:r>
      <w:r w:rsidRPr="00EE711F">
        <w:t>) Čl. 1</w:t>
      </w:r>
      <w:r w:rsidRPr="00E458D2">
        <w:t xml:space="preserve">2 až 22 </w:t>
      </w:r>
      <w:r w:rsidRPr="00EE711F">
        <w:rPr>
          <w:color w:val="494949"/>
          <w:shd w:val="clear" w:color="auto" w:fill="FFFFFF"/>
        </w:rPr>
        <w:t xml:space="preserve">nariadenia </w:t>
      </w:r>
      <w:r w:rsidRPr="00EE711F">
        <w:t>Európskeho parlamentu a rady (EÚ) 2016/679 z 27. apríla 2016 o ochrane fyzických osôb pri spracúvaní osobných údajov a o voľnom pohybe</w:t>
      </w:r>
      <w:r w:rsidRPr="00EE711F">
        <w:rPr>
          <w:i/>
        </w:rPr>
        <w:t xml:space="preserve"> </w:t>
      </w:r>
      <w:r w:rsidRPr="00EE711F">
        <w:t>takýchto údajov, ktorým sa zrušuje smernica 95/46/ES (všeobecné nariadenie o ochrane údajov) (Ú. v. EÚ L 119, 4.5.2016).</w:t>
      </w:r>
    </w:p>
  </w:footnote>
  <w:footnote w:id="20">
    <w:p w14:paraId="3888CD19" w14:textId="6A229A23" w:rsidR="00BE7DE8" w:rsidRDefault="00BE7DE8">
      <w:pPr>
        <w:pStyle w:val="Textpoznmkypodiarou"/>
        <w:rPr>
          <w:rFonts w:ascii="Times" w:hAnsi="Times" w:cs="Times"/>
        </w:rPr>
      </w:pPr>
      <w:r>
        <w:rPr>
          <w:rStyle w:val="Odkaznapoznmkupodiarou"/>
        </w:rPr>
        <w:footnoteRef/>
      </w:r>
      <w:r>
        <w:t xml:space="preserve">) </w:t>
      </w:r>
      <w:r w:rsidRPr="00EC165B">
        <w:rPr>
          <w:rFonts w:ascii="Times" w:hAnsi="Times" w:cs="Times"/>
        </w:rPr>
        <w:t>Zákon Národnej rady Slovenskej republiky č. 171/199</w:t>
      </w:r>
      <w:r>
        <w:rPr>
          <w:rFonts w:ascii="Times" w:hAnsi="Times" w:cs="Times"/>
        </w:rPr>
        <w:t>3 Z. z. v znení neskorších predpisov</w:t>
      </w:r>
      <w:r w:rsidRPr="00EC165B">
        <w:rPr>
          <w:rFonts w:ascii="Times" w:hAnsi="Times" w:cs="Times"/>
        </w:rPr>
        <w:t>.</w:t>
      </w:r>
      <w:r>
        <w:rPr>
          <w:rFonts w:ascii="Times" w:hAnsi="Times" w:cs="Times"/>
        </w:rPr>
        <w:t xml:space="preserve"> </w:t>
      </w:r>
    </w:p>
    <w:p w14:paraId="3207E469" w14:textId="3BD0137F" w:rsidR="00BE7DE8" w:rsidRDefault="00BE7DE8">
      <w:pPr>
        <w:pStyle w:val="Textpoznmkypodiarou"/>
      </w:pPr>
      <w:r>
        <w:rPr>
          <w:rFonts w:ascii="Times" w:hAnsi="Times" w:cs="Times"/>
        </w:rPr>
        <w:t>Trestný poriadok.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A657F"/>
    <w:multiLevelType w:val="hybridMultilevel"/>
    <w:tmpl w:val="4720E570"/>
    <w:lvl w:ilvl="0" w:tplc="9FF05D36">
      <w:start w:val="1"/>
      <w:numFmt w:val="decimal"/>
      <w:lvlText w:val="%1."/>
      <w:lvlJc w:val="left"/>
      <w:pPr>
        <w:ind w:left="1074" w:hanging="360"/>
      </w:pPr>
      <w:rPr>
        <w:rFonts w:ascii="Times New Roman" w:hAnsi="Times New Roman" w:hint="default"/>
        <w:b w:val="0"/>
        <w:i w:val="0"/>
        <w:sz w:val="24"/>
      </w:rPr>
    </w:lvl>
    <w:lvl w:ilvl="1" w:tplc="041B0019" w:tentative="1">
      <w:start w:val="1"/>
      <w:numFmt w:val="lowerLetter"/>
      <w:lvlText w:val="%2."/>
      <w:lvlJc w:val="left"/>
      <w:pPr>
        <w:ind w:left="1794" w:hanging="360"/>
      </w:pPr>
    </w:lvl>
    <w:lvl w:ilvl="2" w:tplc="041B001B" w:tentative="1">
      <w:start w:val="1"/>
      <w:numFmt w:val="lowerRoman"/>
      <w:lvlText w:val="%3."/>
      <w:lvlJc w:val="right"/>
      <w:pPr>
        <w:ind w:left="2514" w:hanging="180"/>
      </w:pPr>
    </w:lvl>
    <w:lvl w:ilvl="3" w:tplc="041B000F" w:tentative="1">
      <w:start w:val="1"/>
      <w:numFmt w:val="decimal"/>
      <w:lvlText w:val="%4."/>
      <w:lvlJc w:val="left"/>
      <w:pPr>
        <w:ind w:left="3234" w:hanging="360"/>
      </w:pPr>
    </w:lvl>
    <w:lvl w:ilvl="4" w:tplc="041B0019" w:tentative="1">
      <w:start w:val="1"/>
      <w:numFmt w:val="lowerLetter"/>
      <w:lvlText w:val="%5."/>
      <w:lvlJc w:val="left"/>
      <w:pPr>
        <w:ind w:left="3954" w:hanging="360"/>
      </w:pPr>
    </w:lvl>
    <w:lvl w:ilvl="5" w:tplc="041B001B" w:tentative="1">
      <w:start w:val="1"/>
      <w:numFmt w:val="lowerRoman"/>
      <w:lvlText w:val="%6."/>
      <w:lvlJc w:val="right"/>
      <w:pPr>
        <w:ind w:left="4674" w:hanging="180"/>
      </w:pPr>
    </w:lvl>
    <w:lvl w:ilvl="6" w:tplc="041B000F" w:tentative="1">
      <w:start w:val="1"/>
      <w:numFmt w:val="decimal"/>
      <w:lvlText w:val="%7."/>
      <w:lvlJc w:val="left"/>
      <w:pPr>
        <w:ind w:left="5394" w:hanging="360"/>
      </w:pPr>
    </w:lvl>
    <w:lvl w:ilvl="7" w:tplc="041B0019" w:tentative="1">
      <w:start w:val="1"/>
      <w:numFmt w:val="lowerLetter"/>
      <w:lvlText w:val="%8."/>
      <w:lvlJc w:val="left"/>
      <w:pPr>
        <w:ind w:left="6114" w:hanging="360"/>
      </w:pPr>
    </w:lvl>
    <w:lvl w:ilvl="8" w:tplc="041B001B" w:tentative="1">
      <w:start w:val="1"/>
      <w:numFmt w:val="lowerRoman"/>
      <w:lvlText w:val="%9."/>
      <w:lvlJc w:val="right"/>
      <w:pPr>
        <w:ind w:left="6834" w:hanging="180"/>
      </w:pPr>
    </w:lvl>
  </w:abstractNum>
  <w:abstractNum w:abstractNumId="1" w15:restartNumberingAfterBreak="0">
    <w:nsid w:val="029B2B9C"/>
    <w:multiLevelType w:val="hybridMultilevel"/>
    <w:tmpl w:val="E644433A"/>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 w15:restartNumberingAfterBreak="0">
    <w:nsid w:val="0434771F"/>
    <w:multiLevelType w:val="hybridMultilevel"/>
    <w:tmpl w:val="7E4C9E42"/>
    <w:lvl w:ilvl="0" w:tplc="DFEAA506">
      <w:start w:val="1"/>
      <w:numFmt w:val="decimal"/>
      <w:lvlText w:val="(%1)"/>
      <w:lvlJc w:val="left"/>
      <w:pPr>
        <w:ind w:left="360" w:hanging="360"/>
      </w:pPr>
      <w:rPr>
        <w:rFonts w:hint="default"/>
        <w:b w:val="0"/>
        <w:i w:val="0"/>
        <w:caps w:val="0"/>
        <w:strike w:val="0"/>
        <w:dstrike w:val="0"/>
        <w:vanish w:val="0"/>
        <w:vertAlign w:val="baseline"/>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6AF10B1"/>
    <w:multiLevelType w:val="hybridMultilevel"/>
    <w:tmpl w:val="C40ECE16"/>
    <w:lvl w:ilvl="0" w:tplc="D83067F0">
      <w:start w:val="1"/>
      <w:numFmt w:val="decimal"/>
      <w:lvlText w:val="%1."/>
      <w:lvlJc w:val="left"/>
      <w:pPr>
        <w:ind w:left="1077" w:hanging="360"/>
      </w:pPr>
      <w:rPr>
        <w:rFonts w:ascii="Times New Roman" w:hAnsi="Times New Roman" w:hint="default"/>
        <w:b w:val="0"/>
        <w:i w:val="0"/>
        <w:sz w:val="24"/>
      </w:rPr>
    </w:lvl>
    <w:lvl w:ilvl="1" w:tplc="041B0019">
      <w:start w:val="1"/>
      <w:numFmt w:val="lowerLetter"/>
      <w:lvlText w:val="%2."/>
      <w:lvlJc w:val="left"/>
      <w:pPr>
        <w:ind w:left="1797" w:hanging="360"/>
      </w:pPr>
    </w:lvl>
    <w:lvl w:ilvl="2" w:tplc="041B001B">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4" w15:restartNumberingAfterBreak="0">
    <w:nsid w:val="0E6A364F"/>
    <w:multiLevelType w:val="hybridMultilevel"/>
    <w:tmpl w:val="8C24ADFE"/>
    <w:lvl w:ilvl="0" w:tplc="ADD44B24">
      <w:start w:val="1"/>
      <w:numFmt w:val="decimal"/>
      <w:lvlText w:val="(%1)"/>
      <w:lvlJc w:val="left"/>
      <w:pPr>
        <w:ind w:left="720" w:hanging="360"/>
      </w:pPr>
      <w:rPr>
        <w:rFonts w:hint="default"/>
        <w:b w:val="0"/>
        <w:i w:val="0"/>
        <w:caps w:val="0"/>
        <w:strike w:val="0"/>
        <w:dstrike w:val="0"/>
        <w:vanish w:val="0"/>
        <w:color w:val="auto"/>
        <w:vertAlign w:val="baseli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E994037"/>
    <w:multiLevelType w:val="hybridMultilevel"/>
    <w:tmpl w:val="6944F43E"/>
    <w:lvl w:ilvl="0" w:tplc="75943FE0">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EAA3FD0"/>
    <w:multiLevelType w:val="hybridMultilevel"/>
    <w:tmpl w:val="1602ACF4"/>
    <w:lvl w:ilvl="0" w:tplc="C50CFF98">
      <w:start w:val="1"/>
      <w:numFmt w:val="decimal"/>
      <w:lvlText w:val="(%1)"/>
      <w:lvlJc w:val="left"/>
      <w:pPr>
        <w:ind w:left="360" w:hanging="360"/>
      </w:pPr>
      <w:rPr>
        <w:rFonts w:hint="default"/>
        <w:b w:val="0"/>
        <w:i w:val="0"/>
        <w:caps w:val="0"/>
        <w:strike w:val="0"/>
        <w:dstrike w:val="0"/>
        <w:vanish w:val="0"/>
        <w:vertAlign w:val="baseline"/>
      </w:rPr>
    </w:lvl>
    <w:lvl w:ilvl="1" w:tplc="041B0017">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111B66B2"/>
    <w:multiLevelType w:val="hybridMultilevel"/>
    <w:tmpl w:val="1046BA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42F7538"/>
    <w:multiLevelType w:val="hybridMultilevel"/>
    <w:tmpl w:val="8BA0024C"/>
    <w:lvl w:ilvl="0" w:tplc="342495EE">
      <w:start w:val="1"/>
      <w:numFmt w:val="decimal"/>
      <w:lvlText w:val="%1."/>
      <w:lvlJc w:val="left"/>
      <w:pPr>
        <w:ind w:left="360" w:hanging="360"/>
      </w:pPr>
      <w:rPr>
        <w:rFonts w:ascii="Times New Roman" w:hAnsi="Times New Roman" w:hint="default"/>
        <w:b w:val="0"/>
        <w:i w:val="0"/>
        <w:color w:val="auto"/>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14470E9E"/>
    <w:multiLevelType w:val="hybridMultilevel"/>
    <w:tmpl w:val="B2145448"/>
    <w:lvl w:ilvl="0" w:tplc="041B0017">
      <w:start w:val="1"/>
      <w:numFmt w:val="lowerLetter"/>
      <w:lvlText w:val="%1)"/>
      <w:lvlJc w:val="left"/>
      <w:pPr>
        <w:ind w:left="1068" w:hanging="360"/>
      </w:pPr>
      <w:rPr>
        <w:rFonts w:hint="default"/>
        <w:b w:val="0"/>
        <w:i w:val="0"/>
        <w:caps w:val="0"/>
        <w:strike w:val="0"/>
        <w:dstrike w:val="0"/>
        <w:vanish w:val="0"/>
        <w:vertAlign w:val="baseline"/>
      </w:rPr>
    </w:lvl>
    <w:lvl w:ilvl="1" w:tplc="041B0019">
      <w:start w:val="1"/>
      <w:numFmt w:val="lowerLetter"/>
      <w:lvlText w:val="%2."/>
      <w:lvlJc w:val="left"/>
      <w:pPr>
        <w:ind w:left="1362" w:hanging="360"/>
      </w:pPr>
    </w:lvl>
    <w:lvl w:ilvl="2" w:tplc="041B001B" w:tentative="1">
      <w:start w:val="1"/>
      <w:numFmt w:val="lowerRoman"/>
      <w:lvlText w:val="%3."/>
      <w:lvlJc w:val="right"/>
      <w:pPr>
        <w:ind w:left="2082" w:hanging="180"/>
      </w:pPr>
    </w:lvl>
    <w:lvl w:ilvl="3" w:tplc="041B000F" w:tentative="1">
      <w:start w:val="1"/>
      <w:numFmt w:val="decimal"/>
      <w:lvlText w:val="%4."/>
      <w:lvlJc w:val="left"/>
      <w:pPr>
        <w:ind w:left="2802" w:hanging="360"/>
      </w:pPr>
    </w:lvl>
    <w:lvl w:ilvl="4" w:tplc="041B0019" w:tentative="1">
      <w:start w:val="1"/>
      <w:numFmt w:val="lowerLetter"/>
      <w:lvlText w:val="%5."/>
      <w:lvlJc w:val="left"/>
      <w:pPr>
        <w:ind w:left="3522" w:hanging="360"/>
      </w:pPr>
    </w:lvl>
    <w:lvl w:ilvl="5" w:tplc="041B001B" w:tentative="1">
      <w:start w:val="1"/>
      <w:numFmt w:val="lowerRoman"/>
      <w:lvlText w:val="%6."/>
      <w:lvlJc w:val="right"/>
      <w:pPr>
        <w:ind w:left="4242" w:hanging="180"/>
      </w:pPr>
    </w:lvl>
    <w:lvl w:ilvl="6" w:tplc="041B000F" w:tentative="1">
      <w:start w:val="1"/>
      <w:numFmt w:val="decimal"/>
      <w:lvlText w:val="%7."/>
      <w:lvlJc w:val="left"/>
      <w:pPr>
        <w:ind w:left="4962" w:hanging="360"/>
      </w:pPr>
    </w:lvl>
    <w:lvl w:ilvl="7" w:tplc="041B0019" w:tentative="1">
      <w:start w:val="1"/>
      <w:numFmt w:val="lowerLetter"/>
      <w:lvlText w:val="%8."/>
      <w:lvlJc w:val="left"/>
      <w:pPr>
        <w:ind w:left="5682" w:hanging="360"/>
      </w:pPr>
    </w:lvl>
    <w:lvl w:ilvl="8" w:tplc="041B001B" w:tentative="1">
      <w:start w:val="1"/>
      <w:numFmt w:val="lowerRoman"/>
      <w:lvlText w:val="%9."/>
      <w:lvlJc w:val="right"/>
      <w:pPr>
        <w:ind w:left="6402" w:hanging="180"/>
      </w:pPr>
    </w:lvl>
  </w:abstractNum>
  <w:abstractNum w:abstractNumId="10" w15:restartNumberingAfterBreak="0">
    <w:nsid w:val="18633A5E"/>
    <w:multiLevelType w:val="hybridMultilevel"/>
    <w:tmpl w:val="E7A07F4C"/>
    <w:lvl w:ilvl="0" w:tplc="342495EE">
      <w:start w:val="1"/>
      <w:numFmt w:val="decimal"/>
      <w:lvlText w:val="%1."/>
      <w:lvlJc w:val="left"/>
      <w:pPr>
        <w:ind w:left="360" w:hanging="360"/>
      </w:pPr>
      <w:rPr>
        <w:rFonts w:ascii="Times New Roman" w:hAnsi="Times New Roman" w:hint="default"/>
        <w:b w:val="0"/>
        <w:i w:val="0"/>
        <w:color w:val="auto"/>
        <w:sz w:val="24"/>
      </w:r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11" w15:restartNumberingAfterBreak="0">
    <w:nsid w:val="19A16C29"/>
    <w:multiLevelType w:val="hybridMultilevel"/>
    <w:tmpl w:val="586A749C"/>
    <w:lvl w:ilvl="0" w:tplc="2FC4D4D2">
      <w:start w:val="1"/>
      <w:numFmt w:val="lowerLetter"/>
      <w:lvlText w:val="%1)"/>
      <w:lvlJc w:val="left"/>
      <w:pPr>
        <w:ind w:left="720" w:hanging="360"/>
      </w:pPr>
      <w:rPr>
        <w:rFonts w:ascii="Times New Roman" w:hAnsi="Times New Roman" w:hint="default"/>
        <w:b w:val="0"/>
        <w:i w:val="0"/>
        <w:color w:val="auto"/>
        <w:sz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A4172F4"/>
    <w:multiLevelType w:val="hybridMultilevel"/>
    <w:tmpl w:val="B5DC4208"/>
    <w:lvl w:ilvl="0" w:tplc="D1E84152">
      <w:start w:val="1"/>
      <w:numFmt w:val="decimal"/>
      <w:lvlText w:val="%1."/>
      <w:lvlJc w:val="left"/>
      <w:pPr>
        <w:ind w:left="1074" w:hanging="360"/>
      </w:pPr>
      <w:rPr>
        <w:rFonts w:ascii="Times New Roman" w:hAnsi="Times New Roman" w:hint="default"/>
        <w:b w:val="0"/>
        <w:i w:val="0"/>
        <w:sz w:val="24"/>
      </w:rPr>
    </w:lvl>
    <w:lvl w:ilvl="1" w:tplc="041B0019" w:tentative="1">
      <w:start w:val="1"/>
      <w:numFmt w:val="lowerLetter"/>
      <w:lvlText w:val="%2."/>
      <w:lvlJc w:val="left"/>
      <w:pPr>
        <w:ind w:left="1794" w:hanging="360"/>
      </w:pPr>
    </w:lvl>
    <w:lvl w:ilvl="2" w:tplc="041B001B" w:tentative="1">
      <w:start w:val="1"/>
      <w:numFmt w:val="lowerRoman"/>
      <w:lvlText w:val="%3."/>
      <w:lvlJc w:val="right"/>
      <w:pPr>
        <w:ind w:left="2514" w:hanging="180"/>
      </w:pPr>
    </w:lvl>
    <w:lvl w:ilvl="3" w:tplc="041B000F" w:tentative="1">
      <w:start w:val="1"/>
      <w:numFmt w:val="decimal"/>
      <w:lvlText w:val="%4."/>
      <w:lvlJc w:val="left"/>
      <w:pPr>
        <w:ind w:left="3234" w:hanging="360"/>
      </w:pPr>
    </w:lvl>
    <w:lvl w:ilvl="4" w:tplc="041B0019" w:tentative="1">
      <w:start w:val="1"/>
      <w:numFmt w:val="lowerLetter"/>
      <w:lvlText w:val="%5."/>
      <w:lvlJc w:val="left"/>
      <w:pPr>
        <w:ind w:left="3954" w:hanging="360"/>
      </w:pPr>
    </w:lvl>
    <w:lvl w:ilvl="5" w:tplc="041B001B" w:tentative="1">
      <w:start w:val="1"/>
      <w:numFmt w:val="lowerRoman"/>
      <w:lvlText w:val="%6."/>
      <w:lvlJc w:val="right"/>
      <w:pPr>
        <w:ind w:left="4674" w:hanging="180"/>
      </w:pPr>
    </w:lvl>
    <w:lvl w:ilvl="6" w:tplc="041B000F" w:tentative="1">
      <w:start w:val="1"/>
      <w:numFmt w:val="decimal"/>
      <w:lvlText w:val="%7."/>
      <w:lvlJc w:val="left"/>
      <w:pPr>
        <w:ind w:left="5394" w:hanging="360"/>
      </w:pPr>
    </w:lvl>
    <w:lvl w:ilvl="7" w:tplc="041B0019" w:tentative="1">
      <w:start w:val="1"/>
      <w:numFmt w:val="lowerLetter"/>
      <w:lvlText w:val="%8."/>
      <w:lvlJc w:val="left"/>
      <w:pPr>
        <w:ind w:left="6114" w:hanging="360"/>
      </w:pPr>
    </w:lvl>
    <w:lvl w:ilvl="8" w:tplc="041B001B" w:tentative="1">
      <w:start w:val="1"/>
      <w:numFmt w:val="lowerRoman"/>
      <w:lvlText w:val="%9."/>
      <w:lvlJc w:val="right"/>
      <w:pPr>
        <w:ind w:left="6834" w:hanging="180"/>
      </w:pPr>
    </w:lvl>
  </w:abstractNum>
  <w:abstractNum w:abstractNumId="13" w15:restartNumberingAfterBreak="0">
    <w:nsid w:val="1AEB637F"/>
    <w:multiLevelType w:val="hybridMultilevel"/>
    <w:tmpl w:val="59B04E10"/>
    <w:lvl w:ilvl="0" w:tplc="041B0017">
      <w:start w:val="1"/>
      <w:numFmt w:val="lowerLetter"/>
      <w:lvlText w:val="%1)"/>
      <w:lvlJc w:val="left"/>
      <w:pPr>
        <w:ind w:left="720" w:hanging="360"/>
      </w:pPr>
      <w:rPr>
        <w:rFonts w:hint="default"/>
      </w:rPr>
    </w:lvl>
    <w:lvl w:ilvl="1" w:tplc="1D082DA2">
      <w:start w:val="1"/>
      <w:numFmt w:val="decimal"/>
      <w:lvlText w:val="%2."/>
      <w:lvlJc w:val="left"/>
      <w:pPr>
        <w:ind w:left="1770" w:hanging="69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05F234D"/>
    <w:multiLevelType w:val="hybridMultilevel"/>
    <w:tmpl w:val="F21485FE"/>
    <w:lvl w:ilvl="0" w:tplc="9B28DB20">
      <w:start w:val="1"/>
      <w:numFmt w:val="lowerLetter"/>
      <w:lvlText w:val="1%1."/>
      <w:lvlJc w:val="right"/>
      <w:pPr>
        <w:ind w:left="1080" w:hanging="360"/>
      </w:pPr>
      <w:rPr>
        <w:rFonts w:ascii="Times New Roman" w:hAnsi="Times New Roman" w:hint="default"/>
        <w:b w:val="0"/>
        <w:i w:val="0"/>
        <w:caps w:val="0"/>
        <w:strike w:val="0"/>
        <w:dstrike w:val="0"/>
        <w:color w:val="auto"/>
        <w:sz w:val="24"/>
        <w:vertAlign w:val="baselin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21C66970"/>
    <w:multiLevelType w:val="hybridMultilevel"/>
    <w:tmpl w:val="C308C5D2"/>
    <w:lvl w:ilvl="0" w:tplc="17CC6A54">
      <w:start w:val="1"/>
      <w:numFmt w:val="lowerLetter"/>
      <w:lvlText w:val="%1)"/>
      <w:lvlJc w:val="left"/>
      <w:pPr>
        <w:ind w:left="786" w:hanging="360"/>
      </w:pPr>
      <w:rPr>
        <w:rFonts w:hint="default"/>
        <w:b w:val="0"/>
        <w:i w:val="0"/>
        <w:caps w:val="0"/>
        <w:strike w:val="0"/>
        <w:dstrike w:val="0"/>
        <w:vanish w:val="0"/>
        <w:color w:val="auto"/>
        <w:vertAlign w:val="baseline"/>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6" w15:restartNumberingAfterBreak="0">
    <w:nsid w:val="2273455B"/>
    <w:multiLevelType w:val="hybridMultilevel"/>
    <w:tmpl w:val="4D309DE8"/>
    <w:lvl w:ilvl="0" w:tplc="C0C624FC">
      <w:start w:val="1"/>
      <w:numFmt w:val="decimal"/>
      <w:lvlText w:val="%1."/>
      <w:lvlJc w:val="left"/>
      <w:pPr>
        <w:ind w:left="1074" w:hanging="360"/>
      </w:pPr>
      <w:rPr>
        <w:rFonts w:ascii="Times New Roman" w:hAnsi="Times New Roman" w:hint="default"/>
        <w:b w:val="0"/>
        <w:i w:val="0"/>
        <w:sz w:val="24"/>
      </w:rPr>
    </w:lvl>
    <w:lvl w:ilvl="1" w:tplc="041B0019" w:tentative="1">
      <w:start w:val="1"/>
      <w:numFmt w:val="lowerLetter"/>
      <w:lvlText w:val="%2."/>
      <w:lvlJc w:val="left"/>
      <w:pPr>
        <w:ind w:left="1794" w:hanging="360"/>
      </w:pPr>
    </w:lvl>
    <w:lvl w:ilvl="2" w:tplc="041B001B" w:tentative="1">
      <w:start w:val="1"/>
      <w:numFmt w:val="lowerRoman"/>
      <w:lvlText w:val="%3."/>
      <w:lvlJc w:val="right"/>
      <w:pPr>
        <w:ind w:left="2514" w:hanging="180"/>
      </w:pPr>
    </w:lvl>
    <w:lvl w:ilvl="3" w:tplc="041B000F" w:tentative="1">
      <w:start w:val="1"/>
      <w:numFmt w:val="decimal"/>
      <w:lvlText w:val="%4."/>
      <w:lvlJc w:val="left"/>
      <w:pPr>
        <w:ind w:left="3234" w:hanging="360"/>
      </w:pPr>
    </w:lvl>
    <w:lvl w:ilvl="4" w:tplc="041B0019" w:tentative="1">
      <w:start w:val="1"/>
      <w:numFmt w:val="lowerLetter"/>
      <w:lvlText w:val="%5."/>
      <w:lvlJc w:val="left"/>
      <w:pPr>
        <w:ind w:left="3954" w:hanging="360"/>
      </w:pPr>
    </w:lvl>
    <w:lvl w:ilvl="5" w:tplc="041B001B" w:tentative="1">
      <w:start w:val="1"/>
      <w:numFmt w:val="lowerRoman"/>
      <w:lvlText w:val="%6."/>
      <w:lvlJc w:val="right"/>
      <w:pPr>
        <w:ind w:left="4674" w:hanging="180"/>
      </w:pPr>
    </w:lvl>
    <w:lvl w:ilvl="6" w:tplc="041B000F" w:tentative="1">
      <w:start w:val="1"/>
      <w:numFmt w:val="decimal"/>
      <w:lvlText w:val="%7."/>
      <w:lvlJc w:val="left"/>
      <w:pPr>
        <w:ind w:left="5394" w:hanging="360"/>
      </w:pPr>
    </w:lvl>
    <w:lvl w:ilvl="7" w:tplc="041B0019" w:tentative="1">
      <w:start w:val="1"/>
      <w:numFmt w:val="lowerLetter"/>
      <w:lvlText w:val="%8."/>
      <w:lvlJc w:val="left"/>
      <w:pPr>
        <w:ind w:left="6114" w:hanging="360"/>
      </w:pPr>
    </w:lvl>
    <w:lvl w:ilvl="8" w:tplc="041B001B" w:tentative="1">
      <w:start w:val="1"/>
      <w:numFmt w:val="lowerRoman"/>
      <w:lvlText w:val="%9."/>
      <w:lvlJc w:val="right"/>
      <w:pPr>
        <w:ind w:left="6834" w:hanging="180"/>
      </w:pPr>
    </w:lvl>
  </w:abstractNum>
  <w:abstractNum w:abstractNumId="17" w15:restartNumberingAfterBreak="0">
    <w:nsid w:val="23202D60"/>
    <w:multiLevelType w:val="hybridMultilevel"/>
    <w:tmpl w:val="37925BDC"/>
    <w:lvl w:ilvl="0" w:tplc="9CE2FBFA">
      <w:start w:val="1"/>
      <w:numFmt w:val="decimal"/>
      <w:lvlText w:val="(%1)"/>
      <w:lvlJc w:val="left"/>
      <w:pPr>
        <w:ind w:left="2061" w:hanging="360"/>
      </w:pPr>
      <w:rPr>
        <w:rFonts w:hint="default"/>
      </w:rPr>
    </w:lvl>
    <w:lvl w:ilvl="1" w:tplc="041B0019" w:tentative="1">
      <w:start w:val="1"/>
      <w:numFmt w:val="lowerLetter"/>
      <w:lvlText w:val="%2."/>
      <w:lvlJc w:val="left"/>
      <w:pPr>
        <w:ind w:left="2781" w:hanging="360"/>
      </w:pPr>
    </w:lvl>
    <w:lvl w:ilvl="2" w:tplc="041B001B" w:tentative="1">
      <w:start w:val="1"/>
      <w:numFmt w:val="lowerRoman"/>
      <w:lvlText w:val="%3."/>
      <w:lvlJc w:val="right"/>
      <w:pPr>
        <w:ind w:left="3501" w:hanging="180"/>
      </w:pPr>
    </w:lvl>
    <w:lvl w:ilvl="3" w:tplc="041B000F" w:tentative="1">
      <w:start w:val="1"/>
      <w:numFmt w:val="decimal"/>
      <w:lvlText w:val="%4."/>
      <w:lvlJc w:val="left"/>
      <w:pPr>
        <w:ind w:left="4221" w:hanging="360"/>
      </w:pPr>
    </w:lvl>
    <w:lvl w:ilvl="4" w:tplc="041B0019" w:tentative="1">
      <w:start w:val="1"/>
      <w:numFmt w:val="lowerLetter"/>
      <w:lvlText w:val="%5."/>
      <w:lvlJc w:val="left"/>
      <w:pPr>
        <w:ind w:left="4941" w:hanging="360"/>
      </w:pPr>
    </w:lvl>
    <w:lvl w:ilvl="5" w:tplc="041B001B" w:tentative="1">
      <w:start w:val="1"/>
      <w:numFmt w:val="lowerRoman"/>
      <w:lvlText w:val="%6."/>
      <w:lvlJc w:val="right"/>
      <w:pPr>
        <w:ind w:left="5661" w:hanging="180"/>
      </w:pPr>
    </w:lvl>
    <w:lvl w:ilvl="6" w:tplc="041B000F" w:tentative="1">
      <w:start w:val="1"/>
      <w:numFmt w:val="decimal"/>
      <w:lvlText w:val="%7."/>
      <w:lvlJc w:val="left"/>
      <w:pPr>
        <w:ind w:left="6381" w:hanging="360"/>
      </w:pPr>
    </w:lvl>
    <w:lvl w:ilvl="7" w:tplc="041B0019" w:tentative="1">
      <w:start w:val="1"/>
      <w:numFmt w:val="lowerLetter"/>
      <w:lvlText w:val="%8."/>
      <w:lvlJc w:val="left"/>
      <w:pPr>
        <w:ind w:left="7101" w:hanging="360"/>
      </w:pPr>
    </w:lvl>
    <w:lvl w:ilvl="8" w:tplc="041B001B" w:tentative="1">
      <w:start w:val="1"/>
      <w:numFmt w:val="lowerRoman"/>
      <w:lvlText w:val="%9."/>
      <w:lvlJc w:val="right"/>
      <w:pPr>
        <w:ind w:left="7821" w:hanging="180"/>
      </w:pPr>
    </w:lvl>
  </w:abstractNum>
  <w:abstractNum w:abstractNumId="18" w15:restartNumberingAfterBreak="0">
    <w:nsid w:val="23326932"/>
    <w:multiLevelType w:val="hybridMultilevel"/>
    <w:tmpl w:val="E6F62F7E"/>
    <w:lvl w:ilvl="0" w:tplc="ADD44B24">
      <w:start w:val="1"/>
      <w:numFmt w:val="decimal"/>
      <w:lvlText w:val="(%1)"/>
      <w:lvlJc w:val="left"/>
      <w:pPr>
        <w:ind w:left="720" w:hanging="360"/>
      </w:pPr>
      <w:rPr>
        <w:rFonts w:hint="default"/>
        <w:b w:val="0"/>
        <w:i w:val="0"/>
        <w:caps w:val="0"/>
        <w:strike w:val="0"/>
        <w:dstrike w:val="0"/>
        <w:vanish w:val="0"/>
        <w:color w:va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366475C"/>
    <w:multiLevelType w:val="hybridMultilevel"/>
    <w:tmpl w:val="C308C5D2"/>
    <w:lvl w:ilvl="0" w:tplc="17CC6A54">
      <w:start w:val="1"/>
      <w:numFmt w:val="lowerLetter"/>
      <w:lvlText w:val="%1)"/>
      <w:lvlJc w:val="left"/>
      <w:pPr>
        <w:ind w:left="786" w:hanging="360"/>
      </w:pPr>
      <w:rPr>
        <w:rFonts w:hint="default"/>
        <w:b w:val="0"/>
        <w:i w:val="0"/>
        <w:caps w:val="0"/>
        <w:strike w:val="0"/>
        <w:dstrike w:val="0"/>
        <w:vanish w:val="0"/>
        <w:color w:val="auto"/>
        <w:vertAlign w:val="baseline"/>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0" w15:restartNumberingAfterBreak="0">
    <w:nsid w:val="23830C3C"/>
    <w:multiLevelType w:val="multilevel"/>
    <w:tmpl w:val="F3A2126A"/>
    <w:styleLink w:val="WWNum5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15:restartNumberingAfterBreak="0">
    <w:nsid w:val="279122C6"/>
    <w:multiLevelType w:val="hybridMultilevel"/>
    <w:tmpl w:val="5DAAD604"/>
    <w:lvl w:ilvl="0" w:tplc="9FF05D36">
      <w:start w:val="1"/>
      <w:numFmt w:val="decimal"/>
      <w:lvlText w:val="%1."/>
      <w:lvlJc w:val="left"/>
      <w:pPr>
        <w:ind w:left="360" w:hanging="360"/>
      </w:pPr>
      <w:rPr>
        <w:rFonts w:ascii="Times New Roman" w:hAnsi="Times New Roman" w:hint="default"/>
        <w:b w:val="0"/>
        <w:i w:val="0"/>
        <w:color w:val="auto"/>
        <w:sz w:val="24"/>
      </w:r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22" w15:restartNumberingAfterBreak="0">
    <w:nsid w:val="27DE1D1E"/>
    <w:multiLevelType w:val="hybridMultilevel"/>
    <w:tmpl w:val="78A4CD56"/>
    <w:lvl w:ilvl="0" w:tplc="2FC4D4D2">
      <w:start w:val="1"/>
      <w:numFmt w:val="lowerLetter"/>
      <w:lvlText w:val="%1)"/>
      <w:lvlJc w:val="left"/>
      <w:pPr>
        <w:ind w:left="1080" w:hanging="360"/>
      </w:pPr>
      <w:rPr>
        <w:rFonts w:ascii="Times New Roman" w:hAnsi="Times New Roman" w:hint="default"/>
        <w:b w:val="0"/>
        <w:i w:val="0"/>
        <w:color w:val="auto"/>
        <w:sz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3" w15:restartNumberingAfterBreak="0">
    <w:nsid w:val="285860AE"/>
    <w:multiLevelType w:val="hybridMultilevel"/>
    <w:tmpl w:val="75ACEB08"/>
    <w:lvl w:ilvl="0" w:tplc="F7029A84">
      <w:start w:val="1"/>
      <w:numFmt w:val="lowerLetter"/>
      <w:lvlText w:val="3%1."/>
      <w:lvlJc w:val="right"/>
      <w:pPr>
        <w:ind w:left="1776" w:hanging="360"/>
      </w:pPr>
      <w:rPr>
        <w:rFonts w:ascii="Times New Roman" w:hAnsi="Times New Roman" w:hint="default"/>
        <w:b w:val="0"/>
        <w:i w:val="0"/>
        <w:caps w:val="0"/>
        <w:strike w:val="0"/>
        <w:dstrike w:val="0"/>
        <w:color w:val="auto"/>
        <w:sz w:val="24"/>
        <w:vertAlign w:val="baseline"/>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24" w15:restartNumberingAfterBreak="0">
    <w:nsid w:val="29A716D6"/>
    <w:multiLevelType w:val="hybridMultilevel"/>
    <w:tmpl w:val="C270C2E2"/>
    <w:lvl w:ilvl="0" w:tplc="C50CFF98">
      <w:start w:val="1"/>
      <w:numFmt w:val="decimal"/>
      <w:lvlText w:val="(%1)"/>
      <w:lvlJc w:val="left"/>
      <w:pPr>
        <w:ind w:left="360" w:hanging="360"/>
      </w:pPr>
      <w:rPr>
        <w:rFonts w:hint="default"/>
        <w:b w:val="0"/>
        <w:i w:val="0"/>
        <w:caps w:val="0"/>
        <w:strike w:val="0"/>
        <w:dstrike w:val="0"/>
        <w:vanish w:val="0"/>
        <w:vertAlign w:val="baseline"/>
      </w:r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25" w15:restartNumberingAfterBreak="0">
    <w:nsid w:val="2A6A56B2"/>
    <w:multiLevelType w:val="hybridMultilevel"/>
    <w:tmpl w:val="8168F6A2"/>
    <w:lvl w:ilvl="0" w:tplc="9FF05D36">
      <w:start w:val="1"/>
      <w:numFmt w:val="decimal"/>
      <w:lvlText w:val="%1."/>
      <w:lvlJc w:val="left"/>
      <w:pPr>
        <w:ind w:left="1074" w:hanging="360"/>
      </w:pPr>
      <w:rPr>
        <w:rFonts w:ascii="Times New Roman" w:hAnsi="Times New Roman" w:hint="default"/>
        <w:b w:val="0"/>
        <w:i w:val="0"/>
        <w:sz w:val="24"/>
      </w:rPr>
    </w:lvl>
    <w:lvl w:ilvl="1" w:tplc="041B0019" w:tentative="1">
      <w:start w:val="1"/>
      <w:numFmt w:val="lowerLetter"/>
      <w:lvlText w:val="%2."/>
      <w:lvlJc w:val="left"/>
      <w:pPr>
        <w:ind w:left="1794" w:hanging="360"/>
      </w:pPr>
    </w:lvl>
    <w:lvl w:ilvl="2" w:tplc="041B001B" w:tentative="1">
      <w:start w:val="1"/>
      <w:numFmt w:val="lowerRoman"/>
      <w:lvlText w:val="%3."/>
      <w:lvlJc w:val="right"/>
      <w:pPr>
        <w:ind w:left="2514" w:hanging="180"/>
      </w:pPr>
    </w:lvl>
    <w:lvl w:ilvl="3" w:tplc="041B000F" w:tentative="1">
      <w:start w:val="1"/>
      <w:numFmt w:val="decimal"/>
      <w:lvlText w:val="%4."/>
      <w:lvlJc w:val="left"/>
      <w:pPr>
        <w:ind w:left="3234" w:hanging="360"/>
      </w:pPr>
    </w:lvl>
    <w:lvl w:ilvl="4" w:tplc="041B0019" w:tentative="1">
      <w:start w:val="1"/>
      <w:numFmt w:val="lowerLetter"/>
      <w:lvlText w:val="%5."/>
      <w:lvlJc w:val="left"/>
      <w:pPr>
        <w:ind w:left="3954" w:hanging="360"/>
      </w:pPr>
    </w:lvl>
    <w:lvl w:ilvl="5" w:tplc="041B001B" w:tentative="1">
      <w:start w:val="1"/>
      <w:numFmt w:val="lowerRoman"/>
      <w:lvlText w:val="%6."/>
      <w:lvlJc w:val="right"/>
      <w:pPr>
        <w:ind w:left="4674" w:hanging="180"/>
      </w:pPr>
    </w:lvl>
    <w:lvl w:ilvl="6" w:tplc="041B000F" w:tentative="1">
      <w:start w:val="1"/>
      <w:numFmt w:val="decimal"/>
      <w:lvlText w:val="%7."/>
      <w:lvlJc w:val="left"/>
      <w:pPr>
        <w:ind w:left="5394" w:hanging="360"/>
      </w:pPr>
    </w:lvl>
    <w:lvl w:ilvl="7" w:tplc="041B0019" w:tentative="1">
      <w:start w:val="1"/>
      <w:numFmt w:val="lowerLetter"/>
      <w:lvlText w:val="%8."/>
      <w:lvlJc w:val="left"/>
      <w:pPr>
        <w:ind w:left="6114" w:hanging="360"/>
      </w:pPr>
    </w:lvl>
    <w:lvl w:ilvl="8" w:tplc="041B001B" w:tentative="1">
      <w:start w:val="1"/>
      <w:numFmt w:val="lowerRoman"/>
      <w:lvlText w:val="%9."/>
      <w:lvlJc w:val="right"/>
      <w:pPr>
        <w:ind w:left="6834" w:hanging="180"/>
      </w:pPr>
    </w:lvl>
  </w:abstractNum>
  <w:abstractNum w:abstractNumId="26" w15:restartNumberingAfterBreak="0">
    <w:nsid w:val="2BA47396"/>
    <w:multiLevelType w:val="hybridMultilevel"/>
    <w:tmpl w:val="1E96E016"/>
    <w:lvl w:ilvl="0" w:tplc="041B0017">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7" w15:restartNumberingAfterBreak="0">
    <w:nsid w:val="3187452F"/>
    <w:multiLevelType w:val="hybridMultilevel"/>
    <w:tmpl w:val="4AA65058"/>
    <w:lvl w:ilvl="0" w:tplc="BB44928A">
      <w:start w:val="1"/>
      <w:numFmt w:val="decimal"/>
      <w:lvlText w:val="(%1)"/>
      <w:lvlJc w:val="left"/>
      <w:pPr>
        <w:ind w:left="360" w:hanging="360"/>
      </w:pPr>
      <w:rPr>
        <w:rFonts w:hint="default"/>
        <w:b w:val="0"/>
        <w:i w:val="0"/>
        <w:caps w:val="0"/>
        <w:strike w:val="0"/>
        <w:dstrike w:val="0"/>
        <w:vanish w:val="0"/>
        <w:vertAlign w:val="baselin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325074E0"/>
    <w:multiLevelType w:val="hybridMultilevel"/>
    <w:tmpl w:val="9EA6B74A"/>
    <w:lvl w:ilvl="0" w:tplc="42C01480">
      <w:start w:val="1"/>
      <w:numFmt w:val="decimal"/>
      <w:lvlText w:val="(%1)"/>
      <w:lvlJc w:val="left"/>
      <w:pPr>
        <w:ind w:left="360" w:hanging="360"/>
      </w:pPr>
      <w:rPr>
        <w:rFonts w:ascii="Times New Roman" w:hAnsi="Times New Roman" w:cs="Times New Roman" w:hint="default"/>
        <w:b w:val="0"/>
        <w:i w:val="0"/>
        <w:caps w:val="0"/>
        <w:strike w:val="0"/>
        <w:dstrike w:val="0"/>
        <w:vanish w:val="0"/>
        <w:sz w:val="24"/>
        <w:szCs w:val="24"/>
        <w:vertAlign w:val="baseline"/>
      </w:rPr>
    </w:lvl>
    <w:lvl w:ilvl="1" w:tplc="57DABBDA">
      <w:start w:val="1"/>
      <w:numFmt w:val="lowerLetter"/>
      <w:lvlText w:val="%2)"/>
      <w:lvlJc w:val="left"/>
      <w:pPr>
        <w:ind w:left="1156" w:hanging="360"/>
      </w:pPr>
      <w:rPr>
        <w:rFonts w:hint="default"/>
      </w:r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29" w15:restartNumberingAfterBreak="0">
    <w:nsid w:val="33242A44"/>
    <w:multiLevelType w:val="hybridMultilevel"/>
    <w:tmpl w:val="E9CE2E10"/>
    <w:lvl w:ilvl="0" w:tplc="DFBE3D3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3E35C3A"/>
    <w:multiLevelType w:val="hybridMultilevel"/>
    <w:tmpl w:val="E644433A"/>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1" w15:restartNumberingAfterBreak="0">
    <w:nsid w:val="35926416"/>
    <w:multiLevelType w:val="hybridMultilevel"/>
    <w:tmpl w:val="C0BC6B12"/>
    <w:lvl w:ilvl="0" w:tplc="9FF05D36">
      <w:start w:val="1"/>
      <w:numFmt w:val="decimal"/>
      <w:lvlText w:val="%1."/>
      <w:lvlJc w:val="left"/>
      <w:pPr>
        <w:ind w:left="1440" w:hanging="360"/>
      </w:pPr>
      <w:rPr>
        <w:rFonts w:ascii="Times New Roman" w:hAnsi="Times New Roman" w:hint="default"/>
        <w:b w:val="0"/>
        <w:i w:val="0"/>
        <w:sz w:val="24"/>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2" w15:restartNumberingAfterBreak="0">
    <w:nsid w:val="362558F1"/>
    <w:multiLevelType w:val="hybridMultilevel"/>
    <w:tmpl w:val="A5483DA8"/>
    <w:lvl w:ilvl="0" w:tplc="42D69388">
      <w:start w:val="1"/>
      <w:numFmt w:val="lowerLetter"/>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37560EA3"/>
    <w:multiLevelType w:val="hybridMultilevel"/>
    <w:tmpl w:val="53C65F74"/>
    <w:lvl w:ilvl="0" w:tplc="42D69388">
      <w:start w:val="1"/>
      <w:numFmt w:val="lowerLetter"/>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37631DF9"/>
    <w:multiLevelType w:val="multilevel"/>
    <w:tmpl w:val="358A5F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37EC1C18"/>
    <w:multiLevelType w:val="hybridMultilevel"/>
    <w:tmpl w:val="D6564E94"/>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6" w15:restartNumberingAfterBreak="0">
    <w:nsid w:val="39314D0F"/>
    <w:multiLevelType w:val="hybridMultilevel"/>
    <w:tmpl w:val="F07439C8"/>
    <w:lvl w:ilvl="0" w:tplc="D83067F0">
      <w:start w:val="1"/>
      <w:numFmt w:val="decimal"/>
      <w:lvlText w:val="%1."/>
      <w:lvlJc w:val="left"/>
      <w:pPr>
        <w:ind w:left="1068" w:hanging="360"/>
      </w:pPr>
      <w:rPr>
        <w:rFonts w:ascii="Times New Roman" w:hAnsi="Times New Roman" w:hint="default"/>
        <w:b w:val="0"/>
        <w:i w:val="0"/>
        <w:caps w:val="0"/>
        <w:strike w:val="0"/>
        <w:dstrike w:val="0"/>
        <w:vanish w:val="0"/>
        <w:color w:val="auto"/>
        <w:sz w:val="24"/>
        <w:vertAlign w:val="baseline"/>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7" w15:restartNumberingAfterBreak="0">
    <w:nsid w:val="3A185AE6"/>
    <w:multiLevelType w:val="hybridMultilevel"/>
    <w:tmpl w:val="E960A2A8"/>
    <w:lvl w:ilvl="0" w:tplc="041B0017">
      <w:start w:val="1"/>
      <w:numFmt w:val="lowerLetter"/>
      <w:lvlText w:val="%1)"/>
      <w:lvlJc w:val="left"/>
      <w:pPr>
        <w:ind w:left="720" w:hanging="360"/>
      </w:pPr>
    </w:lvl>
    <w:lvl w:ilvl="1" w:tplc="7BD8B0F6">
      <w:start w:val="1"/>
      <w:numFmt w:val="decimal"/>
      <w:lvlText w:val="(%2)"/>
      <w:lvlJc w:val="left"/>
      <w:pPr>
        <w:ind w:left="1080" w:firstLine="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3B69599A"/>
    <w:multiLevelType w:val="hybridMultilevel"/>
    <w:tmpl w:val="5052E580"/>
    <w:lvl w:ilvl="0" w:tplc="2FC4D4D2">
      <w:start w:val="1"/>
      <w:numFmt w:val="lowerLetter"/>
      <w:lvlText w:val="%1)"/>
      <w:lvlJc w:val="left"/>
      <w:pPr>
        <w:ind w:left="360" w:hanging="360"/>
      </w:pPr>
      <w:rPr>
        <w:rFonts w:ascii="Times New Roman" w:hAnsi="Times New Roman" w:hint="default"/>
        <w:b w:val="0"/>
        <w:i w:val="0"/>
        <w:color w:val="auto"/>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9" w15:restartNumberingAfterBreak="0">
    <w:nsid w:val="3D977B81"/>
    <w:multiLevelType w:val="hybridMultilevel"/>
    <w:tmpl w:val="9C448094"/>
    <w:lvl w:ilvl="0" w:tplc="DB364B14">
      <w:start w:val="1"/>
      <w:numFmt w:val="lowerLetter"/>
      <w:lvlText w:val="1%1."/>
      <w:lvlJc w:val="right"/>
      <w:pPr>
        <w:ind w:left="1437" w:hanging="360"/>
      </w:pPr>
      <w:rPr>
        <w:rFonts w:ascii="Times New Roman" w:hAnsi="Times New Roman" w:hint="default"/>
        <w:b w:val="0"/>
        <w:i w:val="0"/>
        <w:caps w:val="0"/>
        <w:strike w:val="0"/>
        <w:dstrike w:val="0"/>
        <w:color w:val="auto"/>
        <w:sz w:val="24"/>
        <w:vertAlign w:val="baseline"/>
      </w:rPr>
    </w:lvl>
    <w:lvl w:ilvl="1" w:tplc="041B0019" w:tentative="1">
      <w:start w:val="1"/>
      <w:numFmt w:val="lowerLetter"/>
      <w:lvlText w:val="%2."/>
      <w:lvlJc w:val="left"/>
      <w:pPr>
        <w:ind w:left="2157" w:hanging="360"/>
      </w:pPr>
    </w:lvl>
    <w:lvl w:ilvl="2" w:tplc="041B001B" w:tentative="1">
      <w:start w:val="1"/>
      <w:numFmt w:val="lowerRoman"/>
      <w:lvlText w:val="%3."/>
      <w:lvlJc w:val="right"/>
      <w:pPr>
        <w:ind w:left="2877" w:hanging="180"/>
      </w:pPr>
    </w:lvl>
    <w:lvl w:ilvl="3" w:tplc="041B000F" w:tentative="1">
      <w:start w:val="1"/>
      <w:numFmt w:val="decimal"/>
      <w:lvlText w:val="%4."/>
      <w:lvlJc w:val="left"/>
      <w:pPr>
        <w:ind w:left="3597" w:hanging="360"/>
      </w:pPr>
    </w:lvl>
    <w:lvl w:ilvl="4" w:tplc="041B0019" w:tentative="1">
      <w:start w:val="1"/>
      <w:numFmt w:val="lowerLetter"/>
      <w:lvlText w:val="%5."/>
      <w:lvlJc w:val="left"/>
      <w:pPr>
        <w:ind w:left="4317" w:hanging="360"/>
      </w:pPr>
    </w:lvl>
    <w:lvl w:ilvl="5" w:tplc="041B001B" w:tentative="1">
      <w:start w:val="1"/>
      <w:numFmt w:val="lowerRoman"/>
      <w:lvlText w:val="%6."/>
      <w:lvlJc w:val="right"/>
      <w:pPr>
        <w:ind w:left="5037" w:hanging="180"/>
      </w:pPr>
    </w:lvl>
    <w:lvl w:ilvl="6" w:tplc="041B000F" w:tentative="1">
      <w:start w:val="1"/>
      <w:numFmt w:val="decimal"/>
      <w:lvlText w:val="%7."/>
      <w:lvlJc w:val="left"/>
      <w:pPr>
        <w:ind w:left="5757" w:hanging="360"/>
      </w:pPr>
    </w:lvl>
    <w:lvl w:ilvl="7" w:tplc="041B0019" w:tentative="1">
      <w:start w:val="1"/>
      <w:numFmt w:val="lowerLetter"/>
      <w:lvlText w:val="%8."/>
      <w:lvlJc w:val="left"/>
      <w:pPr>
        <w:ind w:left="6477" w:hanging="360"/>
      </w:pPr>
    </w:lvl>
    <w:lvl w:ilvl="8" w:tplc="041B001B" w:tentative="1">
      <w:start w:val="1"/>
      <w:numFmt w:val="lowerRoman"/>
      <w:lvlText w:val="%9."/>
      <w:lvlJc w:val="right"/>
      <w:pPr>
        <w:ind w:left="7197" w:hanging="180"/>
      </w:pPr>
    </w:lvl>
  </w:abstractNum>
  <w:abstractNum w:abstractNumId="40" w15:restartNumberingAfterBreak="0">
    <w:nsid w:val="3F136D18"/>
    <w:multiLevelType w:val="hybridMultilevel"/>
    <w:tmpl w:val="08283DDA"/>
    <w:lvl w:ilvl="0" w:tplc="D83067F0">
      <w:start w:val="1"/>
      <w:numFmt w:val="decimal"/>
      <w:lvlText w:val="%1."/>
      <w:lvlJc w:val="left"/>
      <w:pPr>
        <w:ind w:left="1077" w:hanging="360"/>
      </w:pPr>
      <w:rPr>
        <w:rFonts w:ascii="Times New Roman" w:hAnsi="Times New Roman" w:hint="default"/>
        <w:b w:val="0"/>
        <w:i w:val="0"/>
        <w:sz w:val="24"/>
      </w:r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41" w15:restartNumberingAfterBreak="0">
    <w:nsid w:val="3F7B0AAB"/>
    <w:multiLevelType w:val="hybridMultilevel"/>
    <w:tmpl w:val="E8661F5A"/>
    <w:lvl w:ilvl="0" w:tplc="2FC4D4D2">
      <w:start w:val="1"/>
      <w:numFmt w:val="lowerLetter"/>
      <w:lvlText w:val="%1)"/>
      <w:lvlJc w:val="left"/>
      <w:pPr>
        <w:ind w:left="360" w:hanging="360"/>
      </w:pPr>
      <w:rPr>
        <w:rFonts w:ascii="Times New Roman" w:hAnsi="Times New Roman" w:hint="default"/>
        <w:b w:val="0"/>
        <w:i w:val="0"/>
        <w:color w:val="auto"/>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2" w15:restartNumberingAfterBreak="0">
    <w:nsid w:val="418A1F0A"/>
    <w:multiLevelType w:val="hybridMultilevel"/>
    <w:tmpl w:val="DD64F6FA"/>
    <w:lvl w:ilvl="0" w:tplc="42D69388">
      <w:start w:val="1"/>
      <w:numFmt w:val="lowerLetter"/>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42405ED5"/>
    <w:multiLevelType w:val="hybridMultilevel"/>
    <w:tmpl w:val="52982608"/>
    <w:lvl w:ilvl="0" w:tplc="DFEAA506">
      <w:start w:val="1"/>
      <w:numFmt w:val="decimal"/>
      <w:lvlText w:val="(%1)"/>
      <w:lvlJc w:val="left"/>
      <w:pPr>
        <w:ind w:left="360" w:hanging="360"/>
      </w:pPr>
      <w:rPr>
        <w:rFonts w:hint="default"/>
        <w:b w:val="0"/>
        <w:i w:val="0"/>
        <w:caps w:val="0"/>
        <w:strike w:val="0"/>
        <w:dstrike w:val="0"/>
        <w:vanish w:val="0"/>
        <w:color w:val="auto"/>
        <w:vertAlign w:val="baseline"/>
      </w:rPr>
    </w:lvl>
    <w:lvl w:ilvl="1" w:tplc="041B000F">
      <w:start w:val="1"/>
      <w:numFmt w:val="decimal"/>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4" w15:restartNumberingAfterBreak="0">
    <w:nsid w:val="42E167C3"/>
    <w:multiLevelType w:val="hybridMultilevel"/>
    <w:tmpl w:val="E1DEA05C"/>
    <w:lvl w:ilvl="0" w:tplc="2FC4D4D2">
      <w:start w:val="1"/>
      <w:numFmt w:val="lowerLetter"/>
      <w:lvlText w:val="%1)"/>
      <w:lvlJc w:val="left"/>
      <w:pPr>
        <w:ind w:left="1080" w:hanging="360"/>
      </w:pPr>
      <w:rPr>
        <w:rFonts w:ascii="Times New Roman" w:hAnsi="Times New Roman" w:hint="default"/>
        <w:b w:val="0"/>
        <w:i w:val="0"/>
        <w:color w:val="auto"/>
        <w:sz w:val="24"/>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5" w15:restartNumberingAfterBreak="0">
    <w:nsid w:val="44012B82"/>
    <w:multiLevelType w:val="hybridMultilevel"/>
    <w:tmpl w:val="B218DC30"/>
    <w:lvl w:ilvl="0" w:tplc="D83067F0">
      <w:start w:val="1"/>
      <w:numFmt w:val="decimal"/>
      <w:lvlText w:val="%1."/>
      <w:lvlJc w:val="left"/>
      <w:pPr>
        <w:ind w:left="1074" w:hanging="360"/>
      </w:pPr>
      <w:rPr>
        <w:rFonts w:ascii="Times New Roman" w:hAnsi="Times New Roman" w:hint="default"/>
        <w:b w:val="0"/>
        <w:i w:val="0"/>
        <w:sz w:val="24"/>
      </w:rPr>
    </w:lvl>
    <w:lvl w:ilvl="1" w:tplc="041B0019" w:tentative="1">
      <w:start w:val="1"/>
      <w:numFmt w:val="lowerLetter"/>
      <w:lvlText w:val="%2."/>
      <w:lvlJc w:val="left"/>
      <w:pPr>
        <w:ind w:left="1794" w:hanging="360"/>
      </w:pPr>
    </w:lvl>
    <w:lvl w:ilvl="2" w:tplc="041B001B" w:tentative="1">
      <w:start w:val="1"/>
      <w:numFmt w:val="lowerRoman"/>
      <w:lvlText w:val="%3."/>
      <w:lvlJc w:val="right"/>
      <w:pPr>
        <w:ind w:left="2514" w:hanging="180"/>
      </w:pPr>
    </w:lvl>
    <w:lvl w:ilvl="3" w:tplc="041B000F" w:tentative="1">
      <w:start w:val="1"/>
      <w:numFmt w:val="decimal"/>
      <w:lvlText w:val="%4."/>
      <w:lvlJc w:val="left"/>
      <w:pPr>
        <w:ind w:left="3234" w:hanging="360"/>
      </w:pPr>
    </w:lvl>
    <w:lvl w:ilvl="4" w:tplc="041B0019" w:tentative="1">
      <w:start w:val="1"/>
      <w:numFmt w:val="lowerLetter"/>
      <w:lvlText w:val="%5."/>
      <w:lvlJc w:val="left"/>
      <w:pPr>
        <w:ind w:left="3954" w:hanging="360"/>
      </w:pPr>
    </w:lvl>
    <w:lvl w:ilvl="5" w:tplc="041B001B" w:tentative="1">
      <w:start w:val="1"/>
      <w:numFmt w:val="lowerRoman"/>
      <w:lvlText w:val="%6."/>
      <w:lvlJc w:val="right"/>
      <w:pPr>
        <w:ind w:left="4674" w:hanging="180"/>
      </w:pPr>
    </w:lvl>
    <w:lvl w:ilvl="6" w:tplc="041B000F" w:tentative="1">
      <w:start w:val="1"/>
      <w:numFmt w:val="decimal"/>
      <w:lvlText w:val="%7."/>
      <w:lvlJc w:val="left"/>
      <w:pPr>
        <w:ind w:left="5394" w:hanging="360"/>
      </w:pPr>
    </w:lvl>
    <w:lvl w:ilvl="7" w:tplc="041B0019" w:tentative="1">
      <w:start w:val="1"/>
      <w:numFmt w:val="lowerLetter"/>
      <w:lvlText w:val="%8."/>
      <w:lvlJc w:val="left"/>
      <w:pPr>
        <w:ind w:left="6114" w:hanging="360"/>
      </w:pPr>
    </w:lvl>
    <w:lvl w:ilvl="8" w:tplc="041B001B" w:tentative="1">
      <w:start w:val="1"/>
      <w:numFmt w:val="lowerRoman"/>
      <w:lvlText w:val="%9."/>
      <w:lvlJc w:val="right"/>
      <w:pPr>
        <w:ind w:left="6834" w:hanging="180"/>
      </w:pPr>
    </w:lvl>
  </w:abstractNum>
  <w:abstractNum w:abstractNumId="46" w15:restartNumberingAfterBreak="0">
    <w:nsid w:val="488023EE"/>
    <w:multiLevelType w:val="hybridMultilevel"/>
    <w:tmpl w:val="12D00BFE"/>
    <w:lvl w:ilvl="0" w:tplc="2FC4D4D2">
      <w:start w:val="1"/>
      <w:numFmt w:val="lowerLetter"/>
      <w:lvlText w:val="%1)"/>
      <w:lvlJc w:val="left"/>
      <w:pPr>
        <w:ind w:left="717" w:hanging="360"/>
      </w:pPr>
      <w:rPr>
        <w:rFonts w:ascii="Times New Roman" w:hAnsi="Times New Roman" w:hint="default"/>
        <w:b w:val="0"/>
        <w:i w:val="0"/>
        <w:color w:val="auto"/>
        <w:sz w:val="24"/>
      </w:rPr>
    </w:lvl>
    <w:lvl w:ilvl="1" w:tplc="041B0019">
      <w:start w:val="1"/>
      <w:numFmt w:val="lowerLetter"/>
      <w:lvlText w:val="%2."/>
      <w:lvlJc w:val="left"/>
      <w:pPr>
        <w:ind w:left="1437" w:hanging="360"/>
      </w:pPr>
    </w:lvl>
    <w:lvl w:ilvl="2" w:tplc="6D8E49BA">
      <w:start w:val="1"/>
      <w:numFmt w:val="decimal"/>
      <w:lvlText w:val="%3."/>
      <w:lvlJc w:val="left"/>
      <w:pPr>
        <w:ind w:left="2337" w:hanging="360"/>
      </w:pPr>
      <w:rPr>
        <w:rFonts w:hint="default"/>
      </w:r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47" w15:restartNumberingAfterBreak="0">
    <w:nsid w:val="4A932BC9"/>
    <w:multiLevelType w:val="hybridMultilevel"/>
    <w:tmpl w:val="08C6D304"/>
    <w:lvl w:ilvl="0" w:tplc="9FF05D36">
      <w:start w:val="1"/>
      <w:numFmt w:val="decimal"/>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4AA6096C"/>
    <w:multiLevelType w:val="hybridMultilevel"/>
    <w:tmpl w:val="3066295A"/>
    <w:lvl w:ilvl="0" w:tplc="9FF05D36">
      <w:start w:val="1"/>
      <w:numFmt w:val="decimal"/>
      <w:lvlText w:val="%1."/>
      <w:lvlJc w:val="left"/>
      <w:pPr>
        <w:ind w:left="720" w:hanging="360"/>
      </w:pPr>
      <w:rPr>
        <w:rFonts w:ascii="Times New Roman" w:hAnsi="Times New Roman" w:hint="default"/>
        <w:b w:val="0"/>
        <w:i w:val="0"/>
        <w:sz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4B8278E0"/>
    <w:multiLevelType w:val="hybridMultilevel"/>
    <w:tmpl w:val="F2A685B2"/>
    <w:lvl w:ilvl="0" w:tplc="D83067F0">
      <w:start w:val="1"/>
      <w:numFmt w:val="decimal"/>
      <w:lvlText w:val="%1."/>
      <w:lvlJc w:val="left"/>
      <w:pPr>
        <w:ind w:left="1068" w:hanging="360"/>
      </w:pPr>
      <w:rPr>
        <w:rFonts w:ascii="Times New Roman" w:hAnsi="Times New Roman" w:hint="default"/>
        <w:b w:val="0"/>
        <w:i w:val="0"/>
        <w:caps w:val="0"/>
        <w:strike w:val="0"/>
        <w:dstrike w:val="0"/>
        <w:vanish w:val="0"/>
        <w:color w:val="auto"/>
        <w:sz w:val="24"/>
        <w:vertAlign w:val="baseline"/>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0" w15:restartNumberingAfterBreak="0">
    <w:nsid w:val="4BF24814"/>
    <w:multiLevelType w:val="hybridMultilevel"/>
    <w:tmpl w:val="BC24666C"/>
    <w:lvl w:ilvl="0" w:tplc="041B000F">
      <w:start w:val="1"/>
      <w:numFmt w:val="decimal"/>
      <w:lvlText w:val="%1."/>
      <w:lvlJc w:val="left"/>
      <w:pPr>
        <w:ind w:left="1074" w:hanging="360"/>
      </w:pPr>
    </w:lvl>
    <w:lvl w:ilvl="1" w:tplc="041B0019">
      <w:start w:val="1"/>
      <w:numFmt w:val="lowerLetter"/>
      <w:lvlText w:val="%2."/>
      <w:lvlJc w:val="left"/>
      <w:pPr>
        <w:ind w:left="1794" w:hanging="360"/>
      </w:pPr>
    </w:lvl>
    <w:lvl w:ilvl="2" w:tplc="041B001B" w:tentative="1">
      <w:start w:val="1"/>
      <w:numFmt w:val="lowerRoman"/>
      <w:lvlText w:val="%3."/>
      <w:lvlJc w:val="right"/>
      <w:pPr>
        <w:ind w:left="2514" w:hanging="180"/>
      </w:pPr>
    </w:lvl>
    <w:lvl w:ilvl="3" w:tplc="041B000F" w:tentative="1">
      <w:start w:val="1"/>
      <w:numFmt w:val="decimal"/>
      <w:lvlText w:val="%4."/>
      <w:lvlJc w:val="left"/>
      <w:pPr>
        <w:ind w:left="3234" w:hanging="360"/>
      </w:pPr>
    </w:lvl>
    <w:lvl w:ilvl="4" w:tplc="041B0019" w:tentative="1">
      <w:start w:val="1"/>
      <w:numFmt w:val="lowerLetter"/>
      <w:lvlText w:val="%5."/>
      <w:lvlJc w:val="left"/>
      <w:pPr>
        <w:ind w:left="3954" w:hanging="360"/>
      </w:pPr>
    </w:lvl>
    <w:lvl w:ilvl="5" w:tplc="041B001B" w:tentative="1">
      <w:start w:val="1"/>
      <w:numFmt w:val="lowerRoman"/>
      <w:lvlText w:val="%6."/>
      <w:lvlJc w:val="right"/>
      <w:pPr>
        <w:ind w:left="4674" w:hanging="180"/>
      </w:pPr>
    </w:lvl>
    <w:lvl w:ilvl="6" w:tplc="041B000F" w:tentative="1">
      <w:start w:val="1"/>
      <w:numFmt w:val="decimal"/>
      <w:lvlText w:val="%7."/>
      <w:lvlJc w:val="left"/>
      <w:pPr>
        <w:ind w:left="5394" w:hanging="360"/>
      </w:pPr>
    </w:lvl>
    <w:lvl w:ilvl="7" w:tplc="041B0019" w:tentative="1">
      <w:start w:val="1"/>
      <w:numFmt w:val="lowerLetter"/>
      <w:lvlText w:val="%8."/>
      <w:lvlJc w:val="left"/>
      <w:pPr>
        <w:ind w:left="6114" w:hanging="360"/>
      </w:pPr>
    </w:lvl>
    <w:lvl w:ilvl="8" w:tplc="041B001B" w:tentative="1">
      <w:start w:val="1"/>
      <w:numFmt w:val="lowerRoman"/>
      <w:lvlText w:val="%9."/>
      <w:lvlJc w:val="right"/>
      <w:pPr>
        <w:ind w:left="6834" w:hanging="180"/>
      </w:pPr>
    </w:lvl>
  </w:abstractNum>
  <w:abstractNum w:abstractNumId="51" w15:restartNumberingAfterBreak="0">
    <w:nsid w:val="4D1907D0"/>
    <w:multiLevelType w:val="hybridMultilevel"/>
    <w:tmpl w:val="DCB6F20E"/>
    <w:lvl w:ilvl="0" w:tplc="10FE5A10">
      <w:start w:val="1"/>
      <w:numFmt w:val="lowerLetter"/>
      <w:lvlText w:val="2%1."/>
      <w:lvlJc w:val="right"/>
      <w:pPr>
        <w:ind w:left="1776" w:hanging="360"/>
      </w:pPr>
      <w:rPr>
        <w:rFonts w:ascii="Times New Roman" w:hAnsi="Times New Roman" w:hint="default"/>
        <w:b w:val="0"/>
        <w:i w:val="0"/>
        <w:caps w:val="0"/>
        <w:strike w:val="0"/>
        <w:dstrike w:val="0"/>
        <w:color w:val="auto"/>
        <w:sz w:val="24"/>
        <w:vertAlign w:val="baseline"/>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52" w15:restartNumberingAfterBreak="0">
    <w:nsid w:val="4D8A7690"/>
    <w:multiLevelType w:val="hybridMultilevel"/>
    <w:tmpl w:val="4AA65058"/>
    <w:lvl w:ilvl="0" w:tplc="BB44928A">
      <w:start w:val="1"/>
      <w:numFmt w:val="decimal"/>
      <w:lvlText w:val="(%1)"/>
      <w:lvlJc w:val="left"/>
      <w:pPr>
        <w:ind w:left="360" w:hanging="360"/>
      </w:pPr>
      <w:rPr>
        <w:rFonts w:hint="default"/>
        <w:b w:val="0"/>
        <w:i w:val="0"/>
        <w:caps w:val="0"/>
        <w:strike w:val="0"/>
        <w:dstrike w:val="0"/>
        <w:vanish w:val="0"/>
        <w:vertAlign w:val="baselin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3" w15:restartNumberingAfterBreak="0">
    <w:nsid w:val="51167A55"/>
    <w:multiLevelType w:val="hybridMultilevel"/>
    <w:tmpl w:val="B8EE1914"/>
    <w:lvl w:ilvl="0" w:tplc="42D69388">
      <w:start w:val="1"/>
      <w:numFmt w:val="lowerLetter"/>
      <w:lvlText w:val="%1)"/>
      <w:lvlJc w:val="left"/>
      <w:pPr>
        <w:ind w:left="720" w:hanging="360"/>
      </w:pPr>
      <w:rPr>
        <w:rFonts w:ascii="Times New Roman" w:hAnsi="Times New Roman" w:hint="default"/>
        <w:b w:val="0"/>
        <w:i w:val="0"/>
        <w:sz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518A6710"/>
    <w:multiLevelType w:val="hybridMultilevel"/>
    <w:tmpl w:val="1DCC96CC"/>
    <w:lvl w:ilvl="0" w:tplc="42D69388">
      <w:start w:val="1"/>
      <w:numFmt w:val="lowerLetter"/>
      <w:lvlText w:val="%1)"/>
      <w:lvlJc w:val="left"/>
      <w:pPr>
        <w:ind w:left="786" w:hanging="360"/>
      </w:pPr>
      <w:rPr>
        <w:rFonts w:ascii="Times New Roman" w:hAnsi="Times New Roman" w:hint="default"/>
        <w:b w:val="0"/>
        <w:i w:val="0"/>
        <w:sz w:val="24"/>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5" w15:restartNumberingAfterBreak="0">
    <w:nsid w:val="53576DE2"/>
    <w:multiLevelType w:val="hybridMultilevel"/>
    <w:tmpl w:val="4AA65058"/>
    <w:lvl w:ilvl="0" w:tplc="BB44928A">
      <w:start w:val="1"/>
      <w:numFmt w:val="decimal"/>
      <w:lvlText w:val="(%1)"/>
      <w:lvlJc w:val="left"/>
      <w:pPr>
        <w:ind w:left="360" w:hanging="360"/>
      </w:pPr>
      <w:rPr>
        <w:rFonts w:hint="default"/>
        <w:b w:val="0"/>
        <w:i w:val="0"/>
        <w:caps w:val="0"/>
        <w:strike w:val="0"/>
        <w:dstrike w:val="0"/>
        <w:vanish w:val="0"/>
        <w:vertAlign w:val="baselin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6" w15:restartNumberingAfterBreak="0">
    <w:nsid w:val="54772724"/>
    <w:multiLevelType w:val="hybridMultilevel"/>
    <w:tmpl w:val="77160350"/>
    <w:lvl w:ilvl="0" w:tplc="D83067F0">
      <w:start w:val="1"/>
      <w:numFmt w:val="decimal"/>
      <w:lvlText w:val="%1."/>
      <w:lvlJc w:val="left"/>
      <w:pPr>
        <w:ind w:left="1074" w:hanging="360"/>
      </w:pPr>
      <w:rPr>
        <w:rFonts w:ascii="Times New Roman" w:hAnsi="Times New Roman" w:hint="default"/>
        <w:b w:val="0"/>
        <w:i w:val="0"/>
        <w:sz w:val="24"/>
      </w:rPr>
    </w:lvl>
    <w:lvl w:ilvl="1" w:tplc="041B0019" w:tentative="1">
      <w:start w:val="1"/>
      <w:numFmt w:val="lowerLetter"/>
      <w:lvlText w:val="%2."/>
      <w:lvlJc w:val="left"/>
      <w:pPr>
        <w:ind w:left="1794" w:hanging="360"/>
      </w:pPr>
    </w:lvl>
    <w:lvl w:ilvl="2" w:tplc="041B001B" w:tentative="1">
      <w:start w:val="1"/>
      <w:numFmt w:val="lowerRoman"/>
      <w:lvlText w:val="%3."/>
      <w:lvlJc w:val="right"/>
      <w:pPr>
        <w:ind w:left="2514" w:hanging="180"/>
      </w:pPr>
    </w:lvl>
    <w:lvl w:ilvl="3" w:tplc="041B000F" w:tentative="1">
      <w:start w:val="1"/>
      <w:numFmt w:val="decimal"/>
      <w:lvlText w:val="%4."/>
      <w:lvlJc w:val="left"/>
      <w:pPr>
        <w:ind w:left="3234" w:hanging="360"/>
      </w:pPr>
    </w:lvl>
    <w:lvl w:ilvl="4" w:tplc="041B0019" w:tentative="1">
      <w:start w:val="1"/>
      <w:numFmt w:val="lowerLetter"/>
      <w:lvlText w:val="%5."/>
      <w:lvlJc w:val="left"/>
      <w:pPr>
        <w:ind w:left="3954" w:hanging="360"/>
      </w:pPr>
    </w:lvl>
    <w:lvl w:ilvl="5" w:tplc="041B001B" w:tentative="1">
      <w:start w:val="1"/>
      <w:numFmt w:val="lowerRoman"/>
      <w:lvlText w:val="%6."/>
      <w:lvlJc w:val="right"/>
      <w:pPr>
        <w:ind w:left="4674" w:hanging="180"/>
      </w:pPr>
    </w:lvl>
    <w:lvl w:ilvl="6" w:tplc="041B000F" w:tentative="1">
      <w:start w:val="1"/>
      <w:numFmt w:val="decimal"/>
      <w:lvlText w:val="%7."/>
      <w:lvlJc w:val="left"/>
      <w:pPr>
        <w:ind w:left="5394" w:hanging="360"/>
      </w:pPr>
    </w:lvl>
    <w:lvl w:ilvl="7" w:tplc="041B0019" w:tentative="1">
      <w:start w:val="1"/>
      <w:numFmt w:val="lowerLetter"/>
      <w:lvlText w:val="%8."/>
      <w:lvlJc w:val="left"/>
      <w:pPr>
        <w:ind w:left="6114" w:hanging="360"/>
      </w:pPr>
    </w:lvl>
    <w:lvl w:ilvl="8" w:tplc="041B001B" w:tentative="1">
      <w:start w:val="1"/>
      <w:numFmt w:val="lowerRoman"/>
      <w:lvlText w:val="%9."/>
      <w:lvlJc w:val="right"/>
      <w:pPr>
        <w:ind w:left="6834" w:hanging="180"/>
      </w:pPr>
    </w:lvl>
  </w:abstractNum>
  <w:abstractNum w:abstractNumId="57" w15:restartNumberingAfterBreak="0">
    <w:nsid w:val="5A3C773D"/>
    <w:multiLevelType w:val="hybridMultilevel"/>
    <w:tmpl w:val="D6307218"/>
    <w:lvl w:ilvl="0" w:tplc="9CE2FBFA">
      <w:start w:val="1"/>
      <w:numFmt w:val="decimal"/>
      <w:lvlText w:val="(%1)"/>
      <w:lvlJc w:val="left"/>
      <w:pPr>
        <w:ind w:left="2061" w:hanging="360"/>
      </w:pPr>
      <w:rPr>
        <w:rFonts w:hint="default"/>
      </w:rPr>
    </w:lvl>
    <w:lvl w:ilvl="1" w:tplc="61E87D40">
      <w:start w:val="1"/>
      <w:numFmt w:val="lowerLetter"/>
      <w:lvlText w:val="%2)"/>
      <w:lvlJc w:val="left"/>
      <w:pPr>
        <w:ind w:left="2781" w:hanging="360"/>
      </w:pPr>
      <w:rPr>
        <w:rFonts w:hint="default"/>
      </w:rPr>
    </w:lvl>
    <w:lvl w:ilvl="2" w:tplc="041B001B" w:tentative="1">
      <w:start w:val="1"/>
      <w:numFmt w:val="lowerRoman"/>
      <w:lvlText w:val="%3."/>
      <w:lvlJc w:val="right"/>
      <w:pPr>
        <w:ind w:left="3501" w:hanging="180"/>
      </w:pPr>
    </w:lvl>
    <w:lvl w:ilvl="3" w:tplc="041B000F" w:tentative="1">
      <w:start w:val="1"/>
      <w:numFmt w:val="decimal"/>
      <w:lvlText w:val="%4."/>
      <w:lvlJc w:val="left"/>
      <w:pPr>
        <w:ind w:left="4221" w:hanging="360"/>
      </w:pPr>
    </w:lvl>
    <w:lvl w:ilvl="4" w:tplc="041B0019" w:tentative="1">
      <w:start w:val="1"/>
      <w:numFmt w:val="lowerLetter"/>
      <w:lvlText w:val="%5."/>
      <w:lvlJc w:val="left"/>
      <w:pPr>
        <w:ind w:left="4941" w:hanging="360"/>
      </w:pPr>
    </w:lvl>
    <w:lvl w:ilvl="5" w:tplc="041B001B" w:tentative="1">
      <w:start w:val="1"/>
      <w:numFmt w:val="lowerRoman"/>
      <w:lvlText w:val="%6."/>
      <w:lvlJc w:val="right"/>
      <w:pPr>
        <w:ind w:left="5661" w:hanging="180"/>
      </w:pPr>
    </w:lvl>
    <w:lvl w:ilvl="6" w:tplc="041B000F" w:tentative="1">
      <w:start w:val="1"/>
      <w:numFmt w:val="decimal"/>
      <w:lvlText w:val="%7."/>
      <w:lvlJc w:val="left"/>
      <w:pPr>
        <w:ind w:left="6381" w:hanging="360"/>
      </w:pPr>
    </w:lvl>
    <w:lvl w:ilvl="7" w:tplc="041B0019" w:tentative="1">
      <w:start w:val="1"/>
      <w:numFmt w:val="lowerLetter"/>
      <w:lvlText w:val="%8."/>
      <w:lvlJc w:val="left"/>
      <w:pPr>
        <w:ind w:left="7101" w:hanging="360"/>
      </w:pPr>
    </w:lvl>
    <w:lvl w:ilvl="8" w:tplc="041B001B" w:tentative="1">
      <w:start w:val="1"/>
      <w:numFmt w:val="lowerRoman"/>
      <w:lvlText w:val="%9."/>
      <w:lvlJc w:val="right"/>
      <w:pPr>
        <w:ind w:left="7821" w:hanging="180"/>
      </w:pPr>
    </w:lvl>
  </w:abstractNum>
  <w:abstractNum w:abstractNumId="58" w15:restartNumberingAfterBreak="0">
    <w:nsid w:val="5A74695A"/>
    <w:multiLevelType w:val="hybridMultilevel"/>
    <w:tmpl w:val="9BF69916"/>
    <w:lvl w:ilvl="0" w:tplc="D1F683F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9" w15:restartNumberingAfterBreak="0">
    <w:nsid w:val="60695C45"/>
    <w:multiLevelType w:val="hybridMultilevel"/>
    <w:tmpl w:val="164224D4"/>
    <w:lvl w:ilvl="0" w:tplc="42D69388">
      <w:start w:val="1"/>
      <w:numFmt w:val="lowerLetter"/>
      <w:lvlText w:val="%1)"/>
      <w:lvlJc w:val="left"/>
      <w:pPr>
        <w:ind w:left="786" w:hanging="360"/>
      </w:pPr>
      <w:rPr>
        <w:rFonts w:ascii="Times New Roman" w:hAnsi="Times New Roman" w:hint="default"/>
        <w:b w:val="0"/>
        <w:i w:val="0"/>
        <w:sz w:val="24"/>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0" w15:restartNumberingAfterBreak="0">
    <w:nsid w:val="60AB4072"/>
    <w:multiLevelType w:val="hybridMultilevel"/>
    <w:tmpl w:val="E644433A"/>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1" w15:restartNumberingAfterBreak="0">
    <w:nsid w:val="611C4826"/>
    <w:multiLevelType w:val="hybridMultilevel"/>
    <w:tmpl w:val="597661E0"/>
    <w:lvl w:ilvl="0" w:tplc="D83067F0">
      <w:start w:val="1"/>
      <w:numFmt w:val="decimal"/>
      <w:lvlText w:val="%1."/>
      <w:lvlJc w:val="left"/>
      <w:pPr>
        <w:ind w:left="1080" w:hanging="360"/>
      </w:pPr>
      <w:rPr>
        <w:rFonts w:ascii="Times New Roman" w:hAnsi="Times New Roman" w:hint="default"/>
        <w:b w:val="0"/>
        <w:i w:val="0"/>
        <w:sz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2" w15:restartNumberingAfterBreak="0">
    <w:nsid w:val="61890B58"/>
    <w:multiLevelType w:val="hybridMultilevel"/>
    <w:tmpl w:val="C308C5D2"/>
    <w:lvl w:ilvl="0" w:tplc="17CC6A54">
      <w:start w:val="1"/>
      <w:numFmt w:val="lowerLetter"/>
      <w:lvlText w:val="%1)"/>
      <w:lvlJc w:val="left"/>
      <w:pPr>
        <w:ind w:left="786" w:hanging="360"/>
      </w:pPr>
      <w:rPr>
        <w:rFonts w:hint="default"/>
        <w:b w:val="0"/>
        <w:i w:val="0"/>
        <w:caps w:val="0"/>
        <w:strike w:val="0"/>
        <w:dstrike w:val="0"/>
        <w:vanish w:val="0"/>
        <w:color w:val="auto"/>
        <w:vertAlign w:val="baseline"/>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3" w15:restartNumberingAfterBreak="0">
    <w:nsid w:val="61E71D28"/>
    <w:multiLevelType w:val="hybridMultilevel"/>
    <w:tmpl w:val="C812E3CC"/>
    <w:lvl w:ilvl="0" w:tplc="954853FE">
      <w:start w:val="1"/>
      <w:numFmt w:val="decimal"/>
      <w:lvlText w:val="%1."/>
      <w:lvlJc w:val="left"/>
      <w:pPr>
        <w:ind w:left="1074" w:hanging="360"/>
      </w:pPr>
      <w:rPr>
        <w:rFonts w:ascii="Times New Roman" w:hAnsi="Times New Roman" w:hint="default"/>
        <w:b w:val="0"/>
        <w:i w:val="0"/>
        <w:sz w:val="24"/>
      </w:rPr>
    </w:lvl>
    <w:lvl w:ilvl="1" w:tplc="041B0019" w:tentative="1">
      <w:start w:val="1"/>
      <w:numFmt w:val="lowerLetter"/>
      <w:lvlText w:val="%2."/>
      <w:lvlJc w:val="left"/>
      <w:pPr>
        <w:ind w:left="1794" w:hanging="360"/>
      </w:pPr>
    </w:lvl>
    <w:lvl w:ilvl="2" w:tplc="041B001B" w:tentative="1">
      <w:start w:val="1"/>
      <w:numFmt w:val="lowerRoman"/>
      <w:lvlText w:val="%3."/>
      <w:lvlJc w:val="right"/>
      <w:pPr>
        <w:ind w:left="2514" w:hanging="180"/>
      </w:pPr>
    </w:lvl>
    <w:lvl w:ilvl="3" w:tplc="041B000F" w:tentative="1">
      <w:start w:val="1"/>
      <w:numFmt w:val="decimal"/>
      <w:lvlText w:val="%4."/>
      <w:lvlJc w:val="left"/>
      <w:pPr>
        <w:ind w:left="3234" w:hanging="360"/>
      </w:pPr>
    </w:lvl>
    <w:lvl w:ilvl="4" w:tplc="041B0019" w:tentative="1">
      <w:start w:val="1"/>
      <w:numFmt w:val="lowerLetter"/>
      <w:lvlText w:val="%5."/>
      <w:lvlJc w:val="left"/>
      <w:pPr>
        <w:ind w:left="3954" w:hanging="360"/>
      </w:pPr>
    </w:lvl>
    <w:lvl w:ilvl="5" w:tplc="041B001B" w:tentative="1">
      <w:start w:val="1"/>
      <w:numFmt w:val="lowerRoman"/>
      <w:lvlText w:val="%6."/>
      <w:lvlJc w:val="right"/>
      <w:pPr>
        <w:ind w:left="4674" w:hanging="180"/>
      </w:pPr>
    </w:lvl>
    <w:lvl w:ilvl="6" w:tplc="041B000F" w:tentative="1">
      <w:start w:val="1"/>
      <w:numFmt w:val="decimal"/>
      <w:lvlText w:val="%7."/>
      <w:lvlJc w:val="left"/>
      <w:pPr>
        <w:ind w:left="5394" w:hanging="360"/>
      </w:pPr>
    </w:lvl>
    <w:lvl w:ilvl="7" w:tplc="041B0019" w:tentative="1">
      <w:start w:val="1"/>
      <w:numFmt w:val="lowerLetter"/>
      <w:lvlText w:val="%8."/>
      <w:lvlJc w:val="left"/>
      <w:pPr>
        <w:ind w:left="6114" w:hanging="360"/>
      </w:pPr>
    </w:lvl>
    <w:lvl w:ilvl="8" w:tplc="041B001B" w:tentative="1">
      <w:start w:val="1"/>
      <w:numFmt w:val="lowerRoman"/>
      <w:lvlText w:val="%9."/>
      <w:lvlJc w:val="right"/>
      <w:pPr>
        <w:ind w:left="6834" w:hanging="180"/>
      </w:pPr>
    </w:lvl>
  </w:abstractNum>
  <w:abstractNum w:abstractNumId="64" w15:restartNumberingAfterBreak="0">
    <w:nsid w:val="631D0EE4"/>
    <w:multiLevelType w:val="hybridMultilevel"/>
    <w:tmpl w:val="E644433A"/>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5" w15:restartNumberingAfterBreak="0">
    <w:nsid w:val="63410750"/>
    <w:multiLevelType w:val="hybridMultilevel"/>
    <w:tmpl w:val="7DEA0306"/>
    <w:lvl w:ilvl="0" w:tplc="2FC4D4D2">
      <w:start w:val="1"/>
      <w:numFmt w:val="lowerLetter"/>
      <w:lvlText w:val="%1)"/>
      <w:lvlJc w:val="left"/>
      <w:pPr>
        <w:ind w:left="717" w:hanging="360"/>
      </w:pPr>
      <w:rPr>
        <w:rFonts w:ascii="Times New Roman" w:hAnsi="Times New Roman" w:hint="default"/>
        <w:b w:val="0"/>
        <w:i w:val="0"/>
        <w:color w:val="auto"/>
        <w:sz w:val="24"/>
      </w:rPr>
    </w:lvl>
    <w:lvl w:ilvl="1" w:tplc="041B0019">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66" w15:restartNumberingAfterBreak="0">
    <w:nsid w:val="64BE0770"/>
    <w:multiLevelType w:val="multilevel"/>
    <w:tmpl w:val="FC167082"/>
    <w:styleLink w:val="WWNum5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15:restartNumberingAfterBreak="0">
    <w:nsid w:val="68583FE8"/>
    <w:multiLevelType w:val="hybridMultilevel"/>
    <w:tmpl w:val="242E6146"/>
    <w:lvl w:ilvl="0" w:tplc="041B0017">
      <w:start w:val="1"/>
      <w:numFmt w:val="lowerLetter"/>
      <w:lvlText w:val="%1)"/>
      <w:lvlJc w:val="left"/>
      <w:pPr>
        <w:ind w:left="787" w:hanging="360"/>
      </w:pPr>
    </w:lvl>
    <w:lvl w:ilvl="1" w:tplc="041B0019" w:tentative="1">
      <w:start w:val="1"/>
      <w:numFmt w:val="lowerLetter"/>
      <w:lvlText w:val="%2."/>
      <w:lvlJc w:val="left"/>
      <w:pPr>
        <w:ind w:left="1507" w:hanging="360"/>
      </w:pPr>
    </w:lvl>
    <w:lvl w:ilvl="2" w:tplc="041B001B" w:tentative="1">
      <w:start w:val="1"/>
      <w:numFmt w:val="lowerRoman"/>
      <w:lvlText w:val="%3."/>
      <w:lvlJc w:val="right"/>
      <w:pPr>
        <w:ind w:left="2227" w:hanging="180"/>
      </w:pPr>
    </w:lvl>
    <w:lvl w:ilvl="3" w:tplc="041B000F" w:tentative="1">
      <w:start w:val="1"/>
      <w:numFmt w:val="decimal"/>
      <w:lvlText w:val="%4."/>
      <w:lvlJc w:val="left"/>
      <w:pPr>
        <w:ind w:left="2947" w:hanging="360"/>
      </w:pPr>
    </w:lvl>
    <w:lvl w:ilvl="4" w:tplc="041B0019" w:tentative="1">
      <w:start w:val="1"/>
      <w:numFmt w:val="lowerLetter"/>
      <w:lvlText w:val="%5."/>
      <w:lvlJc w:val="left"/>
      <w:pPr>
        <w:ind w:left="3667" w:hanging="360"/>
      </w:pPr>
    </w:lvl>
    <w:lvl w:ilvl="5" w:tplc="041B001B" w:tentative="1">
      <w:start w:val="1"/>
      <w:numFmt w:val="lowerRoman"/>
      <w:lvlText w:val="%6."/>
      <w:lvlJc w:val="right"/>
      <w:pPr>
        <w:ind w:left="4387" w:hanging="180"/>
      </w:pPr>
    </w:lvl>
    <w:lvl w:ilvl="6" w:tplc="041B000F" w:tentative="1">
      <w:start w:val="1"/>
      <w:numFmt w:val="decimal"/>
      <w:lvlText w:val="%7."/>
      <w:lvlJc w:val="left"/>
      <w:pPr>
        <w:ind w:left="5107" w:hanging="360"/>
      </w:pPr>
    </w:lvl>
    <w:lvl w:ilvl="7" w:tplc="041B0019" w:tentative="1">
      <w:start w:val="1"/>
      <w:numFmt w:val="lowerLetter"/>
      <w:lvlText w:val="%8."/>
      <w:lvlJc w:val="left"/>
      <w:pPr>
        <w:ind w:left="5827" w:hanging="360"/>
      </w:pPr>
    </w:lvl>
    <w:lvl w:ilvl="8" w:tplc="041B001B" w:tentative="1">
      <w:start w:val="1"/>
      <w:numFmt w:val="lowerRoman"/>
      <w:lvlText w:val="%9."/>
      <w:lvlJc w:val="right"/>
      <w:pPr>
        <w:ind w:left="6547" w:hanging="180"/>
      </w:pPr>
    </w:lvl>
  </w:abstractNum>
  <w:abstractNum w:abstractNumId="68" w15:restartNumberingAfterBreak="0">
    <w:nsid w:val="6CDB6AEE"/>
    <w:multiLevelType w:val="hybridMultilevel"/>
    <w:tmpl w:val="E644433A"/>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9" w15:restartNumberingAfterBreak="0">
    <w:nsid w:val="6D703A60"/>
    <w:multiLevelType w:val="hybridMultilevel"/>
    <w:tmpl w:val="64048B16"/>
    <w:lvl w:ilvl="0" w:tplc="C50CFF98">
      <w:start w:val="1"/>
      <w:numFmt w:val="decimal"/>
      <w:lvlText w:val="(%1)"/>
      <w:lvlJc w:val="left"/>
      <w:pPr>
        <w:ind w:left="360" w:hanging="360"/>
      </w:pPr>
      <w:rPr>
        <w:rFonts w:hint="default"/>
        <w:b w:val="0"/>
        <w:i w:val="0"/>
        <w:caps w:val="0"/>
        <w:strike w:val="0"/>
        <w:dstrike w:val="0"/>
        <w:vanish w:val="0"/>
        <w:vertAlign w:val="baseline"/>
      </w:rPr>
    </w:lvl>
    <w:lvl w:ilvl="1" w:tplc="041B0017">
      <w:start w:val="1"/>
      <w:numFmt w:val="lowerLetter"/>
      <w:lvlText w:val="%2)"/>
      <w:lvlJc w:val="left"/>
      <w:pPr>
        <w:ind w:left="1080" w:hanging="360"/>
      </w:pPr>
    </w:lvl>
    <w:lvl w:ilvl="2" w:tplc="041B001B">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0" w15:restartNumberingAfterBreak="0">
    <w:nsid w:val="6DA46B34"/>
    <w:multiLevelType w:val="hybridMultilevel"/>
    <w:tmpl w:val="242E61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73944450"/>
    <w:multiLevelType w:val="hybridMultilevel"/>
    <w:tmpl w:val="C308C5D2"/>
    <w:lvl w:ilvl="0" w:tplc="17CC6A54">
      <w:start w:val="1"/>
      <w:numFmt w:val="lowerLetter"/>
      <w:lvlText w:val="%1)"/>
      <w:lvlJc w:val="left"/>
      <w:pPr>
        <w:ind w:left="786" w:hanging="360"/>
      </w:pPr>
      <w:rPr>
        <w:rFonts w:hint="default"/>
        <w:b w:val="0"/>
        <w:i w:val="0"/>
        <w:caps w:val="0"/>
        <w:strike w:val="0"/>
        <w:dstrike w:val="0"/>
        <w:vanish w:val="0"/>
        <w:color w:val="auto"/>
        <w:vertAlign w:val="baseline"/>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2" w15:restartNumberingAfterBreak="0">
    <w:nsid w:val="74DA1114"/>
    <w:multiLevelType w:val="hybridMultilevel"/>
    <w:tmpl w:val="501EEB9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3" w15:restartNumberingAfterBreak="0">
    <w:nsid w:val="75882E80"/>
    <w:multiLevelType w:val="hybridMultilevel"/>
    <w:tmpl w:val="242E61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842572A"/>
    <w:multiLevelType w:val="hybridMultilevel"/>
    <w:tmpl w:val="5A24759E"/>
    <w:lvl w:ilvl="0" w:tplc="9FF05D36">
      <w:start w:val="1"/>
      <w:numFmt w:val="decimal"/>
      <w:lvlText w:val="%1."/>
      <w:lvlJc w:val="left"/>
      <w:pPr>
        <w:ind w:left="1074" w:hanging="360"/>
      </w:pPr>
      <w:rPr>
        <w:rFonts w:ascii="Times New Roman" w:hAnsi="Times New Roman" w:hint="default"/>
        <w:b w:val="0"/>
        <w:i w:val="0"/>
        <w:sz w:val="24"/>
      </w:rPr>
    </w:lvl>
    <w:lvl w:ilvl="1" w:tplc="041B0019" w:tentative="1">
      <w:start w:val="1"/>
      <w:numFmt w:val="lowerLetter"/>
      <w:lvlText w:val="%2."/>
      <w:lvlJc w:val="left"/>
      <w:pPr>
        <w:ind w:left="1794" w:hanging="360"/>
      </w:pPr>
    </w:lvl>
    <w:lvl w:ilvl="2" w:tplc="041B001B" w:tentative="1">
      <w:start w:val="1"/>
      <w:numFmt w:val="lowerRoman"/>
      <w:lvlText w:val="%3."/>
      <w:lvlJc w:val="right"/>
      <w:pPr>
        <w:ind w:left="2514" w:hanging="180"/>
      </w:pPr>
    </w:lvl>
    <w:lvl w:ilvl="3" w:tplc="041B000F" w:tentative="1">
      <w:start w:val="1"/>
      <w:numFmt w:val="decimal"/>
      <w:lvlText w:val="%4."/>
      <w:lvlJc w:val="left"/>
      <w:pPr>
        <w:ind w:left="3234" w:hanging="360"/>
      </w:pPr>
    </w:lvl>
    <w:lvl w:ilvl="4" w:tplc="041B0019" w:tentative="1">
      <w:start w:val="1"/>
      <w:numFmt w:val="lowerLetter"/>
      <w:lvlText w:val="%5."/>
      <w:lvlJc w:val="left"/>
      <w:pPr>
        <w:ind w:left="3954" w:hanging="360"/>
      </w:pPr>
    </w:lvl>
    <w:lvl w:ilvl="5" w:tplc="041B001B" w:tentative="1">
      <w:start w:val="1"/>
      <w:numFmt w:val="lowerRoman"/>
      <w:lvlText w:val="%6."/>
      <w:lvlJc w:val="right"/>
      <w:pPr>
        <w:ind w:left="4674" w:hanging="180"/>
      </w:pPr>
    </w:lvl>
    <w:lvl w:ilvl="6" w:tplc="041B000F" w:tentative="1">
      <w:start w:val="1"/>
      <w:numFmt w:val="decimal"/>
      <w:lvlText w:val="%7."/>
      <w:lvlJc w:val="left"/>
      <w:pPr>
        <w:ind w:left="5394" w:hanging="360"/>
      </w:pPr>
    </w:lvl>
    <w:lvl w:ilvl="7" w:tplc="041B0019" w:tentative="1">
      <w:start w:val="1"/>
      <w:numFmt w:val="lowerLetter"/>
      <w:lvlText w:val="%8."/>
      <w:lvlJc w:val="left"/>
      <w:pPr>
        <w:ind w:left="6114" w:hanging="360"/>
      </w:pPr>
    </w:lvl>
    <w:lvl w:ilvl="8" w:tplc="041B001B" w:tentative="1">
      <w:start w:val="1"/>
      <w:numFmt w:val="lowerRoman"/>
      <w:lvlText w:val="%9."/>
      <w:lvlJc w:val="right"/>
      <w:pPr>
        <w:ind w:left="6834" w:hanging="180"/>
      </w:pPr>
    </w:lvl>
  </w:abstractNum>
  <w:abstractNum w:abstractNumId="75" w15:restartNumberingAfterBreak="0">
    <w:nsid w:val="7B443751"/>
    <w:multiLevelType w:val="hybridMultilevel"/>
    <w:tmpl w:val="B2145448"/>
    <w:lvl w:ilvl="0" w:tplc="041B0017">
      <w:start w:val="1"/>
      <w:numFmt w:val="lowerLetter"/>
      <w:lvlText w:val="%1)"/>
      <w:lvlJc w:val="left"/>
      <w:pPr>
        <w:ind w:left="1068" w:hanging="360"/>
      </w:pPr>
      <w:rPr>
        <w:rFonts w:hint="default"/>
        <w:b w:val="0"/>
        <w:i w:val="0"/>
        <w:caps w:val="0"/>
        <w:strike w:val="0"/>
        <w:dstrike w:val="0"/>
        <w:vanish w:val="0"/>
        <w:vertAlign w:val="baseline"/>
      </w:rPr>
    </w:lvl>
    <w:lvl w:ilvl="1" w:tplc="041B0019">
      <w:start w:val="1"/>
      <w:numFmt w:val="lowerLetter"/>
      <w:lvlText w:val="%2."/>
      <w:lvlJc w:val="left"/>
      <w:pPr>
        <w:ind w:left="1362" w:hanging="360"/>
      </w:pPr>
    </w:lvl>
    <w:lvl w:ilvl="2" w:tplc="041B001B" w:tentative="1">
      <w:start w:val="1"/>
      <w:numFmt w:val="lowerRoman"/>
      <w:lvlText w:val="%3."/>
      <w:lvlJc w:val="right"/>
      <w:pPr>
        <w:ind w:left="2082" w:hanging="180"/>
      </w:pPr>
    </w:lvl>
    <w:lvl w:ilvl="3" w:tplc="041B000F" w:tentative="1">
      <w:start w:val="1"/>
      <w:numFmt w:val="decimal"/>
      <w:lvlText w:val="%4."/>
      <w:lvlJc w:val="left"/>
      <w:pPr>
        <w:ind w:left="2802" w:hanging="360"/>
      </w:pPr>
    </w:lvl>
    <w:lvl w:ilvl="4" w:tplc="041B0019" w:tentative="1">
      <w:start w:val="1"/>
      <w:numFmt w:val="lowerLetter"/>
      <w:lvlText w:val="%5."/>
      <w:lvlJc w:val="left"/>
      <w:pPr>
        <w:ind w:left="3522" w:hanging="360"/>
      </w:pPr>
    </w:lvl>
    <w:lvl w:ilvl="5" w:tplc="041B001B" w:tentative="1">
      <w:start w:val="1"/>
      <w:numFmt w:val="lowerRoman"/>
      <w:lvlText w:val="%6."/>
      <w:lvlJc w:val="right"/>
      <w:pPr>
        <w:ind w:left="4242" w:hanging="180"/>
      </w:pPr>
    </w:lvl>
    <w:lvl w:ilvl="6" w:tplc="041B000F" w:tentative="1">
      <w:start w:val="1"/>
      <w:numFmt w:val="decimal"/>
      <w:lvlText w:val="%7."/>
      <w:lvlJc w:val="left"/>
      <w:pPr>
        <w:ind w:left="4962" w:hanging="360"/>
      </w:pPr>
    </w:lvl>
    <w:lvl w:ilvl="7" w:tplc="041B0019" w:tentative="1">
      <w:start w:val="1"/>
      <w:numFmt w:val="lowerLetter"/>
      <w:lvlText w:val="%8."/>
      <w:lvlJc w:val="left"/>
      <w:pPr>
        <w:ind w:left="5682" w:hanging="360"/>
      </w:pPr>
    </w:lvl>
    <w:lvl w:ilvl="8" w:tplc="041B001B" w:tentative="1">
      <w:start w:val="1"/>
      <w:numFmt w:val="lowerRoman"/>
      <w:lvlText w:val="%9."/>
      <w:lvlJc w:val="right"/>
      <w:pPr>
        <w:ind w:left="6402" w:hanging="180"/>
      </w:pPr>
    </w:lvl>
  </w:abstractNum>
  <w:num w:numId="1">
    <w:abstractNumId w:val="20"/>
  </w:num>
  <w:num w:numId="2">
    <w:abstractNumId w:val="66"/>
  </w:num>
  <w:num w:numId="3">
    <w:abstractNumId w:val="24"/>
  </w:num>
  <w:num w:numId="4">
    <w:abstractNumId w:val="27"/>
  </w:num>
  <w:num w:numId="5">
    <w:abstractNumId w:val="28"/>
  </w:num>
  <w:num w:numId="6">
    <w:abstractNumId w:val="13"/>
  </w:num>
  <w:num w:numId="7">
    <w:abstractNumId w:val="5"/>
  </w:num>
  <w:num w:numId="8">
    <w:abstractNumId w:val="6"/>
  </w:num>
  <w:num w:numId="9">
    <w:abstractNumId w:val="17"/>
  </w:num>
  <w:num w:numId="10">
    <w:abstractNumId w:val="43"/>
  </w:num>
  <w:num w:numId="11">
    <w:abstractNumId w:val="55"/>
  </w:num>
  <w:num w:numId="12">
    <w:abstractNumId w:val="19"/>
  </w:num>
  <w:num w:numId="13">
    <w:abstractNumId w:val="71"/>
  </w:num>
  <w:num w:numId="14">
    <w:abstractNumId w:val="62"/>
  </w:num>
  <w:num w:numId="15">
    <w:abstractNumId w:val="15"/>
  </w:num>
  <w:num w:numId="16">
    <w:abstractNumId w:val="72"/>
  </w:num>
  <w:num w:numId="17">
    <w:abstractNumId w:val="57"/>
  </w:num>
  <w:num w:numId="18">
    <w:abstractNumId w:val="29"/>
  </w:num>
  <w:num w:numId="19">
    <w:abstractNumId w:val="9"/>
  </w:num>
  <w:num w:numId="20">
    <w:abstractNumId w:val="30"/>
  </w:num>
  <w:num w:numId="21">
    <w:abstractNumId w:val="69"/>
  </w:num>
  <w:num w:numId="22">
    <w:abstractNumId w:val="26"/>
  </w:num>
  <w:num w:numId="23">
    <w:abstractNumId w:val="73"/>
  </w:num>
  <w:num w:numId="24">
    <w:abstractNumId w:val="2"/>
  </w:num>
  <w:num w:numId="25">
    <w:abstractNumId w:val="70"/>
  </w:num>
  <w:num w:numId="26">
    <w:abstractNumId w:val="67"/>
  </w:num>
  <w:num w:numId="27">
    <w:abstractNumId w:val="35"/>
  </w:num>
  <w:num w:numId="28">
    <w:abstractNumId w:val="37"/>
  </w:num>
  <w:num w:numId="29">
    <w:abstractNumId w:val="75"/>
  </w:num>
  <w:num w:numId="30">
    <w:abstractNumId w:val="64"/>
  </w:num>
  <w:num w:numId="31">
    <w:abstractNumId w:val="68"/>
  </w:num>
  <w:num w:numId="32">
    <w:abstractNumId w:val="60"/>
  </w:num>
  <w:num w:numId="33">
    <w:abstractNumId w:val="1"/>
  </w:num>
  <w:num w:numId="34">
    <w:abstractNumId w:val="52"/>
  </w:num>
  <w:num w:numId="35">
    <w:abstractNumId w:val="38"/>
  </w:num>
  <w:num w:numId="36">
    <w:abstractNumId w:val="46"/>
  </w:num>
  <w:num w:numId="37">
    <w:abstractNumId w:val="3"/>
  </w:num>
  <w:num w:numId="38">
    <w:abstractNumId w:val="39"/>
  </w:num>
  <w:num w:numId="39">
    <w:abstractNumId w:val="51"/>
  </w:num>
  <w:num w:numId="40">
    <w:abstractNumId w:val="23"/>
  </w:num>
  <w:num w:numId="41">
    <w:abstractNumId w:val="56"/>
  </w:num>
  <w:num w:numId="42">
    <w:abstractNumId w:val="61"/>
  </w:num>
  <w:num w:numId="43">
    <w:abstractNumId w:val="16"/>
  </w:num>
  <w:num w:numId="44">
    <w:abstractNumId w:val="63"/>
  </w:num>
  <w:num w:numId="45">
    <w:abstractNumId w:val="65"/>
  </w:num>
  <w:num w:numId="46">
    <w:abstractNumId w:val="40"/>
  </w:num>
  <w:num w:numId="47">
    <w:abstractNumId w:val="0"/>
  </w:num>
  <w:num w:numId="48">
    <w:abstractNumId w:val="74"/>
  </w:num>
  <w:num w:numId="49">
    <w:abstractNumId w:val="41"/>
  </w:num>
  <w:num w:numId="50">
    <w:abstractNumId w:val="48"/>
  </w:num>
  <w:num w:numId="51">
    <w:abstractNumId w:val="47"/>
  </w:num>
  <w:num w:numId="52">
    <w:abstractNumId w:val="14"/>
  </w:num>
  <w:num w:numId="53">
    <w:abstractNumId w:val="25"/>
  </w:num>
  <w:num w:numId="54">
    <w:abstractNumId w:val="21"/>
  </w:num>
  <w:num w:numId="55">
    <w:abstractNumId w:val="10"/>
  </w:num>
  <w:num w:numId="56">
    <w:abstractNumId w:val="11"/>
  </w:num>
  <w:num w:numId="57">
    <w:abstractNumId w:val="8"/>
  </w:num>
  <w:num w:numId="58">
    <w:abstractNumId w:val="4"/>
  </w:num>
  <w:num w:numId="59">
    <w:abstractNumId w:val="44"/>
  </w:num>
  <w:num w:numId="60">
    <w:abstractNumId w:val="31"/>
  </w:num>
  <w:num w:numId="61">
    <w:abstractNumId w:val="18"/>
  </w:num>
  <w:num w:numId="62">
    <w:abstractNumId w:val="22"/>
  </w:num>
  <w:num w:numId="63">
    <w:abstractNumId w:val="50"/>
  </w:num>
  <w:num w:numId="64">
    <w:abstractNumId w:val="7"/>
  </w:num>
  <w:num w:numId="65">
    <w:abstractNumId w:val="58"/>
  </w:num>
  <w:num w:numId="66">
    <w:abstractNumId w:val="59"/>
  </w:num>
  <w:num w:numId="67">
    <w:abstractNumId w:val="54"/>
  </w:num>
  <w:num w:numId="68">
    <w:abstractNumId w:val="34"/>
  </w:num>
  <w:num w:numId="6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2"/>
  </w:num>
  <w:num w:numId="73">
    <w:abstractNumId w:val="33"/>
  </w:num>
  <w:num w:numId="74">
    <w:abstractNumId w:val="49"/>
  </w:num>
  <w:num w:numId="75">
    <w:abstractNumId w:val="36"/>
  </w:num>
  <w:num w:numId="76">
    <w:abstractNumId w:val="45"/>
  </w:num>
  <w:num w:numId="77">
    <w:abstractNumId w:val="53"/>
  </w:num>
  <w:num w:numId="78">
    <w:abstractNumId w:val="12"/>
  </w:num>
  <w:num w:numId="79">
    <w:abstractNumId w:val="42"/>
  </w:num>
  <w:num w:numId="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cs-CZ" w:vendorID="64" w:dllVersion="4096" w:nlCheck="1" w:checkStyle="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468"/>
    <w:rsid w:val="00000395"/>
    <w:rsid w:val="000004C5"/>
    <w:rsid w:val="000007ED"/>
    <w:rsid w:val="000009A8"/>
    <w:rsid w:val="000012FC"/>
    <w:rsid w:val="00001B60"/>
    <w:rsid w:val="00001BCE"/>
    <w:rsid w:val="00001CD6"/>
    <w:rsid w:val="00002C79"/>
    <w:rsid w:val="000037D1"/>
    <w:rsid w:val="0000384E"/>
    <w:rsid w:val="000047DF"/>
    <w:rsid w:val="0000485C"/>
    <w:rsid w:val="000051C2"/>
    <w:rsid w:val="0000539F"/>
    <w:rsid w:val="000053E3"/>
    <w:rsid w:val="000054B7"/>
    <w:rsid w:val="00005579"/>
    <w:rsid w:val="000058E0"/>
    <w:rsid w:val="00005D75"/>
    <w:rsid w:val="00005F4E"/>
    <w:rsid w:val="00006146"/>
    <w:rsid w:val="00006184"/>
    <w:rsid w:val="00006AF8"/>
    <w:rsid w:val="00006B0B"/>
    <w:rsid w:val="00007610"/>
    <w:rsid w:val="00007918"/>
    <w:rsid w:val="000100AC"/>
    <w:rsid w:val="0001013A"/>
    <w:rsid w:val="000103A9"/>
    <w:rsid w:val="00010D29"/>
    <w:rsid w:val="00010E02"/>
    <w:rsid w:val="000114A7"/>
    <w:rsid w:val="0001153C"/>
    <w:rsid w:val="00011780"/>
    <w:rsid w:val="00011791"/>
    <w:rsid w:val="00011D01"/>
    <w:rsid w:val="000125AE"/>
    <w:rsid w:val="00012676"/>
    <w:rsid w:val="00012A01"/>
    <w:rsid w:val="00012C83"/>
    <w:rsid w:val="00012D79"/>
    <w:rsid w:val="00013252"/>
    <w:rsid w:val="000132CA"/>
    <w:rsid w:val="00013CD7"/>
    <w:rsid w:val="00013EA6"/>
    <w:rsid w:val="00014177"/>
    <w:rsid w:val="00014773"/>
    <w:rsid w:val="00014C85"/>
    <w:rsid w:val="000153B6"/>
    <w:rsid w:val="0001582F"/>
    <w:rsid w:val="000165C5"/>
    <w:rsid w:val="00016B53"/>
    <w:rsid w:val="00016CBE"/>
    <w:rsid w:val="00016FD8"/>
    <w:rsid w:val="0001706F"/>
    <w:rsid w:val="000170B4"/>
    <w:rsid w:val="000176CF"/>
    <w:rsid w:val="00017786"/>
    <w:rsid w:val="000179AC"/>
    <w:rsid w:val="00017F13"/>
    <w:rsid w:val="0002076D"/>
    <w:rsid w:val="00020798"/>
    <w:rsid w:val="00020B53"/>
    <w:rsid w:val="00020B72"/>
    <w:rsid w:val="00020DB4"/>
    <w:rsid w:val="00020DEA"/>
    <w:rsid w:val="000212AA"/>
    <w:rsid w:val="0002142F"/>
    <w:rsid w:val="000214A7"/>
    <w:rsid w:val="00021AC0"/>
    <w:rsid w:val="00021C4B"/>
    <w:rsid w:val="00022459"/>
    <w:rsid w:val="00022C54"/>
    <w:rsid w:val="00022D39"/>
    <w:rsid w:val="000232F1"/>
    <w:rsid w:val="00024124"/>
    <w:rsid w:val="00024CC3"/>
    <w:rsid w:val="000256B9"/>
    <w:rsid w:val="00025F9D"/>
    <w:rsid w:val="00025FF8"/>
    <w:rsid w:val="00026B04"/>
    <w:rsid w:val="00026CE7"/>
    <w:rsid w:val="00027213"/>
    <w:rsid w:val="0002771C"/>
    <w:rsid w:val="00027FB0"/>
    <w:rsid w:val="00030414"/>
    <w:rsid w:val="00030BCE"/>
    <w:rsid w:val="0003113D"/>
    <w:rsid w:val="00032156"/>
    <w:rsid w:val="00032AC6"/>
    <w:rsid w:val="000330D2"/>
    <w:rsid w:val="000331BA"/>
    <w:rsid w:val="000334AF"/>
    <w:rsid w:val="00033687"/>
    <w:rsid w:val="00033B6F"/>
    <w:rsid w:val="00033CD7"/>
    <w:rsid w:val="00033D1E"/>
    <w:rsid w:val="0003413D"/>
    <w:rsid w:val="000343A8"/>
    <w:rsid w:val="0003488E"/>
    <w:rsid w:val="0003501D"/>
    <w:rsid w:val="0003531D"/>
    <w:rsid w:val="000354CB"/>
    <w:rsid w:val="00035931"/>
    <w:rsid w:val="00035956"/>
    <w:rsid w:val="00035FEA"/>
    <w:rsid w:val="000360A9"/>
    <w:rsid w:val="000361AB"/>
    <w:rsid w:val="00036242"/>
    <w:rsid w:val="000365B8"/>
    <w:rsid w:val="00037B47"/>
    <w:rsid w:val="00037CD4"/>
    <w:rsid w:val="00040B60"/>
    <w:rsid w:val="00040B80"/>
    <w:rsid w:val="000416EF"/>
    <w:rsid w:val="00042308"/>
    <w:rsid w:val="00042415"/>
    <w:rsid w:val="000424D8"/>
    <w:rsid w:val="000426FF"/>
    <w:rsid w:val="00043050"/>
    <w:rsid w:val="000431A2"/>
    <w:rsid w:val="0004349A"/>
    <w:rsid w:val="00043764"/>
    <w:rsid w:val="000437F7"/>
    <w:rsid w:val="0004404B"/>
    <w:rsid w:val="000446D2"/>
    <w:rsid w:val="00046046"/>
    <w:rsid w:val="000466A5"/>
    <w:rsid w:val="00046ADD"/>
    <w:rsid w:val="00047B11"/>
    <w:rsid w:val="00047D4B"/>
    <w:rsid w:val="00050DA2"/>
    <w:rsid w:val="000510C3"/>
    <w:rsid w:val="0005127A"/>
    <w:rsid w:val="0005249C"/>
    <w:rsid w:val="000524D3"/>
    <w:rsid w:val="00052ABF"/>
    <w:rsid w:val="000536D3"/>
    <w:rsid w:val="0005378C"/>
    <w:rsid w:val="00053ED3"/>
    <w:rsid w:val="000548E0"/>
    <w:rsid w:val="00054AD3"/>
    <w:rsid w:val="00054C06"/>
    <w:rsid w:val="00054EF6"/>
    <w:rsid w:val="00055419"/>
    <w:rsid w:val="00055788"/>
    <w:rsid w:val="00055801"/>
    <w:rsid w:val="0005662B"/>
    <w:rsid w:val="000569A0"/>
    <w:rsid w:val="00057655"/>
    <w:rsid w:val="00057C30"/>
    <w:rsid w:val="00057F52"/>
    <w:rsid w:val="0006012C"/>
    <w:rsid w:val="00060C0F"/>
    <w:rsid w:val="00061146"/>
    <w:rsid w:val="000611B8"/>
    <w:rsid w:val="000621BC"/>
    <w:rsid w:val="000629DB"/>
    <w:rsid w:val="00062C48"/>
    <w:rsid w:val="00062F3A"/>
    <w:rsid w:val="0006315E"/>
    <w:rsid w:val="00063538"/>
    <w:rsid w:val="00063C5A"/>
    <w:rsid w:val="00063D3A"/>
    <w:rsid w:val="0006451B"/>
    <w:rsid w:val="0006458E"/>
    <w:rsid w:val="0006495D"/>
    <w:rsid w:val="0006498A"/>
    <w:rsid w:val="000649C7"/>
    <w:rsid w:val="00065AB4"/>
    <w:rsid w:val="00065B9C"/>
    <w:rsid w:val="00065E5E"/>
    <w:rsid w:val="000660C3"/>
    <w:rsid w:val="000676F9"/>
    <w:rsid w:val="000709EC"/>
    <w:rsid w:val="00070C75"/>
    <w:rsid w:val="0007152E"/>
    <w:rsid w:val="0007203B"/>
    <w:rsid w:val="00072565"/>
    <w:rsid w:val="000725B2"/>
    <w:rsid w:val="00072CF9"/>
    <w:rsid w:val="000731D7"/>
    <w:rsid w:val="000732DB"/>
    <w:rsid w:val="00074265"/>
    <w:rsid w:val="000743FD"/>
    <w:rsid w:val="000746D9"/>
    <w:rsid w:val="00075429"/>
    <w:rsid w:val="000759BE"/>
    <w:rsid w:val="00075BCD"/>
    <w:rsid w:val="00076230"/>
    <w:rsid w:val="00076474"/>
    <w:rsid w:val="000766E3"/>
    <w:rsid w:val="000768F3"/>
    <w:rsid w:val="000771C0"/>
    <w:rsid w:val="00080BF8"/>
    <w:rsid w:val="00080C27"/>
    <w:rsid w:val="000813C1"/>
    <w:rsid w:val="00081BB3"/>
    <w:rsid w:val="00081F16"/>
    <w:rsid w:val="0008275B"/>
    <w:rsid w:val="00082F9B"/>
    <w:rsid w:val="0008353C"/>
    <w:rsid w:val="00083C14"/>
    <w:rsid w:val="0008434A"/>
    <w:rsid w:val="00084519"/>
    <w:rsid w:val="00084532"/>
    <w:rsid w:val="0008491C"/>
    <w:rsid w:val="00084971"/>
    <w:rsid w:val="00084B86"/>
    <w:rsid w:val="00084CFA"/>
    <w:rsid w:val="00084E0A"/>
    <w:rsid w:val="00085095"/>
    <w:rsid w:val="00085718"/>
    <w:rsid w:val="0008586B"/>
    <w:rsid w:val="000858FD"/>
    <w:rsid w:val="000863CB"/>
    <w:rsid w:val="000865D8"/>
    <w:rsid w:val="00086781"/>
    <w:rsid w:val="0008719F"/>
    <w:rsid w:val="00090873"/>
    <w:rsid w:val="00090961"/>
    <w:rsid w:val="00090B51"/>
    <w:rsid w:val="00091DE8"/>
    <w:rsid w:val="00091F75"/>
    <w:rsid w:val="0009209B"/>
    <w:rsid w:val="000922B7"/>
    <w:rsid w:val="00092E7B"/>
    <w:rsid w:val="00092ED9"/>
    <w:rsid w:val="0009362D"/>
    <w:rsid w:val="00093900"/>
    <w:rsid w:val="0009475A"/>
    <w:rsid w:val="00094EDF"/>
    <w:rsid w:val="00095624"/>
    <w:rsid w:val="00095CE1"/>
    <w:rsid w:val="000961D1"/>
    <w:rsid w:val="00096278"/>
    <w:rsid w:val="00097805"/>
    <w:rsid w:val="00097830"/>
    <w:rsid w:val="00097B14"/>
    <w:rsid w:val="00097BC0"/>
    <w:rsid w:val="000A0084"/>
    <w:rsid w:val="000A0677"/>
    <w:rsid w:val="000A0978"/>
    <w:rsid w:val="000A0A4B"/>
    <w:rsid w:val="000A0BEE"/>
    <w:rsid w:val="000A0DB5"/>
    <w:rsid w:val="000A0F70"/>
    <w:rsid w:val="000A10F8"/>
    <w:rsid w:val="000A1286"/>
    <w:rsid w:val="000A12E1"/>
    <w:rsid w:val="000A1553"/>
    <w:rsid w:val="000A1C21"/>
    <w:rsid w:val="000A2140"/>
    <w:rsid w:val="000A21AF"/>
    <w:rsid w:val="000A2698"/>
    <w:rsid w:val="000A27B0"/>
    <w:rsid w:val="000A28E3"/>
    <w:rsid w:val="000A2AD7"/>
    <w:rsid w:val="000A3A5E"/>
    <w:rsid w:val="000A4C8F"/>
    <w:rsid w:val="000A53B2"/>
    <w:rsid w:val="000A5656"/>
    <w:rsid w:val="000A5978"/>
    <w:rsid w:val="000A6464"/>
    <w:rsid w:val="000A65D5"/>
    <w:rsid w:val="000A660B"/>
    <w:rsid w:val="000A6C90"/>
    <w:rsid w:val="000A6FC7"/>
    <w:rsid w:val="000A7DF0"/>
    <w:rsid w:val="000B0B71"/>
    <w:rsid w:val="000B130D"/>
    <w:rsid w:val="000B149A"/>
    <w:rsid w:val="000B149E"/>
    <w:rsid w:val="000B1A7B"/>
    <w:rsid w:val="000B25D8"/>
    <w:rsid w:val="000B2C9F"/>
    <w:rsid w:val="000B31C3"/>
    <w:rsid w:val="000B3451"/>
    <w:rsid w:val="000B37E4"/>
    <w:rsid w:val="000B3E08"/>
    <w:rsid w:val="000B4B88"/>
    <w:rsid w:val="000B4CDD"/>
    <w:rsid w:val="000B53B9"/>
    <w:rsid w:val="000B5DC4"/>
    <w:rsid w:val="000B6064"/>
    <w:rsid w:val="000B6797"/>
    <w:rsid w:val="000B6985"/>
    <w:rsid w:val="000B6A93"/>
    <w:rsid w:val="000B6DDA"/>
    <w:rsid w:val="000C0AAD"/>
    <w:rsid w:val="000C0C4F"/>
    <w:rsid w:val="000C141A"/>
    <w:rsid w:val="000C1575"/>
    <w:rsid w:val="000C1657"/>
    <w:rsid w:val="000C1C80"/>
    <w:rsid w:val="000C1EC8"/>
    <w:rsid w:val="000C24C8"/>
    <w:rsid w:val="000C26E8"/>
    <w:rsid w:val="000C27CD"/>
    <w:rsid w:val="000C2B05"/>
    <w:rsid w:val="000C3258"/>
    <w:rsid w:val="000C3F0E"/>
    <w:rsid w:val="000C484C"/>
    <w:rsid w:val="000C48E8"/>
    <w:rsid w:val="000C4D45"/>
    <w:rsid w:val="000C5106"/>
    <w:rsid w:val="000C51D7"/>
    <w:rsid w:val="000C5953"/>
    <w:rsid w:val="000C6485"/>
    <w:rsid w:val="000C6BA1"/>
    <w:rsid w:val="000C728F"/>
    <w:rsid w:val="000C74F6"/>
    <w:rsid w:val="000C7EB7"/>
    <w:rsid w:val="000D0814"/>
    <w:rsid w:val="000D0A91"/>
    <w:rsid w:val="000D1BD3"/>
    <w:rsid w:val="000D2E8B"/>
    <w:rsid w:val="000D35C9"/>
    <w:rsid w:val="000D3FFC"/>
    <w:rsid w:val="000D42F8"/>
    <w:rsid w:val="000D43E8"/>
    <w:rsid w:val="000D4712"/>
    <w:rsid w:val="000D4748"/>
    <w:rsid w:val="000D4F0B"/>
    <w:rsid w:val="000D5397"/>
    <w:rsid w:val="000D5A64"/>
    <w:rsid w:val="000D5B0D"/>
    <w:rsid w:val="000D5DD3"/>
    <w:rsid w:val="000D60CF"/>
    <w:rsid w:val="000D6158"/>
    <w:rsid w:val="000D6303"/>
    <w:rsid w:val="000D638A"/>
    <w:rsid w:val="000D6C2A"/>
    <w:rsid w:val="000D6D88"/>
    <w:rsid w:val="000D7186"/>
    <w:rsid w:val="000E03E1"/>
    <w:rsid w:val="000E10BE"/>
    <w:rsid w:val="000E1517"/>
    <w:rsid w:val="000E18A0"/>
    <w:rsid w:val="000E1A56"/>
    <w:rsid w:val="000E1C83"/>
    <w:rsid w:val="000E2450"/>
    <w:rsid w:val="000E2CFB"/>
    <w:rsid w:val="000E3233"/>
    <w:rsid w:val="000E3C75"/>
    <w:rsid w:val="000E4657"/>
    <w:rsid w:val="000E4B52"/>
    <w:rsid w:val="000E4CFE"/>
    <w:rsid w:val="000E5378"/>
    <w:rsid w:val="000E54D6"/>
    <w:rsid w:val="000E63C2"/>
    <w:rsid w:val="000E6691"/>
    <w:rsid w:val="000E67A6"/>
    <w:rsid w:val="000E74CD"/>
    <w:rsid w:val="000E7C04"/>
    <w:rsid w:val="000E7E4C"/>
    <w:rsid w:val="000F0088"/>
    <w:rsid w:val="000F0638"/>
    <w:rsid w:val="000F081A"/>
    <w:rsid w:val="000F086C"/>
    <w:rsid w:val="000F08CB"/>
    <w:rsid w:val="000F0E24"/>
    <w:rsid w:val="000F15C5"/>
    <w:rsid w:val="000F1A94"/>
    <w:rsid w:val="000F1F14"/>
    <w:rsid w:val="000F20EC"/>
    <w:rsid w:val="000F2EBC"/>
    <w:rsid w:val="000F30D0"/>
    <w:rsid w:val="000F317E"/>
    <w:rsid w:val="000F3299"/>
    <w:rsid w:val="000F32AF"/>
    <w:rsid w:val="000F33A9"/>
    <w:rsid w:val="000F38B6"/>
    <w:rsid w:val="000F39F6"/>
    <w:rsid w:val="000F3B90"/>
    <w:rsid w:val="000F4D2C"/>
    <w:rsid w:val="000F53F8"/>
    <w:rsid w:val="000F5467"/>
    <w:rsid w:val="000F563E"/>
    <w:rsid w:val="000F5660"/>
    <w:rsid w:val="000F56CF"/>
    <w:rsid w:val="000F59EA"/>
    <w:rsid w:val="000F59F8"/>
    <w:rsid w:val="000F5A9D"/>
    <w:rsid w:val="000F5CCF"/>
    <w:rsid w:val="000F63CA"/>
    <w:rsid w:val="000F6497"/>
    <w:rsid w:val="000F660F"/>
    <w:rsid w:val="000F6AEE"/>
    <w:rsid w:val="000F6FAA"/>
    <w:rsid w:val="000F6FEA"/>
    <w:rsid w:val="000F71DB"/>
    <w:rsid w:val="000F7509"/>
    <w:rsid w:val="001003BE"/>
    <w:rsid w:val="001013BC"/>
    <w:rsid w:val="00101570"/>
    <w:rsid w:val="00101AB4"/>
    <w:rsid w:val="00102711"/>
    <w:rsid w:val="00102896"/>
    <w:rsid w:val="001028D3"/>
    <w:rsid w:val="00102BC5"/>
    <w:rsid w:val="001034C9"/>
    <w:rsid w:val="0010361D"/>
    <w:rsid w:val="00103B8B"/>
    <w:rsid w:val="00103E14"/>
    <w:rsid w:val="00103F4E"/>
    <w:rsid w:val="001043FE"/>
    <w:rsid w:val="00104C5D"/>
    <w:rsid w:val="00104D8B"/>
    <w:rsid w:val="001050D3"/>
    <w:rsid w:val="00105478"/>
    <w:rsid w:val="00105F09"/>
    <w:rsid w:val="001069A6"/>
    <w:rsid w:val="001069B1"/>
    <w:rsid w:val="001073B9"/>
    <w:rsid w:val="0011047D"/>
    <w:rsid w:val="001105A6"/>
    <w:rsid w:val="0011089A"/>
    <w:rsid w:val="001109E5"/>
    <w:rsid w:val="00110CDF"/>
    <w:rsid w:val="00110D00"/>
    <w:rsid w:val="001113D2"/>
    <w:rsid w:val="00111893"/>
    <w:rsid w:val="001118F5"/>
    <w:rsid w:val="00111BD7"/>
    <w:rsid w:val="0011258F"/>
    <w:rsid w:val="00112813"/>
    <w:rsid w:val="001129B9"/>
    <w:rsid w:val="001130CA"/>
    <w:rsid w:val="00113B0D"/>
    <w:rsid w:val="00113C77"/>
    <w:rsid w:val="00114BFC"/>
    <w:rsid w:val="00114E2C"/>
    <w:rsid w:val="0011527E"/>
    <w:rsid w:val="00115D25"/>
    <w:rsid w:val="00115D71"/>
    <w:rsid w:val="00115EFB"/>
    <w:rsid w:val="00117B2F"/>
    <w:rsid w:val="00117FD3"/>
    <w:rsid w:val="00120058"/>
    <w:rsid w:val="001202FC"/>
    <w:rsid w:val="0012081B"/>
    <w:rsid w:val="00120C1F"/>
    <w:rsid w:val="00120D44"/>
    <w:rsid w:val="00120E56"/>
    <w:rsid w:val="001211F6"/>
    <w:rsid w:val="001213D3"/>
    <w:rsid w:val="001215D3"/>
    <w:rsid w:val="001220E2"/>
    <w:rsid w:val="00122519"/>
    <w:rsid w:val="001226FA"/>
    <w:rsid w:val="00122874"/>
    <w:rsid w:val="001229A2"/>
    <w:rsid w:val="00123375"/>
    <w:rsid w:val="001243A2"/>
    <w:rsid w:val="00124524"/>
    <w:rsid w:val="001245E2"/>
    <w:rsid w:val="00124BAC"/>
    <w:rsid w:val="001251F0"/>
    <w:rsid w:val="00125329"/>
    <w:rsid w:val="00125777"/>
    <w:rsid w:val="001261EE"/>
    <w:rsid w:val="00126200"/>
    <w:rsid w:val="0012732F"/>
    <w:rsid w:val="00127676"/>
    <w:rsid w:val="00127CAB"/>
    <w:rsid w:val="00130B9D"/>
    <w:rsid w:val="00131140"/>
    <w:rsid w:val="00131664"/>
    <w:rsid w:val="001320A8"/>
    <w:rsid w:val="00132298"/>
    <w:rsid w:val="001329FF"/>
    <w:rsid w:val="00132B4F"/>
    <w:rsid w:val="00132F36"/>
    <w:rsid w:val="001338FD"/>
    <w:rsid w:val="00133BAD"/>
    <w:rsid w:val="00134106"/>
    <w:rsid w:val="001345E8"/>
    <w:rsid w:val="001346A1"/>
    <w:rsid w:val="001349C4"/>
    <w:rsid w:val="00134F41"/>
    <w:rsid w:val="001358C7"/>
    <w:rsid w:val="001358D6"/>
    <w:rsid w:val="00135A29"/>
    <w:rsid w:val="00135B68"/>
    <w:rsid w:val="00136104"/>
    <w:rsid w:val="001367F3"/>
    <w:rsid w:val="00136849"/>
    <w:rsid w:val="00137242"/>
    <w:rsid w:val="0013763E"/>
    <w:rsid w:val="00137869"/>
    <w:rsid w:val="001404B2"/>
    <w:rsid w:val="001407CA"/>
    <w:rsid w:val="00140AC8"/>
    <w:rsid w:val="00140C61"/>
    <w:rsid w:val="00140DBA"/>
    <w:rsid w:val="00141155"/>
    <w:rsid w:val="00142133"/>
    <w:rsid w:val="00142B69"/>
    <w:rsid w:val="00142DEC"/>
    <w:rsid w:val="0014302F"/>
    <w:rsid w:val="00143093"/>
    <w:rsid w:val="0014318C"/>
    <w:rsid w:val="00143657"/>
    <w:rsid w:val="00143EF9"/>
    <w:rsid w:val="001442A1"/>
    <w:rsid w:val="001449B7"/>
    <w:rsid w:val="00144E20"/>
    <w:rsid w:val="00145529"/>
    <w:rsid w:val="00145741"/>
    <w:rsid w:val="00145C54"/>
    <w:rsid w:val="001464CF"/>
    <w:rsid w:val="0014651F"/>
    <w:rsid w:val="0014685D"/>
    <w:rsid w:val="00146B00"/>
    <w:rsid w:val="00146D1D"/>
    <w:rsid w:val="001470D8"/>
    <w:rsid w:val="0014711A"/>
    <w:rsid w:val="001474A4"/>
    <w:rsid w:val="001476CE"/>
    <w:rsid w:val="001477D3"/>
    <w:rsid w:val="00147B44"/>
    <w:rsid w:val="00147D50"/>
    <w:rsid w:val="00147E81"/>
    <w:rsid w:val="00147FF6"/>
    <w:rsid w:val="001500C5"/>
    <w:rsid w:val="00150583"/>
    <w:rsid w:val="0015105B"/>
    <w:rsid w:val="001514DB"/>
    <w:rsid w:val="0015169D"/>
    <w:rsid w:val="00151CB9"/>
    <w:rsid w:val="00151DD4"/>
    <w:rsid w:val="00151F08"/>
    <w:rsid w:val="00152308"/>
    <w:rsid w:val="00152AD0"/>
    <w:rsid w:val="00152D67"/>
    <w:rsid w:val="00152FA1"/>
    <w:rsid w:val="00153576"/>
    <w:rsid w:val="00154077"/>
    <w:rsid w:val="0015407F"/>
    <w:rsid w:val="00154C4B"/>
    <w:rsid w:val="00155306"/>
    <w:rsid w:val="00156832"/>
    <w:rsid w:val="0015713F"/>
    <w:rsid w:val="00157490"/>
    <w:rsid w:val="0015750E"/>
    <w:rsid w:val="001576F1"/>
    <w:rsid w:val="00157C59"/>
    <w:rsid w:val="00157FB6"/>
    <w:rsid w:val="001602D4"/>
    <w:rsid w:val="00160309"/>
    <w:rsid w:val="00160409"/>
    <w:rsid w:val="0016065B"/>
    <w:rsid w:val="001606A9"/>
    <w:rsid w:val="0016162C"/>
    <w:rsid w:val="00161732"/>
    <w:rsid w:val="00161B98"/>
    <w:rsid w:val="001632E4"/>
    <w:rsid w:val="0016374F"/>
    <w:rsid w:val="00164609"/>
    <w:rsid w:val="001646E7"/>
    <w:rsid w:val="00164A89"/>
    <w:rsid w:val="00164C2A"/>
    <w:rsid w:val="00164CFC"/>
    <w:rsid w:val="00165702"/>
    <w:rsid w:val="00165C59"/>
    <w:rsid w:val="0016635D"/>
    <w:rsid w:val="001663F8"/>
    <w:rsid w:val="0016683F"/>
    <w:rsid w:val="00166C1E"/>
    <w:rsid w:val="00166E12"/>
    <w:rsid w:val="00167206"/>
    <w:rsid w:val="00170173"/>
    <w:rsid w:val="00170595"/>
    <w:rsid w:val="00171332"/>
    <w:rsid w:val="001713C8"/>
    <w:rsid w:val="001718FE"/>
    <w:rsid w:val="00171C81"/>
    <w:rsid w:val="0017226C"/>
    <w:rsid w:val="00173043"/>
    <w:rsid w:val="001740B7"/>
    <w:rsid w:val="00174129"/>
    <w:rsid w:val="0017417A"/>
    <w:rsid w:val="0017433D"/>
    <w:rsid w:val="001744D1"/>
    <w:rsid w:val="001746B3"/>
    <w:rsid w:val="001746D8"/>
    <w:rsid w:val="001746E8"/>
    <w:rsid w:val="00176099"/>
    <w:rsid w:val="0017638A"/>
    <w:rsid w:val="001773DF"/>
    <w:rsid w:val="00177C08"/>
    <w:rsid w:val="0018040F"/>
    <w:rsid w:val="0018071C"/>
    <w:rsid w:val="00180749"/>
    <w:rsid w:val="001810F8"/>
    <w:rsid w:val="00181845"/>
    <w:rsid w:val="00181DC6"/>
    <w:rsid w:val="0018204B"/>
    <w:rsid w:val="00183089"/>
    <w:rsid w:val="001833C3"/>
    <w:rsid w:val="00184474"/>
    <w:rsid w:val="00184BB3"/>
    <w:rsid w:val="00184BC2"/>
    <w:rsid w:val="00184D57"/>
    <w:rsid w:val="00186739"/>
    <w:rsid w:val="00186807"/>
    <w:rsid w:val="00186D56"/>
    <w:rsid w:val="00186D77"/>
    <w:rsid w:val="00187025"/>
    <w:rsid w:val="001874FD"/>
    <w:rsid w:val="00190070"/>
    <w:rsid w:val="001900DE"/>
    <w:rsid w:val="001902CB"/>
    <w:rsid w:val="00190736"/>
    <w:rsid w:val="00190D91"/>
    <w:rsid w:val="0019178C"/>
    <w:rsid w:val="001918F2"/>
    <w:rsid w:val="00192B27"/>
    <w:rsid w:val="00192CCD"/>
    <w:rsid w:val="001932B6"/>
    <w:rsid w:val="0019337A"/>
    <w:rsid w:val="00193AE1"/>
    <w:rsid w:val="001944A2"/>
    <w:rsid w:val="001947A1"/>
    <w:rsid w:val="001947CF"/>
    <w:rsid w:val="00195543"/>
    <w:rsid w:val="00195EC8"/>
    <w:rsid w:val="0019613B"/>
    <w:rsid w:val="00196320"/>
    <w:rsid w:val="001965E0"/>
    <w:rsid w:val="0019689C"/>
    <w:rsid w:val="00196920"/>
    <w:rsid w:val="00196BFF"/>
    <w:rsid w:val="00196FB3"/>
    <w:rsid w:val="00197C33"/>
    <w:rsid w:val="001A080E"/>
    <w:rsid w:val="001A169F"/>
    <w:rsid w:val="001A1C40"/>
    <w:rsid w:val="001A1E4E"/>
    <w:rsid w:val="001A2280"/>
    <w:rsid w:val="001A31AB"/>
    <w:rsid w:val="001A3A95"/>
    <w:rsid w:val="001A43D1"/>
    <w:rsid w:val="001A4781"/>
    <w:rsid w:val="001A4FA1"/>
    <w:rsid w:val="001A5AE5"/>
    <w:rsid w:val="001A6891"/>
    <w:rsid w:val="001A6A50"/>
    <w:rsid w:val="001A6E21"/>
    <w:rsid w:val="001A7070"/>
    <w:rsid w:val="001A7304"/>
    <w:rsid w:val="001A767D"/>
    <w:rsid w:val="001B06E1"/>
    <w:rsid w:val="001B0AC0"/>
    <w:rsid w:val="001B1D9C"/>
    <w:rsid w:val="001B3380"/>
    <w:rsid w:val="001B35D3"/>
    <w:rsid w:val="001B3BCC"/>
    <w:rsid w:val="001B3EFB"/>
    <w:rsid w:val="001B3F25"/>
    <w:rsid w:val="001B479B"/>
    <w:rsid w:val="001B4A0A"/>
    <w:rsid w:val="001B4C48"/>
    <w:rsid w:val="001B537A"/>
    <w:rsid w:val="001B5579"/>
    <w:rsid w:val="001B57B1"/>
    <w:rsid w:val="001B57CE"/>
    <w:rsid w:val="001B5C7E"/>
    <w:rsid w:val="001B635A"/>
    <w:rsid w:val="001B6F80"/>
    <w:rsid w:val="001B7D84"/>
    <w:rsid w:val="001B7F80"/>
    <w:rsid w:val="001C0507"/>
    <w:rsid w:val="001C0720"/>
    <w:rsid w:val="001C080C"/>
    <w:rsid w:val="001C0890"/>
    <w:rsid w:val="001C0911"/>
    <w:rsid w:val="001C0D21"/>
    <w:rsid w:val="001C130F"/>
    <w:rsid w:val="001C1B7A"/>
    <w:rsid w:val="001C1E21"/>
    <w:rsid w:val="001C1E33"/>
    <w:rsid w:val="001C1F81"/>
    <w:rsid w:val="001C207B"/>
    <w:rsid w:val="001C2480"/>
    <w:rsid w:val="001C2A72"/>
    <w:rsid w:val="001C30B8"/>
    <w:rsid w:val="001C41BB"/>
    <w:rsid w:val="001C475F"/>
    <w:rsid w:val="001C49EC"/>
    <w:rsid w:val="001C4BFC"/>
    <w:rsid w:val="001C56A7"/>
    <w:rsid w:val="001C5DCC"/>
    <w:rsid w:val="001C62AA"/>
    <w:rsid w:val="001C6548"/>
    <w:rsid w:val="001C6BF5"/>
    <w:rsid w:val="001C7221"/>
    <w:rsid w:val="001D0192"/>
    <w:rsid w:val="001D02AD"/>
    <w:rsid w:val="001D043D"/>
    <w:rsid w:val="001D0645"/>
    <w:rsid w:val="001D0806"/>
    <w:rsid w:val="001D0C48"/>
    <w:rsid w:val="001D0C6B"/>
    <w:rsid w:val="001D0DB8"/>
    <w:rsid w:val="001D2B53"/>
    <w:rsid w:val="001D3763"/>
    <w:rsid w:val="001D3E76"/>
    <w:rsid w:val="001D4228"/>
    <w:rsid w:val="001D42C4"/>
    <w:rsid w:val="001D471F"/>
    <w:rsid w:val="001D5163"/>
    <w:rsid w:val="001D5E4B"/>
    <w:rsid w:val="001D5ED5"/>
    <w:rsid w:val="001D6058"/>
    <w:rsid w:val="001D6D45"/>
    <w:rsid w:val="001D6E10"/>
    <w:rsid w:val="001D71C2"/>
    <w:rsid w:val="001D7C92"/>
    <w:rsid w:val="001E0137"/>
    <w:rsid w:val="001E0422"/>
    <w:rsid w:val="001E0730"/>
    <w:rsid w:val="001E0CB4"/>
    <w:rsid w:val="001E10DE"/>
    <w:rsid w:val="001E194C"/>
    <w:rsid w:val="001E1B5B"/>
    <w:rsid w:val="001E1FE5"/>
    <w:rsid w:val="001E207C"/>
    <w:rsid w:val="001E22A0"/>
    <w:rsid w:val="001E2D88"/>
    <w:rsid w:val="001E38D7"/>
    <w:rsid w:val="001E3944"/>
    <w:rsid w:val="001E3F57"/>
    <w:rsid w:val="001E3F80"/>
    <w:rsid w:val="001E4236"/>
    <w:rsid w:val="001E49B9"/>
    <w:rsid w:val="001E4A97"/>
    <w:rsid w:val="001E5066"/>
    <w:rsid w:val="001E5466"/>
    <w:rsid w:val="001E57DD"/>
    <w:rsid w:val="001E619B"/>
    <w:rsid w:val="001E6CFF"/>
    <w:rsid w:val="001E7B15"/>
    <w:rsid w:val="001E7B1F"/>
    <w:rsid w:val="001F03C5"/>
    <w:rsid w:val="001F0BB2"/>
    <w:rsid w:val="001F0D05"/>
    <w:rsid w:val="001F0F2C"/>
    <w:rsid w:val="001F11D8"/>
    <w:rsid w:val="001F1226"/>
    <w:rsid w:val="001F16FA"/>
    <w:rsid w:val="001F1A78"/>
    <w:rsid w:val="001F234A"/>
    <w:rsid w:val="001F2684"/>
    <w:rsid w:val="001F274B"/>
    <w:rsid w:val="001F2801"/>
    <w:rsid w:val="001F2B82"/>
    <w:rsid w:val="001F2C6F"/>
    <w:rsid w:val="001F2CD2"/>
    <w:rsid w:val="001F2D2F"/>
    <w:rsid w:val="001F2F53"/>
    <w:rsid w:val="001F30CC"/>
    <w:rsid w:val="001F313F"/>
    <w:rsid w:val="001F35BC"/>
    <w:rsid w:val="001F35F7"/>
    <w:rsid w:val="001F3978"/>
    <w:rsid w:val="001F3E44"/>
    <w:rsid w:val="001F489A"/>
    <w:rsid w:val="001F4D5A"/>
    <w:rsid w:val="001F52F2"/>
    <w:rsid w:val="001F5315"/>
    <w:rsid w:val="001F58F3"/>
    <w:rsid w:val="001F5A11"/>
    <w:rsid w:val="001F631C"/>
    <w:rsid w:val="001F6C85"/>
    <w:rsid w:val="001F6DF5"/>
    <w:rsid w:val="001F71E5"/>
    <w:rsid w:val="001F7396"/>
    <w:rsid w:val="001F756C"/>
    <w:rsid w:val="001F75BB"/>
    <w:rsid w:val="001F7801"/>
    <w:rsid w:val="001F7DD9"/>
    <w:rsid w:val="00200712"/>
    <w:rsid w:val="00200EBE"/>
    <w:rsid w:val="002018A0"/>
    <w:rsid w:val="00201A27"/>
    <w:rsid w:val="0020275C"/>
    <w:rsid w:val="00202FC4"/>
    <w:rsid w:val="0020380A"/>
    <w:rsid w:val="0020395B"/>
    <w:rsid w:val="00203B80"/>
    <w:rsid w:val="00204BD5"/>
    <w:rsid w:val="00204F72"/>
    <w:rsid w:val="00204FED"/>
    <w:rsid w:val="00205784"/>
    <w:rsid w:val="00205A17"/>
    <w:rsid w:val="00205A2F"/>
    <w:rsid w:val="00205CAC"/>
    <w:rsid w:val="0020633E"/>
    <w:rsid w:val="0020658D"/>
    <w:rsid w:val="00206DBC"/>
    <w:rsid w:val="00206DD1"/>
    <w:rsid w:val="00206F25"/>
    <w:rsid w:val="00207132"/>
    <w:rsid w:val="00207448"/>
    <w:rsid w:val="00207753"/>
    <w:rsid w:val="00207B0A"/>
    <w:rsid w:val="00207DE6"/>
    <w:rsid w:val="0021027B"/>
    <w:rsid w:val="00210546"/>
    <w:rsid w:val="00210596"/>
    <w:rsid w:val="00210EE4"/>
    <w:rsid w:val="00211C35"/>
    <w:rsid w:val="00211D76"/>
    <w:rsid w:val="00211F78"/>
    <w:rsid w:val="00212179"/>
    <w:rsid w:val="00212582"/>
    <w:rsid w:val="00212939"/>
    <w:rsid w:val="00212CC8"/>
    <w:rsid w:val="00213100"/>
    <w:rsid w:val="002135D1"/>
    <w:rsid w:val="00213B86"/>
    <w:rsid w:val="00213C71"/>
    <w:rsid w:val="002147F7"/>
    <w:rsid w:val="00214B3D"/>
    <w:rsid w:val="0021537C"/>
    <w:rsid w:val="002155BA"/>
    <w:rsid w:val="002159F1"/>
    <w:rsid w:val="002165EB"/>
    <w:rsid w:val="00216C00"/>
    <w:rsid w:val="00216E06"/>
    <w:rsid w:val="00220997"/>
    <w:rsid w:val="00220CED"/>
    <w:rsid w:val="00220D0B"/>
    <w:rsid w:val="00221548"/>
    <w:rsid w:val="00221673"/>
    <w:rsid w:val="002219D7"/>
    <w:rsid w:val="00221D54"/>
    <w:rsid w:val="00221DF1"/>
    <w:rsid w:val="002223B2"/>
    <w:rsid w:val="002223B6"/>
    <w:rsid w:val="00223A9F"/>
    <w:rsid w:val="00223CD3"/>
    <w:rsid w:val="00223F48"/>
    <w:rsid w:val="002240F5"/>
    <w:rsid w:val="00224338"/>
    <w:rsid w:val="00224E4B"/>
    <w:rsid w:val="00224FFF"/>
    <w:rsid w:val="00225154"/>
    <w:rsid w:val="00225B3A"/>
    <w:rsid w:val="00225CA8"/>
    <w:rsid w:val="00226874"/>
    <w:rsid w:val="00226BB9"/>
    <w:rsid w:val="00226C55"/>
    <w:rsid w:val="00226E61"/>
    <w:rsid w:val="002308D1"/>
    <w:rsid w:val="00231766"/>
    <w:rsid w:val="002317B6"/>
    <w:rsid w:val="0023187F"/>
    <w:rsid w:val="00231919"/>
    <w:rsid w:val="00231D91"/>
    <w:rsid w:val="00231DDB"/>
    <w:rsid w:val="002324F4"/>
    <w:rsid w:val="002325DC"/>
    <w:rsid w:val="00233147"/>
    <w:rsid w:val="0023342E"/>
    <w:rsid w:val="00233917"/>
    <w:rsid w:val="00233C92"/>
    <w:rsid w:val="00233E57"/>
    <w:rsid w:val="002341C3"/>
    <w:rsid w:val="002346A0"/>
    <w:rsid w:val="00234773"/>
    <w:rsid w:val="00234CB2"/>
    <w:rsid w:val="00234E40"/>
    <w:rsid w:val="00234E62"/>
    <w:rsid w:val="0023505C"/>
    <w:rsid w:val="002354EE"/>
    <w:rsid w:val="0023568B"/>
    <w:rsid w:val="00235CCA"/>
    <w:rsid w:val="00236A57"/>
    <w:rsid w:val="00236ABE"/>
    <w:rsid w:val="00236BC2"/>
    <w:rsid w:val="00236DCF"/>
    <w:rsid w:val="00236ED5"/>
    <w:rsid w:val="002372E4"/>
    <w:rsid w:val="0023765C"/>
    <w:rsid w:val="00237F1E"/>
    <w:rsid w:val="0024091F"/>
    <w:rsid w:val="00241039"/>
    <w:rsid w:val="002413FB"/>
    <w:rsid w:val="0024199D"/>
    <w:rsid w:val="00243180"/>
    <w:rsid w:val="002439A8"/>
    <w:rsid w:val="00243A34"/>
    <w:rsid w:val="00244B9F"/>
    <w:rsid w:val="00244D09"/>
    <w:rsid w:val="002451B9"/>
    <w:rsid w:val="002453E4"/>
    <w:rsid w:val="00245498"/>
    <w:rsid w:val="002456D7"/>
    <w:rsid w:val="00245EE7"/>
    <w:rsid w:val="00246370"/>
    <w:rsid w:val="002463D5"/>
    <w:rsid w:val="00246439"/>
    <w:rsid w:val="00246651"/>
    <w:rsid w:val="00246C37"/>
    <w:rsid w:val="00246CD2"/>
    <w:rsid w:val="00246FA8"/>
    <w:rsid w:val="00247A56"/>
    <w:rsid w:val="00247ABF"/>
    <w:rsid w:val="00247B59"/>
    <w:rsid w:val="0025057B"/>
    <w:rsid w:val="00250B96"/>
    <w:rsid w:val="00251183"/>
    <w:rsid w:val="002515C5"/>
    <w:rsid w:val="002517B2"/>
    <w:rsid w:val="00252126"/>
    <w:rsid w:val="0025249F"/>
    <w:rsid w:val="002529B4"/>
    <w:rsid w:val="00252E78"/>
    <w:rsid w:val="00253119"/>
    <w:rsid w:val="00253AFD"/>
    <w:rsid w:val="0025422A"/>
    <w:rsid w:val="00254250"/>
    <w:rsid w:val="00254606"/>
    <w:rsid w:val="00254A6B"/>
    <w:rsid w:val="00254A71"/>
    <w:rsid w:val="00254B08"/>
    <w:rsid w:val="00254BD8"/>
    <w:rsid w:val="00255451"/>
    <w:rsid w:val="00255489"/>
    <w:rsid w:val="002554D5"/>
    <w:rsid w:val="00255C6F"/>
    <w:rsid w:val="00255E36"/>
    <w:rsid w:val="00255E49"/>
    <w:rsid w:val="002562F8"/>
    <w:rsid w:val="0025646A"/>
    <w:rsid w:val="00256C48"/>
    <w:rsid w:val="002573A7"/>
    <w:rsid w:val="00257A20"/>
    <w:rsid w:val="00257A64"/>
    <w:rsid w:val="00260418"/>
    <w:rsid w:val="0026091E"/>
    <w:rsid w:val="00260AE0"/>
    <w:rsid w:val="00260BEA"/>
    <w:rsid w:val="0026107B"/>
    <w:rsid w:val="00261BAA"/>
    <w:rsid w:val="00261D73"/>
    <w:rsid w:val="002621BB"/>
    <w:rsid w:val="00262276"/>
    <w:rsid w:val="0026244C"/>
    <w:rsid w:val="0026293E"/>
    <w:rsid w:val="00263314"/>
    <w:rsid w:val="002635ED"/>
    <w:rsid w:val="0026390E"/>
    <w:rsid w:val="00265A22"/>
    <w:rsid w:val="00265C68"/>
    <w:rsid w:val="0026669F"/>
    <w:rsid w:val="00267684"/>
    <w:rsid w:val="002700BD"/>
    <w:rsid w:val="002703C6"/>
    <w:rsid w:val="002712A5"/>
    <w:rsid w:val="00271529"/>
    <w:rsid w:val="00271798"/>
    <w:rsid w:val="00271817"/>
    <w:rsid w:val="00271BCD"/>
    <w:rsid w:val="00271C2C"/>
    <w:rsid w:val="0027271D"/>
    <w:rsid w:val="0027294C"/>
    <w:rsid w:val="002734FF"/>
    <w:rsid w:val="0027354D"/>
    <w:rsid w:val="0027389A"/>
    <w:rsid w:val="0027415E"/>
    <w:rsid w:val="002741B5"/>
    <w:rsid w:val="002742B3"/>
    <w:rsid w:val="002747CF"/>
    <w:rsid w:val="00274E95"/>
    <w:rsid w:val="0027635E"/>
    <w:rsid w:val="002764A5"/>
    <w:rsid w:val="00276D74"/>
    <w:rsid w:val="002770FD"/>
    <w:rsid w:val="00277C0E"/>
    <w:rsid w:val="00277ED3"/>
    <w:rsid w:val="00280100"/>
    <w:rsid w:val="00280D20"/>
    <w:rsid w:val="00280F12"/>
    <w:rsid w:val="0028116E"/>
    <w:rsid w:val="002812C5"/>
    <w:rsid w:val="0028201E"/>
    <w:rsid w:val="0028205D"/>
    <w:rsid w:val="00282156"/>
    <w:rsid w:val="002828AD"/>
    <w:rsid w:val="00282B38"/>
    <w:rsid w:val="00282E1F"/>
    <w:rsid w:val="0028317B"/>
    <w:rsid w:val="0028329A"/>
    <w:rsid w:val="00283565"/>
    <w:rsid w:val="002836E3"/>
    <w:rsid w:val="0028398F"/>
    <w:rsid w:val="00283C0F"/>
    <w:rsid w:val="00283D96"/>
    <w:rsid w:val="00284391"/>
    <w:rsid w:val="0028448B"/>
    <w:rsid w:val="0028457E"/>
    <w:rsid w:val="00284AF3"/>
    <w:rsid w:val="00284CD7"/>
    <w:rsid w:val="002852D7"/>
    <w:rsid w:val="00285765"/>
    <w:rsid w:val="00285B1F"/>
    <w:rsid w:val="00286837"/>
    <w:rsid w:val="002868A9"/>
    <w:rsid w:val="002875CB"/>
    <w:rsid w:val="00287704"/>
    <w:rsid w:val="00287B5F"/>
    <w:rsid w:val="00287C66"/>
    <w:rsid w:val="0029043E"/>
    <w:rsid w:val="00290470"/>
    <w:rsid w:val="0029091B"/>
    <w:rsid w:val="00290CC5"/>
    <w:rsid w:val="00290EEC"/>
    <w:rsid w:val="00291067"/>
    <w:rsid w:val="0029145B"/>
    <w:rsid w:val="00291474"/>
    <w:rsid w:val="00291549"/>
    <w:rsid w:val="00291EA2"/>
    <w:rsid w:val="002921F4"/>
    <w:rsid w:val="00292EE0"/>
    <w:rsid w:val="00292F1F"/>
    <w:rsid w:val="00293140"/>
    <w:rsid w:val="0029334D"/>
    <w:rsid w:val="00294BD3"/>
    <w:rsid w:val="00294D26"/>
    <w:rsid w:val="00294D88"/>
    <w:rsid w:val="00294E0C"/>
    <w:rsid w:val="00294FC6"/>
    <w:rsid w:val="00295BAF"/>
    <w:rsid w:val="00295E56"/>
    <w:rsid w:val="0029664D"/>
    <w:rsid w:val="00296694"/>
    <w:rsid w:val="00297133"/>
    <w:rsid w:val="002A0124"/>
    <w:rsid w:val="002A01B1"/>
    <w:rsid w:val="002A02B8"/>
    <w:rsid w:val="002A0780"/>
    <w:rsid w:val="002A07FD"/>
    <w:rsid w:val="002A108D"/>
    <w:rsid w:val="002A12E9"/>
    <w:rsid w:val="002A1595"/>
    <w:rsid w:val="002A1AE1"/>
    <w:rsid w:val="002A1D65"/>
    <w:rsid w:val="002A2296"/>
    <w:rsid w:val="002A22D5"/>
    <w:rsid w:val="002A31CE"/>
    <w:rsid w:val="002A38BF"/>
    <w:rsid w:val="002A3931"/>
    <w:rsid w:val="002A3D36"/>
    <w:rsid w:val="002A3D51"/>
    <w:rsid w:val="002A3E3D"/>
    <w:rsid w:val="002A40BE"/>
    <w:rsid w:val="002A456F"/>
    <w:rsid w:val="002A46C5"/>
    <w:rsid w:val="002A4AC5"/>
    <w:rsid w:val="002A4B95"/>
    <w:rsid w:val="002A4D57"/>
    <w:rsid w:val="002A5112"/>
    <w:rsid w:val="002A55AA"/>
    <w:rsid w:val="002A5CBC"/>
    <w:rsid w:val="002A5DCD"/>
    <w:rsid w:val="002A6DCF"/>
    <w:rsid w:val="002A7519"/>
    <w:rsid w:val="002A79D4"/>
    <w:rsid w:val="002A7B19"/>
    <w:rsid w:val="002A7DB6"/>
    <w:rsid w:val="002A7F10"/>
    <w:rsid w:val="002B0031"/>
    <w:rsid w:val="002B02C9"/>
    <w:rsid w:val="002B08B8"/>
    <w:rsid w:val="002B2093"/>
    <w:rsid w:val="002B20C2"/>
    <w:rsid w:val="002B21EC"/>
    <w:rsid w:val="002B2CB4"/>
    <w:rsid w:val="002B2FA0"/>
    <w:rsid w:val="002B3121"/>
    <w:rsid w:val="002B3A38"/>
    <w:rsid w:val="002B3BB1"/>
    <w:rsid w:val="002B3CA7"/>
    <w:rsid w:val="002B4280"/>
    <w:rsid w:val="002B4F97"/>
    <w:rsid w:val="002B67EE"/>
    <w:rsid w:val="002B6BF8"/>
    <w:rsid w:val="002B702E"/>
    <w:rsid w:val="002B771D"/>
    <w:rsid w:val="002B7ADB"/>
    <w:rsid w:val="002B7D81"/>
    <w:rsid w:val="002C09EF"/>
    <w:rsid w:val="002C0F6C"/>
    <w:rsid w:val="002C13F9"/>
    <w:rsid w:val="002C1639"/>
    <w:rsid w:val="002C2C4B"/>
    <w:rsid w:val="002C2F56"/>
    <w:rsid w:val="002C300F"/>
    <w:rsid w:val="002C325B"/>
    <w:rsid w:val="002C340D"/>
    <w:rsid w:val="002C342A"/>
    <w:rsid w:val="002C3444"/>
    <w:rsid w:val="002C347E"/>
    <w:rsid w:val="002C3531"/>
    <w:rsid w:val="002C35A5"/>
    <w:rsid w:val="002C3EFA"/>
    <w:rsid w:val="002C41A7"/>
    <w:rsid w:val="002C5273"/>
    <w:rsid w:val="002C5BCE"/>
    <w:rsid w:val="002C5D72"/>
    <w:rsid w:val="002C6031"/>
    <w:rsid w:val="002C62F7"/>
    <w:rsid w:val="002C638E"/>
    <w:rsid w:val="002C6B06"/>
    <w:rsid w:val="002C6C95"/>
    <w:rsid w:val="002C6CED"/>
    <w:rsid w:val="002C7272"/>
    <w:rsid w:val="002C769E"/>
    <w:rsid w:val="002C773B"/>
    <w:rsid w:val="002C78FD"/>
    <w:rsid w:val="002C7971"/>
    <w:rsid w:val="002C7A59"/>
    <w:rsid w:val="002C7A5F"/>
    <w:rsid w:val="002C7E34"/>
    <w:rsid w:val="002D0857"/>
    <w:rsid w:val="002D145C"/>
    <w:rsid w:val="002D1AA6"/>
    <w:rsid w:val="002D1CB8"/>
    <w:rsid w:val="002D1D7D"/>
    <w:rsid w:val="002D1D8F"/>
    <w:rsid w:val="002D1DDB"/>
    <w:rsid w:val="002D1F42"/>
    <w:rsid w:val="002D2553"/>
    <w:rsid w:val="002D2B79"/>
    <w:rsid w:val="002D2D50"/>
    <w:rsid w:val="002D386D"/>
    <w:rsid w:val="002D426E"/>
    <w:rsid w:val="002D4B3C"/>
    <w:rsid w:val="002D4B67"/>
    <w:rsid w:val="002D5063"/>
    <w:rsid w:val="002D5174"/>
    <w:rsid w:val="002D5240"/>
    <w:rsid w:val="002D55E1"/>
    <w:rsid w:val="002D577A"/>
    <w:rsid w:val="002D57A8"/>
    <w:rsid w:val="002D61CC"/>
    <w:rsid w:val="002D62A0"/>
    <w:rsid w:val="002D67C4"/>
    <w:rsid w:val="002D6C55"/>
    <w:rsid w:val="002D6DF7"/>
    <w:rsid w:val="002D7484"/>
    <w:rsid w:val="002D7542"/>
    <w:rsid w:val="002D7852"/>
    <w:rsid w:val="002D79CE"/>
    <w:rsid w:val="002D7ADD"/>
    <w:rsid w:val="002E015D"/>
    <w:rsid w:val="002E03E9"/>
    <w:rsid w:val="002E05B5"/>
    <w:rsid w:val="002E1721"/>
    <w:rsid w:val="002E22B9"/>
    <w:rsid w:val="002E2581"/>
    <w:rsid w:val="002E2596"/>
    <w:rsid w:val="002E2BB2"/>
    <w:rsid w:val="002E3517"/>
    <w:rsid w:val="002E35AD"/>
    <w:rsid w:val="002E4B20"/>
    <w:rsid w:val="002E547C"/>
    <w:rsid w:val="002E56A3"/>
    <w:rsid w:val="002E5A4C"/>
    <w:rsid w:val="002E5BBB"/>
    <w:rsid w:val="002E5E91"/>
    <w:rsid w:val="002E6AD8"/>
    <w:rsid w:val="002E6C6A"/>
    <w:rsid w:val="002E6F17"/>
    <w:rsid w:val="002E6FF1"/>
    <w:rsid w:val="002E763A"/>
    <w:rsid w:val="002E7B57"/>
    <w:rsid w:val="002F0D7C"/>
    <w:rsid w:val="002F0F44"/>
    <w:rsid w:val="002F0F85"/>
    <w:rsid w:val="002F1437"/>
    <w:rsid w:val="002F16CD"/>
    <w:rsid w:val="002F1C0B"/>
    <w:rsid w:val="002F1D6C"/>
    <w:rsid w:val="002F1E5D"/>
    <w:rsid w:val="002F1EAE"/>
    <w:rsid w:val="002F217A"/>
    <w:rsid w:val="002F218D"/>
    <w:rsid w:val="002F2448"/>
    <w:rsid w:val="002F2BB1"/>
    <w:rsid w:val="002F2F8D"/>
    <w:rsid w:val="002F3068"/>
    <w:rsid w:val="002F319E"/>
    <w:rsid w:val="002F4668"/>
    <w:rsid w:val="002F48B4"/>
    <w:rsid w:val="002F4D5E"/>
    <w:rsid w:val="002F4E0A"/>
    <w:rsid w:val="002F536D"/>
    <w:rsid w:val="002F53C7"/>
    <w:rsid w:val="002F5429"/>
    <w:rsid w:val="002F5500"/>
    <w:rsid w:val="002F5937"/>
    <w:rsid w:val="002F5AA9"/>
    <w:rsid w:val="002F5BF0"/>
    <w:rsid w:val="002F63D8"/>
    <w:rsid w:val="002F688F"/>
    <w:rsid w:val="002F68DF"/>
    <w:rsid w:val="002F6F26"/>
    <w:rsid w:val="002F7689"/>
    <w:rsid w:val="002F79F6"/>
    <w:rsid w:val="002F7F33"/>
    <w:rsid w:val="003001C3"/>
    <w:rsid w:val="003005CD"/>
    <w:rsid w:val="003009F3"/>
    <w:rsid w:val="00300B4E"/>
    <w:rsid w:val="00301483"/>
    <w:rsid w:val="0030178B"/>
    <w:rsid w:val="00301DDB"/>
    <w:rsid w:val="00302118"/>
    <w:rsid w:val="00302798"/>
    <w:rsid w:val="003035D3"/>
    <w:rsid w:val="00303AD1"/>
    <w:rsid w:val="0030459C"/>
    <w:rsid w:val="003047A5"/>
    <w:rsid w:val="003054F7"/>
    <w:rsid w:val="00305605"/>
    <w:rsid w:val="00305922"/>
    <w:rsid w:val="0030596F"/>
    <w:rsid w:val="00305DFA"/>
    <w:rsid w:val="00306050"/>
    <w:rsid w:val="003060AE"/>
    <w:rsid w:val="0030645E"/>
    <w:rsid w:val="003066A7"/>
    <w:rsid w:val="00306829"/>
    <w:rsid w:val="00306C67"/>
    <w:rsid w:val="003071FD"/>
    <w:rsid w:val="003072A5"/>
    <w:rsid w:val="003079BB"/>
    <w:rsid w:val="00307EB6"/>
    <w:rsid w:val="00310421"/>
    <w:rsid w:val="003107A9"/>
    <w:rsid w:val="00310C9B"/>
    <w:rsid w:val="00311819"/>
    <w:rsid w:val="0031188F"/>
    <w:rsid w:val="00312119"/>
    <w:rsid w:val="003123E3"/>
    <w:rsid w:val="00312D86"/>
    <w:rsid w:val="00313D0E"/>
    <w:rsid w:val="00314102"/>
    <w:rsid w:val="00314A59"/>
    <w:rsid w:val="0031542E"/>
    <w:rsid w:val="00315D4E"/>
    <w:rsid w:val="00316031"/>
    <w:rsid w:val="00316C6E"/>
    <w:rsid w:val="00316E36"/>
    <w:rsid w:val="00316F20"/>
    <w:rsid w:val="00317606"/>
    <w:rsid w:val="00317A4A"/>
    <w:rsid w:val="00317FBC"/>
    <w:rsid w:val="00320554"/>
    <w:rsid w:val="00320586"/>
    <w:rsid w:val="0032090C"/>
    <w:rsid w:val="00320C25"/>
    <w:rsid w:val="00320CE6"/>
    <w:rsid w:val="0032107B"/>
    <w:rsid w:val="00321272"/>
    <w:rsid w:val="0032154F"/>
    <w:rsid w:val="003215A1"/>
    <w:rsid w:val="00321F07"/>
    <w:rsid w:val="00321F45"/>
    <w:rsid w:val="00322003"/>
    <w:rsid w:val="003223DA"/>
    <w:rsid w:val="00322978"/>
    <w:rsid w:val="00322A4F"/>
    <w:rsid w:val="00322BE7"/>
    <w:rsid w:val="003232BA"/>
    <w:rsid w:val="00323996"/>
    <w:rsid w:val="00323D88"/>
    <w:rsid w:val="0032405F"/>
    <w:rsid w:val="003242AC"/>
    <w:rsid w:val="003243BC"/>
    <w:rsid w:val="003243F7"/>
    <w:rsid w:val="003246BC"/>
    <w:rsid w:val="00324FE6"/>
    <w:rsid w:val="00325075"/>
    <w:rsid w:val="00325159"/>
    <w:rsid w:val="0032555A"/>
    <w:rsid w:val="00325A29"/>
    <w:rsid w:val="003262F4"/>
    <w:rsid w:val="0032641C"/>
    <w:rsid w:val="00326495"/>
    <w:rsid w:val="00326547"/>
    <w:rsid w:val="003265FC"/>
    <w:rsid w:val="00326F29"/>
    <w:rsid w:val="003276CC"/>
    <w:rsid w:val="003279D2"/>
    <w:rsid w:val="00327B7E"/>
    <w:rsid w:val="00327F00"/>
    <w:rsid w:val="003300CD"/>
    <w:rsid w:val="00330247"/>
    <w:rsid w:val="003304DC"/>
    <w:rsid w:val="00331520"/>
    <w:rsid w:val="00331780"/>
    <w:rsid w:val="0033204A"/>
    <w:rsid w:val="00332286"/>
    <w:rsid w:val="003322B9"/>
    <w:rsid w:val="00333A00"/>
    <w:rsid w:val="0033405F"/>
    <w:rsid w:val="003341BA"/>
    <w:rsid w:val="00334534"/>
    <w:rsid w:val="0033477E"/>
    <w:rsid w:val="00334EE3"/>
    <w:rsid w:val="00334FD4"/>
    <w:rsid w:val="00335187"/>
    <w:rsid w:val="00335BB8"/>
    <w:rsid w:val="00335D4E"/>
    <w:rsid w:val="00336100"/>
    <w:rsid w:val="003361F9"/>
    <w:rsid w:val="00336459"/>
    <w:rsid w:val="0033667C"/>
    <w:rsid w:val="00336855"/>
    <w:rsid w:val="00337392"/>
    <w:rsid w:val="00340385"/>
    <w:rsid w:val="003407C0"/>
    <w:rsid w:val="00340E71"/>
    <w:rsid w:val="00341531"/>
    <w:rsid w:val="00341EA5"/>
    <w:rsid w:val="00342382"/>
    <w:rsid w:val="003425C8"/>
    <w:rsid w:val="0034300E"/>
    <w:rsid w:val="0034362A"/>
    <w:rsid w:val="00343E60"/>
    <w:rsid w:val="00344FF5"/>
    <w:rsid w:val="00345014"/>
    <w:rsid w:val="00345C67"/>
    <w:rsid w:val="003460D9"/>
    <w:rsid w:val="00346AE9"/>
    <w:rsid w:val="00346C1E"/>
    <w:rsid w:val="00346F16"/>
    <w:rsid w:val="003471E0"/>
    <w:rsid w:val="00347373"/>
    <w:rsid w:val="00347403"/>
    <w:rsid w:val="0034757E"/>
    <w:rsid w:val="003479D7"/>
    <w:rsid w:val="00347DEE"/>
    <w:rsid w:val="00350279"/>
    <w:rsid w:val="00350631"/>
    <w:rsid w:val="00350D37"/>
    <w:rsid w:val="003517BF"/>
    <w:rsid w:val="00351E7B"/>
    <w:rsid w:val="0035202A"/>
    <w:rsid w:val="003523D0"/>
    <w:rsid w:val="00352EA2"/>
    <w:rsid w:val="00353B99"/>
    <w:rsid w:val="00353EA4"/>
    <w:rsid w:val="00353FAD"/>
    <w:rsid w:val="00354581"/>
    <w:rsid w:val="00354B9A"/>
    <w:rsid w:val="00354D4C"/>
    <w:rsid w:val="0035659D"/>
    <w:rsid w:val="00357D85"/>
    <w:rsid w:val="00357F0A"/>
    <w:rsid w:val="00360172"/>
    <w:rsid w:val="003606C0"/>
    <w:rsid w:val="00360958"/>
    <w:rsid w:val="00360C27"/>
    <w:rsid w:val="00360EC1"/>
    <w:rsid w:val="0036152A"/>
    <w:rsid w:val="0036161C"/>
    <w:rsid w:val="003617CD"/>
    <w:rsid w:val="00361DB7"/>
    <w:rsid w:val="0036232A"/>
    <w:rsid w:val="003628B9"/>
    <w:rsid w:val="003629E9"/>
    <w:rsid w:val="00362E61"/>
    <w:rsid w:val="003637F5"/>
    <w:rsid w:val="003638CC"/>
    <w:rsid w:val="00363993"/>
    <w:rsid w:val="00363F5E"/>
    <w:rsid w:val="00364711"/>
    <w:rsid w:val="00364C3F"/>
    <w:rsid w:val="00364E08"/>
    <w:rsid w:val="0036504E"/>
    <w:rsid w:val="003650C0"/>
    <w:rsid w:val="0036546E"/>
    <w:rsid w:val="003656EA"/>
    <w:rsid w:val="0036747C"/>
    <w:rsid w:val="00367D71"/>
    <w:rsid w:val="00367FB8"/>
    <w:rsid w:val="00370800"/>
    <w:rsid w:val="003710B5"/>
    <w:rsid w:val="00371604"/>
    <w:rsid w:val="003724EA"/>
    <w:rsid w:val="00372896"/>
    <w:rsid w:val="0037357D"/>
    <w:rsid w:val="003738D7"/>
    <w:rsid w:val="00373F55"/>
    <w:rsid w:val="00374179"/>
    <w:rsid w:val="00374306"/>
    <w:rsid w:val="0037496B"/>
    <w:rsid w:val="00374E04"/>
    <w:rsid w:val="003755F4"/>
    <w:rsid w:val="00375611"/>
    <w:rsid w:val="00375A63"/>
    <w:rsid w:val="00375E25"/>
    <w:rsid w:val="00375F6F"/>
    <w:rsid w:val="00375F80"/>
    <w:rsid w:val="00376389"/>
    <w:rsid w:val="003764A8"/>
    <w:rsid w:val="00376613"/>
    <w:rsid w:val="0037662F"/>
    <w:rsid w:val="003766A8"/>
    <w:rsid w:val="003771A4"/>
    <w:rsid w:val="003778EC"/>
    <w:rsid w:val="00377BD8"/>
    <w:rsid w:val="00377F34"/>
    <w:rsid w:val="003802C2"/>
    <w:rsid w:val="0038052B"/>
    <w:rsid w:val="0038078D"/>
    <w:rsid w:val="003808F2"/>
    <w:rsid w:val="003809AC"/>
    <w:rsid w:val="00380FBC"/>
    <w:rsid w:val="0038145C"/>
    <w:rsid w:val="003814A7"/>
    <w:rsid w:val="00381B9F"/>
    <w:rsid w:val="00381BFE"/>
    <w:rsid w:val="00381DD5"/>
    <w:rsid w:val="0038275F"/>
    <w:rsid w:val="00382A59"/>
    <w:rsid w:val="00382BEB"/>
    <w:rsid w:val="00382F9A"/>
    <w:rsid w:val="003841E2"/>
    <w:rsid w:val="00384A2A"/>
    <w:rsid w:val="003850D4"/>
    <w:rsid w:val="00385353"/>
    <w:rsid w:val="003860CB"/>
    <w:rsid w:val="0038785B"/>
    <w:rsid w:val="00390582"/>
    <w:rsid w:val="003907D2"/>
    <w:rsid w:val="00390CE5"/>
    <w:rsid w:val="00391042"/>
    <w:rsid w:val="003915F2"/>
    <w:rsid w:val="0039187E"/>
    <w:rsid w:val="00391A4A"/>
    <w:rsid w:val="00391D42"/>
    <w:rsid w:val="00392239"/>
    <w:rsid w:val="00392FF5"/>
    <w:rsid w:val="0039321A"/>
    <w:rsid w:val="00393426"/>
    <w:rsid w:val="0039436A"/>
    <w:rsid w:val="003943EF"/>
    <w:rsid w:val="003947D4"/>
    <w:rsid w:val="00394B72"/>
    <w:rsid w:val="00395125"/>
    <w:rsid w:val="003955FB"/>
    <w:rsid w:val="003960BB"/>
    <w:rsid w:val="003961D5"/>
    <w:rsid w:val="003968FC"/>
    <w:rsid w:val="00397228"/>
    <w:rsid w:val="003977D8"/>
    <w:rsid w:val="003977F1"/>
    <w:rsid w:val="003A03E1"/>
    <w:rsid w:val="003A1550"/>
    <w:rsid w:val="003A1654"/>
    <w:rsid w:val="003A1A08"/>
    <w:rsid w:val="003A1D81"/>
    <w:rsid w:val="003A23DF"/>
    <w:rsid w:val="003A2FE0"/>
    <w:rsid w:val="003A3638"/>
    <w:rsid w:val="003A38B3"/>
    <w:rsid w:val="003A3D72"/>
    <w:rsid w:val="003A3FE4"/>
    <w:rsid w:val="003A3FEC"/>
    <w:rsid w:val="003A42D7"/>
    <w:rsid w:val="003A43E3"/>
    <w:rsid w:val="003A4E4A"/>
    <w:rsid w:val="003A4F1E"/>
    <w:rsid w:val="003A4F6D"/>
    <w:rsid w:val="003A5DB9"/>
    <w:rsid w:val="003A6137"/>
    <w:rsid w:val="003A6216"/>
    <w:rsid w:val="003A67EF"/>
    <w:rsid w:val="003A69E9"/>
    <w:rsid w:val="003A75A1"/>
    <w:rsid w:val="003A77F1"/>
    <w:rsid w:val="003B0401"/>
    <w:rsid w:val="003B0A14"/>
    <w:rsid w:val="003B0D3C"/>
    <w:rsid w:val="003B0E27"/>
    <w:rsid w:val="003B0E45"/>
    <w:rsid w:val="003B0F07"/>
    <w:rsid w:val="003B1242"/>
    <w:rsid w:val="003B18CE"/>
    <w:rsid w:val="003B1DEE"/>
    <w:rsid w:val="003B23B4"/>
    <w:rsid w:val="003B26A8"/>
    <w:rsid w:val="003B29FE"/>
    <w:rsid w:val="003B38FF"/>
    <w:rsid w:val="003B39BE"/>
    <w:rsid w:val="003B3FD2"/>
    <w:rsid w:val="003B48C1"/>
    <w:rsid w:val="003B67B9"/>
    <w:rsid w:val="003B79B1"/>
    <w:rsid w:val="003B7A66"/>
    <w:rsid w:val="003B7C5F"/>
    <w:rsid w:val="003C0692"/>
    <w:rsid w:val="003C078D"/>
    <w:rsid w:val="003C084F"/>
    <w:rsid w:val="003C0C01"/>
    <w:rsid w:val="003C16C0"/>
    <w:rsid w:val="003C1AA8"/>
    <w:rsid w:val="003C1BFF"/>
    <w:rsid w:val="003C244E"/>
    <w:rsid w:val="003C26A0"/>
    <w:rsid w:val="003C2951"/>
    <w:rsid w:val="003C29B2"/>
    <w:rsid w:val="003C2BBE"/>
    <w:rsid w:val="003C32F2"/>
    <w:rsid w:val="003C3300"/>
    <w:rsid w:val="003C35FB"/>
    <w:rsid w:val="003C41B0"/>
    <w:rsid w:val="003C4928"/>
    <w:rsid w:val="003C4982"/>
    <w:rsid w:val="003C4993"/>
    <w:rsid w:val="003C49F3"/>
    <w:rsid w:val="003C4AA1"/>
    <w:rsid w:val="003C4D19"/>
    <w:rsid w:val="003C51A2"/>
    <w:rsid w:val="003C535D"/>
    <w:rsid w:val="003C5B4F"/>
    <w:rsid w:val="003C68FF"/>
    <w:rsid w:val="003C6D41"/>
    <w:rsid w:val="003C7047"/>
    <w:rsid w:val="003C775D"/>
    <w:rsid w:val="003C7F1E"/>
    <w:rsid w:val="003D00DB"/>
    <w:rsid w:val="003D01AD"/>
    <w:rsid w:val="003D0B93"/>
    <w:rsid w:val="003D0B9A"/>
    <w:rsid w:val="003D1556"/>
    <w:rsid w:val="003D212B"/>
    <w:rsid w:val="003D2F34"/>
    <w:rsid w:val="003D36DC"/>
    <w:rsid w:val="003D3D30"/>
    <w:rsid w:val="003D41A9"/>
    <w:rsid w:val="003D4B42"/>
    <w:rsid w:val="003D517E"/>
    <w:rsid w:val="003D54BB"/>
    <w:rsid w:val="003D5768"/>
    <w:rsid w:val="003D6C62"/>
    <w:rsid w:val="003D733E"/>
    <w:rsid w:val="003D7437"/>
    <w:rsid w:val="003D7568"/>
    <w:rsid w:val="003D77B6"/>
    <w:rsid w:val="003D7F0D"/>
    <w:rsid w:val="003E00A8"/>
    <w:rsid w:val="003E0279"/>
    <w:rsid w:val="003E0CA7"/>
    <w:rsid w:val="003E13AD"/>
    <w:rsid w:val="003E1476"/>
    <w:rsid w:val="003E1602"/>
    <w:rsid w:val="003E1A14"/>
    <w:rsid w:val="003E1C0D"/>
    <w:rsid w:val="003E39C4"/>
    <w:rsid w:val="003E3A5E"/>
    <w:rsid w:val="003E3CA2"/>
    <w:rsid w:val="003E3EF6"/>
    <w:rsid w:val="003E4722"/>
    <w:rsid w:val="003E48FD"/>
    <w:rsid w:val="003E4EA9"/>
    <w:rsid w:val="003E5AEB"/>
    <w:rsid w:val="003E5C76"/>
    <w:rsid w:val="003E5EB5"/>
    <w:rsid w:val="003E6EF4"/>
    <w:rsid w:val="003E7304"/>
    <w:rsid w:val="003E7DBD"/>
    <w:rsid w:val="003F134E"/>
    <w:rsid w:val="003F1ACA"/>
    <w:rsid w:val="003F226E"/>
    <w:rsid w:val="003F2B90"/>
    <w:rsid w:val="003F37A5"/>
    <w:rsid w:val="003F4ABF"/>
    <w:rsid w:val="003F4D96"/>
    <w:rsid w:val="003F509C"/>
    <w:rsid w:val="003F53DF"/>
    <w:rsid w:val="003F5B74"/>
    <w:rsid w:val="003F5C2C"/>
    <w:rsid w:val="003F5EB5"/>
    <w:rsid w:val="003F5F54"/>
    <w:rsid w:val="003F6200"/>
    <w:rsid w:val="003F646E"/>
    <w:rsid w:val="003F67D2"/>
    <w:rsid w:val="003F7131"/>
    <w:rsid w:val="003F729B"/>
    <w:rsid w:val="003F77C1"/>
    <w:rsid w:val="003F78E3"/>
    <w:rsid w:val="003F79A9"/>
    <w:rsid w:val="003F7B6D"/>
    <w:rsid w:val="0040039E"/>
    <w:rsid w:val="004005E7"/>
    <w:rsid w:val="0040060E"/>
    <w:rsid w:val="00400CF2"/>
    <w:rsid w:val="00400F3C"/>
    <w:rsid w:val="00401225"/>
    <w:rsid w:val="004014DD"/>
    <w:rsid w:val="0040191B"/>
    <w:rsid w:val="00402091"/>
    <w:rsid w:val="00402440"/>
    <w:rsid w:val="00402767"/>
    <w:rsid w:val="00402EC4"/>
    <w:rsid w:val="00403056"/>
    <w:rsid w:val="00403145"/>
    <w:rsid w:val="00403234"/>
    <w:rsid w:val="004039F1"/>
    <w:rsid w:val="00403B6D"/>
    <w:rsid w:val="00403FE3"/>
    <w:rsid w:val="00404397"/>
    <w:rsid w:val="00404481"/>
    <w:rsid w:val="004045E2"/>
    <w:rsid w:val="0040491F"/>
    <w:rsid w:val="0040520A"/>
    <w:rsid w:val="00405C93"/>
    <w:rsid w:val="004060B7"/>
    <w:rsid w:val="00406A45"/>
    <w:rsid w:val="00406C6B"/>
    <w:rsid w:val="00407126"/>
    <w:rsid w:val="00410533"/>
    <w:rsid w:val="004106A5"/>
    <w:rsid w:val="00410BE5"/>
    <w:rsid w:val="00411141"/>
    <w:rsid w:val="004115A1"/>
    <w:rsid w:val="00412A29"/>
    <w:rsid w:val="00412AE1"/>
    <w:rsid w:val="00412C76"/>
    <w:rsid w:val="0041338B"/>
    <w:rsid w:val="004136CE"/>
    <w:rsid w:val="004139F5"/>
    <w:rsid w:val="00413AFD"/>
    <w:rsid w:val="00413D38"/>
    <w:rsid w:val="00413E9A"/>
    <w:rsid w:val="004141EB"/>
    <w:rsid w:val="0041462D"/>
    <w:rsid w:val="00414755"/>
    <w:rsid w:val="00414B60"/>
    <w:rsid w:val="00414DAE"/>
    <w:rsid w:val="004156B3"/>
    <w:rsid w:val="00415A7A"/>
    <w:rsid w:val="00415E9B"/>
    <w:rsid w:val="00416063"/>
    <w:rsid w:val="00416373"/>
    <w:rsid w:val="00416383"/>
    <w:rsid w:val="0041647F"/>
    <w:rsid w:val="00416788"/>
    <w:rsid w:val="00416A41"/>
    <w:rsid w:val="00416F66"/>
    <w:rsid w:val="00417B20"/>
    <w:rsid w:val="00417BE8"/>
    <w:rsid w:val="00420A05"/>
    <w:rsid w:val="00420A08"/>
    <w:rsid w:val="00420A41"/>
    <w:rsid w:val="00420E8D"/>
    <w:rsid w:val="004212AC"/>
    <w:rsid w:val="00421915"/>
    <w:rsid w:val="00421E7B"/>
    <w:rsid w:val="004220EA"/>
    <w:rsid w:val="00422A21"/>
    <w:rsid w:val="00422A70"/>
    <w:rsid w:val="00422BC2"/>
    <w:rsid w:val="00422C9E"/>
    <w:rsid w:val="00423018"/>
    <w:rsid w:val="004232AB"/>
    <w:rsid w:val="00425326"/>
    <w:rsid w:val="00425459"/>
    <w:rsid w:val="004254F1"/>
    <w:rsid w:val="00425802"/>
    <w:rsid w:val="00425C93"/>
    <w:rsid w:val="00426E9C"/>
    <w:rsid w:val="004279BE"/>
    <w:rsid w:val="004279D1"/>
    <w:rsid w:val="00427BA6"/>
    <w:rsid w:val="00427D44"/>
    <w:rsid w:val="00430312"/>
    <w:rsid w:val="00430331"/>
    <w:rsid w:val="00430998"/>
    <w:rsid w:val="004309F9"/>
    <w:rsid w:val="00431017"/>
    <w:rsid w:val="00431989"/>
    <w:rsid w:val="0043297E"/>
    <w:rsid w:val="0043338A"/>
    <w:rsid w:val="00433653"/>
    <w:rsid w:val="00433A13"/>
    <w:rsid w:val="00433D66"/>
    <w:rsid w:val="00433E5D"/>
    <w:rsid w:val="00434433"/>
    <w:rsid w:val="00434435"/>
    <w:rsid w:val="004344EC"/>
    <w:rsid w:val="00435C9E"/>
    <w:rsid w:val="00435F41"/>
    <w:rsid w:val="00435F55"/>
    <w:rsid w:val="00436289"/>
    <w:rsid w:val="00437080"/>
    <w:rsid w:val="0043785C"/>
    <w:rsid w:val="00437DF7"/>
    <w:rsid w:val="004401F0"/>
    <w:rsid w:val="004409F5"/>
    <w:rsid w:val="00440C9F"/>
    <w:rsid w:val="00440ED1"/>
    <w:rsid w:val="0044109A"/>
    <w:rsid w:val="00441275"/>
    <w:rsid w:val="0044132D"/>
    <w:rsid w:val="00441352"/>
    <w:rsid w:val="004415B0"/>
    <w:rsid w:val="00441713"/>
    <w:rsid w:val="00442216"/>
    <w:rsid w:val="004428A9"/>
    <w:rsid w:val="0044294C"/>
    <w:rsid w:val="00442B06"/>
    <w:rsid w:val="0044322A"/>
    <w:rsid w:val="00443354"/>
    <w:rsid w:val="004433C1"/>
    <w:rsid w:val="00443841"/>
    <w:rsid w:val="00443962"/>
    <w:rsid w:val="00443D2F"/>
    <w:rsid w:val="00443D38"/>
    <w:rsid w:val="00443F57"/>
    <w:rsid w:val="00444548"/>
    <w:rsid w:val="0044475C"/>
    <w:rsid w:val="0044494A"/>
    <w:rsid w:val="00444B9E"/>
    <w:rsid w:val="00445337"/>
    <w:rsid w:val="00445341"/>
    <w:rsid w:val="0044540E"/>
    <w:rsid w:val="004454BD"/>
    <w:rsid w:val="00445CEE"/>
    <w:rsid w:val="00446148"/>
    <w:rsid w:val="00446161"/>
    <w:rsid w:val="004462CF"/>
    <w:rsid w:val="00446819"/>
    <w:rsid w:val="00446AFD"/>
    <w:rsid w:val="00446CB8"/>
    <w:rsid w:val="00446D48"/>
    <w:rsid w:val="00446DB7"/>
    <w:rsid w:val="00446DC1"/>
    <w:rsid w:val="00447074"/>
    <w:rsid w:val="00447090"/>
    <w:rsid w:val="00447C2F"/>
    <w:rsid w:val="00450095"/>
    <w:rsid w:val="00450296"/>
    <w:rsid w:val="00451253"/>
    <w:rsid w:val="00451828"/>
    <w:rsid w:val="0045188D"/>
    <w:rsid w:val="00451CEA"/>
    <w:rsid w:val="0045223F"/>
    <w:rsid w:val="00452BBD"/>
    <w:rsid w:val="00452CF3"/>
    <w:rsid w:val="00453566"/>
    <w:rsid w:val="004535C4"/>
    <w:rsid w:val="00453648"/>
    <w:rsid w:val="00453F0C"/>
    <w:rsid w:val="00454589"/>
    <w:rsid w:val="00455285"/>
    <w:rsid w:val="004561FF"/>
    <w:rsid w:val="00456804"/>
    <w:rsid w:val="0045749F"/>
    <w:rsid w:val="0045793C"/>
    <w:rsid w:val="00457B41"/>
    <w:rsid w:val="00457F6A"/>
    <w:rsid w:val="004604EF"/>
    <w:rsid w:val="00460589"/>
    <w:rsid w:val="00460AFB"/>
    <w:rsid w:val="004615E1"/>
    <w:rsid w:val="00461FF5"/>
    <w:rsid w:val="00462B5C"/>
    <w:rsid w:val="00462BB3"/>
    <w:rsid w:val="00462E8F"/>
    <w:rsid w:val="00462F75"/>
    <w:rsid w:val="0046326C"/>
    <w:rsid w:val="0046348D"/>
    <w:rsid w:val="00463899"/>
    <w:rsid w:val="00464038"/>
    <w:rsid w:val="004644A4"/>
    <w:rsid w:val="00464DD9"/>
    <w:rsid w:val="00464EE4"/>
    <w:rsid w:val="004658DA"/>
    <w:rsid w:val="00465A2E"/>
    <w:rsid w:val="00465E39"/>
    <w:rsid w:val="00466AE8"/>
    <w:rsid w:val="00466FD2"/>
    <w:rsid w:val="00467426"/>
    <w:rsid w:val="00467E18"/>
    <w:rsid w:val="004703D1"/>
    <w:rsid w:val="004708FB"/>
    <w:rsid w:val="00470AE3"/>
    <w:rsid w:val="00470FEF"/>
    <w:rsid w:val="0047196A"/>
    <w:rsid w:val="00471C5E"/>
    <w:rsid w:val="00471EBF"/>
    <w:rsid w:val="004727E7"/>
    <w:rsid w:val="00472AEC"/>
    <w:rsid w:val="00472E87"/>
    <w:rsid w:val="00473B1C"/>
    <w:rsid w:val="0047407D"/>
    <w:rsid w:val="00474086"/>
    <w:rsid w:val="00474203"/>
    <w:rsid w:val="00474AC4"/>
    <w:rsid w:val="00475072"/>
    <w:rsid w:val="004753EB"/>
    <w:rsid w:val="00475B93"/>
    <w:rsid w:val="00475CF1"/>
    <w:rsid w:val="004769B5"/>
    <w:rsid w:val="00476F09"/>
    <w:rsid w:val="00476FE5"/>
    <w:rsid w:val="0047790D"/>
    <w:rsid w:val="00477FBD"/>
    <w:rsid w:val="00480097"/>
    <w:rsid w:val="00480239"/>
    <w:rsid w:val="004802C5"/>
    <w:rsid w:val="004802E9"/>
    <w:rsid w:val="004804A0"/>
    <w:rsid w:val="00480924"/>
    <w:rsid w:val="00480D48"/>
    <w:rsid w:val="00481061"/>
    <w:rsid w:val="00481E3A"/>
    <w:rsid w:val="004820FB"/>
    <w:rsid w:val="00482438"/>
    <w:rsid w:val="004825E6"/>
    <w:rsid w:val="00482881"/>
    <w:rsid w:val="00482EDA"/>
    <w:rsid w:val="00483773"/>
    <w:rsid w:val="00483A8E"/>
    <w:rsid w:val="00483C44"/>
    <w:rsid w:val="00484305"/>
    <w:rsid w:val="004845BE"/>
    <w:rsid w:val="00484CDA"/>
    <w:rsid w:val="00484E46"/>
    <w:rsid w:val="0048566D"/>
    <w:rsid w:val="004863BC"/>
    <w:rsid w:val="004864E1"/>
    <w:rsid w:val="004866F0"/>
    <w:rsid w:val="00486F1C"/>
    <w:rsid w:val="004879D7"/>
    <w:rsid w:val="004879E2"/>
    <w:rsid w:val="00487C40"/>
    <w:rsid w:val="00487E9B"/>
    <w:rsid w:val="00490392"/>
    <w:rsid w:val="004904A2"/>
    <w:rsid w:val="00490794"/>
    <w:rsid w:val="0049093C"/>
    <w:rsid w:val="00490DC7"/>
    <w:rsid w:val="0049133D"/>
    <w:rsid w:val="00491C91"/>
    <w:rsid w:val="00491FA8"/>
    <w:rsid w:val="00492857"/>
    <w:rsid w:val="0049310D"/>
    <w:rsid w:val="004933FE"/>
    <w:rsid w:val="00493C10"/>
    <w:rsid w:val="00493CF3"/>
    <w:rsid w:val="00493D8A"/>
    <w:rsid w:val="00494BB4"/>
    <w:rsid w:val="00494D8F"/>
    <w:rsid w:val="00494E3E"/>
    <w:rsid w:val="00495B77"/>
    <w:rsid w:val="00495E2C"/>
    <w:rsid w:val="00496031"/>
    <w:rsid w:val="004960A3"/>
    <w:rsid w:val="0049680A"/>
    <w:rsid w:val="00496BCA"/>
    <w:rsid w:val="00497236"/>
    <w:rsid w:val="0049760A"/>
    <w:rsid w:val="00497CA1"/>
    <w:rsid w:val="004A0410"/>
    <w:rsid w:val="004A09B1"/>
    <w:rsid w:val="004A09C7"/>
    <w:rsid w:val="004A0A57"/>
    <w:rsid w:val="004A0ACE"/>
    <w:rsid w:val="004A1559"/>
    <w:rsid w:val="004A1633"/>
    <w:rsid w:val="004A1634"/>
    <w:rsid w:val="004A181B"/>
    <w:rsid w:val="004A1A66"/>
    <w:rsid w:val="004A1BFB"/>
    <w:rsid w:val="004A1EBA"/>
    <w:rsid w:val="004A2198"/>
    <w:rsid w:val="004A233F"/>
    <w:rsid w:val="004A243F"/>
    <w:rsid w:val="004A2823"/>
    <w:rsid w:val="004A292B"/>
    <w:rsid w:val="004A2B68"/>
    <w:rsid w:val="004A2D77"/>
    <w:rsid w:val="004A2ECD"/>
    <w:rsid w:val="004A303F"/>
    <w:rsid w:val="004A3250"/>
    <w:rsid w:val="004A3D76"/>
    <w:rsid w:val="004A41B9"/>
    <w:rsid w:val="004A475C"/>
    <w:rsid w:val="004A4CBC"/>
    <w:rsid w:val="004A5A61"/>
    <w:rsid w:val="004A5D2E"/>
    <w:rsid w:val="004A607E"/>
    <w:rsid w:val="004A635B"/>
    <w:rsid w:val="004A6860"/>
    <w:rsid w:val="004A74E2"/>
    <w:rsid w:val="004A7869"/>
    <w:rsid w:val="004A7ACB"/>
    <w:rsid w:val="004B0505"/>
    <w:rsid w:val="004B0836"/>
    <w:rsid w:val="004B0A96"/>
    <w:rsid w:val="004B1069"/>
    <w:rsid w:val="004B11EA"/>
    <w:rsid w:val="004B1ED2"/>
    <w:rsid w:val="004B2533"/>
    <w:rsid w:val="004B28A0"/>
    <w:rsid w:val="004B2B32"/>
    <w:rsid w:val="004B2E14"/>
    <w:rsid w:val="004B3438"/>
    <w:rsid w:val="004B3EC3"/>
    <w:rsid w:val="004B4315"/>
    <w:rsid w:val="004B4B43"/>
    <w:rsid w:val="004B4EB6"/>
    <w:rsid w:val="004B4EF6"/>
    <w:rsid w:val="004B50F9"/>
    <w:rsid w:val="004B5D0A"/>
    <w:rsid w:val="004B615B"/>
    <w:rsid w:val="004B6655"/>
    <w:rsid w:val="004B68AF"/>
    <w:rsid w:val="004B69E3"/>
    <w:rsid w:val="004B6B9C"/>
    <w:rsid w:val="004B7556"/>
    <w:rsid w:val="004B7D1E"/>
    <w:rsid w:val="004C008E"/>
    <w:rsid w:val="004C020B"/>
    <w:rsid w:val="004C03D4"/>
    <w:rsid w:val="004C0C1B"/>
    <w:rsid w:val="004C0FAC"/>
    <w:rsid w:val="004C16DB"/>
    <w:rsid w:val="004C1E0E"/>
    <w:rsid w:val="004C24B3"/>
    <w:rsid w:val="004C2C75"/>
    <w:rsid w:val="004C3555"/>
    <w:rsid w:val="004C39A7"/>
    <w:rsid w:val="004C39C7"/>
    <w:rsid w:val="004C3C6B"/>
    <w:rsid w:val="004C46D3"/>
    <w:rsid w:val="004C4749"/>
    <w:rsid w:val="004C4855"/>
    <w:rsid w:val="004C48D3"/>
    <w:rsid w:val="004C58A4"/>
    <w:rsid w:val="004C597F"/>
    <w:rsid w:val="004C6641"/>
    <w:rsid w:val="004C678D"/>
    <w:rsid w:val="004C684C"/>
    <w:rsid w:val="004C6AEB"/>
    <w:rsid w:val="004C6EBC"/>
    <w:rsid w:val="004C712C"/>
    <w:rsid w:val="004C71B8"/>
    <w:rsid w:val="004C7427"/>
    <w:rsid w:val="004C7C8E"/>
    <w:rsid w:val="004D046C"/>
    <w:rsid w:val="004D0D45"/>
    <w:rsid w:val="004D10EE"/>
    <w:rsid w:val="004D1247"/>
    <w:rsid w:val="004D19BD"/>
    <w:rsid w:val="004D1E4C"/>
    <w:rsid w:val="004D1EC4"/>
    <w:rsid w:val="004D2067"/>
    <w:rsid w:val="004D21D7"/>
    <w:rsid w:val="004D23DE"/>
    <w:rsid w:val="004D23FE"/>
    <w:rsid w:val="004D2D68"/>
    <w:rsid w:val="004D3B58"/>
    <w:rsid w:val="004D3D96"/>
    <w:rsid w:val="004D40C8"/>
    <w:rsid w:val="004D432C"/>
    <w:rsid w:val="004D4770"/>
    <w:rsid w:val="004D4A96"/>
    <w:rsid w:val="004D4CEE"/>
    <w:rsid w:val="004D5582"/>
    <w:rsid w:val="004D55D2"/>
    <w:rsid w:val="004D6369"/>
    <w:rsid w:val="004D6733"/>
    <w:rsid w:val="004D6A53"/>
    <w:rsid w:val="004D6BED"/>
    <w:rsid w:val="004E07B1"/>
    <w:rsid w:val="004E0881"/>
    <w:rsid w:val="004E0BE4"/>
    <w:rsid w:val="004E12B1"/>
    <w:rsid w:val="004E1955"/>
    <w:rsid w:val="004E1DBC"/>
    <w:rsid w:val="004E1F8E"/>
    <w:rsid w:val="004E2255"/>
    <w:rsid w:val="004E270C"/>
    <w:rsid w:val="004E2BA0"/>
    <w:rsid w:val="004E2EB2"/>
    <w:rsid w:val="004E3128"/>
    <w:rsid w:val="004E3457"/>
    <w:rsid w:val="004E42E0"/>
    <w:rsid w:val="004E53C9"/>
    <w:rsid w:val="004E5D45"/>
    <w:rsid w:val="004E6000"/>
    <w:rsid w:val="004E630E"/>
    <w:rsid w:val="004E674F"/>
    <w:rsid w:val="004E6BFE"/>
    <w:rsid w:val="004E6E88"/>
    <w:rsid w:val="004E77F5"/>
    <w:rsid w:val="004F00AA"/>
    <w:rsid w:val="004F0494"/>
    <w:rsid w:val="004F04E3"/>
    <w:rsid w:val="004F04ED"/>
    <w:rsid w:val="004F078D"/>
    <w:rsid w:val="004F0CD4"/>
    <w:rsid w:val="004F0E6C"/>
    <w:rsid w:val="004F152C"/>
    <w:rsid w:val="004F2344"/>
    <w:rsid w:val="004F25E2"/>
    <w:rsid w:val="004F354C"/>
    <w:rsid w:val="004F3578"/>
    <w:rsid w:val="004F3707"/>
    <w:rsid w:val="004F3C49"/>
    <w:rsid w:val="004F42A8"/>
    <w:rsid w:val="004F4A5D"/>
    <w:rsid w:val="004F4C0A"/>
    <w:rsid w:val="004F5981"/>
    <w:rsid w:val="004F5A05"/>
    <w:rsid w:val="004F5C68"/>
    <w:rsid w:val="004F5E8D"/>
    <w:rsid w:val="004F6034"/>
    <w:rsid w:val="004F6933"/>
    <w:rsid w:val="004F69A4"/>
    <w:rsid w:val="004F6AE8"/>
    <w:rsid w:val="004F6D01"/>
    <w:rsid w:val="004F7886"/>
    <w:rsid w:val="00500680"/>
    <w:rsid w:val="005009B3"/>
    <w:rsid w:val="00500A55"/>
    <w:rsid w:val="00500D77"/>
    <w:rsid w:val="0050102B"/>
    <w:rsid w:val="005011D1"/>
    <w:rsid w:val="00501499"/>
    <w:rsid w:val="00501EF5"/>
    <w:rsid w:val="00503AD8"/>
    <w:rsid w:val="005053E3"/>
    <w:rsid w:val="0050566A"/>
    <w:rsid w:val="00505A21"/>
    <w:rsid w:val="00505DAA"/>
    <w:rsid w:val="00506034"/>
    <w:rsid w:val="0050616B"/>
    <w:rsid w:val="005066F4"/>
    <w:rsid w:val="00506856"/>
    <w:rsid w:val="00506C0B"/>
    <w:rsid w:val="0050729F"/>
    <w:rsid w:val="00507773"/>
    <w:rsid w:val="0050792A"/>
    <w:rsid w:val="0051033F"/>
    <w:rsid w:val="00510D3C"/>
    <w:rsid w:val="00511DFF"/>
    <w:rsid w:val="0051285A"/>
    <w:rsid w:val="00512C6D"/>
    <w:rsid w:val="00512E5D"/>
    <w:rsid w:val="005131D3"/>
    <w:rsid w:val="0051321F"/>
    <w:rsid w:val="00513F7E"/>
    <w:rsid w:val="0051437D"/>
    <w:rsid w:val="005143FB"/>
    <w:rsid w:val="00515445"/>
    <w:rsid w:val="00515F1C"/>
    <w:rsid w:val="0051622D"/>
    <w:rsid w:val="005163D8"/>
    <w:rsid w:val="00516778"/>
    <w:rsid w:val="00516F56"/>
    <w:rsid w:val="005173B2"/>
    <w:rsid w:val="00517BED"/>
    <w:rsid w:val="00517F0C"/>
    <w:rsid w:val="00520565"/>
    <w:rsid w:val="005205C8"/>
    <w:rsid w:val="005207F5"/>
    <w:rsid w:val="00520A13"/>
    <w:rsid w:val="00520B7E"/>
    <w:rsid w:val="00520F81"/>
    <w:rsid w:val="005222FC"/>
    <w:rsid w:val="00522AC9"/>
    <w:rsid w:val="00522DA0"/>
    <w:rsid w:val="005230CA"/>
    <w:rsid w:val="005232FF"/>
    <w:rsid w:val="00523612"/>
    <w:rsid w:val="005237CD"/>
    <w:rsid w:val="00523F2D"/>
    <w:rsid w:val="00524205"/>
    <w:rsid w:val="00524391"/>
    <w:rsid w:val="005244C1"/>
    <w:rsid w:val="0052485E"/>
    <w:rsid w:val="005255B0"/>
    <w:rsid w:val="0052750F"/>
    <w:rsid w:val="00527BEE"/>
    <w:rsid w:val="00527F6A"/>
    <w:rsid w:val="005301C6"/>
    <w:rsid w:val="00530C05"/>
    <w:rsid w:val="00531A67"/>
    <w:rsid w:val="00531BED"/>
    <w:rsid w:val="00531D6A"/>
    <w:rsid w:val="00531ED4"/>
    <w:rsid w:val="00533114"/>
    <w:rsid w:val="00533EE1"/>
    <w:rsid w:val="0053488A"/>
    <w:rsid w:val="00534BAA"/>
    <w:rsid w:val="00534BB5"/>
    <w:rsid w:val="005350E4"/>
    <w:rsid w:val="005357D1"/>
    <w:rsid w:val="005370FD"/>
    <w:rsid w:val="0053737A"/>
    <w:rsid w:val="005375ED"/>
    <w:rsid w:val="005377B9"/>
    <w:rsid w:val="005377BC"/>
    <w:rsid w:val="00540060"/>
    <w:rsid w:val="00540076"/>
    <w:rsid w:val="00540932"/>
    <w:rsid w:val="005413FB"/>
    <w:rsid w:val="005416FE"/>
    <w:rsid w:val="00541939"/>
    <w:rsid w:val="00541B7E"/>
    <w:rsid w:val="00541BDD"/>
    <w:rsid w:val="00541E5D"/>
    <w:rsid w:val="00541F8B"/>
    <w:rsid w:val="00542347"/>
    <w:rsid w:val="00542952"/>
    <w:rsid w:val="005434BD"/>
    <w:rsid w:val="0054414F"/>
    <w:rsid w:val="005449A8"/>
    <w:rsid w:val="00544A60"/>
    <w:rsid w:val="00544B24"/>
    <w:rsid w:val="00544D11"/>
    <w:rsid w:val="00544EEE"/>
    <w:rsid w:val="005466BF"/>
    <w:rsid w:val="0054690F"/>
    <w:rsid w:val="005469A0"/>
    <w:rsid w:val="00546BB9"/>
    <w:rsid w:val="00547177"/>
    <w:rsid w:val="00547756"/>
    <w:rsid w:val="00547BB0"/>
    <w:rsid w:val="00550302"/>
    <w:rsid w:val="005506A4"/>
    <w:rsid w:val="00550C2D"/>
    <w:rsid w:val="0055113C"/>
    <w:rsid w:val="00551404"/>
    <w:rsid w:val="00551686"/>
    <w:rsid w:val="005518DD"/>
    <w:rsid w:val="00551A58"/>
    <w:rsid w:val="00551E71"/>
    <w:rsid w:val="00552004"/>
    <w:rsid w:val="005520D5"/>
    <w:rsid w:val="005521AC"/>
    <w:rsid w:val="00552316"/>
    <w:rsid w:val="005525BF"/>
    <w:rsid w:val="00552F22"/>
    <w:rsid w:val="00552FBD"/>
    <w:rsid w:val="00552FF3"/>
    <w:rsid w:val="005530DC"/>
    <w:rsid w:val="005532B0"/>
    <w:rsid w:val="005534BE"/>
    <w:rsid w:val="0055351F"/>
    <w:rsid w:val="00553991"/>
    <w:rsid w:val="00553BF0"/>
    <w:rsid w:val="00553CE0"/>
    <w:rsid w:val="00553E70"/>
    <w:rsid w:val="00553FD1"/>
    <w:rsid w:val="005541F4"/>
    <w:rsid w:val="0055470A"/>
    <w:rsid w:val="00554C27"/>
    <w:rsid w:val="00554E49"/>
    <w:rsid w:val="005560C5"/>
    <w:rsid w:val="00556613"/>
    <w:rsid w:val="005568CB"/>
    <w:rsid w:val="00556C34"/>
    <w:rsid w:val="00556CDC"/>
    <w:rsid w:val="00557461"/>
    <w:rsid w:val="0055759C"/>
    <w:rsid w:val="005576C2"/>
    <w:rsid w:val="00557C59"/>
    <w:rsid w:val="00557CFD"/>
    <w:rsid w:val="0056017F"/>
    <w:rsid w:val="005607D0"/>
    <w:rsid w:val="00560892"/>
    <w:rsid w:val="005611A3"/>
    <w:rsid w:val="00561355"/>
    <w:rsid w:val="00561942"/>
    <w:rsid w:val="00561C7F"/>
    <w:rsid w:val="00562540"/>
    <w:rsid w:val="00562B00"/>
    <w:rsid w:val="00562D84"/>
    <w:rsid w:val="00563545"/>
    <w:rsid w:val="00563808"/>
    <w:rsid w:val="00563AB1"/>
    <w:rsid w:val="005642DE"/>
    <w:rsid w:val="00564493"/>
    <w:rsid w:val="00564CB6"/>
    <w:rsid w:val="00564D90"/>
    <w:rsid w:val="00565526"/>
    <w:rsid w:val="00566853"/>
    <w:rsid w:val="00567222"/>
    <w:rsid w:val="0056735B"/>
    <w:rsid w:val="0056746A"/>
    <w:rsid w:val="0056762C"/>
    <w:rsid w:val="00567C7A"/>
    <w:rsid w:val="00567D03"/>
    <w:rsid w:val="00567FD5"/>
    <w:rsid w:val="00570360"/>
    <w:rsid w:val="005707D7"/>
    <w:rsid w:val="00570C25"/>
    <w:rsid w:val="00570E2B"/>
    <w:rsid w:val="0057158A"/>
    <w:rsid w:val="0057178C"/>
    <w:rsid w:val="00572825"/>
    <w:rsid w:val="00572AA2"/>
    <w:rsid w:val="00572AAD"/>
    <w:rsid w:val="005732D1"/>
    <w:rsid w:val="005735DE"/>
    <w:rsid w:val="00573BA0"/>
    <w:rsid w:val="00573F27"/>
    <w:rsid w:val="00574BE5"/>
    <w:rsid w:val="00574E21"/>
    <w:rsid w:val="0057570C"/>
    <w:rsid w:val="00575E28"/>
    <w:rsid w:val="00576280"/>
    <w:rsid w:val="005765CC"/>
    <w:rsid w:val="00576608"/>
    <w:rsid w:val="00576C59"/>
    <w:rsid w:val="005771BB"/>
    <w:rsid w:val="0057738A"/>
    <w:rsid w:val="00577B31"/>
    <w:rsid w:val="00577CA1"/>
    <w:rsid w:val="005800AA"/>
    <w:rsid w:val="00580180"/>
    <w:rsid w:val="00580AE1"/>
    <w:rsid w:val="00580B6F"/>
    <w:rsid w:val="00580BF5"/>
    <w:rsid w:val="00580E27"/>
    <w:rsid w:val="005812D9"/>
    <w:rsid w:val="00581F7D"/>
    <w:rsid w:val="005826DB"/>
    <w:rsid w:val="00582D62"/>
    <w:rsid w:val="00582E37"/>
    <w:rsid w:val="005830E7"/>
    <w:rsid w:val="0058335E"/>
    <w:rsid w:val="00583F79"/>
    <w:rsid w:val="00583F98"/>
    <w:rsid w:val="005840A8"/>
    <w:rsid w:val="0058414E"/>
    <w:rsid w:val="005843E6"/>
    <w:rsid w:val="005847AD"/>
    <w:rsid w:val="005847DF"/>
    <w:rsid w:val="005852CD"/>
    <w:rsid w:val="00585322"/>
    <w:rsid w:val="00585E6F"/>
    <w:rsid w:val="005864E8"/>
    <w:rsid w:val="0058659F"/>
    <w:rsid w:val="00586685"/>
    <w:rsid w:val="00586B92"/>
    <w:rsid w:val="00587605"/>
    <w:rsid w:val="00587706"/>
    <w:rsid w:val="00587805"/>
    <w:rsid w:val="0059018D"/>
    <w:rsid w:val="00590B77"/>
    <w:rsid w:val="00590EB7"/>
    <w:rsid w:val="00591207"/>
    <w:rsid w:val="00591C24"/>
    <w:rsid w:val="005920CE"/>
    <w:rsid w:val="0059266C"/>
    <w:rsid w:val="00592AEE"/>
    <w:rsid w:val="00592CBD"/>
    <w:rsid w:val="005932A7"/>
    <w:rsid w:val="00593445"/>
    <w:rsid w:val="00593A9E"/>
    <w:rsid w:val="00593BFA"/>
    <w:rsid w:val="00593D54"/>
    <w:rsid w:val="005942CD"/>
    <w:rsid w:val="00594637"/>
    <w:rsid w:val="00595329"/>
    <w:rsid w:val="005953F8"/>
    <w:rsid w:val="005956B2"/>
    <w:rsid w:val="00595F7A"/>
    <w:rsid w:val="005961D6"/>
    <w:rsid w:val="00596615"/>
    <w:rsid w:val="00596906"/>
    <w:rsid w:val="005973ED"/>
    <w:rsid w:val="005974B8"/>
    <w:rsid w:val="005A00D2"/>
    <w:rsid w:val="005A064C"/>
    <w:rsid w:val="005A0CB2"/>
    <w:rsid w:val="005A0E0C"/>
    <w:rsid w:val="005A11AF"/>
    <w:rsid w:val="005A1647"/>
    <w:rsid w:val="005A236E"/>
    <w:rsid w:val="005A27AB"/>
    <w:rsid w:val="005A27D7"/>
    <w:rsid w:val="005A2EFA"/>
    <w:rsid w:val="005A343B"/>
    <w:rsid w:val="005A3552"/>
    <w:rsid w:val="005A397D"/>
    <w:rsid w:val="005A448F"/>
    <w:rsid w:val="005A4A65"/>
    <w:rsid w:val="005A5142"/>
    <w:rsid w:val="005A532B"/>
    <w:rsid w:val="005A5444"/>
    <w:rsid w:val="005A57F3"/>
    <w:rsid w:val="005A58B1"/>
    <w:rsid w:val="005A6F72"/>
    <w:rsid w:val="005A7CAC"/>
    <w:rsid w:val="005A7E59"/>
    <w:rsid w:val="005B053C"/>
    <w:rsid w:val="005B0634"/>
    <w:rsid w:val="005B1B4F"/>
    <w:rsid w:val="005B2985"/>
    <w:rsid w:val="005B31A3"/>
    <w:rsid w:val="005B3667"/>
    <w:rsid w:val="005B392B"/>
    <w:rsid w:val="005B3E19"/>
    <w:rsid w:val="005B3F11"/>
    <w:rsid w:val="005B544D"/>
    <w:rsid w:val="005B5A53"/>
    <w:rsid w:val="005B6030"/>
    <w:rsid w:val="005B660C"/>
    <w:rsid w:val="005B6884"/>
    <w:rsid w:val="005B689A"/>
    <w:rsid w:val="005B6B98"/>
    <w:rsid w:val="005B7EAB"/>
    <w:rsid w:val="005C00D4"/>
    <w:rsid w:val="005C087F"/>
    <w:rsid w:val="005C0C76"/>
    <w:rsid w:val="005C0F88"/>
    <w:rsid w:val="005C110F"/>
    <w:rsid w:val="005C1F02"/>
    <w:rsid w:val="005C1FC3"/>
    <w:rsid w:val="005C2D60"/>
    <w:rsid w:val="005C2FC0"/>
    <w:rsid w:val="005C3069"/>
    <w:rsid w:val="005C3315"/>
    <w:rsid w:val="005C336B"/>
    <w:rsid w:val="005C3671"/>
    <w:rsid w:val="005C370A"/>
    <w:rsid w:val="005C40C8"/>
    <w:rsid w:val="005C4308"/>
    <w:rsid w:val="005C4749"/>
    <w:rsid w:val="005C4E92"/>
    <w:rsid w:val="005C51D7"/>
    <w:rsid w:val="005C5299"/>
    <w:rsid w:val="005C5630"/>
    <w:rsid w:val="005C58C9"/>
    <w:rsid w:val="005C665A"/>
    <w:rsid w:val="005C6A13"/>
    <w:rsid w:val="005C6B8A"/>
    <w:rsid w:val="005C77A8"/>
    <w:rsid w:val="005C7A1B"/>
    <w:rsid w:val="005C7C2A"/>
    <w:rsid w:val="005D05EF"/>
    <w:rsid w:val="005D06D0"/>
    <w:rsid w:val="005D0B04"/>
    <w:rsid w:val="005D0B69"/>
    <w:rsid w:val="005D0BE1"/>
    <w:rsid w:val="005D0CC8"/>
    <w:rsid w:val="005D118A"/>
    <w:rsid w:val="005D23FA"/>
    <w:rsid w:val="005D2F45"/>
    <w:rsid w:val="005D30E9"/>
    <w:rsid w:val="005D3215"/>
    <w:rsid w:val="005D33AC"/>
    <w:rsid w:val="005D3B94"/>
    <w:rsid w:val="005D3C15"/>
    <w:rsid w:val="005D3D9A"/>
    <w:rsid w:val="005D3F36"/>
    <w:rsid w:val="005D45A8"/>
    <w:rsid w:val="005D4B51"/>
    <w:rsid w:val="005D4F97"/>
    <w:rsid w:val="005D5701"/>
    <w:rsid w:val="005D5A6C"/>
    <w:rsid w:val="005D67BB"/>
    <w:rsid w:val="005D68A9"/>
    <w:rsid w:val="005D6BAB"/>
    <w:rsid w:val="005D6F60"/>
    <w:rsid w:val="005D7551"/>
    <w:rsid w:val="005D7573"/>
    <w:rsid w:val="005D774A"/>
    <w:rsid w:val="005D77C7"/>
    <w:rsid w:val="005D7ECA"/>
    <w:rsid w:val="005E0D9C"/>
    <w:rsid w:val="005E0F40"/>
    <w:rsid w:val="005E0F62"/>
    <w:rsid w:val="005E11D7"/>
    <w:rsid w:val="005E1355"/>
    <w:rsid w:val="005E17EE"/>
    <w:rsid w:val="005E19E3"/>
    <w:rsid w:val="005E1B02"/>
    <w:rsid w:val="005E1B6F"/>
    <w:rsid w:val="005E1E2E"/>
    <w:rsid w:val="005E21A0"/>
    <w:rsid w:val="005E2542"/>
    <w:rsid w:val="005E2837"/>
    <w:rsid w:val="005E2864"/>
    <w:rsid w:val="005E2AB6"/>
    <w:rsid w:val="005E3649"/>
    <w:rsid w:val="005E3729"/>
    <w:rsid w:val="005E379B"/>
    <w:rsid w:val="005E3EFA"/>
    <w:rsid w:val="005E472A"/>
    <w:rsid w:val="005E5BC4"/>
    <w:rsid w:val="005E5C44"/>
    <w:rsid w:val="005E5D02"/>
    <w:rsid w:val="005E5F3E"/>
    <w:rsid w:val="005E7716"/>
    <w:rsid w:val="005F0290"/>
    <w:rsid w:val="005F122E"/>
    <w:rsid w:val="005F1668"/>
    <w:rsid w:val="005F1740"/>
    <w:rsid w:val="005F1D65"/>
    <w:rsid w:val="005F2968"/>
    <w:rsid w:val="005F2FCC"/>
    <w:rsid w:val="005F3077"/>
    <w:rsid w:val="005F35E2"/>
    <w:rsid w:val="005F36A9"/>
    <w:rsid w:val="005F39FB"/>
    <w:rsid w:val="005F41E0"/>
    <w:rsid w:val="005F4289"/>
    <w:rsid w:val="005F48DC"/>
    <w:rsid w:val="005F4C94"/>
    <w:rsid w:val="005F51F7"/>
    <w:rsid w:val="005F54F2"/>
    <w:rsid w:val="005F5781"/>
    <w:rsid w:val="005F5AE7"/>
    <w:rsid w:val="005F5B48"/>
    <w:rsid w:val="005F6344"/>
    <w:rsid w:val="005F661D"/>
    <w:rsid w:val="005F6DD3"/>
    <w:rsid w:val="005F7532"/>
    <w:rsid w:val="005F77AD"/>
    <w:rsid w:val="005F7DC1"/>
    <w:rsid w:val="005F7E00"/>
    <w:rsid w:val="0060014E"/>
    <w:rsid w:val="006003AF"/>
    <w:rsid w:val="00600A32"/>
    <w:rsid w:val="00600ADA"/>
    <w:rsid w:val="00601070"/>
    <w:rsid w:val="00601125"/>
    <w:rsid w:val="00601714"/>
    <w:rsid w:val="0060194B"/>
    <w:rsid w:val="006028FB"/>
    <w:rsid w:val="006030E7"/>
    <w:rsid w:val="0060353A"/>
    <w:rsid w:val="00603752"/>
    <w:rsid w:val="006042A9"/>
    <w:rsid w:val="0060447F"/>
    <w:rsid w:val="00604A1A"/>
    <w:rsid w:val="00604A44"/>
    <w:rsid w:val="00604E5D"/>
    <w:rsid w:val="00604F61"/>
    <w:rsid w:val="00605440"/>
    <w:rsid w:val="0060561D"/>
    <w:rsid w:val="0060564A"/>
    <w:rsid w:val="00605702"/>
    <w:rsid w:val="00605D66"/>
    <w:rsid w:val="006060A9"/>
    <w:rsid w:val="00606823"/>
    <w:rsid w:val="00606C4C"/>
    <w:rsid w:val="00607294"/>
    <w:rsid w:val="006072DA"/>
    <w:rsid w:val="006077B1"/>
    <w:rsid w:val="00607A89"/>
    <w:rsid w:val="00607E43"/>
    <w:rsid w:val="0061018B"/>
    <w:rsid w:val="006101A7"/>
    <w:rsid w:val="0061035F"/>
    <w:rsid w:val="0061069B"/>
    <w:rsid w:val="00611844"/>
    <w:rsid w:val="00611D27"/>
    <w:rsid w:val="00612DE5"/>
    <w:rsid w:val="00612EDE"/>
    <w:rsid w:val="00613720"/>
    <w:rsid w:val="00613D54"/>
    <w:rsid w:val="00613E11"/>
    <w:rsid w:val="00613EF6"/>
    <w:rsid w:val="00613F04"/>
    <w:rsid w:val="006141AF"/>
    <w:rsid w:val="00614869"/>
    <w:rsid w:val="006154A1"/>
    <w:rsid w:val="00616B3C"/>
    <w:rsid w:val="00616E38"/>
    <w:rsid w:val="00616E88"/>
    <w:rsid w:val="00616F7B"/>
    <w:rsid w:val="006170C1"/>
    <w:rsid w:val="006174AA"/>
    <w:rsid w:val="00617630"/>
    <w:rsid w:val="00617AD9"/>
    <w:rsid w:val="00617F91"/>
    <w:rsid w:val="00620B0D"/>
    <w:rsid w:val="00620FA5"/>
    <w:rsid w:val="00621008"/>
    <w:rsid w:val="0062123C"/>
    <w:rsid w:val="00621261"/>
    <w:rsid w:val="006229AC"/>
    <w:rsid w:val="006229B3"/>
    <w:rsid w:val="00622AD6"/>
    <w:rsid w:val="00622B93"/>
    <w:rsid w:val="00622F98"/>
    <w:rsid w:val="0062312F"/>
    <w:rsid w:val="006233B3"/>
    <w:rsid w:val="0062360F"/>
    <w:rsid w:val="006236F5"/>
    <w:rsid w:val="006237B9"/>
    <w:rsid w:val="006238F7"/>
    <w:rsid w:val="00623951"/>
    <w:rsid w:val="00623EDC"/>
    <w:rsid w:val="00623F04"/>
    <w:rsid w:val="00624182"/>
    <w:rsid w:val="00624390"/>
    <w:rsid w:val="00624A5D"/>
    <w:rsid w:val="00624F97"/>
    <w:rsid w:val="0062538B"/>
    <w:rsid w:val="006254EE"/>
    <w:rsid w:val="00625592"/>
    <w:rsid w:val="00626BDC"/>
    <w:rsid w:val="00626CBE"/>
    <w:rsid w:val="00627055"/>
    <w:rsid w:val="00627483"/>
    <w:rsid w:val="0062775F"/>
    <w:rsid w:val="00627856"/>
    <w:rsid w:val="006278F3"/>
    <w:rsid w:val="00627A37"/>
    <w:rsid w:val="00627D2B"/>
    <w:rsid w:val="00627E2D"/>
    <w:rsid w:val="00630581"/>
    <w:rsid w:val="0063058D"/>
    <w:rsid w:val="00630712"/>
    <w:rsid w:val="00630CFD"/>
    <w:rsid w:val="006316DA"/>
    <w:rsid w:val="00631A40"/>
    <w:rsid w:val="00631B4D"/>
    <w:rsid w:val="0063293C"/>
    <w:rsid w:val="00633040"/>
    <w:rsid w:val="00633687"/>
    <w:rsid w:val="00633FAC"/>
    <w:rsid w:val="00634EF2"/>
    <w:rsid w:val="0063582A"/>
    <w:rsid w:val="00636495"/>
    <w:rsid w:val="0063649A"/>
    <w:rsid w:val="00637C05"/>
    <w:rsid w:val="00640669"/>
    <w:rsid w:val="00640BC6"/>
    <w:rsid w:val="00640D93"/>
    <w:rsid w:val="006412C3"/>
    <w:rsid w:val="00641530"/>
    <w:rsid w:val="006416AA"/>
    <w:rsid w:val="00641CFD"/>
    <w:rsid w:val="00641E83"/>
    <w:rsid w:val="00643283"/>
    <w:rsid w:val="0064336C"/>
    <w:rsid w:val="0064390C"/>
    <w:rsid w:val="006439C7"/>
    <w:rsid w:val="00643D72"/>
    <w:rsid w:val="00643EC5"/>
    <w:rsid w:val="00644245"/>
    <w:rsid w:val="006442EA"/>
    <w:rsid w:val="0064448A"/>
    <w:rsid w:val="00644A7B"/>
    <w:rsid w:val="00644ED6"/>
    <w:rsid w:val="00645136"/>
    <w:rsid w:val="00645965"/>
    <w:rsid w:val="00645C95"/>
    <w:rsid w:val="00645D61"/>
    <w:rsid w:val="0064677F"/>
    <w:rsid w:val="006469D9"/>
    <w:rsid w:val="00646F9F"/>
    <w:rsid w:val="00647061"/>
    <w:rsid w:val="00647931"/>
    <w:rsid w:val="00647E00"/>
    <w:rsid w:val="00647EAA"/>
    <w:rsid w:val="0065085C"/>
    <w:rsid w:val="006509D7"/>
    <w:rsid w:val="0065124F"/>
    <w:rsid w:val="00651382"/>
    <w:rsid w:val="0065163D"/>
    <w:rsid w:val="00651AB8"/>
    <w:rsid w:val="00651E6A"/>
    <w:rsid w:val="00651FB1"/>
    <w:rsid w:val="00652132"/>
    <w:rsid w:val="006524C7"/>
    <w:rsid w:val="00652ADC"/>
    <w:rsid w:val="00652CDB"/>
    <w:rsid w:val="00653050"/>
    <w:rsid w:val="00653385"/>
    <w:rsid w:val="006535B8"/>
    <w:rsid w:val="006536CE"/>
    <w:rsid w:val="006538AF"/>
    <w:rsid w:val="00653E1F"/>
    <w:rsid w:val="00654423"/>
    <w:rsid w:val="00656313"/>
    <w:rsid w:val="0065648B"/>
    <w:rsid w:val="006568F1"/>
    <w:rsid w:val="00656F16"/>
    <w:rsid w:val="00656FC6"/>
    <w:rsid w:val="00656FC7"/>
    <w:rsid w:val="0065779C"/>
    <w:rsid w:val="0066013B"/>
    <w:rsid w:val="0066079D"/>
    <w:rsid w:val="006609FA"/>
    <w:rsid w:val="00660AD8"/>
    <w:rsid w:val="00660D22"/>
    <w:rsid w:val="00660DA6"/>
    <w:rsid w:val="00660F07"/>
    <w:rsid w:val="00661867"/>
    <w:rsid w:val="006618C1"/>
    <w:rsid w:val="0066269A"/>
    <w:rsid w:val="006627FD"/>
    <w:rsid w:val="00662835"/>
    <w:rsid w:val="00662ECA"/>
    <w:rsid w:val="0066304B"/>
    <w:rsid w:val="0066308C"/>
    <w:rsid w:val="0066356A"/>
    <w:rsid w:val="006636FA"/>
    <w:rsid w:val="006637E2"/>
    <w:rsid w:val="0066394F"/>
    <w:rsid w:val="0066398E"/>
    <w:rsid w:val="00663A04"/>
    <w:rsid w:val="00663CC3"/>
    <w:rsid w:val="00663CE4"/>
    <w:rsid w:val="00664584"/>
    <w:rsid w:val="00664B0E"/>
    <w:rsid w:val="006655DF"/>
    <w:rsid w:val="00665A4D"/>
    <w:rsid w:val="00665C62"/>
    <w:rsid w:val="00665E7A"/>
    <w:rsid w:val="00666158"/>
    <w:rsid w:val="00666815"/>
    <w:rsid w:val="00666A18"/>
    <w:rsid w:val="00666DCE"/>
    <w:rsid w:val="006670A0"/>
    <w:rsid w:val="0066746D"/>
    <w:rsid w:val="00667556"/>
    <w:rsid w:val="006705E4"/>
    <w:rsid w:val="00670B0A"/>
    <w:rsid w:val="00671FBF"/>
    <w:rsid w:val="00672070"/>
    <w:rsid w:val="00672303"/>
    <w:rsid w:val="00672553"/>
    <w:rsid w:val="00673111"/>
    <w:rsid w:val="006733B7"/>
    <w:rsid w:val="006734BD"/>
    <w:rsid w:val="00673815"/>
    <w:rsid w:val="00673D4A"/>
    <w:rsid w:val="00674701"/>
    <w:rsid w:val="00674887"/>
    <w:rsid w:val="00674A31"/>
    <w:rsid w:val="00674A34"/>
    <w:rsid w:val="00674B1E"/>
    <w:rsid w:val="00674CAC"/>
    <w:rsid w:val="00674D33"/>
    <w:rsid w:val="006759D6"/>
    <w:rsid w:val="00675E37"/>
    <w:rsid w:val="00676230"/>
    <w:rsid w:val="00676A27"/>
    <w:rsid w:val="00676A67"/>
    <w:rsid w:val="0067750A"/>
    <w:rsid w:val="006776BF"/>
    <w:rsid w:val="00677727"/>
    <w:rsid w:val="00677A93"/>
    <w:rsid w:val="00677ED7"/>
    <w:rsid w:val="00680282"/>
    <w:rsid w:val="00680396"/>
    <w:rsid w:val="00680AC8"/>
    <w:rsid w:val="0068116A"/>
    <w:rsid w:val="006814FC"/>
    <w:rsid w:val="00681A63"/>
    <w:rsid w:val="00682446"/>
    <w:rsid w:val="006827C8"/>
    <w:rsid w:val="00682C9C"/>
    <w:rsid w:val="00683380"/>
    <w:rsid w:val="00683636"/>
    <w:rsid w:val="006836B6"/>
    <w:rsid w:val="00683867"/>
    <w:rsid w:val="00683BF7"/>
    <w:rsid w:val="00683D86"/>
    <w:rsid w:val="006842D3"/>
    <w:rsid w:val="00684312"/>
    <w:rsid w:val="006843C7"/>
    <w:rsid w:val="00684D38"/>
    <w:rsid w:val="0068584A"/>
    <w:rsid w:val="00685B16"/>
    <w:rsid w:val="00685E97"/>
    <w:rsid w:val="00686155"/>
    <w:rsid w:val="0068702B"/>
    <w:rsid w:val="00687069"/>
    <w:rsid w:val="0068764C"/>
    <w:rsid w:val="00687A10"/>
    <w:rsid w:val="00687D6B"/>
    <w:rsid w:val="00690EA9"/>
    <w:rsid w:val="00691054"/>
    <w:rsid w:val="006911B4"/>
    <w:rsid w:val="00691836"/>
    <w:rsid w:val="006925B5"/>
    <w:rsid w:val="00692B46"/>
    <w:rsid w:val="00692BB2"/>
    <w:rsid w:val="00692D4F"/>
    <w:rsid w:val="0069340B"/>
    <w:rsid w:val="00693B46"/>
    <w:rsid w:val="00693D78"/>
    <w:rsid w:val="0069414E"/>
    <w:rsid w:val="0069434A"/>
    <w:rsid w:val="00694621"/>
    <w:rsid w:val="00695175"/>
    <w:rsid w:val="00695838"/>
    <w:rsid w:val="006961BC"/>
    <w:rsid w:val="006965ED"/>
    <w:rsid w:val="00696A92"/>
    <w:rsid w:val="00696E9B"/>
    <w:rsid w:val="006976E0"/>
    <w:rsid w:val="00697F8F"/>
    <w:rsid w:val="006A0A89"/>
    <w:rsid w:val="006A0E29"/>
    <w:rsid w:val="006A159C"/>
    <w:rsid w:val="006A1E27"/>
    <w:rsid w:val="006A2B27"/>
    <w:rsid w:val="006A2CA6"/>
    <w:rsid w:val="006A30D5"/>
    <w:rsid w:val="006A31B5"/>
    <w:rsid w:val="006A3B2A"/>
    <w:rsid w:val="006A3BDD"/>
    <w:rsid w:val="006A46F9"/>
    <w:rsid w:val="006A4C9C"/>
    <w:rsid w:val="006A5B44"/>
    <w:rsid w:val="006A691E"/>
    <w:rsid w:val="006A6B2F"/>
    <w:rsid w:val="006A6D64"/>
    <w:rsid w:val="006A7012"/>
    <w:rsid w:val="006A75FC"/>
    <w:rsid w:val="006A7E67"/>
    <w:rsid w:val="006B0394"/>
    <w:rsid w:val="006B075B"/>
    <w:rsid w:val="006B0B02"/>
    <w:rsid w:val="006B0B9F"/>
    <w:rsid w:val="006B1C6D"/>
    <w:rsid w:val="006B1E13"/>
    <w:rsid w:val="006B1E25"/>
    <w:rsid w:val="006B1E63"/>
    <w:rsid w:val="006B2167"/>
    <w:rsid w:val="006B2683"/>
    <w:rsid w:val="006B2A09"/>
    <w:rsid w:val="006B2A2B"/>
    <w:rsid w:val="006B2EDA"/>
    <w:rsid w:val="006B367E"/>
    <w:rsid w:val="006B37D4"/>
    <w:rsid w:val="006B383E"/>
    <w:rsid w:val="006B4199"/>
    <w:rsid w:val="006B4991"/>
    <w:rsid w:val="006B542D"/>
    <w:rsid w:val="006B6631"/>
    <w:rsid w:val="006B68A3"/>
    <w:rsid w:val="006B6A08"/>
    <w:rsid w:val="006B6FC8"/>
    <w:rsid w:val="006B76D3"/>
    <w:rsid w:val="006B7EE8"/>
    <w:rsid w:val="006C0364"/>
    <w:rsid w:val="006C1260"/>
    <w:rsid w:val="006C1A08"/>
    <w:rsid w:val="006C1C50"/>
    <w:rsid w:val="006C2540"/>
    <w:rsid w:val="006C3137"/>
    <w:rsid w:val="006C31BE"/>
    <w:rsid w:val="006C3209"/>
    <w:rsid w:val="006C3244"/>
    <w:rsid w:val="006C3735"/>
    <w:rsid w:val="006C3DF1"/>
    <w:rsid w:val="006C44A3"/>
    <w:rsid w:val="006C48C5"/>
    <w:rsid w:val="006C4E95"/>
    <w:rsid w:val="006C5877"/>
    <w:rsid w:val="006C5C04"/>
    <w:rsid w:val="006C6BE3"/>
    <w:rsid w:val="006C705C"/>
    <w:rsid w:val="006C750A"/>
    <w:rsid w:val="006C7992"/>
    <w:rsid w:val="006C7A86"/>
    <w:rsid w:val="006C7D73"/>
    <w:rsid w:val="006D0541"/>
    <w:rsid w:val="006D0EB0"/>
    <w:rsid w:val="006D10E7"/>
    <w:rsid w:val="006D189E"/>
    <w:rsid w:val="006D1CCE"/>
    <w:rsid w:val="006D1F83"/>
    <w:rsid w:val="006D2088"/>
    <w:rsid w:val="006D2100"/>
    <w:rsid w:val="006D4501"/>
    <w:rsid w:val="006D4644"/>
    <w:rsid w:val="006D504B"/>
    <w:rsid w:val="006D5EBF"/>
    <w:rsid w:val="006D612F"/>
    <w:rsid w:val="006D6316"/>
    <w:rsid w:val="006D652D"/>
    <w:rsid w:val="006D6532"/>
    <w:rsid w:val="006D6DB0"/>
    <w:rsid w:val="006D6DF7"/>
    <w:rsid w:val="006D73D6"/>
    <w:rsid w:val="006D7DAA"/>
    <w:rsid w:val="006E059F"/>
    <w:rsid w:val="006E13F9"/>
    <w:rsid w:val="006E2F55"/>
    <w:rsid w:val="006E3671"/>
    <w:rsid w:val="006E3BA2"/>
    <w:rsid w:val="006E3C30"/>
    <w:rsid w:val="006E3CE6"/>
    <w:rsid w:val="006E3D1B"/>
    <w:rsid w:val="006E4158"/>
    <w:rsid w:val="006E48D1"/>
    <w:rsid w:val="006E4CC7"/>
    <w:rsid w:val="006E525B"/>
    <w:rsid w:val="006E6C50"/>
    <w:rsid w:val="006E6CCF"/>
    <w:rsid w:val="006E72C8"/>
    <w:rsid w:val="006E74E0"/>
    <w:rsid w:val="006E77E0"/>
    <w:rsid w:val="006E7A0E"/>
    <w:rsid w:val="006E7F59"/>
    <w:rsid w:val="006F04FE"/>
    <w:rsid w:val="006F0F85"/>
    <w:rsid w:val="006F102E"/>
    <w:rsid w:val="006F10CE"/>
    <w:rsid w:val="006F110C"/>
    <w:rsid w:val="006F1748"/>
    <w:rsid w:val="006F1AEA"/>
    <w:rsid w:val="006F1D15"/>
    <w:rsid w:val="006F1DC1"/>
    <w:rsid w:val="006F2B1D"/>
    <w:rsid w:val="006F301E"/>
    <w:rsid w:val="006F3A2F"/>
    <w:rsid w:val="006F43D6"/>
    <w:rsid w:val="006F61DB"/>
    <w:rsid w:val="006F63C6"/>
    <w:rsid w:val="006F6B77"/>
    <w:rsid w:val="006F730A"/>
    <w:rsid w:val="006F762A"/>
    <w:rsid w:val="006F762D"/>
    <w:rsid w:val="006F7AD4"/>
    <w:rsid w:val="006F7F63"/>
    <w:rsid w:val="006F7FB9"/>
    <w:rsid w:val="006F7FE1"/>
    <w:rsid w:val="0070044B"/>
    <w:rsid w:val="0070086C"/>
    <w:rsid w:val="00700C53"/>
    <w:rsid w:val="00700CF5"/>
    <w:rsid w:val="00701653"/>
    <w:rsid w:val="00701862"/>
    <w:rsid w:val="00701B33"/>
    <w:rsid w:val="00701D5D"/>
    <w:rsid w:val="007021A7"/>
    <w:rsid w:val="00702A97"/>
    <w:rsid w:val="00702E5C"/>
    <w:rsid w:val="00703C54"/>
    <w:rsid w:val="00703CB3"/>
    <w:rsid w:val="00703EBB"/>
    <w:rsid w:val="0070442C"/>
    <w:rsid w:val="007045FF"/>
    <w:rsid w:val="00704712"/>
    <w:rsid w:val="0070476B"/>
    <w:rsid w:val="0070505F"/>
    <w:rsid w:val="0070781C"/>
    <w:rsid w:val="00710165"/>
    <w:rsid w:val="007101CE"/>
    <w:rsid w:val="007103E6"/>
    <w:rsid w:val="00710A9B"/>
    <w:rsid w:val="00710CF3"/>
    <w:rsid w:val="007112B8"/>
    <w:rsid w:val="00711AD1"/>
    <w:rsid w:val="00711E4C"/>
    <w:rsid w:val="0071207D"/>
    <w:rsid w:val="007120FF"/>
    <w:rsid w:val="00713E3B"/>
    <w:rsid w:val="007144C6"/>
    <w:rsid w:val="00714E5D"/>
    <w:rsid w:val="007151E2"/>
    <w:rsid w:val="007152DA"/>
    <w:rsid w:val="00715AA3"/>
    <w:rsid w:val="00715B9E"/>
    <w:rsid w:val="00715CB5"/>
    <w:rsid w:val="00715D17"/>
    <w:rsid w:val="00716708"/>
    <w:rsid w:val="00716775"/>
    <w:rsid w:val="00716901"/>
    <w:rsid w:val="00716C66"/>
    <w:rsid w:val="00716E35"/>
    <w:rsid w:val="00717BC3"/>
    <w:rsid w:val="007207E6"/>
    <w:rsid w:val="00721511"/>
    <w:rsid w:val="00721AE8"/>
    <w:rsid w:val="007220D2"/>
    <w:rsid w:val="00722518"/>
    <w:rsid w:val="00722F03"/>
    <w:rsid w:val="00722F4D"/>
    <w:rsid w:val="00723405"/>
    <w:rsid w:val="00723A78"/>
    <w:rsid w:val="007240E4"/>
    <w:rsid w:val="007241DA"/>
    <w:rsid w:val="00724284"/>
    <w:rsid w:val="00724325"/>
    <w:rsid w:val="007245EC"/>
    <w:rsid w:val="00724736"/>
    <w:rsid w:val="007248D9"/>
    <w:rsid w:val="00724F50"/>
    <w:rsid w:val="00725073"/>
    <w:rsid w:val="0072526C"/>
    <w:rsid w:val="00726EEE"/>
    <w:rsid w:val="00730017"/>
    <w:rsid w:val="007306E6"/>
    <w:rsid w:val="00731B59"/>
    <w:rsid w:val="007320CD"/>
    <w:rsid w:val="0073228A"/>
    <w:rsid w:val="00732508"/>
    <w:rsid w:val="00732556"/>
    <w:rsid w:val="007325C0"/>
    <w:rsid w:val="007326F9"/>
    <w:rsid w:val="00732BCA"/>
    <w:rsid w:val="0073354D"/>
    <w:rsid w:val="007336F2"/>
    <w:rsid w:val="00733DAE"/>
    <w:rsid w:val="00733E99"/>
    <w:rsid w:val="00734AEF"/>
    <w:rsid w:val="007352AC"/>
    <w:rsid w:val="00735335"/>
    <w:rsid w:val="007358AB"/>
    <w:rsid w:val="00735CCE"/>
    <w:rsid w:val="00735E89"/>
    <w:rsid w:val="00736215"/>
    <w:rsid w:val="00736DB0"/>
    <w:rsid w:val="00736E14"/>
    <w:rsid w:val="00737C1A"/>
    <w:rsid w:val="0074049A"/>
    <w:rsid w:val="007405C3"/>
    <w:rsid w:val="00740B79"/>
    <w:rsid w:val="00741782"/>
    <w:rsid w:val="00741C04"/>
    <w:rsid w:val="007427C4"/>
    <w:rsid w:val="00742D45"/>
    <w:rsid w:val="00743282"/>
    <w:rsid w:val="007432BF"/>
    <w:rsid w:val="007435EC"/>
    <w:rsid w:val="00743737"/>
    <w:rsid w:val="007437BF"/>
    <w:rsid w:val="00744514"/>
    <w:rsid w:val="00745F27"/>
    <w:rsid w:val="007460A5"/>
    <w:rsid w:val="00746687"/>
    <w:rsid w:val="00746AF9"/>
    <w:rsid w:val="00746E24"/>
    <w:rsid w:val="00747113"/>
    <w:rsid w:val="00747285"/>
    <w:rsid w:val="0074761D"/>
    <w:rsid w:val="0074790A"/>
    <w:rsid w:val="00747E69"/>
    <w:rsid w:val="0075045A"/>
    <w:rsid w:val="00750A98"/>
    <w:rsid w:val="007510B3"/>
    <w:rsid w:val="00752442"/>
    <w:rsid w:val="007530B1"/>
    <w:rsid w:val="0075321B"/>
    <w:rsid w:val="00753C87"/>
    <w:rsid w:val="00754091"/>
    <w:rsid w:val="00754145"/>
    <w:rsid w:val="007543F8"/>
    <w:rsid w:val="00755FC3"/>
    <w:rsid w:val="00756016"/>
    <w:rsid w:val="0075635A"/>
    <w:rsid w:val="00757277"/>
    <w:rsid w:val="007604BE"/>
    <w:rsid w:val="00760FAA"/>
    <w:rsid w:val="00762001"/>
    <w:rsid w:val="00762518"/>
    <w:rsid w:val="00762664"/>
    <w:rsid w:val="00762C9A"/>
    <w:rsid w:val="00762E00"/>
    <w:rsid w:val="00763133"/>
    <w:rsid w:val="00763681"/>
    <w:rsid w:val="007638D1"/>
    <w:rsid w:val="00763F4D"/>
    <w:rsid w:val="007646E3"/>
    <w:rsid w:val="0076471F"/>
    <w:rsid w:val="0076481A"/>
    <w:rsid w:val="00764C5C"/>
    <w:rsid w:val="00765496"/>
    <w:rsid w:val="00765A8E"/>
    <w:rsid w:val="00765EA8"/>
    <w:rsid w:val="0076680C"/>
    <w:rsid w:val="00766980"/>
    <w:rsid w:val="00766AE4"/>
    <w:rsid w:val="00766BAB"/>
    <w:rsid w:val="00767172"/>
    <w:rsid w:val="0076730A"/>
    <w:rsid w:val="00767462"/>
    <w:rsid w:val="00767DCE"/>
    <w:rsid w:val="00770BA8"/>
    <w:rsid w:val="00770FF9"/>
    <w:rsid w:val="007711A1"/>
    <w:rsid w:val="0077139E"/>
    <w:rsid w:val="00771ADF"/>
    <w:rsid w:val="00771DB8"/>
    <w:rsid w:val="0077204E"/>
    <w:rsid w:val="00772171"/>
    <w:rsid w:val="007723FD"/>
    <w:rsid w:val="007727CE"/>
    <w:rsid w:val="00772B94"/>
    <w:rsid w:val="00772F0A"/>
    <w:rsid w:val="007730BB"/>
    <w:rsid w:val="007730E8"/>
    <w:rsid w:val="007731D9"/>
    <w:rsid w:val="007741C5"/>
    <w:rsid w:val="007742CE"/>
    <w:rsid w:val="007742DF"/>
    <w:rsid w:val="00774350"/>
    <w:rsid w:val="0077456C"/>
    <w:rsid w:val="00774699"/>
    <w:rsid w:val="0077491D"/>
    <w:rsid w:val="00774F72"/>
    <w:rsid w:val="00775162"/>
    <w:rsid w:val="00775548"/>
    <w:rsid w:val="00776853"/>
    <w:rsid w:val="0077692F"/>
    <w:rsid w:val="00776CCE"/>
    <w:rsid w:val="00777412"/>
    <w:rsid w:val="00777B2D"/>
    <w:rsid w:val="00780326"/>
    <w:rsid w:val="00780CF8"/>
    <w:rsid w:val="007810B8"/>
    <w:rsid w:val="0078173A"/>
    <w:rsid w:val="00781764"/>
    <w:rsid w:val="00781FFB"/>
    <w:rsid w:val="00782368"/>
    <w:rsid w:val="00782839"/>
    <w:rsid w:val="0078287A"/>
    <w:rsid w:val="00782F17"/>
    <w:rsid w:val="00783083"/>
    <w:rsid w:val="007834C5"/>
    <w:rsid w:val="00783AD4"/>
    <w:rsid w:val="00783B12"/>
    <w:rsid w:val="00784212"/>
    <w:rsid w:val="007842BA"/>
    <w:rsid w:val="00784BDB"/>
    <w:rsid w:val="00784F78"/>
    <w:rsid w:val="007850BA"/>
    <w:rsid w:val="0078513B"/>
    <w:rsid w:val="0078549F"/>
    <w:rsid w:val="00785BFE"/>
    <w:rsid w:val="00785C95"/>
    <w:rsid w:val="00785FDD"/>
    <w:rsid w:val="0078617E"/>
    <w:rsid w:val="00786511"/>
    <w:rsid w:val="0078687D"/>
    <w:rsid w:val="00786EF6"/>
    <w:rsid w:val="0078795C"/>
    <w:rsid w:val="00787E37"/>
    <w:rsid w:val="0079065E"/>
    <w:rsid w:val="00790AF2"/>
    <w:rsid w:val="00790B5B"/>
    <w:rsid w:val="00790E9C"/>
    <w:rsid w:val="00791079"/>
    <w:rsid w:val="007916DF"/>
    <w:rsid w:val="00791730"/>
    <w:rsid w:val="00791BD3"/>
    <w:rsid w:val="0079262A"/>
    <w:rsid w:val="007926DE"/>
    <w:rsid w:val="00792894"/>
    <w:rsid w:val="00792AB8"/>
    <w:rsid w:val="007933F6"/>
    <w:rsid w:val="007937F7"/>
    <w:rsid w:val="00793952"/>
    <w:rsid w:val="00793D78"/>
    <w:rsid w:val="00794032"/>
    <w:rsid w:val="007945B5"/>
    <w:rsid w:val="007947D7"/>
    <w:rsid w:val="007947DE"/>
    <w:rsid w:val="00794832"/>
    <w:rsid w:val="00794E12"/>
    <w:rsid w:val="00795A31"/>
    <w:rsid w:val="00795A58"/>
    <w:rsid w:val="007964D3"/>
    <w:rsid w:val="007965CF"/>
    <w:rsid w:val="007A0D77"/>
    <w:rsid w:val="007A115A"/>
    <w:rsid w:val="007A1282"/>
    <w:rsid w:val="007A1379"/>
    <w:rsid w:val="007A1544"/>
    <w:rsid w:val="007A1B40"/>
    <w:rsid w:val="007A1E55"/>
    <w:rsid w:val="007A3246"/>
    <w:rsid w:val="007A3B9C"/>
    <w:rsid w:val="007A3D59"/>
    <w:rsid w:val="007A4447"/>
    <w:rsid w:val="007A46C0"/>
    <w:rsid w:val="007A4B71"/>
    <w:rsid w:val="007A4E7A"/>
    <w:rsid w:val="007A509E"/>
    <w:rsid w:val="007A57EC"/>
    <w:rsid w:val="007A5C37"/>
    <w:rsid w:val="007A6304"/>
    <w:rsid w:val="007A6710"/>
    <w:rsid w:val="007A6BE7"/>
    <w:rsid w:val="007A6C28"/>
    <w:rsid w:val="007A7D3B"/>
    <w:rsid w:val="007A7EFB"/>
    <w:rsid w:val="007B082C"/>
    <w:rsid w:val="007B0B14"/>
    <w:rsid w:val="007B0E78"/>
    <w:rsid w:val="007B12BA"/>
    <w:rsid w:val="007B1812"/>
    <w:rsid w:val="007B1940"/>
    <w:rsid w:val="007B1B18"/>
    <w:rsid w:val="007B1C17"/>
    <w:rsid w:val="007B1CED"/>
    <w:rsid w:val="007B2201"/>
    <w:rsid w:val="007B248B"/>
    <w:rsid w:val="007B2674"/>
    <w:rsid w:val="007B2DD9"/>
    <w:rsid w:val="007B3528"/>
    <w:rsid w:val="007B45E9"/>
    <w:rsid w:val="007B4680"/>
    <w:rsid w:val="007B4BDF"/>
    <w:rsid w:val="007B4D55"/>
    <w:rsid w:val="007B4DDC"/>
    <w:rsid w:val="007B4F85"/>
    <w:rsid w:val="007B57C2"/>
    <w:rsid w:val="007B59AF"/>
    <w:rsid w:val="007B5E68"/>
    <w:rsid w:val="007B6BA3"/>
    <w:rsid w:val="007B7145"/>
    <w:rsid w:val="007B7201"/>
    <w:rsid w:val="007B7349"/>
    <w:rsid w:val="007B7B6F"/>
    <w:rsid w:val="007C0158"/>
    <w:rsid w:val="007C0232"/>
    <w:rsid w:val="007C02DC"/>
    <w:rsid w:val="007C06DA"/>
    <w:rsid w:val="007C0C16"/>
    <w:rsid w:val="007C1452"/>
    <w:rsid w:val="007C1530"/>
    <w:rsid w:val="007C17DD"/>
    <w:rsid w:val="007C213E"/>
    <w:rsid w:val="007C2665"/>
    <w:rsid w:val="007C2E19"/>
    <w:rsid w:val="007C2EE9"/>
    <w:rsid w:val="007C3359"/>
    <w:rsid w:val="007C3732"/>
    <w:rsid w:val="007C3A14"/>
    <w:rsid w:val="007C3F82"/>
    <w:rsid w:val="007C403E"/>
    <w:rsid w:val="007C4EC8"/>
    <w:rsid w:val="007C56B2"/>
    <w:rsid w:val="007C5C2A"/>
    <w:rsid w:val="007C6038"/>
    <w:rsid w:val="007C6B77"/>
    <w:rsid w:val="007C6E29"/>
    <w:rsid w:val="007C7C1C"/>
    <w:rsid w:val="007D01A4"/>
    <w:rsid w:val="007D0589"/>
    <w:rsid w:val="007D061A"/>
    <w:rsid w:val="007D0AFB"/>
    <w:rsid w:val="007D0F65"/>
    <w:rsid w:val="007D1516"/>
    <w:rsid w:val="007D1CB4"/>
    <w:rsid w:val="007D2B54"/>
    <w:rsid w:val="007D3150"/>
    <w:rsid w:val="007D326D"/>
    <w:rsid w:val="007D33A3"/>
    <w:rsid w:val="007D3ADF"/>
    <w:rsid w:val="007D4095"/>
    <w:rsid w:val="007D4DE0"/>
    <w:rsid w:val="007D4EDA"/>
    <w:rsid w:val="007D564F"/>
    <w:rsid w:val="007D5905"/>
    <w:rsid w:val="007D5CB6"/>
    <w:rsid w:val="007D5D5B"/>
    <w:rsid w:val="007D5E24"/>
    <w:rsid w:val="007D5F82"/>
    <w:rsid w:val="007D6169"/>
    <w:rsid w:val="007D62BD"/>
    <w:rsid w:val="007D683E"/>
    <w:rsid w:val="007E02F2"/>
    <w:rsid w:val="007E06B1"/>
    <w:rsid w:val="007E093E"/>
    <w:rsid w:val="007E0A96"/>
    <w:rsid w:val="007E0ECF"/>
    <w:rsid w:val="007E14F4"/>
    <w:rsid w:val="007E17A3"/>
    <w:rsid w:val="007E22CA"/>
    <w:rsid w:val="007E26C7"/>
    <w:rsid w:val="007E26EA"/>
    <w:rsid w:val="007E2D1E"/>
    <w:rsid w:val="007E311B"/>
    <w:rsid w:val="007E3721"/>
    <w:rsid w:val="007E3A3B"/>
    <w:rsid w:val="007E41C4"/>
    <w:rsid w:val="007E4253"/>
    <w:rsid w:val="007E4265"/>
    <w:rsid w:val="007E433C"/>
    <w:rsid w:val="007E471C"/>
    <w:rsid w:val="007E4741"/>
    <w:rsid w:val="007E55B9"/>
    <w:rsid w:val="007E5770"/>
    <w:rsid w:val="007E637D"/>
    <w:rsid w:val="007E66E4"/>
    <w:rsid w:val="007E67B0"/>
    <w:rsid w:val="007E7321"/>
    <w:rsid w:val="007E793C"/>
    <w:rsid w:val="007E7C37"/>
    <w:rsid w:val="007E7DBF"/>
    <w:rsid w:val="007E7F77"/>
    <w:rsid w:val="007E7FBE"/>
    <w:rsid w:val="007F0190"/>
    <w:rsid w:val="007F0E4B"/>
    <w:rsid w:val="007F157B"/>
    <w:rsid w:val="007F15BE"/>
    <w:rsid w:val="007F1C6F"/>
    <w:rsid w:val="007F1F54"/>
    <w:rsid w:val="007F24DE"/>
    <w:rsid w:val="007F274E"/>
    <w:rsid w:val="007F2A6F"/>
    <w:rsid w:val="007F2FC4"/>
    <w:rsid w:val="007F3DBC"/>
    <w:rsid w:val="007F43D4"/>
    <w:rsid w:val="007F44D1"/>
    <w:rsid w:val="007F4903"/>
    <w:rsid w:val="007F4EFE"/>
    <w:rsid w:val="007F4F4F"/>
    <w:rsid w:val="007F5146"/>
    <w:rsid w:val="007F53B8"/>
    <w:rsid w:val="007F5738"/>
    <w:rsid w:val="007F5A7D"/>
    <w:rsid w:val="007F5BA6"/>
    <w:rsid w:val="007F6006"/>
    <w:rsid w:val="007F6526"/>
    <w:rsid w:val="007F6DC0"/>
    <w:rsid w:val="007F71EE"/>
    <w:rsid w:val="007F78D0"/>
    <w:rsid w:val="007F7B2E"/>
    <w:rsid w:val="007F7BB0"/>
    <w:rsid w:val="00800279"/>
    <w:rsid w:val="0080057A"/>
    <w:rsid w:val="0080076F"/>
    <w:rsid w:val="00800E7B"/>
    <w:rsid w:val="0080108B"/>
    <w:rsid w:val="0080125A"/>
    <w:rsid w:val="008013E8"/>
    <w:rsid w:val="0080188D"/>
    <w:rsid w:val="00801A59"/>
    <w:rsid w:val="00801C40"/>
    <w:rsid w:val="00802258"/>
    <w:rsid w:val="008024EC"/>
    <w:rsid w:val="008027D2"/>
    <w:rsid w:val="00802848"/>
    <w:rsid w:val="008028A8"/>
    <w:rsid w:val="00802BAF"/>
    <w:rsid w:val="008030F2"/>
    <w:rsid w:val="0080341F"/>
    <w:rsid w:val="008043D7"/>
    <w:rsid w:val="0080482F"/>
    <w:rsid w:val="00804AEF"/>
    <w:rsid w:val="00805725"/>
    <w:rsid w:val="00805A09"/>
    <w:rsid w:val="00805CCB"/>
    <w:rsid w:val="0080659E"/>
    <w:rsid w:val="00806788"/>
    <w:rsid w:val="00806962"/>
    <w:rsid w:val="00806A0A"/>
    <w:rsid w:val="00806ABC"/>
    <w:rsid w:val="00806B2F"/>
    <w:rsid w:val="00807026"/>
    <w:rsid w:val="008070CE"/>
    <w:rsid w:val="0080725E"/>
    <w:rsid w:val="008073E1"/>
    <w:rsid w:val="008079ED"/>
    <w:rsid w:val="00810D79"/>
    <w:rsid w:val="008111F7"/>
    <w:rsid w:val="00811396"/>
    <w:rsid w:val="008116B6"/>
    <w:rsid w:val="0081176D"/>
    <w:rsid w:val="00811986"/>
    <w:rsid w:val="008124E8"/>
    <w:rsid w:val="00812FE7"/>
    <w:rsid w:val="008133EB"/>
    <w:rsid w:val="008134D3"/>
    <w:rsid w:val="00813A3D"/>
    <w:rsid w:val="00813B17"/>
    <w:rsid w:val="00813B39"/>
    <w:rsid w:val="00814447"/>
    <w:rsid w:val="008154DC"/>
    <w:rsid w:val="00815552"/>
    <w:rsid w:val="008156AE"/>
    <w:rsid w:val="008160DF"/>
    <w:rsid w:val="0081663A"/>
    <w:rsid w:val="00816B98"/>
    <w:rsid w:val="00816BA2"/>
    <w:rsid w:val="00816CBE"/>
    <w:rsid w:val="00817701"/>
    <w:rsid w:val="00817987"/>
    <w:rsid w:val="00817B24"/>
    <w:rsid w:val="00820332"/>
    <w:rsid w:val="008203C6"/>
    <w:rsid w:val="008206B9"/>
    <w:rsid w:val="008209D2"/>
    <w:rsid w:val="00820E40"/>
    <w:rsid w:val="00821532"/>
    <w:rsid w:val="00821D44"/>
    <w:rsid w:val="008225A7"/>
    <w:rsid w:val="0082364A"/>
    <w:rsid w:val="00823824"/>
    <w:rsid w:val="00823C67"/>
    <w:rsid w:val="008243CC"/>
    <w:rsid w:val="00824576"/>
    <w:rsid w:val="008247A8"/>
    <w:rsid w:val="008250F5"/>
    <w:rsid w:val="008251F2"/>
    <w:rsid w:val="00825270"/>
    <w:rsid w:val="008263BB"/>
    <w:rsid w:val="008267FB"/>
    <w:rsid w:val="00826BE0"/>
    <w:rsid w:val="00826CEB"/>
    <w:rsid w:val="008278E3"/>
    <w:rsid w:val="00830240"/>
    <w:rsid w:val="00830A00"/>
    <w:rsid w:val="00830AD3"/>
    <w:rsid w:val="008317F6"/>
    <w:rsid w:val="008323D4"/>
    <w:rsid w:val="0083273D"/>
    <w:rsid w:val="00832DBD"/>
    <w:rsid w:val="0083311C"/>
    <w:rsid w:val="00833A00"/>
    <w:rsid w:val="0083411B"/>
    <w:rsid w:val="008346CE"/>
    <w:rsid w:val="008347AE"/>
    <w:rsid w:val="00834843"/>
    <w:rsid w:val="0083492D"/>
    <w:rsid w:val="00835677"/>
    <w:rsid w:val="008357DC"/>
    <w:rsid w:val="00835CDC"/>
    <w:rsid w:val="008361EC"/>
    <w:rsid w:val="00836293"/>
    <w:rsid w:val="00836D99"/>
    <w:rsid w:val="00836EFA"/>
    <w:rsid w:val="0083724B"/>
    <w:rsid w:val="00837515"/>
    <w:rsid w:val="00837860"/>
    <w:rsid w:val="008378E0"/>
    <w:rsid w:val="00837AD2"/>
    <w:rsid w:val="00837E47"/>
    <w:rsid w:val="00840146"/>
    <w:rsid w:val="0084029A"/>
    <w:rsid w:val="00841743"/>
    <w:rsid w:val="00841BD3"/>
    <w:rsid w:val="00841D59"/>
    <w:rsid w:val="00841D9A"/>
    <w:rsid w:val="008421DB"/>
    <w:rsid w:val="00842462"/>
    <w:rsid w:val="0084278F"/>
    <w:rsid w:val="008427B2"/>
    <w:rsid w:val="00842AEC"/>
    <w:rsid w:val="00843396"/>
    <w:rsid w:val="008440B1"/>
    <w:rsid w:val="0084422B"/>
    <w:rsid w:val="00844264"/>
    <w:rsid w:val="00844901"/>
    <w:rsid w:val="00844C7C"/>
    <w:rsid w:val="00844CC8"/>
    <w:rsid w:val="0084544D"/>
    <w:rsid w:val="008457FD"/>
    <w:rsid w:val="00846235"/>
    <w:rsid w:val="008467C9"/>
    <w:rsid w:val="008476EC"/>
    <w:rsid w:val="00847DD4"/>
    <w:rsid w:val="0085018F"/>
    <w:rsid w:val="008504E0"/>
    <w:rsid w:val="008505F7"/>
    <w:rsid w:val="00850D1C"/>
    <w:rsid w:val="00850DB4"/>
    <w:rsid w:val="00850F71"/>
    <w:rsid w:val="008515D4"/>
    <w:rsid w:val="008515FF"/>
    <w:rsid w:val="00851A10"/>
    <w:rsid w:val="00851BD5"/>
    <w:rsid w:val="0085242C"/>
    <w:rsid w:val="00852C07"/>
    <w:rsid w:val="008534E0"/>
    <w:rsid w:val="008535F0"/>
    <w:rsid w:val="00853BC2"/>
    <w:rsid w:val="00853DE2"/>
    <w:rsid w:val="00854815"/>
    <w:rsid w:val="008548B0"/>
    <w:rsid w:val="00854E9F"/>
    <w:rsid w:val="00855116"/>
    <w:rsid w:val="0085547E"/>
    <w:rsid w:val="0085547F"/>
    <w:rsid w:val="00856BA2"/>
    <w:rsid w:val="00857311"/>
    <w:rsid w:val="00857514"/>
    <w:rsid w:val="0085790F"/>
    <w:rsid w:val="00857A55"/>
    <w:rsid w:val="00857FC8"/>
    <w:rsid w:val="0086024B"/>
    <w:rsid w:val="00860301"/>
    <w:rsid w:val="00860E65"/>
    <w:rsid w:val="00861EBE"/>
    <w:rsid w:val="008620E3"/>
    <w:rsid w:val="008621E9"/>
    <w:rsid w:val="0086262B"/>
    <w:rsid w:val="00862C67"/>
    <w:rsid w:val="00862CE3"/>
    <w:rsid w:val="00863519"/>
    <w:rsid w:val="00863D27"/>
    <w:rsid w:val="00863EA2"/>
    <w:rsid w:val="00863FBC"/>
    <w:rsid w:val="00863FCC"/>
    <w:rsid w:val="00864601"/>
    <w:rsid w:val="0086522B"/>
    <w:rsid w:val="008656B5"/>
    <w:rsid w:val="008657E2"/>
    <w:rsid w:val="00865986"/>
    <w:rsid w:val="00865E33"/>
    <w:rsid w:val="00866391"/>
    <w:rsid w:val="0086649E"/>
    <w:rsid w:val="0086656A"/>
    <w:rsid w:val="008674B6"/>
    <w:rsid w:val="00867748"/>
    <w:rsid w:val="00867796"/>
    <w:rsid w:val="008679B5"/>
    <w:rsid w:val="00867DED"/>
    <w:rsid w:val="008703CD"/>
    <w:rsid w:val="00870BCC"/>
    <w:rsid w:val="00870E5A"/>
    <w:rsid w:val="008714AB"/>
    <w:rsid w:val="00871504"/>
    <w:rsid w:val="0087157E"/>
    <w:rsid w:val="00871E4A"/>
    <w:rsid w:val="00872995"/>
    <w:rsid w:val="0087303D"/>
    <w:rsid w:val="0087344B"/>
    <w:rsid w:val="00873BFD"/>
    <w:rsid w:val="00873C2C"/>
    <w:rsid w:val="00873D06"/>
    <w:rsid w:val="0087401B"/>
    <w:rsid w:val="008742D0"/>
    <w:rsid w:val="0087459B"/>
    <w:rsid w:val="00874B9A"/>
    <w:rsid w:val="0087508B"/>
    <w:rsid w:val="008759A3"/>
    <w:rsid w:val="00875C0C"/>
    <w:rsid w:val="008760C6"/>
    <w:rsid w:val="008761F6"/>
    <w:rsid w:val="008767DC"/>
    <w:rsid w:val="008769C1"/>
    <w:rsid w:val="00876FBD"/>
    <w:rsid w:val="008771DC"/>
    <w:rsid w:val="00877922"/>
    <w:rsid w:val="00877C46"/>
    <w:rsid w:val="00877E93"/>
    <w:rsid w:val="008806FD"/>
    <w:rsid w:val="0088073D"/>
    <w:rsid w:val="008808C9"/>
    <w:rsid w:val="00880B55"/>
    <w:rsid w:val="00881055"/>
    <w:rsid w:val="00881419"/>
    <w:rsid w:val="00881E73"/>
    <w:rsid w:val="008822AB"/>
    <w:rsid w:val="00882702"/>
    <w:rsid w:val="00882C35"/>
    <w:rsid w:val="00882CF5"/>
    <w:rsid w:val="008830F3"/>
    <w:rsid w:val="0088333D"/>
    <w:rsid w:val="00883A6E"/>
    <w:rsid w:val="00883DA0"/>
    <w:rsid w:val="00883DEB"/>
    <w:rsid w:val="00884486"/>
    <w:rsid w:val="008845D2"/>
    <w:rsid w:val="0088514D"/>
    <w:rsid w:val="00885BD5"/>
    <w:rsid w:val="00885FE0"/>
    <w:rsid w:val="008860B3"/>
    <w:rsid w:val="00886100"/>
    <w:rsid w:val="0088716C"/>
    <w:rsid w:val="00887320"/>
    <w:rsid w:val="00887564"/>
    <w:rsid w:val="008878A4"/>
    <w:rsid w:val="008879D1"/>
    <w:rsid w:val="00887CC6"/>
    <w:rsid w:val="00887D6F"/>
    <w:rsid w:val="00890734"/>
    <w:rsid w:val="00890843"/>
    <w:rsid w:val="0089106A"/>
    <w:rsid w:val="008916BC"/>
    <w:rsid w:val="008917B7"/>
    <w:rsid w:val="008921E7"/>
    <w:rsid w:val="008925DE"/>
    <w:rsid w:val="00892A03"/>
    <w:rsid w:val="00892B2C"/>
    <w:rsid w:val="00893662"/>
    <w:rsid w:val="008937FE"/>
    <w:rsid w:val="00894410"/>
    <w:rsid w:val="008946B9"/>
    <w:rsid w:val="008952FF"/>
    <w:rsid w:val="008957E8"/>
    <w:rsid w:val="00895E75"/>
    <w:rsid w:val="00896022"/>
    <w:rsid w:val="008962F8"/>
    <w:rsid w:val="008967CE"/>
    <w:rsid w:val="008969A6"/>
    <w:rsid w:val="00896A3C"/>
    <w:rsid w:val="00896DC0"/>
    <w:rsid w:val="00897CD2"/>
    <w:rsid w:val="008A021A"/>
    <w:rsid w:val="008A086B"/>
    <w:rsid w:val="008A1930"/>
    <w:rsid w:val="008A19FA"/>
    <w:rsid w:val="008A21F0"/>
    <w:rsid w:val="008A28CA"/>
    <w:rsid w:val="008A2929"/>
    <w:rsid w:val="008A2AA7"/>
    <w:rsid w:val="008A38BE"/>
    <w:rsid w:val="008A38BF"/>
    <w:rsid w:val="008A4243"/>
    <w:rsid w:val="008A427A"/>
    <w:rsid w:val="008A4357"/>
    <w:rsid w:val="008A4B0A"/>
    <w:rsid w:val="008A4C93"/>
    <w:rsid w:val="008A5674"/>
    <w:rsid w:val="008A5793"/>
    <w:rsid w:val="008A6A16"/>
    <w:rsid w:val="008A6ADB"/>
    <w:rsid w:val="008B0821"/>
    <w:rsid w:val="008B0F5D"/>
    <w:rsid w:val="008B1D94"/>
    <w:rsid w:val="008B2211"/>
    <w:rsid w:val="008B22D7"/>
    <w:rsid w:val="008B26D5"/>
    <w:rsid w:val="008B2E16"/>
    <w:rsid w:val="008B30D0"/>
    <w:rsid w:val="008B33B4"/>
    <w:rsid w:val="008B381B"/>
    <w:rsid w:val="008B395F"/>
    <w:rsid w:val="008B3A96"/>
    <w:rsid w:val="008B3DF7"/>
    <w:rsid w:val="008B40DB"/>
    <w:rsid w:val="008B49A9"/>
    <w:rsid w:val="008B5420"/>
    <w:rsid w:val="008B54E3"/>
    <w:rsid w:val="008B57E2"/>
    <w:rsid w:val="008B5C7A"/>
    <w:rsid w:val="008B6B64"/>
    <w:rsid w:val="008B6D8E"/>
    <w:rsid w:val="008B6FF6"/>
    <w:rsid w:val="008B72A8"/>
    <w:rsid w:val="008B7832"/>
    <w:rsid w:val="008B7D94"/>
    <w:rsid w:val="008C00B0"/>
    <w:rsid w:val="008C0448"/>
    <w:rsid w:val="008C0532"/>
    <w:rsid w:val="008C0547"/>
    <w:rsid w:val="008C059C"/>
    <w:rsid w:val="008C06B8"/>
    <w:rsid w:val="008C0C0A"/>
    <w:rsid w:val="008C0FB8"/>
    <w:rsid w:val="008C16E8"/>
    <w:rsid w:val="008C1D4F"/>
    <w:rsid w:val="008C2763"/>
    <w:rsid w:val="008C27CE"/>
    <w:rsid w:val="008C39AD"/>
    <w:rsid w:val="008C3BF6"/>
    <w:rsid w:val="008C3E07"/>
    <w:rsid w:val="008C40E4"/>
    <w:rsid w:val="008C4DD7"/>
    <w:rsid w:val="008C4E83"/>
    <w:rsid w:val="008C51FF"/>
    <w:rsid w:val="008C6061"/>
    <w:rsid w:val="008C620A"/>
    <w:rsid w:val="008C64F4"/>
    <w:rsid w:val="008C68C6"/>
    <w:rsid w:val="008C69B0"/>
    <w:rsid w:val="008C74CA"/>
    <w:rsid w:val="008C76E1"/>
    <w:rsid w:val="008C7BD7"/>
    <w:rsid w:val="008C7E81"/>
    <w:rsid w:val="008C7F0F"/>
    <w:rsid w:val="008D08B1"/>
    <w:rsid w:val="008D0B1E"/>
    <w:rsid w:val="008D14C7"/>
    <w:rsid w:val="008D154D"/>
    <w:rsid w:val="008D1C1B"/>
    <w:rsid w:val="008D1D98"/>
    <w:rsid w:val="008D2190"/>
    <w:rsid w:val="008D227F"/>
    <w:rsid w:val="008D29C7"/>
    <w:rsid w:val="008D37DA"/>
    <w:rsid w:val="008D382B"/>
    <w:rsid w:val="008D3873"/>
    <w:rsid w:val="008D39D5"/>
    <w:rsid w:val="008D3FE0"/>
    <w:rsid w:val="008D40D6"/>
    <w:rsid w:val="008D40FF"/>
    <w:rsid w:val="008D46A2"/>
    <w:rsid w:val="008D46BF"/>
    <w:rsid w:val="008D4AAD"/>
    <w:rsid w:val="008D4C20"/>
    <w:rsid w:val="008D4E42"/>
    <w:rsid w:val="008D4FC6"/>
    <w:rsid w:val="008D5320"/>
    <w:rsid w:val="008D546E"/>
    <w:rsid w:val="008D66C4"/>
    <w:rsid w:val="008D68B8"/>
    <w:rsid w:val="008D6E0D"/>
    <w:rsid w:val="008D6F5E"/>
    <w:rsid w:val="008D713D"/>
    <w:rsid w:val="008D78B2"/>
    <w:rsid w:val="008D7B39"/>
    <w:rsid w:val="008D7D66"/>
    <w:rsid w:val="008D7DCF"/>
    <w:rsid w:val="008E01CE"/>
    <w:rsid w:val="008E05C7"/>
    <w:rsid w:val="008E0AED"/>
    <w:rsid w:val="008E129B"/>
    <w:rsid w:val="008E13E1"/>
    <w:rsid w:val="008E155D"/>
    <w:rsid w:val="008E179A"/>
    <w:rsid w:val="008E19CA"/>
    <w:rsid w:val="008E1BAC"/>
    <w:rsid w:val="008E1DBA"/>
    <w:rsid w:val="008E2AE9"/>
    <w:rsid w:val="008E2BD1"/>
    <w:rsid w:val="008E2D11"/>
    <w:rsid w:val="008E2DDC"/>
    <w:rsid w:val="008E3144"/>
    <w:rsid w:val="008E3187"/>
    <w:rsid w:val="008E32C8"/>
    <w:rsid w:val="008E3339"/>
    <w:rsid w:val="008E3700"/>
    <w:rsid w:val="008E376A"/>
    <w:rsid w:val="008E3C28"/>
    <w:rsid w:val="008E4052"/>
    <w:rsid w:val="008E41D7"/>
    <w:rsid w:val="008E494E"/>
    <w:rsid w:val="008E4A43"/>
    <w:rsid w:val="008E551C"/>
    <w:rsid w:val="008E5A25"/>
    <w:rsid w:val="008E6C74"/>
    <w:rsid w:val="008E7277"/>
    <w:rsid w:val="008E7922"/>
    <w:rsid w:val="008E7FD9"/>
    <w:rsid w:val="008F0498"/>
    <w:rsid w:val="008F05DD"/>
    <w:rsid w:val="008F09A3"/>
    <w:rsid w:val="008F1DDE"/>
    <w:rsid w:val="008F2618"/>
    <w:rsid w:val="008F2A6E"/>
    <w:rsid w:val="008F2DDC"/>
    <w:rsid w:val="008F2E56"/>
    <w:rsid w:val="008F3093"/>
    <w:rsid w:val="008F4584"/>
    <w:rsid w:val="008F45A8"/>
    <w:rsid w:val="008F568D"/>
    <w:rsid w:val="008F5F7C"/>
    <w:rsid w:val="008F6964"/>
    <w:rsid w:val="008F6CB5"/>
    <w:rsid w:val="008F745D"/>
    <w:rsid w:val="008F7FE9"/>
    <w:rsid w:val="0090018C"/>
    <w:rsid w:val="00901015"/>
    <w:rsid w:val="00901399"/>
    <w:rsid w:val="00902406"/>
    <w:rsid w:val="00902675"/>
    <w:rsid w:val="00902920"/>
    <w:rsid w:val="009031DD"/>
    <w:rsid w:val="00903F70"/>
    <w:rsid w:val="0090436C"/>
    <w:rsid w:val="0090484A"/>
    <w:rsid w:val="00904BD4"/>
    <w:rsid w:val="00905933"/>
    <w:rsid w:val="00905C67"/>
    <w:rsid w:val="00905F78"/>
    <w:rsid w:val="00906142"/>
    <w:rsid w:val="009064F7"/>
    <w:rsid w:val="00906E32"/>
    <w:rsid w:val="00907405"/>
    <w:rsid w:val="00907455"/>
    <w:rsid w:val="00907CCF"/>
    <w:rsid w:val="0091091A"/>
    <w:rsid w:val="00910AA8"/>
    <w:rsid w:val="009110BA"/>
    <w:rsid w:val="009112FC"/>
    <w:rsid w:val="009115FF"/>
    <w:rsid w:val="00911932"/>
    <w:rsid w:val="00912049"/>
    <w:rsid w:val="00912728"/>
    <w:rsid w:val="00912F7A"/>
    <w:rsid w:val="009148D8"/>
    <w:rsid w:val="009149C4"/>
    <w:rsid w:val="00914D9B"/>
    <w:rsid w:val="00915153"/>
    <w:rsid w:val="00915EFF"/>
    <w:rsid w:val="0091631C"/>
    <w:rsid w:val="0091669E"/>
    <w:rsid w:val="00917A6E"/>
    <w:rsid w:val="00917C85"/>
    <w:rsid w:val="00920204"/>
    <w:rsid w:val="00921380"/>
    <w:rsid w:val="00922058"/>
    <w:rsid w:val="0092248E"/>
    <w:rsid w:val="0092274A"/>
    <w:rsid w:val="009231C9"/>
    <w:rsid w:val="0092341A"/>
    <w:rsid w:val="009237E2"/>
    <w:rsid w:val="00923958"/>
    <w:rsid w:val="009239ED"/>
    <w:rsid w:val="00924861"/>
    <w:rsid w:val="00924A81"/>
    <w:rsid w:val="00924BEC"/>
    <w:rsid w:val="00924C6B"/>
    <w:rsid w:val="00924F6E"/>
    <w:rsid w:val="0092542D"/>
    <w:rsid w:val="00925490"/>
    <w:rsid w:val="00925571"/>
    <w:rsid w:val="00925698"/>
    <w:rsid w:val="00925D6B"/>
    <w:rsid w:val="009260CC"/>
    <w:rsid w:val="009261AF"/>
    <w:rsid w:val="00926274"/>
    <w:rsid w:val="0092698F"/>
    <w:rsid w:val="00926EBE"/>
    <w:rsid w:val="00927571"/>
    <w:rsid w:val="009278BC"/>
    <w:rsid w:val="0093096A"/>
    <w:rsid w:val="00930C5D"/>
    <w:rsid w:val="00931552"/>
    <w:rsid w:val="009315B3"/>
    <w:rsid w:val="00931D43"/>
    <w:rsid w:val="00932652"/>
    <w:rsid w:val="0093292E"/>
    <w:rsid w:val="00932EAE"/>
    <w:rsid w:val="00933159"/>
    <w:rsid w:val="009335F0"/>
    <w:rsid w:val="009345B0"/>
    <w:rsid w:val="009347A6"/>
    <w:rsid w:val="009349FD"/>
    <w:rsid w:val="00935781"/>
    <w:rsid w:val="0093585A"/>
    <w:rsid w:val="00935DD2"/>
    <w:rsid w:val="00935E6D"/>
    <w:rsid w:val="00935F70"/>
    <w:rsid w:val="00935FB9"/>
    <w:rsid w:val="009363E0"/>
    <w:rsid w:val="0093656C"/>
    <w:rsid w:val="00936672"/>
    <w:rsid w:val="00936EAD"/>
    <w:rsid w:val="009375F0"/>
    <w:rsid w:val="00937A32"/>
    <w:rsid w:val="00937FF4"/>
    <w:rsid w:val="00940CB0"/>
    <w:rsid w:val="00940DC8"/>
    <w:rsid w:val="00941537"/>
    <w:rsid w:val="009417D0"/>
    <w:rsid w:val="009422AD"/>
    <w:rsid w:val="00942692"/>
    <w:rsid w:val="00942AD0"/>
    <w:rsid w:val="00942C8B"/>
    <w:rsid w:val="00942DD1"/>
    <w:rsid w:val="00943656"/>
    <w:rsid w:val="00943C86"/>
    <w:rsid w:val="00943E79"/>
    <w:rsid w:val="009448FC"/>
    <w:rsid w:val="0094494C"/>
    <w:rsid w:val="00944A48"/>
    <w:rsid w:val="00944AFF"/>
    <w:rsid w:val="00944B15"/>
    <w:rsid w:val="00944BC4"/>
    <w:rsid w:val="00944E50"/>
    <w:rsid w:val="00945270"/>
    <w:rsid w:val="00945606"/>
    <w:rsid w:val="009457CD"/>
    <w:rsid w:val="00945B03"/>
    <w:rsid w:val="00945BC3"/>
    <w:rsid w:val="00945DCE"/>
    <w:rsid w:val="0094664F"/>
    <w:rsid w:val="00946882"/>
    <w:rsid w:val="00946C0A"/>
    <w:rsid w:val="00946C6D"/>
    <w:rsid w:val="0094757B"/>
    <w:rsid w:val="00947DAC"/>
    <w:rsid w:val="009500F7"/>
    <w:rsid w:val="009501EF"/>
    <w:rsid w:val="00950243"/>
    <w:rsid w:val="00950413"/>
    <w:rsid w:val="0095046E"/>
    <w:rsid w:val="0095084C"/>
    <w:rsid w:val="0095088F"/>
    <w:rsid w:val="00950959"/>
    <w:rsid w:val="00950FCB"/>
    <w:rsid w:val="00951671"/>
    <w:rsid w:val="009517B1"/>
    <w:rsid w:val="00951D56"/>
    <w:rsid w:val="0095200D"/>
    <w:rsid w:val="009520F0"/>
    <w:rsid w:val="0095230A"/>
    <w:rsid w:val="00952351"/>
    <w:rsid w:val="00952C67"/>
    <w:rsid w:val="009533E8"/>
    <w:rsid w:val="00953E06"/>
    <w:rsid w:val="0095407F"/>
    <w:rsid w:val="0095415A"/>
    <w:rsid w:val="0095422A"/>
    <w:rsid w:val="0095466E"/>
    <w:rsid w:val="009548E3"/>
    <w:rsid w:val="00954965"/>
    <w:rsid w:val="00954EC2"/>
    <w:rsid w:val="0095541D"/>
    <w:rsid w:val="00955E84"/>
    <w:rsid w:val="00955F1A"/>
    <w:rsid w:val="00956644"/>
    <w:rsid w:val="00956807"/>
    <w:rsid w:val="00956D5A"/>
    <w:rsid w:val="00956DAF"/>
    <w:rsid w:val="00957032"/>
    <w:rsid w:val="009571EA"/>
    <w:rsid w:val="00957241"/>
    <w:rsid w:val="00960225"/>
    <w:rsid w:val="00960E96"/>
    <w:rsid w:val="009615DA"/>
    <w:rsid w:val="00961ABB"/>
    <w:rsid w:val="00961EE8"/>
    <w:rsid w:val="00961EF0"/>
    <w:rsid w:val="00961F1C"/>
    <w:rsid w:val="00961F64"/>
    <w:rsid w:val="00961FA2"/>
    <w:rsid w:val="00962D4D"/>
    <w:rsid w:val="009635B5"/>
    <w:rsid w:val="0096364D"/>
    <w:rsid w:val="00964170"/>
    <w:rsid w:val="00964334"/>
    <w:rsid w:val="00964B05"/>
    <w:rsid w:val="009653A3"/>
    <w:rsid w:val="00965825"/>
    <w:rsid w:val="00965ADA"/>
    <w:rsid w:val="00966FA7"/>
    <w:rsid w:val="00967538"/>
    <w:rsid w:val="009676E8"/>
    <w:rsid w:val="009702D0"/>
    <w:rsid w:val="009706FF"/>
    <w:rsid w:val="009709FB"/>
    <w:rsid w:val="00970C9F"/>
    <w:rsid w:val="00970F34"/>
    <w:rsid w:val="0097128E"/>
    <w:rsid w:val="00971364"/>
    <w:rsid w:val="00971413"/>
    <w:rsid w:val="009719C7"/>
    <w:rsid w:val="00971EBD"/>
    <w:rsid w:val="0097270D"/>
    <w:rsid w:val="009729AE"/>
    <w:rsid w:val="009736F5"/>
    <w:rsid w:val="009740DD"/>
    <w:rsid w:val="009742E0"/>
    <w:rsid w:val="009745AD"/>
    <w:rsid w:val="00974C43"/>
    <w:rsid w:val="00975144"/>
    <w:rsid w:val="0097562F"/>
    <w:rsid w:val="0097580A"/>
    <w:rsid w:val="00975B69"/>
    <w:rsid w:val="009762C7"/>
    <w:rsid w:val="00976388"/>
    <w:rsid w:val="009764F7"/>
    <w:rsid w:val="009765E4"/>
    <w:rsid w:val="00976D03"/>
    <w:rsid w:val="00976F81"/>
    <w:rsid w:val="0097741F"/>
    <w:rsid w:val="00977DFC"/>
    <w:rsid w:val="00980707"/>
    <w:rsid w:val="00980C61"/>
    <w:rsid w:val="00980E0F"/>
    <w:rsid w:val="00980E20"/>
    <w:rsid w:val="00981022"/>
    <w:rsid w:val="0098197A"/>
    <w:rsid w:val="00981A82"/>
    <w:rsid w:val="00981FCC"/>
    <w:rsid w:val="00981FE2"/>
    <w:rsid w:val="0098203D"/>
    <w:rsid w:val="00982320"/>
    <w:rsid w:val="00982E0B"/>
    <w:rsid w:val="00983EF0"/>
    <w:rsid w:val="009840A0"/>
    <w:rsid w:val="00984343"/>
    <w:rsid w:val="00984C8B"/>
    <w:rsid w:val="009854A3"/>
    <w:rsid w:val="009855B9"/>
    <w:rsid w:val="00985AE0"/>
    <w:rsid w:val="00985FF7"/>
    <w:rsid w:val="00986352"/>
    <w:rsid w:val="00986532"/>
    <w:rsid w:val="00987108"/>
    <w:rsid w:val="0098728C"/>
    <w:rsid w:val="00987627"/>
    <w:rsid w:val="00987DD9"/>
    <w:rsid w:val="00987FAC"/>
    <w:rsid w:val="00990015"/>
    <w:rsid w:val="00990555"/>
    <w:rsid w:val="0099136C"/>
    <w:rsid w:val="0099158E"/>
    <w:rsid w:val="0099170C"/>
    <w:rsid w:val="0099174E"/>
    <w:rsid w:val="00991D3D"/>
    <w:rsid w:val="009924E1"/>
    <w:rsid w:val="009925E2"/>
    <w:rsid w:val="00992659"/>
    <w:rsid w:val="009927CA"/>
    <w:rsid w:val="00992867"/>
    <w:rsid w:val="00992C4C"/>
    <w:rsid w:val="009931BB"/>
    <w:rsid w:val="00993AD6"/>
    <w:rsid w:val="009941C6"/>
    <w:rsid w:val="00994249"/>
    <w:rsid w:val="00994742"/>
    <w:rsid w:val="00994F7E"/>
    <w:rsid w:val="00995FD5"/>
    <w:rsid w:val="00996769"/>
    <w:rsid w:val="00996BD9"/>
    <w:rsid w:val="009A0351"/>
    <w:rsid w:val="009A03DB"/>
    <w:rsid w:val="009A03E4"/>
    <w:rsid w:val="009A08F7"/>
    <w:rsid w:val="009A0A19"/>
    <w:rsid w:val="009A1643"/>
    <w:rsid w:val="009A1BE4"/>
    <w:rsid w:val="009A274C"/>
    <w:rsid w:val="009A2BD1"/>
    <w:rsid w:val="009A2DBC"/>
    <w:rsid w:val="009A2F1F"/>
    <w:rsid w:val="009A36D7"/>
    <w:rsid w:val="009A3ED1"/>
    <w:rsid w:val="009A45E5"/>
    <w:rsid w:val="009A4929"/>
    <w:rsid w:val="009A5C21"/>
    <w:rsid w:val="009A5F5D"/>
    <w:rsid w:val="009A64DC"/>
    <w:rsid w:val="009A68D6"/>
    <w:rsid w:val="009A6BA6"/>
    <w:rsid w:val="009A6F85"/>
    <w:rsid w:val="009A729D"/>
    <w:rsid w:val="009A7316"/>
    <w:rsid w:val="009A75DF"/>
    <w:rsid w:val="009A7951"/>
    <w:rsid w:val="009A7C77"/>
    <w:rsid w:val="009B0143"/>
    <w:rsid w:val="009B020B"/>
    <w:rsid w:val="009B05C7"/>
    <w:rsid w:val="009B1260"/>
    <w:rsid w:val="009B1673"/>
    <w:rsid w:val="009B1CEE"/>
    <w:rsid w:val="009B246B"/>
    <w:rsid w:val="009B27CF"/>
    <w:rsid w:val="009B343A"/>
    <w:rsid w:val="009B365C"/>
    <w:rsid w:val="009B3AAC"/>
    <w:rsid w:val="009B4063"/>
    <w:rsid w:val="009B44E3"/>
    <w:rsid w:val="009B46A7"/>
    <w:rsid w:val="009B4E94"/>
    <w:rsid w:val="009B4EB9"/>
    <w:rsid w:val="009B4F8F"/>
    <w:rsid w:val="009B5BD0"/>
    <w:rsid w:val="009B65CB"/>
    <w:rsid w:val="009B6739"/>
    <w:rsid w:val="009B72CB"/>
    <w:rsid w:val="009B76D1"/>
    <w:rsid w:val="009C0118"/>
    <w:rsid w:val="009C01BC"/>
    <w:rsid w:val="009C0D7A"/>
    <w:rsid w:val="009C1457"/>
    <w:rsid w:val="009C1582"/>
    <w:rsid w:val="009C194D"/>
    <w:rsid w:val="009C1C4D"/>
    <w:rsid w:val="009C1E5E"/>
    <w:rsid w:val="009C28DC"/>
    <w:rsid w:val="009C2FDB"/>
    <w:rsid w:val="009C3797"/>
    <w:rsid w:val="009C429D"/>
    <w:rsid w:val="009C4767"/>
    <w:rsid w:val="009C4B96"/>
    <w:rsid w:val="009C5668"/>
    <w:rsid w:val="009C574E"/>
    <w:rsid w:val="009C5BCF"/>
    <w:rsid w:val="009C60C6"/>
    <w:rsid w:val="009C6CB6"/>
    <w:rsid w:val="009C6D34"/>
    <w:rsid w:val="009C71DC"/>
    <w:rsid w:val="009C7D76"/>
    <w:rsid w:val="009D000B"/>
    <w:rsid w:val="009D0026"/>
    <w:rsid w:val="009D0122"/>
    <w:rsid w:val="009D0284"/>
    <w:rsid w:val="009D1005"/>
    <w:rsid w:val="009D1396"/>
    <w:rsid w:val="009D14C0"/>
    <w:rsid w:val="009D18E7"/>
    <w:rsid w:val="009D1A66"/>
    <w:rsid w:val="009D2191"/>
    <w:rsid w:val="009D29EE"/>
    <w:rsid w:val="009D2AC7"/>
    <w:rsid w:val="009D3293"/>
    <w:rsid w:val="009D3683"/>
    <w:rsid w:val="009D403B"/>
    <w:rsid w:val="009D4C60"/>
    <w:rsid w:val="009D4EBA"/>
    <w:rsid w:val="009D4FB0"/>
    <w:rsid w:val="009D5255"/>
    <w:rsid w:val="009D52D3"/>
    <w:rsid w:val="009D5409"/>
    <w:rsid w:val="009D56DB"/>
    <w:rsid w:val="009D62A8"/>
    <w:rsid w:val="009D6A1C"/>
    <w:rsid w:val="009D6D4F"/>
    <w:rsid w:val="009E0351"/>
    <w:rsid w:val="009E122F"/>
    <w:rsid w:val="009E1397"/>
    <w:rsid w:val="009E19EA"/>
    <w:rsid w:val="009E1A62"/>
    <w:rsid w:val="009E1F5E"/>
    <w:rsid w:val="009E1F9C"/>
    <w:rsid w:val="009E2521"/>
    <w:rsid w:val="009E25CE"/>
    <w:rsid w:val="009E27FC"/>
    <w:rsid w:val="009E2E7E"/>
    <w:rsid w:val="009E2FBB"/>
    <w:rsid w:val="009E3025"/>
    <w:rsid w:val="009E35E1"/>
    <w:rsid w:val="009E452A"/>
    <w:rsid w:val="009E46C1"/>
    <w:rsid w:val="009E4DDF"/>
    <w:rsid w:val="009E594C"/>
    <w:rsid w:val="009E5E02"/>
    <w:rsid w:val="009E625C"/>
    <w:rsid w:val="009E6290"/>
    <w:rsid w:val="009E63C1"/>
    <w:rsid w:val="009E68A4"/>
    <w:rsid w:val="009E6AAF"/>
    <w:rsid w:val="009E75CE"/>
    <w:rsid w:val="009E77E9"/>
    <w:rsid w:val="009E7B5D"/>
    <w:rsid w:val="009F00CF"/>
    <w:rsid w:val="009F0F17"/>
    <w:rsid w:val="009F1467"/>
    <w:rsid w:val="009F16ED"/>
    <w:rsid w:val="009F1925"/>
    <w:rsid w:val="009F1F19"/>
    <w:rsid w:val="009F22D0"/>
    <w:rsid w:val="009F25AC"/>
    <w:rsid w:val="009F272B"/>
    <w:rsid w:val="009F28B6"/>
    <w:rsid w:val="009F2941"/>
    <w:rsid w:val="009F32A9"/>
    <w:rsid w:val="009F5117"/>
    <w:rsid w:val="009F51FD"/>
    <w:rsid w:val="009F521C"/>
    <w:rsid w:val="009F54A9"/>
    <w:rsid w:val="009F5FF2"/>
    <w:rsid w:val="009F695D"/>
    <w:rsid w:val="009F6B44"/>
    <w:rsid w:val="009F6CC5"/>
    <w:rsid w:val="009F6D7F"/>
    <w:rsid w:val="009F70DF"/>
    <w:rsid w:val="009F782B"/>
    <w:rsid w:val="009F7A3D"/>
    <w:rsid w:val="009F7A4F"/>
    <w:rsid w:val="009F7DC2"/>
    <w:rsid w:val="00A007A5"/>
    <w:rsid w:val="00A008B6"/>
    <w:rsid w:val="00A00A4E"/>
    <w:rsid w:val="00A00B73"/>
    <w:rsid w:val="00A00DEA"/>
    <w:rsid w:val="00A00E72"/>
    <w:rsid w:val="00A013E7"/>
    <w:rsid w:val="00A0141C"/>
    <w:rsid w:val="00A01424"/>
    <w:rsid w:val="00A01982"/>
    <w:rsid w:val="00A0199C"/>
    <w:rsid w:val="00A0215D"/>
    <w:rsid w:val="00A02202"/>
    <w:rsid w:val="00A0273D"/>
    <w:rsid w:val="00A02C2C"/>
    <w:rsid w:val="00A02D80"/>
    <w:rsid w:val="00A02E94"/>
    <w:rsid w:val="00A033A1"/>
    <w:rsid w:val="00A037F7"/>
    <w:rsid w:val="00A03C5C"/>
    <w:rsid w:val="00A04450"/>
    <w:rsid w:val="00A04F22"/>
    <w:rsid w:val="00A04F77"/>
    <w:rsid w:val="00A05278"/>
    <w:rsid w:val="00A0553D"/>
    <w:rsid w:val="00A05E29"/>
    <w:rsid w:val="00A064C8"/>
    <w:rsid w:val="00A065F5"/>
    <w:rsid w:val="00A06A40"/>
    <w:rsid w:val="00A06E4E"/>
    <w:rsid w:val="00A06F5D"/>
    <w:rsid w:val="00A06F82"/>
    <w:rsid w:val="00A07319"/>
    <w:rsid w:val="00A076B6"/>
    <w:rsid w:val="00A0782A"/>
    <w:rsid w:val="00A1015C"/>
    <w:rsid w:val="00A10587"/>
    <w:rsid w:val="00A106A1"/>
    <w:rsid w:val="00A10D24"/>
    <w:rsid w:val="00A1137C"/>
    <w:rsid w:val="00A1137E"/>
    <w:rsid w:val="00A11B12"/>
    <w:rsid w:val="00A12480"/>
    <w:rsid w:val="00A12739"/>
    <w:rsid w:val="00A12AF9"/>
    <w:rsid w:val="00A131DF"/>
    <w:rsid w:val="00A13294"/>
    <w:rsid w:val="00A1339D"/>
    <w:rsid w:val="00A135D4"/>
    <w:rsid w:val="00A1381B"/>
    <w:rsid w:val="00A1432A"/>
    <w:rsid w:val="00A14648"/>
    <w:rsid w:val="00A1474E"/>
    <w:rsid w:val="00A14EFE"/>
    <w:rsid w:val="00A1576D"/>
    <w:rsid w:val="00A159EE"/>
    <w:rsid w:val="00A1677E"/>
    <w:rsid w:val="00A16F15"/>
    <w:rsid w:val="00A17056"/>
    <w:rsid w:val="00A1722B"/>
    <w:rsid w:val="00A17952"/>
    <w:rsid w:val="00A20396"/>
    <w:rsid w:val="00A203EB"/>
    <w:rsid w:val="00A20A83"/>
    <w:rsid w:val="00A211DE"/>
    <w:rsid w:val="00A21248"/>
    <w:rsid w:val="00A217D1"/>
    <w:rsid w:val="00A218BB"/>
    <w:rsid w:val="00A218F2"/>
    <w:rsid w:val="00A21BA8"/>
    <w:rsid w:val="00A21EF7"/>
    <w:rsid w:val="00A21FBC"/>
    <w:rsid w:val="00A22120"/>
    <w:rsid w:val="00A229A6"/>
    <w:rsid w:val="00A238A2"/>
    <w:rsid w:val="00A23A82"/>
    <w:rsid w:val="00A24B67"/>
    <w:rsid w:val="00A25051"/>
    <w:rsid w:val="00A254EB"/>
    <w:rsid w:val="00A2577F"/>
    <w:rsid w:val="00A25949"/>
    <w:rsid w:val="00A25966"/>
    <w:rsid w:val="00A25C47"/>
    <w:rsid w:val="00A26B58"/>
    <w:rsid w:val="00A271C4"/>
    <w:rsid w:val="00A273CF"/>
    <w:rsid w:val="00A27977"/>
    <w:rsid w:val="00A27F2F"/>
    <w:rsid w:val="00A300D2"/>
    <w:rsid w:val="00A30918"/>
    <w:rsid w:val="00A30963"/>
    <w:rsid w:val="00A30B68"/>
    <w:rsid w:val="00A317CA"/>
    <w:rsid w:val="00A31B06"/>
    <w:rsid w:val="00A31BCB"/>
    <w:rsid w:val="00A31D42"/>
    <w:rsid w:val="00A32438"/>
    <w:rsid w:val="00A32B2F"/>
    <w:rsid w:val="00A32DE9"/>
    <w:rsid w:val="00A32F68"/>
    <w:rsid w:val="00A331EF"/>
    <w:rsid w:val="00A3397B"/>
    <w:rsid w:val="00A33F90"/>
    <w:rsid w:val="00A349A7"/>
    <w:rsid w:val="00A34ACE"/>
    <w:rsid w:val="00A34AFC"/>
    <w:rsid w:val="00A34D93"/>
    <w:rsid w:val="00A34F9F"/>
    <w:rsid w:val="00A35222"/>
    <w:rsid w:val="00A35717"/>
    <w:rsid w:val="00A365C1"/>
    <w:rsid w:val="00A36644"/>
    <w:rsid w:val="00A369C8"/>
    <w:rsid w:val="00A37224"/>
    <w:rsid w:val="00A37426"/>
    <w:rsid w:val="00A37438"/>
    <w:rsid w:val="00A379EF"/>
    <w:rsid w:val="00A37C80"/>
    <w:rsid w:val="00A4029D"/>
    <w:rsid w:val="00A40F17"/>
    <w:rsid w:val="00A41422"/>
    <w:rsid w:val="00A419E6"/>
    <w:rsid w:val="00A424AE"/>
    <w:rsid w:val="00A429B6"/>
    <w:rsid w:val="00A43DD3"/>
    <w:rsid w:val="00A442D3"/>
    <w:rsid w:val="00A44467"/>
    <w:rsid w:val="00A444A6"/>
    <w:rsid w:val="00A4482C"/>
    <w:rsid w:val="00A44B44"/>
    <w:rsid w:val="00A44C23"/>
    <w:rsid w:val="00A44CE5"/>
    <w:rsid w:val="00A44F83"/>
    <w:rsid w:val="00A45190"/>
    <w:rsid w:val="00A456C3"/>
    <w:rsid w:val="00A457C4"/>
    <w:rsid w:val="00A45DB5"/>
    <w:rsid w:val="00A46251"/>
    <w:rsid w:val="00A46727"/>
    <w:rsid w:val="00A46D48"/>
    <w:rsid w:val="00A47BA0"/>
    <w:rsid w:val="00A47BB5"/>
    <w:rsid w:val="00A50157"/>
    <w:rsid w:val="00A50905"/>
    <w:rsid w:val="00A50DF8"/>
    <w:rsid w:val="00A5105E"/>
    <w:rsid w:val="00A51C9B"/>
    <w:rsid w:val="00A51FC4"/>
    <w:rsid w:val="00A524DE"/>
    <w:rsid w:val="00A5302F"/>
    <w:rsid w:val="00A53A4E"/>
    <w:rsid w:val="00A54175"/>
    <w:rsid w:val="00A544B2"/>
    <w:rsid w:val="00A548B7"/>
    <w:rsid w:val="00A55813"/>
    <w:rsid w:val="00A55855"/>
    <w:rsid w:val="00A558D9"/>
    <w:rsid w:val="00A55D1C"/>
    <w:rsid w:val="00A55F2B"/>
    <w:rsid w:val="00A5622B"/>
    <w:rsid w:val="00A56285"/>
    <w:rsid w:val="00A579C2"/>
    <w:rsid w:val="00A57ADF"/>
    <w:rsid w:val="00A57CA3"/>
    <w:rsid w:val="00A57D03"/>
    <w:rsid w:val="00A60843"/>
    <w:rsid w:val="00A60DCD"/>
    <w:rsid w:val="00A61309"/>
    <w:rsid w:val="00A614BC"/>
    <w:rsid w:val="00A614C5"/>
    <w:rsid w:val="00A6182E"/>
    <w:rsid w:val="00A61E31"/>
    <w:rsid w:val="00A61F92"/>
    <w:rsid w:val="00A6213A"/>
    <w:rsid w:val="00A62264"/>
    <w:rsid w:val="00A625A0"/>
    <w:rsid w:val="00A626AF"/>
    <w:rsid w:val="00A62A3C"/>
    <w:rsid w:val="00A62A5D"/>
    <w:rsid w:val="00A62DCE"/>
    <w:rsid w:val="00A640D3"/>
    <w:rsid w:val="00A6435A"/>
    <w:rsid w:val="00A6448D"/>
    <w:rsid w:val="00A64F45"/>
    <w:rsid w:val="00A65A37"/>
    <w:rsid w:val="00A65CC5"/>
    <w:rsid w:val="00A66082"/>
    <w:rsid w:val="00A66084"/>
    <w:rsid w:val="00A6611A"/>
    <w:rsid w:val="00A668EE"/>
    <w:rsid w:val="00A66B67"/>
    <w:rsid w:val="00A6742A"/>
    <w:rsid w:val="00A67F3F"/>
    <w:rsid w:val="00A7064C"/>
    <w:rsid w:val="00A7080A"/>
    <w:rsid w:val="00A70829"/>
    <w:rsid w:val="00A70BE8"/>
    <w:rsid w:val="00A70E63"/>
    <w:rsid w:val="00A71124"/>
    <w:rsid w:val="00A71496"/>
    <w:rsid w:val="00A715A0"/>
    <w:rsid w:val="00A7173C"/>
    <w:rsid w:val="00A7296F"/>
    <w:rsid w:val="00A72B17"/>
    <w:rsid w:val="00A72C9A"/>
    <w:rsid w:val="00A72DB3"/>
    <w:rsid w:val="00A72F54"/>
    <w:rsid w:val="00A7314D"/>
    <w:rsid w:val="00A732C6"/>
    <w:rsid w:val="00A73C5F"/>
    <w:rsid w:val="00A73CC1"/>
    <w:rsid w:val="00A73D63"/>
    <w:rsid w:val="00A74857"/>
    <w:rsid w:val="00A74EDE"/>
    <w:rsid w:val="00A75EB3"/>
    <w:rsid w:val="00A76511"/>
    <w:rsid w:val="00A766B6"/>
    <w:rsid w:val="00A7696D"/>
    <w:rsid w:val="00A76AF5"/>
    <w:rsid w:val="00A76BAD"/>
    <w:rsid w:val="00A76F1C"/>
    <w:rsid w:val="00A803DE"/>
    <w:rsid w:val="00A8120D"/>
    <w:rsid w:val="00A81689"/>
    <w:rsid w:val="00A81AB4"/>
    <w:rsid w:val="00A81F32"/>
    <w:rsid w:val="00A8337C"/>
    <w:rsid w:val="00A838EF"/>
    <w:rsid w:val="00A83E1F"/>
    <w:rsid w:val="00A846DF"/>
    <w:rsid w:val="00A84EB8"/>
    <w:rsid w:val="00A84EEF"/>
    <w:rsid w:val="00A84F11"/>
    <w:rsid w:val="00A85014"/>
    <w:rsid w:val="00A85312"/>
    <w:rsid w:val="00A85606"/>
    <w:rsid w:val="00A85CC5"/>
    <w:rsid w:val="00A85E83"/>
    <w:rsid w:val="00A86385"/>
    <w:rsid w:val="00A86D6D"/>
    <w:rsid w:val="00A86F40"/>
    <w:rsid w:val="00A87F57"/>
    <w:rsid w:val="00A87FA9"/>
    <w:rsid w:val="00A90034"/>
    <w:rsid w:val="00A90975"/>
    <w:rsid w:val="00A90E7D"/>
    <w:rsid w:val="00A91B8F"/>
    <w:rsid w:val="00A92098"/>
    <w:rsid w:val="00A92DD0"/>
    <w:rsid w:val="00A930C9"/>
    <w:rsid w:val="00A9332E"/>
    <w:rsid w:val="00A939B2"/>
    <w:rsid w:val="00A93D6F"/>
    <w:rsid w:val="00A93FC5"/>
    <w:rsid w:val="00A94535"/>
    <w:rsid w:val="00A94B8F"/>
    <w:rsid w:val="00A94CC1"/>
    <w:rsid w:val="00A94D98"/>
    <w:rsid w:val="00A95116"/>
    <w:rsid w:val="00A95791"/>
    <w:rsid w:val="00A95EBB"/>
    <w:rsid w:val="00A96694"/>
    <w:rsid w:val="00A97B4D"/>
    <w:rsid w:val="00AA0500"/>
    <w:rsid w:val="00AA0CD3"/>
    <w:rsid w:val="00AA0F76"/>
    <w:rsid w:val="00AA1468"/>
    <w:rsid w:val="00AA15A0"/>
    <w:rsid w:val="00AA15B2"/>
    <w:rsid w:val="00AA1891"/>
    <w:rsid w:val="00AA19C9"/>
    <w:rsid w:val="00AA1A8E"/>
    <w:rsid w:val="00AA20E0"/>
    <w:rsid w:val="00AA23B2"/>
    <w:rsid w:val="00AA24A5"/>
    <w:rsid w:val="00AA2AFA"/>
    <w:rsid w:val="00AA303B"/>
    <w:rsid w:val="00AA327D"/>
    <w:rsid w:val="00AA3B13"/>
    <w:rsid w:val="00AA40F1"/>
    <w:rsid w:val="00AA4802"/>
    <w:rsid w:val="00AA4855"/>
    <w:rsid w:val="00AA4883"/>
    <w:rsid w:val="00AA4C0C"/>
    <w:rsid w:val="00AA52BB"/>
    <w:rsid w:val="00AA57F1"/>
    <w:rsid w:val="00AA5BE2"/>
    <w:rsid w:val="00AA5D35"/>
    <w:rsid w:val="00AA619A"/>
    <w:rsid w:val="00AA67DA"/>
    <w:rsid w:val="00AA72C1"/>
    <w:rsid w:val="00AA73C1"/>
    <w:rsid w:val="00AA73E6"/>
    <w:rsid w:val="00AA77CB"/>
    <w:rsid w:val="00AA7F46"/>
    <w:rsid w:val="00AB010D"/>
    <w:rsid w:val="00AB03E5"/>
    <w:rsid w:val="00AB0F82"/>
    <w:rsid w:val="00AB1AA9"/>
    <w:rsid w:val="00AB2427"/>
    <w:rsid w:val="00AB2C02"/>
    <w:rsid w:val="00AB2C26"/>
    <w:rsid w:val="00AB2C2D"/>
    <w:rsid w:val="00AB2F96"/>
    <w:rsid w:val="00AB3116"/>
    <w:rsid w:val="00AB312B"/>
    <w:rsid w:val="00AB3BA1"/>
    <w:rsid w:val="00AB40B0"/>
    <w:rsid w:val="00AB46C2"/>
    <w:rsid w:val="00AB47BD"/>
    <w:rsid w:val="00AB49B5"/>
    <w:rsid w:val="00AB4BE1"/>
    <w:rsid w:val="00AB4F9D"/>
    <w:rsid w:val="00AB5040"/>
    <w:rsid w:val="00AB62AA"/>
    <w:rsid w:val="00AB636E"/>
    <w:rsid w:val="00AB63F2"/>
    <w:rsid w:val="00AB6602"/>
    <w:rsid w:val="00AB6C6D"/>
    <w:rsid w:val="00AB7288"/>
    <w:rsid w:val="00AB73AD"/>
    <w:rsid w:val="00AB79B2"/>
    <w:rsid w:val="00AB79DB"/>
    <w:rsid w:val="00AB7A3F"/>
    <w:rsid w:val="00AB7F03"/>
    <w:rsid w:val="00AB7F99"/>
    <w:rsid w:val="00AC039E"/>
    <w:rsid w:val="00AC073E"/>
    <w:rsid w:val="00AC0AF0"/>
    <w:rsid w:val="00AC152A"/>
    <w:rsid w:val="00AC292E"/>
    <w:rsid w:val="00AC2B57"/>
    <w:rsid w:val="00AC2E86"/>
    <w:rsid w:val="00AC2FE9"/>
    <w:rsid w:val="00AC37A6"/>
    <w:rsid w:val="00AC419F"/>
    <w:rsid w:val="00AC4208"/>
    <w:rsid w:val="00AC47EC"/>
    <w:rsid w:val="00AC4C15"/>
    <w:rsid w:val="00AC607D"/>
    <w:rsid w:val="00AC625B"/>
    <w:rsid w:val="00AC6781"/>
    <w:rsid w:val="00AC6C5B"/>
    <w:rsid w:val="00AC6D8C"/>
    <w:rsid w:val="00AC6EC5"/>
    <w:rsid w:val="00AC7BA4"/>
    <w:rsid w:val="00AC7D50"/>
    <w:rsid w:val="00AD00EF"/>
    <w:rsid w:val="00AD02FF"/>
    <w:rsid w:val="00AD053D"/>
    <w:rsid w:val="00AD08EE"/>
    <w:rsid w:val="00AD09F9"/>
    <w:rsid w:val="00AD0AAE"/>
    <w:rsid w:val="00AD1412"/>
    <w:rsid w:val="00AD265D"/>
    <w:rsid w:val="00AD26D5"/>
    <w:rsid w:val="00AD2815"/>
    <w:rsid w:val="00AD340A"/>
    <w:rsid w:val="00AD35BE"/>
    <w:rsid w:val="00AD4263"/>
    <w:rsid w:val="00AD4EAE"/>
    <w:rsid w:val="00AD6226"/>
    <w:rsid w:val="00AD6633"/>
    <w:rsid w:val="00AD697F"/>
    <w:rsid w:val="00AD6F59"/>
    <w:rsid w:val="00AD70BB"/>
    <w:rsid w:val="00AD7561"/>
    <w:rsid w:val="00AD7940"/>
    <w:rsid w:val="00AD7F0C"/>
    <w:rsid w:val="00AE00AC"/>
    <w:rsid w:val="00AE0234"/>
    <w:rsid w:val="00AE02C0"/>
    <w:rsid w:val="00AE03D5"/>
    <w:rsid w:val="00AE0B8E"/>
    <w:rsid w:val="00AE0E68"/>
    <w:rsid w:val="00AE12D0"/>
    <w:rsid w:val="00AE1412"/>
    <w:rsid w:val="00AE1752"/>
    <w:rsid w:val="00AE1E5D"/>
    <w:rsid w:val="00AE1F00"/>
    <w:rsid w:val="00AE20FB"/>
    <w:rsid w:val="00AE2642"/>
    <w:rsid w:val="00AE2B2F"/>
    <w:rsid w:val="00AE37E8"/>
    <w:rsid w:val="00AE395E"/>
    <w:rsid w:val="00AE3B38"/>
    <w:rsid w:val="00AE4AB8"/>
    <w:rsid w:val="00AE4AD2"/>
    <w:rsid w:val="00AE4FDC"/>
    <w:rsid w:val="00AE5769"/>
    <w:rsid w:val="00AE59F2"/>
    <w:rsid w:val="00AE6638"/>
    <w:rsid w:val="00AE685A"/>
    <w:rsid w:val="00AE6F08"/>
    <w:rsid w:val="00AE771C"/>
    <w:rsid w:val="00AE7DC7"/>
    <w:rsid w:val="00AF1818"/>
    <w:rsid w:val="00AF1857"/>
    <w:rsid w:val="00AF187E"/>
    <w:rsid w:val="00AF19DA"/>
    <w:rsid w:val="00AF1BCB"/>
    <w:rsid w:val="00AF1F4C"/>
    <w:rsid w:val="00AF200E"/>
    <w:rsid w:val="00AF2710"/>
    <w:rsid w:val="00AF2D70"/>
    <w:rsid w:val="00AF2EA9"/>
    <w:rsid w:val="00AF3E38"/>
    <w:rsid w:val="00AF3F87"/>
    <w:rsid w:val="00AF4666"/>
    <w:rsid w:val="00AF4D4C"/>
    <w:rsid w:val="00AF51C3"/>
    <w:rsid w:val="00AF571F"/>
    <w:rsid w:val="00AF5AA4"/>
    <w:rsid w:val="00AF5AD7"/>
    <w:rsid w:val="00AF5C76"/>
    <w:rsid w:val="00AF5ED2"/>
    <w:rsid w:val="00AF6224"/>
    <w:rsid w:val="00AF6248"/>
    <w:rsid w:val="00AF69A8"/>
    <w:rsid w:val="00AF6C9C"/>
    <w:rsid w:val="00AF7854"/>
    <w:rsid w:val="00AF7BDA"/>
    <w:rsid w:val="00AF7D89"/>
    <w:rsid w:val="00AF7DF3"/>
    <w:rsid w:val="00AF7F18"/>
    <w:rsid w:val="00B009DB"/>
    <w:rsid w:val="00B01216"/>
    <w:rsid w:val="00B0147C"/>
    <w:rsid w:val="00B01903"/>
    <w:rsid w:val="00B01A5A"/>
    <w:rsid w:val="00B02194"/>
    <w:rsid w:val="00B02B5E"/>
    <w:rsid w:val="00B02F10"/>
    <w:rsid w:val="00B02FC7"/>
    <w:rsid w:val="00B032B9"/>
    <w:rsid w:val="00B03356"/>
    <w:rsid w:val="00B03C2F"/>
    <w:rsid w:val="00B045D4"/>
    <w:rsid w:val="00B04B81"/>
    <w:rsid w:val="00B059DC"/>
    <w:rsid w:val="00B05E2D"/>
    <w:rsid w:val="00B06084"/>
    <w:rsid w:val="00B062C1"/>
    <w:rsid w:val="00B06FBE"/>
    <w:rsid w:val="00B079F0"/>
    <w:rsid w:val="00B07BBA"/>
    <w:rsid w:val="00B07DDF"/>
    <w:rsid w:val="00B07F5A"/>
    <w:rsid w:val="00B100BA"/>
    <w:rsid w:val="00B1080F"/>
    <w:rsid w:val="00B108D5"/>
    <w:rsid w:val="00B10935"/>
    <w:rsid w:val="00B10982"/>
    <w:rsid w:val="00B109B0"/>
    <w:rsid w:val="00B110BD"/>
    <w:rsid w:val="00B119B3"/>
    <w:rsid w:val="00B12078"/>
    <w:rsid w:val="00B12795"/>
    <w:rsid w:val="00B127C6"/>
    <w:rsid w:val="00B12BC9"/>
    <w:rsid w:val="00B12C30"/>
    <w:rsid w:val="00B12F5C"/>
    <w:rsid w:val="00B131B5"/>
    <w:rsid w:val="00B13D6B"/>
    <w:rsid w:val="00B13FA6"/>
    <w:rsid w:val="00B14A79"/>
    <w:rsid w:val="00B157AC"/>
    <w:rsid w:val="00B15C19"/>
    <w:rsid w:val="00B15DD2"/>
    <w:rsid w:val="00B15EF5"/>
    <w:rsid w:val="00B160C8"/>
    <w:rsid w:val="00B160F2"/>
    <w:rsid w:val="00B16125"/>
    <w:rsid w:val="00B16272"/>
    <w:rsid w:val="00B16546"/>
    <w:rsid w:val="00B1660B"/>
    <w:rsid w:val="00B16A10"/>
    <w:rsid w:val="00B16B8B"/>
    <w:rsid w:val="00B16F1B"/>
    <w:rsid w:val="00B17AFD"/>
    <w:rsid w:val="00B17BCC"/>
    <w:rsid w:val="00B20485"/>
    <w:rsid w:val="00B20C5A"/>
    <w:rsid w:val="00B20D46"/>
    <w:rsid w:val="00B21520"/>
    <w:rsid w:val="00B217F1"/>
    <w:rsid w:val="00B224EB"/>
    <w:rsid w:val="00B22799"/>
    <w:rsid w:val="00B234B2"/>
    <w:rsid w:val="00B238C8"/>
    <w:rsid w:val="00B23F18"/>
    <w:rsid w:val="00B24030"/>
    <w:rsid w:val="00B24DB7"/>
    <w:rsid w:val="00B24DEF"/>
    <w:rsid w:val="00B2525C"/>
    <w:rsid w:val="00B2569B"/>
    <w:rsid w:val="00B258FA"/>
    <w:rsid w:val="00B25D17"/>
    <w:rsid w:val="00B25E98"/>
    <w:rsid w:val="00B26098"/>
    <w:rsid w:val="00B2652A"/>
    <w:rsid w:val="00B26591"/>
    <w:rsid w:val="00B27022"/>
    <w:rsid w:val="00B27A9B"/>
    <w:rsid w:val="00B27D75"/>
    <w:rsid w:val="00B27DAD"/>
    <w:rsid w:val="00B27F3B"/>
    <w:rsid w:val="00B30067"/>
    <w:rsid w:val="00B30091"/>
    <w:rsid w:val="00B30CBB"/>
    <w:rsid w:val="00B30E25"/>
    <w:rsid w:val="00B30E75"/>
    <w:rsid w:val="00B31437"/>
    <w:rsid w:val="00B3163E"/>
    <w:rsid w:val="00B31650"/>
    <w:rsid w:val="00B318CC"/>
    <w:rsid w:val="00B31A9C"/>
    <w:rsid w:val="00B3202C"/>
    <w:rsid w:val="00B3306E"/>
    <w:rsid w:val="00B331E6"/>
    <w:rsid w:val="00B335B9"/>
    <w:rsid w:val="00B336E9"/>
    <w:rsid w:val="00B338C1"/>
    <w:rsid w:val="00B33AAB"/>
    <w:rsid w:val="00B33BEA"/>
    <w:rsid w:val="00B33E7A"/>
    <w:rsid w:val="00B34208"/>
    <w:rsid w:val="00B34A71"/>
    <w:rsid w:val="00B34B2B"/>
    <w:rsid w:val="00B34E30"/>
    <w:rsid w:val="00B35DEB"/>
    <w:rsid w:val="00B3602C"/>
    <w:rsid w:val="00B360EA"/>
    <w:rsid w:val="00B36560"/>
    <w:rsid w:val="00B36B08"/>
    <w:rsid w:val="00B36F75"/>
    <w:rsid w:val="00B37491"/>
    <w:rsid w:val="00B37500"/>
    <w:rsid w:val="00B40174"/>
    <w:rsid w:val="00B402CE"/>
    <w:rsid w:val="00B40809"/>
    <w:rsid w:val="00B40ED7"/>
    <w:rsid w:val="00B41356"/>
    <w:rsid w:val="00B4193F"/>
    <w:rsid w:val="00B41DF4"/>
    <w:rsid w:val="00B42046"/>
    <w:rsid w:val="00B42836"/>
    <w:rsid w:val="00B42F48"/>
    <w:rsid w:val="00B431BD"/>
    <w:rsid w:val="00B43269"/>
    <w:rsid w:val="00B434F4"/>
    <w:rsid w:val="00B446EC"/>
    <w:rsid w:val="00B44CAA"/>
    <w:rsid w:val="00B44D73"/>
    <w:rsid w:val="00B44ED5"/>
    <w:rsid w:val="00B45348"/>
    <w:rsid w:val="00B459F7"/>
    <w:rsid w:val="00B46113"/>
    <w:rsid w:val="00B46B49"/>
    <w:rsid w:val="00B473EF"/>
    <w:rsid w:val="00B47504"/>
    <w:rsid w:val="00B50671"/>
    <w:rsid w:val="00B50A76"/>
    <w:rsid w:val="00B50B9B"/>
    <w:rsid w:val="00B514FA"/>
    <w:rsid w:val="00B5178A"/>
    <w:rsid w:val="00B518F3"/>
    <w:rsid w:val="00B51A59"/>
    <w:rsid w:val="00B51F6D"/>
    <w:rsid w:val="00B52125"/>
    <w:rsid w:val="00B521D9"/>
    <w:rsid w:val="00B53036"/>
    <w:rsid w:val="00B53164"/>
    <w:rsid w:val="00B53425"/>
    <w:rsid w:val="00B53ECF"/>
    <w:rsid w:val="00B54489"/>
    <w:rsid w:val="00B54DEB"/>
    <w:rsid w:val="00B54FB0"/>
    <w:rsid w:val="00B55535"/>
    <w:rsid w:val="00B55AFA"/>
    <w:rsid w:val="00B561A4"/>
    <w:rsid w:val="00B56538"/>
    <w:rsid w:val="00B56825"/>
    <w:rsid w:val="00B5771A"/>
    <w:rsid w:val="00B57C5F"/>
    <w:rsid w:val="00B60722"/>
    <w:rsid w:val="00B60FAA"/>
    <w:rsid w:val="00B60FE7"/>
    <w:rsid w:val="00B6168A"/>
    <w:rsid w:val="00B6178C"/>
    <w:rsid w:val="00B62154"/>
    <w:rsid w:val="00B63203"/>
    <w:rsid w:val="00B6350F"/>
    <w:rsid w:val="00B6359C"/>
    <w:rsid w:val="00B64493"/>
    <w:rsid w:val="00B645A7"/>
    <w:rsid w:val="00B645F9"/>
    <w:rsid w:val="00B64651"/>
    <w:rsid w:val="00B64BCC"/>
    <w:rsid w:val="00B64EA7"/>
    <w:rsid w:val="00B64F3C"/>
    <w:rsid w:val="00B655D8"/>
    <w:rsid w:val="00B65B38"/>
    <w:rsid w:val="00B65CC6"/>
    <w:rsid w:val="00B661A5"/>
    <w:rsid w:val="00B661B4"/>
    <w:rsid w:val="00B6697F"/>
    <w:rsid w:val="00B66D8C"/>
    <w:rsid w:val="00B66DDB"/>
    <w:rsid w:val="00B66E97"/>
    <w:rsid w:val="00B67AAC"/>
    <w:rsid w:val="00B67E70"/>
    <w:rsid w:val="00B67EA9"/>
    <w:rsid w:val="00B70ED0"/>
    <w:rsid w:val="00B71C92"/>
    <w:rsid w:val="00B71D2A"/>
    <w:rsid w:val="00B721E6"/>
    <w:rsid w:val="00B72578"/>
    <w:rsid w:val="00B72707"/>
    <w:rsid w:val="00B72816"/>
    <w:rsid w:val="00B728E7"/>
    <w:rsid w:val="00B72DCA"/>
    <w:rsid w:val="00B733D3"/>
    <w:rsid w:val="00B7369B"/>
    <w:rsid w:val="00B7373F"/>
    <w:rsid w:val="00B739ED"/>
    <w:rsid w:val="00B73BBB"/>
    <w:rsid w:val="00B745CE"/>
    <w:rsid w:val="00B7494D"/>
    <w:rsid w:val="00B7508A"/>
    <w:rsid w:val="00B750C4"/>
    <w:rsid w:val="00B754FA"/>
    <w:rsid w:val="00B763DC"/>
    <w:rsid w:val="00B764D9"/>
    <w:rsid w:val="00B7675E"/>
    <w:rsid w:val="00B76CEF"/>
    <w:rsid w:val="00B7706B"/>
    <w:rsid w:val="00B772A3"/>
    <w:rsid w:val="00B77545"/>
    <w:rsid w:val="00B77E29"/>
    <w:rsid w:val="00B77E57"/>
    <w:rsid w:val="00B81534"/>
    <w:rsid w:val="00B816B8"/>
    <w:rsid w:val="00B8186A"/>
    <w:rsid w:val="00B81B08"/>
    <w:rsid w:val="00B825E0"/>
    <w:rsid w:val="00B82BAC"/>
    <w:rsid w:val="00B82C3F"/>
    <w:rsid w:val="00B83229"/>
    <w:rsid w:val="00B83316"/>
    <w:rsid w:val="00B84731"/>
    <w:rsid w:val="00B84E0F"/>
    <w:rsid w:val="00B851F7"/>
    <w:rsid w:val="00B85809"/>
    <w:rsid w:val="00B858D5"/>
    <w:rsid w:val="00B85B89"/>
    <w:rsid w:val="00B85C60"/>
    <w:rsid w:val="00B8676E"/>
    <w:rsid w:val="00B877BC"/>
    <w:rsid w:val="00B87D69"/>
    <w:rsid w:val="00B87E9C"/>
    <w:rsid w:val="00B9076F"/>
    <w:rsid w:val="00B90B91"/>
    <w:rsid w:val="00B90C79"/>
    <w:rsid w:val="00B90F66"/>
    <w:rsid w:val="00B91169"/>
    <w:rsid w:val="00B91AA9"/>
    <w:rsid w:val="00B92261"/>
    <w:rsid w:val="00B929BE"/>
    <w:rsid w:val="00B93294"/>
    <w:rsid w:val="00B93563"/>
    <w:rsid w:val="00B93E59"/>
    <w:rsid w:val="00B93EBC"/>
    <w:rsid w:val="00B94295"/>
    <w:rsid w:val="00B942B0"/>
    <w:rsid w:val="00B942C1"/>
    <w:rsid w:val="00B94377"/>
    <w:rsid w:val="00B94684"/>
    <w:rsid w:val="00B94E9C"/>
    <w:rsid w:val="00B9523F"/>
    <w:rsid w:val="00B95386"/>
    <w:rsid w:val="00B95461"/>
    <w:rsid w:val="00B959DC"/>
    <w:rsid w:val="00B96510"/>
    <w:rsid w:val="00B96889"/>
    <w:rsid w:val="00B968CB"/>
    <w:rsid w:val="00B96DC8"/>
    <w:rsid w:val="00B96E34"/>
    <w:rsid w:val="00B97654"/>
    <w:rsid w:val="00B97D74"/>
    <w:rsid w:val="00B97EFF"/>
    <w:rsid w:val="00BA0BD9"/>
    <w:rsid w:val="00BA0BFF"/>
    <w:rsid w:val="00BA0DCC"/>
    <w:rsid w:val="00BA1187"/>
    <w:rsid w:val="00BA15AA"/>
    <w:rsid w:val="00BA1921"/>
    <w:rsid w:val="00BA1D2D"/>
    <w:rsid w:val="00BA1DD7"/>
    <w:rsid w:val="00BA285D"/>
    <w:rsid w:val="00BA2DD2"/>
    <w:rsid w:val="00BA34B2"/>
    <w:rsid w:val="00BA374E"/>
    <w:rsid w:val="00BA4EE3"/>
    <w:rsid w:val="00BA5600"/>
    <w:rsid w:val="00BA5ABA"/>
    <w:rsid w:val="00BA5B1C"/>
    <w:rsid w:val="00BA5D65"/>
    <w:rsid w:val="00BA61AD"/>
    <w:rsid w:val="00BA6380"/>
    <w:rsid w:val="00BA6632"/>
    <w:rsid w:val="00BA68A9"/>
    <w:rsid w:val="00BA68BB"/>
    <w:rsid w:val="00BA7281"/>
    <w:rsid w:val="00BA7B4C"/>
    <w:rsid w:val="00BA7E41"/>
    <w:rsid w:val="00BB0313"/>
    <w:rsid w:val="00BB03CD"/>
    <w:rsid w:val="00BB09E6"/>
    <w:rsid w:val="00BB0A2C"/>
    <w:rsid w:val="00BB0B75"/>
    <w:rsid w:val="00BB1010"/>
    <w:rsid w:val="00BB14B4"/>
    <w:rsid w:val="00BB16E7"/>
    <w:rsid w:val="00BB1972"/>
    <w:rsid w:val="00BB1F7A"/>
    <w:rsid w:val="00BB2BDF"/>
    <w:rsid w:val="00BB2FE1"/>
    <w:rsid w:val="00BB3549"/>
    <w:rsid w:val="00BB3924"/>
    <w:rsid w:val="00BB4EE7"/>
    <w:rsid w:val="00BB50BE"/>
    <w:rsid w:val="00BB5222"/>
    <w:rsid w:val="00BB5C94"/>
    <w:rsid w:val="00BB5D69"/>
    <w:rsid w:val="00BB5EA2"/>
    <w:rsid w:val="00BB60D4"/>
    <w:rsid w:val="00BB6119"/>
    <w:rsid w:val="00BB614D"/>
    <w:rsid w:val="00BB68D8"/>
    <w:rsid w:val="00BB6ABA"/>
    <w:rsid w:val="00BB6F9E"/>
    <w:rsid w:val="00BB756C"/>
    <w:rsid w:val="00BC01DE"/>
    <w:rsid w:val="00BC070B"/>
    <w:rsid w:val="00BC0FE1"/>
    <w:rsid w:val="00BC1213"/>
    <w:rsid w:val="00BC170D"/>
    <w:rsid w:val="00BC1B06"/>
    <w:rsid w:val="00BC1B8D"/>
    <w:rsid w:val="00BC2512"/>
    <w:rsid w:val="00BC25C2"/>
    <w:rsid w:val="00BC2B6C"/>
    <w:rsid w:val="00BC30EB"/>
    <w:rsid w:val="00BC36D8"/>
    <w:rsid w:val="00BC375D"/>
    <w:rsid w:val="00BC4960"/>
    <w:rsid w:val="00BC4AA9"/>
    <w:rsid w:val="00BC4B3F"/>
    <w:rsid w:val="00BC549C"/>
    <w:rsid w:val="00BC56A6"/>
    <w:rsid w:val="00BC5BB4"/>
    <w:rsid w:val="00BC61DA"/>
    <w:rsid w:val="00BC6AFB"/>
    <w:rsid w:val="00BC6BE0"/>
    <w:rsid w:val="00BC71BF"/>
    <w:rsid w:val="00BC746F"/>
    <w:rsid w:val="00BC7547"/>
    <w:rsid w:val="00BC794C"/>
    <w:rsid w:val="00BC7BBD"/>
    <w:rsid w:val="00BC7E0E"/>
    <w:rsid w:val="00BD0501"/>
    <w:rsid w:val="00BD0DAC"/>
    <w:rsid w:val="00BD0F22"/>
    <w:rsid w:val="00BD102A"/>
    <w:rsid w:val="00BD195C"/>
    <w:rsid w:val="00BD1F0C"/>
    <w:rsid w:val="00BD1F2B"/>
    <w:rsid w:val="00BD22FC"/>
    <w:rsid w:val="00BD23B9"/>
    <w:rsid w:val="00BD25E2"/>
    <w:rsid w:val="00BD294F"/>
    <w:rsid w:val="00BD34A9"/>
    <w:rsid w:val="00BD359A"/>
    <w:rsid w:val="00BD395E"/>
    <w:rsid w:val="00BD3C2C"/>
    <w:rsid w:val="00BD40FE"/>
    <w:rsid w:val="00BD46ED"/>
    <w:rsid w:val="00BD4852"/>
    <w:rsid w:val="00BD4D42"/>
    <w:rsid w:val="00BD533F"/>
    <w:rsid w:val="00BD55E9"/>
    <w:rsid w:val="00BD57AD"/>
    <w:rsid w:val="00BD5962"/>
    <w:rsid w:val="00BD5D4F"/>
    <w:rsid w:val="00BD62B4"/>
    <w:rsid w:val="00BD6B12"/>
    <w:rsid w:val="00BD6CB4"/>
    <w:rsid w:val="00BD6D55"/>
    <w:rsid w:val="00BD7344"/>
    <w:rsid w:val="00BD7502"/>
    <w:rsid w:val="00BD7957"/>
    <w:rsid w:val="00BE0239"/>
    <w:rsid w:val="00BE0B9D"/>
    <w:rsid w:val="00BE0F13"/>
    <w:rsid w:val="00BE144A"/>
    <w:rsid w:val="00BE188F"/>
    <w:rsid w:val="00BE19CC"/>
    <w:rsid w:val="00BE19DC"/>
    <w:rsid w:val="00BE19E7"/>
    <w:rsid w:val="00BE1B36"/>
    <w:rsid w:val="00BE1E48"/>
    <w:rsid w:val="00BE25BE"/>
    <w:rsid w:val="00BE2BE4"/>
    <w:rsid w:val="00BE379C"/>
    <w:rsid w:val="00BE4150"/>
    <w:rsid w:val="00BE44B3"/>
    <w:rsid w:val="00BE4E98"/>
    <w:rsid w:val="00BE52D0"/>
    <w:rsid w:val="00BE5391"/>
    <w:rsid w:val="00BE546B"/>
    <w:rsid w:val="00BE576C"/>
    <w:rsid w:val="00BE5E54"/>
    <w:rsid w:val="00BE5FB5"/>
    <w:rsid w:val="00BE60E7"/>
    <w:rsid w:val="00BE60F9"/>
    <w:rsid w:val="00BE68C9"/>
    <w:rsid w:val="00BE6CF2"/>
    <w:rsid w:val="00BE6D28"/>
    <w:rsid w:val="00BE6E55"/>
    <w:rsid w:val="00BE7465"/>
    <w:rsid w:val="00BE7939"/>
    <w:rsid w:val="00BE7D14"/>
    <w:rsid w:val="00BE7DC6"/>
    <w:rsid w:val="00BE7DE8"/>
    <w:rsid w:val="00BF01BE"/>
    <w:rsid w:val="00BF041A"/>
    <w:rsid w:val="00BF06B1"/>
    <w:rsid w:val="00BF0873"/>
    <w:rsid w:val="00BF0AFF"/>
    <w:rsid w:val="00BF0CE6"/>
    <w:rsid w:val="00BF0F71"/>
    <w:rsid w:val="00BF10CF"/>
    <w:rsid w:val="00BF1344"/>
    <w:rsid w:val="00BF1620"/>
    <w:rsid w:val="00BF195E"/>
    <w:rsid w:val="00BF1AEF"/>
    <w:rsid w:val="00BF1F9A"/>
    <w:rsid w:val="00BF28A4"/>
    <w:rsid w:val="00BF330D"/>
    <w:rsid w:val="00BF33E2"/>
    <w:rsid w:val="00BF3A70"/>
    <w:rsid w:val="00BF3B31"/>
    <w:rsid w:val="00BF419A"/>
    <w:rsid w:val="00BF4547"/>
    <w:rsid w:val="00BF4624"/>
    <w:rsid w:val="00BF467B"/>
    <w:rsid w:val="00BF48F8"/>
    <w:rsid w:val="00BF56D5"/>
    <w:rsid w:val="00BF59D6"/>
    <w:rsid w:val="00BF7244"/>
    <w:rsid w:val="00BF7772"/>
    <w:rsid w:val="00BF79DE"/>
    <w:rsid w:val="00BF7D6F"/>
    <w:rsid w:val="00C001E0"/>
    <w:rsid w:val="00C0080D"/>
    <w:rsid w:val="00C00A0E"/>
    <w:rsid w:val="00C00B72"/>
    <w:rsid w:val="00C00CEA"/>
    <w:rsid w:val="00C00FB4"/>
    <w:rsid w:val="00C0111E"/>
    <w:rsid w:val="00C0171E"/>
    <w:rsid w:val="00C017C7"/>
    <w:rsid w:val="00C02324"/>
    <w:rsid w:val="00C02776"/>
    <w:rsid w:val="00C02D61"/>
    <w:rsid w:val="00C030A6"/>
    <w:rsid w:val="00C03B46"/>
    <w:rsid w:val="00C047D7"/>
    <w:rsid w:val="00C04A20"/>
    <w:rsid w:val="00C04E3F"/>
    <w:rsid w:val="00C04EB2"/>
    <w:rsid w:val="00C055C2"/>
    <w:rsid w:val="00C05A83"/>
    <w:rsid w:val="00C05DD3"/>
    <w:rsid w:val="00C05DD5"/>
    <w:rsid w:val="00C0646D"/>
    <w:rsid w:val="00C067C0"/>
    <w:rsid w:val="00C06B3B"/>
    <w:rsid w:val="00C06EF0"/>
    <w:rsid w:val="00C10128"/>
    <w:rsid w:val="00C1037C"/>
    <w:rsid w:val="00C104CB"/>
    <w:rsid w:val="00C10602"/>
    <w:rsid w:val="00C10F22"/>
    <w:rsid w:val="00C113FF"/>
    <w:rsid w:val="00C11CDC"/>
    <w:rsid w:val="00C1214C"/>
    <w:rsid w:val="00C12308"/>
    <w:rsid w:val="00C131BE"/>
    <w:rsid w:val="00C139B3"/>
    <w:rsid w:val="00C14003"/>
    <w:rsid w:val="00C147F6"/>
    <w:rsid w:val="00C148F8"/>
    <w:rsid w:val="00C1630C"/>
    <w:rsid w:val="00C164C7"/>
    <w:rsid w:val="00C165F0"/>
    <w:rsid w:val="00C1664A"/>
    <w:rsid w:val="00C16912"/>
    <w:rsid w:val="00C16B90"/>
    <w:rsid w:val="00C1705F"/>
    <w:rsid w:val="00C170C0"/>
    <w:rsid w:val="00C1737A"/>
    <w:rsid w:val="00C176EA"/>
    <w:rsid w:val="00C17E74"/>
    <w:rsid w:val="00C17FE6"/>
    <w:rsid w:val="00C20AE7"/>
    <w:rsid w:val="00C2146C"/>
    <w:rsid w:val="00C214EC"/>
    <w:rsid w:val="00C217B2"/>
    <w:rsid w:val="00C219F4"/>
    <w:rsid w:val="00C21A4E"/>
    <w:rsid w:val="00C22C16"/>
    <w:rsid w:val="00C22C85"/>
    <w:rsid w:val="00C23425"/>
    <w:rsid w:val="00C238E7"/>
    <w:rsid w:val="00C23ADB"/>
    <w:rsid w:val="00C245ED"/>
    <w:rsid w:val="00C26C08"/>
    <w:rsid w:val="00C26DCA"/>
    <w:rsid w:val="00C272F9"/>
    <w:rsid w:val="00C279F4"/>
    <w:rsid w:val="00C27CE4"/>
    <w:rsid w:val="00C27E1C"/>
    <w:rsid w:val="00C30196"/>
    <w:rsid w:val="00C3044B"/>
    <w:rsid w:val="00C3055F"/>
    <w:rsid w:val="00C30C14"/>
    <w:rsid w:val="00C311B6"/>
    <w:rsid w:val="00C31282"/>
    <w:rsid w:val="00C313C2"/>
    <w:rsid w:val="00C32373"/>
    <w:rsid w:val="00C32393"/>
    <w:rsid w:val="00C32F71"/>
    <w:rsid w:val="00C33129"/>
    <w:rsid w:val="00C3329E"/>
    <w:rsid w:val="00C33A23"/>
    <w:rsid w:val="00C34211"/>
    <w:rsid w:val="00C34233"/>
    <w:rsid w:val="00C345E3"/>
    <w:rsid w:val="00C34960"/>
    <w:rsid w:val="00C34C2C"/>
    <w:rsid w:val="00C355FA"/>
    <w:rsid w:val="00C35745"/>
    <w:rsid w:val="00C35A4E"/>
    <w:rsid w:val="00C35A68"/>
    <w:rsid w:val="00C35C9C"/>
    <w:rsid w:val="00C35D76"/>
    <w:rsid w:val="00C362CD"/>
    <w:rsid w:val="00C364A7"/>
    <w:rsid w:val="00C3714C"/>
    <w:rsid w:val="00C371D4"/>
    <w:rsid w:val="00C37552"/>
    <w:rsid w:val="00C376F7"/>
    <w:rsid w:val="00C379DE"/>
    <w:rsid w:val="00C37C66"/>
    <w:rsid w:val="00C40189"/>
    <w:rsid w:val="00C403A2"/>
    <w:rsid w:val="00C404A4"/>
    <w:rsid w:val="00C411DA"/>
    <w:rsid w:val="00C41254"/>
    <w:rsid w:val="00C41335"/>
    <w:rsid w:val="00C418EB"/>
    <w:rsid w:val="00C427B1"/>
    <w:rsid w:val="00C42E2D"/>
    <w:rsid w:val="00C42F50"/>
    <w:rsid w:val="00C43972"/>
    <w:rsid w:val="00C43A69"/>
    <w:rsid w:val="00C44168"/>
    <w:rsid w:val="00C4445D"/>
    <w:rsid w:val="00C44585"/>
    <w:rsid w:val="00C44660"/>
    <w:rsid w:val="00C446CE"/>
    <w:rsid w:val="00C44D16"/>
    <w:rsid w:val="00C453FC"/>
    <w:rsid w:val="00C45A6A"/>
    <w:rsid w:val="00C45AE5"/>
    <w:rsid w:val="00C45BF9"/>
    <w:rsid w:val="00C45F69"/>
    <w:rsid w:val="00C45FAA"/>
    <w:rsid w:val="00C462FD"/>
    <w:rsid w:val="00C4648D"/>
    <w:rsid w:val="00C46ABF"/>
    <w:rsid w:val="00C46CCE"/>
    <w:rsid w:val="00C472D0"/>
    <w:rsid w:val="00C47419"/>
    <w:rsid w:val="00C47586"/>
    <w:rsid w:val="00C47A0C"/>
    <w:rsid w:val="00C47F98"/>
    <w:rsid w:val="00C50969"/>
    <w:rsid w:val="00C50AD7"/>
    <w:rsid w:val="00C50F8D"/>
    <w:rsid w:val="00C5173C"/>
    <w:rsid w:val="00C517C9"/>
    <w:rsid w:val="00C51B01"/>
    <w:rsid w:val="00C51BD9"/>
    <w:rsid w:val="00C525AD"/>
    <w:rsid w:val="00C525F6"/>
    <w:rsid w:val="00C52887"/>
    <w:rsid w:val="00C5314D"/>
    <w:rsid w:val="00C532F4"/>
    <w:rsid w:val="00C53379"/>
    <w:rsid w:val="00C53E1D"/>
    <w:rsid w:val="00C5472F"/>
    <w:rsid w:val="00C54863"/>
    <w:rsid w:val="00C55214"/>
    <w:rsid w:val="00C554E8"/>
    <w:rsid w:val="00C555A3"/>
    <w:rsid w:val="00C5594E"/>
    <w:rsid w:val="00C55D3F"/>
    <w:rsid w:val="00C56F9E"/>
    <w:rsid w:val="00C578C0"/>
    <w:rsid w:val="00C579AF"/>
    <w:rsid w:val="00C61A39"/>
    <w:rsid w:val="00C61C3A"/>
    <w:rsid w:val="00C620F2"/>
    <w:rsid w:val="00C625D5"/>
    <w:rsid w:val="00C62648"/>
    <w:rsid w:val="00C627C2"/>
    <w:rsid w:val="00C627C4"/>
    <w:rsid w:val="00C62B2D"/>
    <w:rsid w:val="00C62CD7"/>
    <w:rsid w:val="00C62F19"/>
    <w:rsid w:val="00C632DE"/>
    <w:rsid w:val="00C63782"/>
    <w:rsid w:val="00C63EDC"/>
    <w:rsid w:val="00C64299"/>
    <w:rsid w:val="00C65413"/>
    <w:rsid w:val="00C65665"/>
    <w:rsid w:val="00C65790"/>
    <w:rsid w:val="00C658ED"/>
    <w:rsid w:val="00C65B92"/>
    <w:rsid w:val="00C65E12"/>
    <w:rsid w:val="00C65EBA"/>
    <w:rsid w:val="00C66315"/>
    <w:rsid w:val="00C6665A"/>
    <w:rsid w:val="00C6670F"/>
    <w:rsid w:val="00C66E6A"/>
    <w:rsid w:val="00C66F2F"/>
    <w:rsid w:val="00C670CC"/>
    <w:rsid w:val="00C67216"/>
    <w:rsid w:val="00C675A1"/>
    <w:rsid w:val="00C67A40"/>
    <w:rsid w:val="00C67C90"/>
    <w:rsid w:val="00C706A2"/>
    <w:rsid w:val="00C70856"/>
    <w:rsid w:val="00C70EEE"/>
    <w:rsid w:val="00C71474"/>
    <w:rsid w:val="00C714EE"/>
    <w:rsid w:val="00C72BD5"/>
    <w:rsid w:val="00C72D68"/>
    <w:rsid w:val="00C736B3"/>
    <w:rsid w:val="00C73A38"/>
    <w:rsid w:val="00C740D8"/>
    <w:rsid w:val="00C74873"/>
    <w:rsid w:val="00C74A70"/>
    <w:rsid w:val="00C74EFD"/>
    <w:rsid w:val="00C75066"/>
    <w:rsid w:val="00C75545"/>
    <w:rsid w:val="00C76101"/>
    <w:rsid w:val="00C7610B"/>
    <w:rsid w:val="00C76CA3"/>
    <w:rsid w:val="00C77574"/>
    <w:rsid w:val="00C80940"/>
    <w:rsid w:val="00C80985"/>
    <w:rsid w:val="00C80C66"/>
    <w:rsid w:val="00C80E44"/>
    <w:rsid w:val="00C81FB2"/>
    <w:rsid w:val="00C823C7"/>
    <w:rsid w:val="00C832F3"/>
    <w:rsid w:val="00C832FF"/>
    <w:rsid w:val="00C835A0"/>
    <w:rsid w:val="00C8386A"/>
    <w:rsid w:val="00C83984"/>
    <w:rsid w:val="00C83A94"/>
    <w:rsid w:val="00C83B59"/>
    <w:rsid w:val="00C83FDE"/>
    <w:rsid w:val="00C8401F"/>
    <w:rsid w:val="00C8477A"/>
    <w:rsid w:val="00C848AF"/>
    <w:rsid w:val="00C85BA6"/>
    <w:rsid w:val="00C86BDB"/>
    <w:rsid w:val="00C86F83"/>
    <w:rsid w:val="00C871A2"/>
    <w:rsid w:val="00C8755F"/>
    <w:rsid w:val="00C8784E"/>
    <w:rsid w:val="00C878F3"/>
    <w:rsid w:val="00C87E4E"/>
    <w:rsid w:val="00C9023B"/>
    <w:rsid w:val="00C90C65"/>
    <w:rsid w:val="00C90E88"/>
    <w:rsid w:val="00C912CA"/>
    <w:rsid w:val="00C915D4"/>
    <w:rsid w:val="00C91F2B"/>
    <w:rsid w:val="00C91F56"/>
    <w:rsid w:val="00C9272C"/>
    <w:rsid w:val="00C92E8B"/>
    <w:rsid w:val="00C92F49"/>
    <w:rsid w:val="00C92F6C"/>
    <w:rsid w:val="00C93154"/>
    <w:rsid w:val="00C93652"/>
    <w:rsid w:val="00C938FE"/>
    <w:rsid w:val="00C93DEE"/>
    <w:rsid w:val="00C9466B"/>
    <w:rsid w:val="00C94692"/>
    <w:rsid w:val="00C94BB2"/>
    <w:rsid w:val="00C94BFF"/>
    <w:rsid w:val="00C94C01"/>
    <w:rsid w:val="00C957E7"/>
    <w:rsid w:val="00C95976"/>
    <w:rsid w:val="00C95A3E"/>
    <w:rsid w:val="00C95CC2"/>
    <w:rsid w:val="00C963CC"/>
    <w:rsid w:val="00C96BCF"/>
    <w:rsid w:val="00C96CE6"/>
    <w:rsid w:val="00C96E61"/>
    <w:rsid w:val="00C97035"/>
    <w:rsid w:val="00C9727F"/>
    <w:rsid w:val="00C973A5"/>
    <w:rsid w:val="00C973D1"/>
    <w:rsid w:val="00CA03B9"/>
    <w:rsid w:val="00CA03E2"/>
    <w:rsid w:val="00CA0721"/>
    <w:rsid w:val="00CA0CCE"/>
    <w:rsid w:val="00CA11FC"/>
    <w:rsid w:val="00CA1289"/>
    <w:rsid w:val="00CA1B70"/>
    <w:rsid w:val="00CA2590"/>
    <w:rsid w:val="00CA2CBE"/>
    <w:rsid w:val="00CA32CB"/>
    <w:rsid w:val="00CA3D49"/>
    <w:rsid w:val="00CA3D95"/>
    <w:rsid w:val="00CA3F43"/>
    <w:rsid w:val="00CA417D"/>
    <w:rsid w:val="00CA47BF"/>
    <w:rsid w:val="00CA4927"/>
    <w:rsid w:val="00CA492D"/>
    <w:rsid w:val="00CA4C58"/>
    <w:rsid w:val="00CA52F4"/>
    <w:rsid w:val="00CA554F"/>
    <w:rsid w:val="00CA581D"/>
    <w:rsid w:val="00CA5A5D"/>
    <w:rsid w:val="00CA5B9B"/>
    <w:rsid w:val="00CA5CBD"/>
    <w:rsid w:val="00CA5D2E"/>
    <w:rsid w:val="00CA649A"/>
    <w:rsid w:val="00CA669B"/>
    <w:rsid w:val="00CA6D44"/>
    <w:rsid w:val="00CA6FC7"/>
    <w:rsid w:val="00CA71F3"/>
    <w:rsid w:val="00CA7730"/>
    <w:rsid w:val="00CA7C98"/>
    <w:rsid w:val="00CB0247"/>
    <w:rsid w:val="00CB054B"/>
    <w:rsid w:val="00CB0DA8"/>
    <w:rsid w:val="00CB1385"/>
    <w:rsid w:val="00CB1891"/>
    <w:rsid w:val="00CB195A"/>
    <w:rsid w:val="00CB1B3C"/>
    <w:rsid w:val="00CB1BF9"/>
    <w:rsid w:val="00CB1C6C"/>
    <w:rsid w:val="00CB2A77"/>
    <w:rsid w:val="00CB3F54"/>
    <w:rsid w:val="00CB4234"/>
    <w:rsid w:val="00CB42F4"/>
    <w:rsid w:val="00CB45C2"/>
    <w:rsid w:val="00CB4776"/>
    <w:rsid w:val="00CB49AE"/>
    <w:rsid w:val="00CB6704"/>
    <w:rsid w:val="00CB70E2"/>
    <w:rsid w:val="00CB7BCD"/>
    <w:rsid w:val="00CB7F66"/>
    <w:rsid w:val="00CC0156"/>
    <w:rsid w:val="00CC0845"/>
    <w:rsid w:val="00CC0AA4"/>
    <w:rsid w:val="00CC14BA"/>
    <w:rsid w:val="00CC16EB"/>
    <w:rsid w:val="00CC1BC1"/>
    <w:rsid w:val="00CC1CE0"/>
    <w:rsid w:val="00CC1E39"/>
    <w:rsid w:val="00CC2044"/>
    <w:rsid w:val="00CC21AC"/>
    <w:rsid w:val="00CC23DD"/>
    <w:rsid w:val="00CC2A9A"/>
    <w:rsid w:val="00CC30F6"/>
    <w:rsid w:val="00CC32DB"/>
    <w:rsid w:val="00CC3653"/>
    <w:rsid w:val="00CC3947"/>
    <w:rsid w:val="00CC3956"/>
    <w:rsid w:val="00CC3C27"/>
    <w:rsid w:val="00CC3D24"/>
    <w:rsid w:val="00CC467B"/>
    <w:rsid w:val="00CC4833"/>
    <w:rsid w:val="00CC576A"/>
    <w:rsid w:val="00CC58EE"/>
    <w:rsid w:val="00CC59CF"/>
    <w:rsid w:val="00CC5CCC"/>
    <w:rsid w:val="00CC5F21"/>
    <w:rsid w:val="00CC6180"/>
    <w:rsid w:val="00CC6332"/>
    <w:rsid w:val="00CC655A"/>
    <w:rsid w:val="00CC66BB"/>
    <w:rsid w:val="00CC69BB"/>
    <w:rsid w:val="00CC7356"/>
    <w:rsid w:val="00CC75B2"/>
    <w:rsid w:val="00CC7649"/>
    <w:rsid w:val="00CC79B3"/>
    <w:rsid w:val="00CC7F1F"/>
    <w:rsid w:val="00CD0ECE"/>
    <w:rsid w:val="00CD0FF2"/>
    <w:rsid w:val="00CD1530"/>
    <w:rsid w:val="00CD1A67"/>
    <w:rsid w:val="00CD2198"/>
    <w:rsid w:val="00CD2497"/>
    <w:rsid w:val="00CD25E7"/>
    <w:rsid w:val="00CD2929"/>
    <w:rsid w:val="00CD29CD"/>
    <w:rsid w:val="00CD32BC"/>
    <w:rsid w:val="00CD32EF"/>
    <w:rsid w:val="00CD372D"/>
    <w:rsid w:val="00CD47DB"/>
    <w:rsid w:val="00CD4A2A"/>
    <w:rsid w:val="00CD4A96"/>
    <w:rsid w:val="00CD4C70"/>
    <w:rsid w:val="00CD4D9A"/>
    <w:rsid w:val="00CD5422"/>
    <w:rsid w:val="00CD5461"/>
    <w:rsid w:val="00CD5B37"/>
    <w:rsid w:val="00CD5B88"/>
    <w:rsid w:val="00CD5D32"/>
    <w:rsid w:val="00CD636B"/>
    <w:rsid w:val="00CD6BCD"/>
    <w:rsid w:val="00CD7497"/>
    <w:rsid w:val="00CD74DD"/>
    <w:rsid w:val="00CD75DD"/>
    <w:rsid w:val="00CE0DDC"/>
    <w:rsid w:val="00CE0ED0"/>
    <w:rsid w:val="00CE12ED"/>
    <w:rsid w:val="00CE1B56"/>
    <w:rsid w:val="00CE1E11"/>
    <w:rsid w:val="00CE2743"/>
    <w:rsid w:val="00CE277D"/>
    <w:rsid w:val="00CE281F"/>
    <w:rsid w:val="00CE2B4A"/>
    <w:rsid w:val="00CE2D56"/>
    <w:rsid w:val="00CE2F22"/>
    <w:rsid w:val="00CE40F9"/>
    <w:rsid w:val="00CE4606"/>
    <w:rsid w:val="00CE49E7"/>
    <w:rsid w:val="00CE4A34"/>
    <w:rsid w:val="00CE4D96"/>
    <w:rsid w:val="00CE523F"/>
    <w:rsid w:val="00CE60A5"/>
    <w:rsid w:val="00CE60A7"/>
    <w:rsid w:val="00CE64D9"/>
    <w:rsid w:val="00CE6885"/>
    <w:rsid w:val="00CE6DF7"/>
    <w:rsid w:val="00CE72D0"/>
    <w:rsid w:val="00CE7FA2"/>
    <w:rsid w:val="00CF05CF"/>
    <w:rsid w:val="00CF16EF"/>
    <w:rsid w:val="00CF1C82"/>
    <w:rsid w:val="00CF1CE7"/>
    <w:rsid w:val="00CF2179"/>
    <w:rsid w:val="00CF2317"/>
    <w:rsid w:val="00CF2776"/>
    <w:rsid w:val="00CF290A"/>
    <w:rsid w:val="00CF2F90"/>
    <w:rsid w:val="00CF312F"/>
    <w:rsid w:val="00CF3A32"/>
    <w:rsid w:val="00CF3D93"/>
    <w:rsid w:val="00CF4832"/>
    <w:rsid w:val="00CF4F3A"/>
    <w:rsid w:val="00CF587D"/>
    <w:rsid w:val="00CF5F7E"/>
    <w:rsid w:val="00CF71B2"/>
    <w:rsid w:val="00CF7398"/>
    <w:rsid w:val="00D00038"/>
    <w:rsid w:val="00D00850"/>
    <w:rsid w:val="00D01017"/>
    <w:rsid w:val="00D020E0"/>
    <w:rsid w:val="00D02511"/>
    <w:rsid w:val="00D02906"/>
    <w:rsid w:val="00D02D53"/>
    <w:rsid w:val="00D031A1"/>
    <w:rsid w:val="00D04A83"/>
    <w:rsid w:val="00D04BBC"/>
    <w:rsid w:val="00D04D62"/>
    <w:rsid w:val="00D0554F"/>
    <w:rsid w:val="00D05BEA"/>
    <w:rsid w:val="00D05F4D"/>
    <w:rsid w:val="00D064F5"/>
    <w:rsid w:val="00D069FB"/>
    <w:rsid w:val="00D06A39"/>
    <w:rsid w:val="00D06B9F"/>
    <w:rsid w:val="00D06C8F"/>
    <w:rsid w:val="00D07253"/>
    <w:rsid w:val="00D07470"/>
    <w:rsid w:val="00D0772D"/>
    <w:rsid w:val="00D077AE"/>
    <w:rsid w:val="00D10B02"/>
    <w:rsid w:val="00D11094"/>
    <w:rsid w:val="00D110F6"/>
    <w:rsid w:val="00D111E5"/>
    <w:rsid w:val="00D11274"/>
    <w:rsid w:val="00D1152D"/>
    <w:rsid w:val="00D11813"/>
    <w:rsid w:val="00D11CF9"/>
    <w:rsid w:val="00D11DF7"/>
    <w:rsid w:val="00D11E68"/>
    <w:rsid w:val="00D1203A"/>
    <w:rsid w:val="00D129B4"/>
    <w:rsid w:val="00D13216"/>
    <w:rsid w:val="00D13588"/>
    <w:rsid w:val="00D137FC"/>
    <w:rsid w:val="00D13A3E"/>
    <w:rsid w:val="00D13EB4"/>
    <w:rsid w:val="00D14197"/>
    <w:rsid w:val="00D14310"/>
    <w:rsid w:val="00D14B1F"/>
    <w:rsid w:val="00D14D0D"/>
    <w:rsid w:val="00D15544"/>
    <w:rsid w:val="00D1676A"/>
    <w:rsid w:val="00D1754E"/>
    <w:rsid w:val="00D178CD"/>
    <w:rsid w:val="00D17DFD"/>
    <w:rsid w:val="00D21C5E"/>
    <w:rsid w:val="00D21DE5"/>
    <w:rsid w:val="00D22744"/>
    <w:rsid w:val="00D22DBD"/>
    <w:rsid w:val="00D2467C"/>
    <w:rsid w:val="00D24D96"/>
    <w:rsid w:val="00D2566A"/>
    <w:rsid w:val="00D256CB"/>
    <w:rsid w:val="00D260CC"/>
    <w:rsid w:val="00D269D0"/>
    <w:rsid w:val="00D27176"/>
    <w:rsid w:val="00D275DA"/>
    <w:rsid w:val="00D275FD"/>
    <w:rsid w:val="00D27DC8"/>
    <w:rsid w:val="00D30E86"/>
    <w:rsid w:val="00D31209"/>
    <w:rsid w:val="00D32057"/>
    <w:rsid w:val="00D329CD"/>
    <w:rsid w:val="00D329D7"/>
    <w:rsid w:val="00D341B2"/>
    <w:rsid w:val="00D34335"/>
    <w:rsid w:val="00D351A5"/>
    <w:rsid w:val="00D356E7"/>
    <w:rsid w:val="00D35700"/>
    <w:rsid w:val="00D35A3D"/>
    <w:rsid w:val="00D35D3F"/>
    <w:rsid w:val="00D365E3"/>
    <w:rsid w:val="00D36702"/>
    <w:rsid w:val="00D36A3D"/>
    <w:rsid w:val="00D36C60"/>
    <w:rsid w:val="00D375D7"/>
    <w:rsid w:val="00D37C41"/>
    <w:rsid w:val="00D404D7"/>
    <w:rsid w:val="00D407B1"/>
    <w:rsid w:val="00D4161E"/>
    <w:rsid w:val="00D416CD"/>
    <w:rsid w:val="00D41948"/>
    <w:rsid w:val="00D41CED"/>
    <w:rsid w:val="00D41ECA"/>
    <w:rsid w:val="00D41F34"/>
    <w:rsid w:val="00D424E4"/>
    <w:rsid w:val="00D42513"/>
    <w:rsid w:val="00D43308"/>
    <w:rsid w:val="00D43711"/>
    <w:rsid w:val="00D43881"/>
    <w:rsid w:val="00D439E3"/>
    <w:rsid w:val="00D43A7F"/>
    <w:rsid w:val="00D43CC6"/>
    <w:rsid w:val="00D43EF0"/>
    <w:rsid w:val="00D443DE"/>
    <w:rsid w:val="00D451CE"/>
    <w:rsid w:val="00D45E9C"/>
    <w:rsid w:val="00D4689C"/>
    <w:rsid w:val="00D46C8E"/>
    <w:rsid w:val="00D46E97"/>
    <w:rsid w:val="00D4712E"/>
    <w:rsid w:val="00D476D0"/>
    <w:rsid w:val="00D47A47"/>
    <w:rsid w:val="00D5012E"/>
    <w:rsid w:val="00D50168"/>
    <w:rsid w:val="00D50308"/>
    <w:rsid w:val="00D50CC6"/>
    <w:rsid w:val="00D50DEE"/>
    <w:rsid w:val="00D51368"/>
    <w:rsid w:val="00D51A70"/>
    <w:rsid w:val="00D51F18"/>
    <w:rsid w:val="00D5280E"/>
    <w:rsid w:val="00D532E0"/>
    <w:rsid w:val="00D5333F"/>
    <w:rsid w:val="00D5395B"/>
    <w:rsid w:val="00D53AC3"/>
    <w:rsid w:val="00D53ACC"/>
    <w:rsid w:val="00D54208"/>
    <w:rsid w:val="00D543DF"/>
    <w:rsid w:val="00D553CA"/>
    <w:rsid w:val="00D55406"/>
    <w:rsid w:val="00D55F8B"/>
    <w:rsid w:val="00D56591"/>
    <w:rsid w:val="00D5659B"/>
    <w:rsid w:val="00D568E0"/>
    <w:rsid w:val="00D56E51"/>
    <w:rsid w:val="00D57362"/>
    <w:rsid w:val="00D575A3"/>
    <w:rsid w:val="00D576A2"/>
    <w:rsid w:val="00D577C2"/>
    <w:rsid w:val="00D577C5"/>
    <w:rsid w:val="00D57E23"/>
    <w:rsid w:val="00D6043A"/>
    <w:rsid w:val="00D60608"/>
    <w:rsid w:val="00D6128A"/>
    <w:rsid w:val="00D61903"/>
    <w:rsid w:val="00D61C94"/>
    <w:rsid w:val="00D62565"/>
    <w:rsid w:val="00D6274C"/>
    <w:rsid w:val="00D62B56"/>
    <w:rsid w:val="00D63057"/>
    <w:rsid w:val="00D630CA"/>
    <w:rsid w:val="00D633A5"/>
    <w:rsid w:val="00D63914"/>
    <w:rsid w:val="00D63E69"/>
    <w:rsid w:val="00D641B6"/>
    <w:rsid w:val="00D6437F"/>
    <w:rsid w:val="00D64B93"/>
    <w:rsid w:val="00D65028"/>
    <w:rsid w:val="00D656F5"/>
    <w:rsid w:val="00D658AF"/>
    <w:rsid w:val="00D65AA2"/>
    <w:rsid w:val="00D66BDA"/>
    <w:rsid w:val="00D66C7C"/>
    <w:rsid w:val="00D6715E"/>
    <w:rsid w:val="00D67680"/>
    <w:rsid w:val="00D67B35"/>
    <w:rsid w:val="00D67CAC"/>
    <w:rsid w:val="00D7008F"/>
    <w:rsid w:val="00D7072D"/>
    <w:rsid w:val="00D71CD5"/>
    <w:rsid w:val="00D72088"/>
    <w:rsid w:val="00D726EC"/>
    <w:rsid w:val="00D72943"/>
    <w:rsid w:val="00D729D7"/>
    <w:rsid w:val="00D733A5"/>
    <w:rsid w:val="00D73A12"/>
    <w:rsid w:val="00D74429"/>
    <w:rsid w:val="00D748BB"/>
    <w:rsid w:val="00D74C62"/>
    <w:rsid w:val="00D75292"/>
    <w:rsid w:val="00D75487"/>
    <w:rsid w:val="00D75BE9"/>
    <w:rsid w:val="00D768F4"/>
    <w:rsid w:val="00D774B2"/>
    <w:rsid w:val="00D77769"/>
    <w:rsid w:val="00D777D5"/>
    <w:rsid w:val="00D77816"/>
    <w:rsid w:val="00D77AC1"/>
    <w:rsid w:val="00D77FCF"/>
    <w:rsid w:val="00D805A3"/>
    <w:rsid w:val="00D8073C"/>
    <w:rsid w:val="00D80B58"/>
    <w:rsid w:val="00D80BB2"/>
    <w:rsid w:val="00D81756"/>
    <w:rsid w:val="00D817D6"/>
    <w:rsid w:val="00D81A07"/>
    <w:rsid w:val="00D82089"/>
    <w:rsid w:val="00D82106"/>
    <w:rsid w:val="00D826E0"/>
    <w:rsid w:val="00D82E41"/>
    <w:rsid w:val="00D83ADD"/>
    <w:rsid w:val="00D83E0C"/>
    <w:rsid w:val="00D841F0"/>
    <w:rsid w:val="00D84688"/>
    <w:rsid w:val="00D84911"/>
    <w:rsid w:val="00D849A3"/>
    <w:rsid w:val="00D85225"/>
    <w:rsid w:val="00D85294"/>
    <w:rsid w:val="00D85600"/>
    <w:rsid w:val="00D8579C"/>
    <w:rsid w:val="00D85926"/>
    <w:rsid w:val="00D85BD2"/>
    <w:rsid w:val="00D85F85"/>
    <w:rsid w:val="00D864A4"/>
    <w:rsid w:val="00D86557"/>
    <w:rsid w:val="00D8675F"/>
    <w:rsid w:val="00D86FBB"/>
    <w:rsid w:val="00D87EA1"/>
    <w:rsid w:val="00D906A6"/>
    <w:rsid w:val="00D908B8"/>
    <w:rsid w:val="00D91420"/>
    <w:rsid w:val="00D91767"/>
    <w:rsid w:val="00D91AE7"/>
    <w:rsid w:val="00D923EF"/>
    <w:rsid w:val="00D927A1"/>
    <w:rsid w:val="00D92F13"/>
    <w:rsid w:val="00D93155"/>
    <w:rsid w:val="00D935DC"/>
    <w:rsid w:val="00D93A79"/>
    <w:rsid w:val="00D93E87"/>
    <w:rsid w:val="00D94137"/>
    <w:rsid w:val="00D944BF"/>
    <w:rsid w:val="00D9454C"/>
    <w:rsid w:val="00D94A3D"/>
    <w:rsid w:val="00D9573A"/>
    <w:rsid w:val="00D957CD"/>
    <w:rsid w:val="00D95A0D"/>
    <w:rsid w:val="00D95E9A"/>
    <w:rsid w:val="00D95EDA"/>
    <w:rsid w:val="00D961A3"/>
    <w:rsid w:val="00D9620E"/>
    <w:rsid w:val="00D96DF3"/>
    <w:rsid w:val="00D97637"/>
    <w:rsid w:val="00D97F5B"/>
    <w:rsid w:val="00DA05FF"/>
    <w:rsid w:val="00DA071E"/>
    <w:rsid w:val="00DA0C17"/>
    <w:rsid w:val="00DA17D9"/>
    <w:rsid w:val="00DA19B0"/>
    <w:rsid w:val="00DA1D84"/>
    <w:rsid w:val="00DA2061"/>
    <w:rsid w:val="00DA27A0"/>
    <w:rsid w:val="00DA2811"/>
    <w:rsid w:val="00DA2C1B"/>
    <w:rsid w:val="00DA2EB3"/>
    <w:rsid w:val="00DA31A2"/>
    <w:rsid w:val="00DA3A52"/>
    <w:rsid w:val="00DA4196"/>
    <w:rsid w:val="00DA41D4"/>
    <w:rsid w:val="00DA430C"/>
    <w:rsid w:val="00DA43D5"/>
    <w:rsid w:val="00DA4683"/>
    <w:rsid w:val="00DA478E"/>
    <w:rsid w:val="00DA48F5"/>
    <w:rsid w:val="00DA4AF1"/>
    <w:rsid w:val="00DA5509"/>
    <w:rsid w:val="00DA6526"/>
    <w:rsid w:val="00DA667B"/>
    <w:rsid w:val="00DA6EF1"/>
    <w:rsid w:val="00DA7228"/>
    <w:rsid w:val="00DA7A3D"/>
    <w:rsid w:val="00DA7E13"/>
    <w:rsid w:val="00DB00E8"/>
    <w:rsid w:val="00DB0112"/>
    <w:rsid w:val="00DB0480"/>
    <w:rsid w:val="00DB15B6"/>
    <w:rsid w:val="00DB194A"/>
    <w:rsid w:val="00DB2171"/>
    <w:rsid w:val="00DB222E"/>
    <w:rsid w:val="00DB2737"/>
    <w:rsid w:val="00DB2B47"/>
    <w:rsid w:val="00DB3936"/>
    <w:rsid w:val="00DB3A05"/>
    <w:rsid w:val="00DB3A66"/>
    <w:rsid w:val="00DB3F1B"/>
    <w:rsid w:val="00DB43EA"/>
    <w:rsid w:val="00DB4A78"/>
    <w:rsid w:val="00DB57F8"/>
    <w:rsid w:val="00DB5B32"/>
    <w:rsid w:val="00DB5E51"/>
    <w:rsid w:val="00DB6D20"/>
    <w:rsid w:val="00DB729D"/>
    <w:rsid w:val="00DB7420"/>
    <w:rsid w:val="00DB743F"/>
    <w:rsid w:val="00DB7EC3"/>
    <w:rsid w:val="00DB7F0D"/>
    <w:rsid w:val="00DB7F2A"/>
    <w:rsid w:val="00DC09ED"/>
    <w:rsid w:val="00DC10BB"/>
    <w:rsid w:val="00DC11E8"/>
    <w:rsid w:val="00DC1537"/>
    <w:rsid w:val="00DC1692"/>
    <w:rsid w:val="00DC174C"/>
    <w:rsid w:val="00DC1D54"/>
    <w:rsid w:val="00DC2006"/>
    <w:rsid w:val="00DC2046"/>
    <w:rsid w:val="00DC2686"/>
    <w:rsid w:val="00DC26E7"/>
    <w:rsid w:val="00DC3106"/>
    <w:rsid w:val="00DC3221"/>
    <w:rsid w:val="00DC35D7"/>
    <w:rsid w:val="00DC371A"/>
    <w:rsid w:val="00DC451C"/>
    <w:rsid w:val="00DC4568"/>
    <w:rsid w:val="00DC4C84"/>
    <w:rsid w:val="00DC5011"/>
    <w:rsid w:val="00DC51B4"/>
    <w:rsid w:val="00DC5645"/>
    <w:rsid w:val="00DC5A49"/>
    <w:rsid w:val="00DC659E"/>
    <w:rsid w:val="00DC660D"/>
    <w:rsid w:val="00DC67E1"/>
    <w:rsid w:val="00DC6824"/>
    <w:rsid w:val="00DC6EEF"/>
    <w:rsid w:val="00DC78D1"/>
    <w:rsid w:val="00DD0675"/>
    <w:rsid w:val="00DD0791"/>
    <w:rsid w:val="00DD099D"/>
    <w:rsid w:val="00DD0CBA"/>
    <w:rsid w:val="00DD1A42"/>
    <w:rsid w:val="00DD209B"/>
    <w:rsid w:val="00DD21C7"/>
    <w:rsid w:val="00DD2247"/>
    <w:rsid w:val="00DD28C3"/>
    <w:rsid w:val="00DD2A99"/>
    <w:rsid w:val="00DD2B23"/>
    <w:rsid w:val="00DD39EB"/>
    <w:rsid w:val="00DD4105"/>
    <w:rsid w:val="00DD4681"/>
    <w:rsid w:val="00DD46CC"/>
    <w:rsid w:val="00DD4928"/>
    <w:rsid w:val="00DD4939"/>
    <w:rsid w:val="00DD4FB5"/>
    <w:rsid w:val="00DD5245"/>
    <w:rsid w:val="00DD53E7"/>
    <w:rsid w:val="00DD53F9"/>
    <w:rsid w:val="00DD56B8"/>
    <w:rsid w:val="00DD5A5E"/>
    <w:rsid w:val="00DD5B3D"/>
    <w:rsid w:val="00DD5B50"/>
    <w:rsid w:val="00DD5C17"/>
    <w:rsid w:val="00DD5CED"/>
    <w:rsid w:val="00DD5D7F"/>
    <w:rsid w:val="00DD6209"/>
    <w:rsid w:val="00DD62CF"/>
    <w:rsid w:val="00DD6516"/>
    <w:rsid w:val="00DD66FF"/>
    <w:rsid w:val="00DD696B"/>
    <w:rsid w:val="00DD6A73"/>
    <w:rsid w:val="00DD77F4"/>
    <w:rsid w:val="00DD79AC"/>
    <w:rsid w:val="00DD79D8"/>
    <w:rsid w:val="00DD7DDD"/>
    <w:rsid w:val="00DD7E84"/>
    <w:rsid w:val="00DE03B7"/>
    <w:rsid w:val="00DE0486"/>
    <w:rsid w:val="00DE04A6"/>
    <w:rsid w:val="00DE0C4F"/>
    <w:rsid w:val="00DE1007"/>
    <w:rsid w:val="00DE113E"/>
    <w:rsid w:val="00DE1666"/>
    <w:rsid w:val="00DE1767"/>
    <w:rsid w:val="00DE1D3D"/>
    <w:rsid w:val="00DE2192"/>
    <w:rsid w:val="00DE25CF"/>
    <w:rsid w:val="00DE3132"/>
    <w:rsid w:val="00DE330A"/>
    <w:rsid w:val="00DE387B"/>
    <w:rsid w:val="00DE3895"/>
    <w:rsid w:val="00DE3A0E"/>
    <w:rsid w:val="00DE3ED3"/>
    <w:rsid w:val="00DE44D1"/>
    <w:rsid w:val="00DE45C9"/>
    <w:rsid w:val="00DE47E7"/>
    <w:rsid w:val="00DE5100"/>
    <w:rsid w:val="00DE57A7"/>
    <w:rsid w:val="00DE5DE3"/>
    <w:rsid w:val="00DE7096"/>
    <w:rsid w:val="00DE736D"/>
    <w:rsid w:val="00DE73A9"/>
    <w:rsid w:val="00DE7734"/>
    <w:rsid w:val="00DE7D02"/>
    <w:rsid w:val="00DF0238"/>
    <w:rsid w:val="00DF032C"/>
    <w:rsid w:val="00DF047F"/>
    <w:rsid w:val="00DF079A"/>
    <w:rsid w:val="00DF091E"/>
    <w:rsid w:val="00DF0B1A"/>
    <w:rsid w:val="00DF0C55"/>
    <w:rsid w:val="00DF1090"/>
    <w:rsid w:val="00DF1960"/>
    <w:rsid w:val="00DF225E"/>
    <w:rsid w:val="00DF232F"/>
    <w:rsid w:val="00DF2B2A"/>
    <w:rsid w:val="00DF2F05"/>
    <w:rsid w:val="00DF2FB2"/>
    <w:rsid w:val="00DF412D"/>
    <w:rsid w:val="00DF4D3C"/>
    <w:rsid w:val="00DF4E34"/>
    <w:rsid w:val="00DF505F"/>
    <w:rsid w:val="00DF5242"/>
    <w:rsid w:val="00DF5461"/>
    <w:rsid w:val="00DF73DF"/>
    <w:rsid w:val="00DF7675"/>
    <w:rsid w:val="00DF7959"/>
    <w:rsid w:val="00DF7AEA"/>
    <w:rsid w:val="00DF7D04"/>
    <w:rsid w:val="00E00317"/>
    <w:rsid w:val="00E01608"/>
    <w:rsid w:val="00E01745"/>
    <w:rsid w:val="00E01F0D"/>
    <w:rsid w:val="00E02925"/>
    <w:rsid w:val="00E02CEA"/>
    <w:rsid w:val="00E02F56"/>
    <w:rsid w:val="00E03723"/>
    <w:rsid w:val="00E050D5"/>
    <w:rsid w:val="00E0543E"/>
    <w:rsid w:val="00E056E0"/>
    <w:rsid w:val="00E05C72"/>
    <w:rsid w:val="00E05D2C"/>
    <w:rsid w:val="00E05F10"/>
    <w:rsid w:val="00E06021"/>
    <w:rsid w:val="00E06096"/>
    <w:rsid w:val="00E061D9"/>
    <w:rsid w:val="00E062AF"/>
    <w:rsid w:val="00E064A8"/>
    <w:rsid w:val="00E064F2"/>
    <w:rsid w:val="00E06B86"/>
    <w:rsid w:val="00E074F1"/>
    <w:rsid w:val="00E07624"/>
    <w:rsid w:val="00E0777F"/>
    <w:rsid w:val="00E07C9B"/>
    <w:rsid w:val="00E07FF6"/>
    <w:rsid w:val="00E10027"/>
    <w:rsid w:val="00E10123"/>
    <w:rsid w:val="00E10B09"/>
    <w:rsid w:val="00E10D23"/>
    <w:rsid w:val="00E11106"/>
    <w:rsid w:val="00E11337"/>
    <w:rsid w:val="00E12323"/>
    <w:rsid w:val="00E12572"/>
    <w:rsid w:val="00E12575"/>
    <w:rsid w:val="00E1263C"/>
    <w:rsid w:val="00E1307B"/>
    <w:rsid w:val="00E130D4"/>
    <w:rsid w:val="00E141ED"/>
    <w:rsid w:val="00E14993"/>
    <w:rsid w:val="00E14A90"/>
    <w:rsid w:val="00E14E52"/>
    <w:rsid w:val="00E158D3"/>
    <w:rsid w:val="00E1590A"/>
    <w:rsid w:val="00E15E76"/>
    <w:rsid w:val="00E16371"/>
    <w:rsid w:val="00E163D2"/>
    <w:rsid w:val="00E164EA"/>
    <w:rsid w:val="00E16585"/>
    <w:rsid w:val="00E166CB"/>
    <w:rsid w:val="00E167A5"/>
    <w:rsid w:val="00E16C5D"/>
    <w:rsid w:val="00E1708D"/>
    <w:rsid w:val="00E177A5"/>
    <w:rsid w:val="00E209D5"/>
    <w:rsid w:val="00E20BB8"/>
    <w:rsid w:val="00E20D5E"/>
    <w:rsid w:val="00E20E01"/>
    <w:rsid w:val="00E2197E"/>
    <w:rsid w:val="00E22956"/>
    <w:rsid w:val="00E23B0F"/>
    <w:rsid w:val="00E23CEC"/>
    <w:rsid w:val="00E2401C"/>
    <w:rsid w:val="00E240AA"/>
    <w:rsid w:val="00E24803"/>
    <w:rsid w:val="00E24F55"/>
    <w:rsid w:val="00E25120"/>
    <w:rsid w:val="00E25529"/>
    <w:rsid w:val="00E25652"/>
    <w:rsid w:val="00E25780"/>
    <w:rsid w:val="00E25AF7"/>
    <w:rsid w:val="00E25EC3"/>
    <w:rsid w:val="00E26403"/>
    <w:rsid w:val="00E264AA"/>
    <w:rsid w:val="00E2678B"/>
    <w:rsid w:val="00E26EFF"/>
    <w:rsid w:val="00E27012"/>
    <w:rsid w:val="00E2721B"/>
    <w:rsid w:val="00E2736C"/>
    <w:rsid w:val="00E27990"/>
    <w:rsid w:val="00E27AA4"/>
    <w:rsid w:val="00E3039C"/>
    <w:rsid w:val="00E307A5"/>
    <w:rsid w:val="00E307B8"/>
    <w:rsid w:val="00E3095E"/>
    <w:rsid w:val="00E309FB"/>
    <w:rsid w:val="00E30C81"/>
    <w:rsid w:val="00E30DFD"/>
    <w:rsid w:val="00E310D6"/>
    <w:rsid w:val="00E3201D"/>
    <w:rsid w:val="00E324C4"/>
    <w:rsid w:val="00E32B69"/>
    <w:rsid w:val="00E33579"/>
    <w:rsid w:val="00E3390C"/>
    <w:rsid w:val="00E33C19"/>
    <w:rsid w:val="00E340C0"/>
    <w:rsid w:val="00E342C1"/>
    <w:rsid w:val="00E349E5"/>
    <w:rsid w:val="00E34D87"/>
    <w:rsid w:val="00E34F95"/>
    <w:rsid w:val="00E35304"/>
    <w:rsid w:val="00E35638"/>
    <w:rsid w:val="00E35CAB"/>
    <w:rsid w:val="00E36400"/>
    <w:rsid w:val="00E36509"/>
    <w:rsid w:val="00E37350"/>
    <w:rsid w:val="00E3796F"/>
    <w:rsid w:val="00E37FC7"/>
    <w:rsid w:val="00E40835"/>
    <w:rsid w:val="00E40BBB"/>
    <w:rsid w:val="00E413F8"/>
    <w:rsid w:val="00E41407"/>
    <w:rsid w:val="00E414AB"/>
    <w:rsid w:val="00E414E8"/>
    <w:rsid w:val="00E41517"/>
    <w:rsid w:val="00E41A35"/>
    <w:rsid w:val="00E41D27"/>
    <w:rsid w:val="00E4211D"/>
    <w:rsid w:val="00E429F7"/>
    <w:rsid w:val="00E42CC3"/>
    <w:rsid w:val="00E42DA8"/>
    <w:rsid w:val="00E431A6"/>
    <w:rsid w:val="00E43641"/>
    <w:rsid w:val="00E43883"/>
    <w:rsid w:val="00E4393D"/>
    <w:rsid w:val="00E4395B"/>
    <w:rsid w:val="00E43F92"/>
    <w:rsid w:val="00E442E4"/>
    <w:rsid w:val="00E44F79"/>
    <w:rsid w:val="00E45571"/>
    <w:rsid w:val="00E4563A"/>
    <w:rsid w:val="00E457B7"/>
    <w:rsid w:val="00E46702"/>
    <w:rsid w:val="00E4670B"/>
    <w:rsid w:val="00E468DE"/>
    <w:rsid w:val="00E46ECB"/>
    <w:rsid w:val="00E47104"/>
    <w:rsid w:val="00E47145"/>
    <w:rsid w:val="00E47B81"/>
    <w:rsid w:val="00E47BCA"/>
    <w:rsid w:val="00E47C5D"/>
    <w:rsid w:val="00E47F3A"/>
    <w:rsid w:val="00E501F6"/>
    <w:rsid w:val="00E51044"/>
    <w:rsid w:val="00E510B9"/>
    <w:rsid w:val="00E51EDD"/>
    <w:rsid w:val="00E520CB"/>
    <w:rsid w:val="00E52431"/>
    <w:rsid w:val="00E531A6"/>
    <w:rsid w:val="00E531AE"/>
    <w:rsid w:val="00E536FE"/>
    <w:rsid w:val="00E53FF1"/>
    <w:rsid w:val="00E54D2C"/>
    <w:rsid w:val="00E550E4"/>
    <w:rsid w:val="00E550ED"/>
    <w:rsid w:val="00E55510"/>
    <w:rsid w:val="00E5595A"/>
    <w:rsid w:val="00E5603F"/>
    <w:rsid w:val="00E56967"/>
    <w:rsid w:val="00E56A5B"/>
    <w:rsid w:val="00E56DCE"/>
    <w:rsid w:val="00E5736C"/>
    <w:rsid w:val="00E57911"/>
    <w:rsid w:val="00E57E5A"/>
    <w:rsid w:val="00E601CA"/>
    <w:rsid w:val="00E6022D"/>
    <w:rsid w:val="00E60296"/>
    <w:rsid w:val="00E60988"/>
    <w:rsid w:val="00E6108F"/>
    <w:rsid w:val="00E61F32"/>
    <w:rsid w:val="00E6217F"/>
    <w:rsid w:val="00E62776"/>
    <w:rsid w:val="00E62968"/>
    <w:rsid w:val="00E62A02"/>
    <w:rsid w:val="00E62A09"/>
    <w:rsid w:val="00E62E3B"/>
    <w:rsid w:val="00E62E76"/>
    <w:rsid w:val="00E62F23"/>
    <w:rsid w:val="00E632A8"/>
    <w:rsid w:val="00E64D7B"/>
    <w:rsid w:val="00E65136"/>
    <w:rsid w:val="00E65B23"/>
    <w:rsid w:val="00E66A10"/>
    <w:rsid w:val="00E66AD3"/>
    <w:rsid w:val="00E66C01"/>
    <w:rsid w:val="00E672B3"/>
    <w:rsid w:val="00E67FEB"/>
    <w:rsid w:val="00E70164"/>
    <w:rsid w:val="00E70343"/>
    <w:rsid w:val="00E70364"/>
    <w:rsid w:val="00E70934"/>
    <w:rsid w:val="00E7107B"/>
    <w:rsid w:val="00E710B1"/>
    <w:rsid w:val="00E714EE"/>
    <w:rsid w:val="00E71563"/>
    <w:rsid w:val="00E728C9"/>
    <w:rsid w:val="00E730D2"/>
    <w:rsid w:val="00E733C5"/>
    <w:rsid w:val="00E73A9F"/>
    <w:rsid w:val="00E74134"/>
    <w:rsid w:val="00E741A2"/>
    <w:rsid w:val="00E744DB"/>
    <w:rsid w:val="00E74772"/>
    <w:rsid w:val="00E74E3A"/>
    <w:rsid w:val="00E753A0"/>
    <w:rsid w:val="00E753D0"/>
    <w:rsid w:val="00E757D3"/>
    <w:rsid w:val="00E75963"/>
    <w:rsid w:val="00E75E05"/>
    <w:rsid w:val="00E75E62"/>
    <w:rsid w:val="00E7602B"/>
    <w:rsid w:val="00E763B4"/>
    <w:rsid w:val="00E76C62"/>
    <w:rsid w:val="00E7707C"/>
    <w:rsid w:val="00E7735D"/>
    <w:rsid w:val="00E77570"/>
    <w:rsid w:val="00E77A5E"/>
    <w:rsid w:val="00E805B6"/>
    <w:rsid w:val="00E80901"/>
    <w:rsid w:val="00E8094C"/>
    <w:rsid w:val="00E812B9"/>
    <w:rsid w:val="00E819B3"/>
    <w:rsid w:val="00E81D53"/>
    <w:rsid w:val="00E81F24"/>
    <w:rsid w:val="00E82DEB"/>
    <w:rsid w:val="00E82ED9"/>
    <w:rsid w:val="00E8314A"/>
    <w:rsid w:val="00E838A3"/>
    <w:rsid w:val="00E838B8"/>
    <w:rsid w:val="00E83C7E"/>
    <w:rsid w:val="00E84402"/>
    <w:rsid w:val="00E84B89"/>
    <w:rsid w:val="00E84DCA"/>
    <w:rsid w:val="00E84EC8"/>
    <w:rsid w:val="00E85022"/>
    <w:rsid w:val="00E8508B"/>
    <w:rsid w:val="00E85544"/>
    <w:rsid w:val="00E857DE"/>
    <w:rsid w:val="00E85BB2"/>
    <w:rsid w:val="00E8669C"/>
    <w:rsid w:val="00E867DA"/>
    <w:rsid w:val="00E871B3"/>
    <w:rsid w:val="00E87212"/>
    <w:rsid w:val="00E87911"/>
    <w:rsid w:val="00E87C81"/>
    <w:rsid w:val="00E87DF9"/>
    <w:rsid w:val="00E904BE"/>
    <w:rsid w:val="00E906FD"/>
    <w:rsid w:val="00E90C76"/>
    <w:rsid w:val="00E92166"/>
    <w:rsid w:val="00E92C5D"/>
    <w:rsid w:val="00E92E34"/>
    <w:rsid w:val="00E93D45"/>
    <w:rsid w:val="00E950BF"/>
    <w:rsid w:val="00E9567C"/>
    <w:rsid w:val="00E95916"/>
    <w:rsid w:val="00E959B4"/>
    <w:rsid w:val="00E95E01"/>
    <w:rsid w:val="00E9618D"/>
    <w:rsid w:val="00E96387"/>
    <w:rsid w:val="00E9681A"/>
    <w:rsid w:val="00E96E0E"/>
    <w:rsid w:val="00E97056"/>
    <w:rsid w:val="00EA0719"/>
    <w:rsid w:val="00EA1148"/>
    <w:rsid w:val="00EA1531"/>
    <w:rsid w:val="00EA1602"/>
    <w:rsid w:val="00EA195F"/>
    <w:rsid w:val="00EA1F20"/>
    <w:rsid w:val="00EA2389"/>
    <w:rsid w:val="00EA2A52"/>
    <w:rsid w:val="00EA2AC1"/>
    <w:rsid w:val="00EA302C"/>
    <w:rsid w:val="00EA3182"/>
    <w:rsid w:val="00EA3394"/>
    <w:rsid w:val="00EA3C8A"/>
    <w:rsid w:val="00EA4595"/>
    <w:rsid w:val="00EA4DFA"/>
    <w:rsid w:val="00EA55DC"/>
    <w:rsid w:val="00EA5B05"/>
    <w:rsid w:val="00EA5EE9"/>
    <w:rsid w:val="00EA7232"/>
    <w:rsid w:val="00EA7549"/>
    <w:rsid w:val="00EA79F6"/>
    <w:rsid w:val="00EA7FD5"/>
    <w:rsid w:val="00EB03C1"/>
    <w:rsid w:val="00EB240B"/>
    <w:rsid w:val="00EB35B3"/>
    <w:rsid w:val="00EB381A"/>
    <w:rsid w:val="00EB3E22"/>
    <w:rsid w:val="00EB448B"/>
    <w:rsid w:val="00EB493E"/>
    <w:rsid w:val="00EB4BEB"/>
    <w:rsid w:val="00EB57D4"/>
    <w:rsid w:val="00EB57F8"/>
    <w:rsid w:val="00EB5F1A"/>
    <w:rsid w:val="00EB613B"/>
    <w:rsid w:val="00EB66BD"/>
    <w:rsid w:val="00EB674A"/>
    <w:rsid w:val="00EB770B"/>
    <w:rsid w:val="00EB7986"/>
    <w:rsid w:val="00EB7A6D"/>
    <w:rsid w:val="00EB7AAE"/>
    <w:rsid w:val="00EC0122"/>
    <w:rsid w:val="00EC04D3"/>
    <w:rsid w:val="00EC075C"/>
    <w:rsid w:val="00EC0977"/>
    <w:rsid w:val="00EC0AE9"/>
    <w:rsid w:val="00EC1310"/>
    <w:rsid w:val="00EC19B7"/>
    <w:rsid w:val="00EC1EDC"/>
    <w:rsid w:val="00EC250C"/>
    <w:rsid w:val="00EC2C21"/>
    <w:rsid w:val="00EC2C8A"/>
    <w:rsid w:val="00EC2CED"/>
    <w:rsid w:val="00EC2E52"/>
    <w:rsid w:val="00EC33AD"/>
    <w:rsid w:val="00EC45AF"/>
    <w:rsid w:val="00EC4A15"/>
    <w:rsid w:val="00EC4C1F"/>
    <w:rsid w:val="00EC5182"/>
    <w:rsid w:val="00EC573B"/>
    <w:rsid w:val="00EC5C30"/>
    <w:rsid w:val="00EC5F4F"/>
    <w:rsid w:val="00EC6232"/>
    <w:rsid w:val="00EC645D"/>
    <w:rsid w:val="00EC6890"/>
    <w:rsid w:val="00EC6DE6"/>
    <w:rsid w:val="00EC6DFE"/>
    <w:rsid w:val="00EC70C5"/>
    <w:rsid w:val="00EC7341"/>
    <w:rsid w:val="00EC77BE"/>
    <w:rsid w:val="00EC7E48"/>
    <w:rsid w:val="00ED025A"/>
    <w:rsid w:val="00ED09AD"/>
    <w:rsid w:val="00ED0F31"/>
    <w:rsid w:val="00ED1456"/>
    <w:rsid w:val="00ED162F"/>
    <w:rsid w:val="00ED1CEA"/>
    <w:rsid w:val="00ED25D1"/>
    <w:rsid w:val="00ED26D0"/>
    <w:rsid w:val="00ED2B83"/>
    <w:rsid w:val="00ED2EBC"/>
    <w:rsid w:val="00ED36C9"/>
    <w:rsid w:val="00ED3EE6"/>
    <w:rsid w:val="00ED406C"/>
    <w:rsid w:val="00ED4514"/>
    <w:rsid w:val="00ED4734"/>
    <w:rsid w:val="00ED4844"/>
    <w:rsid w:val="00ED4EED"/>
    <w:rsid w:val="00ED4F1A"/>
    <w:rsid w:val="00ED5152"/>
    <w:rsid w:val="00ED51F2"/>
    <w:rsid w:val="00ED5F6D"/>
    <w:rsid w:val="00ED6270"/>
    <w:rsid w:val="00ED6271"/>
    <w:rsid w:val="00ED6320"/>
    <w:rsid w:val="00ED7951"/>
    <w:rsid w:val="00ED7F72"/>
    <w:rsid w:val="00EE048F"/>
    <w:rsid w:val="00EE08FC"/>
    <w:rsid w:val="00EE0D45"/>
    <w:rsid w:val="00EE0FF2"/>
    <w:rsid w:val="00EE10ED"/>
    <w:rsid w:val="00EE18DF"/>
    <w:rsid w:val="00EE1EAA"/>
    <w:rsid w:val="00EE2268"/>
    <w:rsid w:val="00EE2657"/>
    <w:rsid w:val="00EE2C72"/>
    <w:rsid w:val="00EE30E2"/>
    <w:rsid w:val="00EE32F6"/>
    <w:rsid w:val="00EE3F34"/>
    <w:rsid w:val="00EE3FBC"/>
    <w:rsid w:val="00EE446F"/>
    <w:rsid w:val="00EE46B8"/>
    <w:rsid w:val="00EE47BE"/>
    <w:rsid w:val="00EE4903"/>
    <w:rsid w:val="00EE4D48"/>
    <w:rsid w:val="00EE4E3D"/>
    <w:rsid w:val="00EE5099"/>
    <w:rsid w:val="00EE55C1"/>
    <w:rsid w:val="00EE5D90"/>
    <w:rsid w:val="00EE5FD8"/>
    <w:rsid w:val="00EE61D7"/>
    <w:rsid w:val="00EE690D"/>
    <w:rsid w:val="00EE6BCE"/>
    <w:rsid w:val="00EE6CAD"/>
    <w:rsid w:val="00EE7760"/>
    <w:rsid w:val="00EF02BD"/>
    <w:rsid w:val="00EF0DD0"/>
    <w:rsid w:val="00EF0DD7"/>
    <w:rsid w:val="00EF0E4A"/>
    <w:rsid w:val="00EF10A3"/>
    <w:rsid w:val="00EF13DB"/>
    <w:rsid w:val="00EF1C3A"/>
    <w:rsid w:val="00EF1DC9"/>
    <w:rsid w:val="00EF212E"/>
    <w:rsid w:val="00EF2193"/>
    <w:rsid w:val="00EF2415"/>
    <w:rsid w:val="00EF26FF"/>
    <w:rsid w:val="00EF28AF"/>
    <w:rsid w:val="00EF2E4E"/>
    <w:rsid w:val="00EF3534"/>
    <w:rsid w:val="00EF3719"/>
    <w:rsid w:val="00EF3ABC"/>
    <w:rsid w:val="00EF3F16"/>
    <w:rsid w:val="00EF3F93"/>
    <w:rsid w:val="00EF452C"/>
    <w:rsid w:val="00EF4F11"/>
    <w:rsid w:val="00EF511B"/>
    <w:rsid w:val="00EF684F"/>
    <w:rsid w:val="00EF6852"/>
    <w:rsid w:val="00EF6E8E"/>
    <w:rsid w:val="00EF721D"/>
    <w:rsid w:val="00EF7581"/>
    <w:rsid w:val="00EF7A32"/>
    <w:rsid w:val="00EF7EE3"/>
    <w:rsid w:val="00F00065"/>
    <w:rsid w:val="00F001AA"/>
    <w:rsid w:val="00F00279"/>
    <w:rsid w:val="00F00A01"/>
    <w:rsid w:val="00F01C7C"/>
    <w:rsid w:val="00F01EC9"/>
    <w:rsid w:val="00F020C3"/>
    <w:rsid w:val="00F0236A"/>
    <w:rsid w:val="00F0261F"/>
    <w:rsid w:val="00F02915"/>
    <w:rsid w:val="00F035B7"/>
    <w:rsid w:val="00F0365E"/>
    <w:rsid w:val="00F03C78"/>
    <w:rsid w:val="00F03F3B"/>
    <w:rsid w:val="00F04409"/>
    <w:rsid w:val="00F04ABF"/>
    <w:rsid w:val="00F04D81"/>
    <w:rsid w:val="00F04F2F"/>
    <w:rsid w:val="00F05323"/>
    <w:rsid w:val="00F05462"/>
    <w:rsid w:val="00F05724"/>
    <w:rsid w:val="00F062CF"/>
    <w:rsid w:val="00F062F7"/>
    <w:rsid w:val="00F0664F"/>
    <w:rsid w:val="00F066F9"/>
    <w:rsid w:val="00F06E2D"/>
    <w:rsid w:val="00F07191"/>
    <w:rsid w:val="00F0722E"/>
    <w:rsid w:val="00F073B8"/>
    <w:rsid w:val="00F07505"/>
    <w:rsid w:val="00F07AB3"/>
    <w:rsid w:val="00F07DFC"/>
    <w:rsid w:val="00F106F7"/>
    <w:rsid w:val="00F10E6E"/>
    <w:rsid w:val="00F10FBB"/>
    <w:rsid w:val="00F1148F"/>
    <w:rsid w:val="00F11545"/>
    <w:rsid w:val="00F11736"/>
    <w:rsid w:val="00F11854"/>
    <w:rsid w:val="00F11DE2"/>
    <w:rsid w:val="00F12216"/>
    <w:rsid w:val="00F122AD"/>
    <w:rsid w:val="00F1230F"/>
    <w:rsid w:val="00F12F84"/>
    <w:rsid w:val="00F13025"/>
    <w:rsid w:val="00F1322A"/>
    <w:rsid w:val="00F13BEF"/>
    <w:rsid w:val="00F144A1"/>
    <w:rsid w:val="00F149FF"/>
    <w:rsid w:val="00F14CDB"/>
    <w:rsid w:val="00F15064"/>
    <w:rsid w:val="00F15A01"/>
    <w:rsid w:val="00F174CA"/>
    <w:rsid w:val="00F17A74"/>
    <w:rsid w:val="00F20FBF"/>
    <w:rsid w:val="00F212CE"/>
    <w:rsid w:val="00F21505"/>
    <w:rsid w:val="00F21C5F"/>
    <w:rsid w:val="00F21D5D"/>
    <w:rsid w:val="00F22445"/>
    <w:rsid w:val="00F22940"/>
    <w:rsid w:val="00F22F17"/>
    <w:rsid w:val="00F230A6"/>
    <w:rsid w:val="00F23151"/>
    <w:rsid w:val="00F23417"/>
    <w:rsid w:val="00F23678"/>
    <w:rsid w:val="00F23FD8"/>
    <w:rsid w:val="00F2406C"/>
    <w:rsid w:val="00F24A10"/>
    <w:rsid w:val="00F24AB1"/>
    <w:rsid w:val="00F24B2D"/>
    <w:rsid w:val="00F2582F"/>
    <w:rsid w:val="00F2627E"/>
    <w:rsid w:val="00F268D6"/>
    <w:rsid w:val="00F268FD"/>
    <w:rsid w:val="00F26CE3"/>
    <w:rsid w:val="00F26DEE"/>
    <w:rsid w:val="00F270DA"/>
    <w:rsid w:val="00F27163"/>
    <w:rsid w:val="00F273D4"/>
    <w:rsid w:val="00F276B1"/>
    <w:rsid w:val="00F27F9C"/>
    <w:rsid w:val="00F302AE"/>
    <w:rsid w:val="00F305B6"/>
    <w:rsid w:val="00F30619"/>
    <w:rsid w:val="00F30634"/>
    <w:rsid w:val="00F30872"/>
    <w:rsid w:val="00F30C65"/>
    <w:rsid w:val="00F30D33"/>
    <w:rsid w:val="00F30DFB"/>
    <w:rsid w:val="00F30F2E"/>
    <w:rsid w:val="00F312CB"/>
    <w:rsid w:val="00F317D7"/>
    <w:rsid w:val="00F31AD0"/>
    <w:rsid w:val="00F31F3D"/>
    <w:rsid w:val="00F324E9"/>
    <w:rsid w:val="00F32598"/>
    <w:rsid w:val="00F32A9A"/>
    <w:rsid w:val="00F32CB7"/>
    <w:rsid w:val="00F33045"/>
    <w:rsid w:val="00F3332E"/>
    <w:rsid w:val="00F3401E"/>
    <w:rsid w:val="00F34BF3"/>
    <w:rsid w:val="00F34CA8"/>
    <w:rsid w:val="00F3559E"/>
    <w:rsid w:val="00F35601"/>
    <w:rsid w:val="00F35A6F"/>
    <w:rsid w:val="00F36903"/>
    <w:rsid w:val="00F37344"/>
    <w:rsid w:val="00F377C9"/>
    <w:rsid w:val="00F37D04"/>
    <w:rsid w:val="00F40294"/>
    <w:rsid w:val="00F40588"/>
    <w:rsid w:val="00F4084E"/>
    <w:rsid w:val="00F40A85"/>
    <w:rsid w:val="00F410AF"/>
    <w:rsid w:val="00F4117C"/>
    <w:rsid w:val="00F411B5"/>
    <w:rsid w:val="00F416BA"/>
    <w:rsid w:val="00F41A43"/>
    <w:rsid w:val="00F41ABF"/>
    <w:rsid w:val="00F41AC6"/>
    <w:rsid w:val="00F42580"/>
    <w:rsid w:val="00F42781"/>
    <w:rsid w:val="00F43262"/>
    <w:rsid w:val="00F4352B"/>
    <w:rsid w:val="00F438D8"/>
    <w:rsid w:val="00F43CDF"/>
    <w:rsid w:val="00F4418A"/>
    <w:rsid w:val="00F442AB"/>
    <w:rsid w:val="00F4483C"/>
    <w:rsid w:val="00F44921"/>
    <w:rsid w:val="00F44E2A"/>
    <w:rsid w:val="00F462C0"/>
    <w:rsid w:val="00F46C76"/>
    <w:rsid w:val="00F46ED5"/>
    <w:rsid w:val="00F4769F"/>
    <w:rsid w:val="00F5018D"/>
    <w:rsid w:val="00F50994"/>
    <w:rsid w:val="00F50CDD"/>
    <w:rsid w:val="00F50D26"/>
    <w:rsid w:val="00F5120F"/>
    <w:rsid w:val="00F51457"/>
    <w:rsid w:val="00F517DA"/>
    <w:rsid w:val="00F51A9D"/>
    <w:rsid w:val="00F51C6B"/>
    <w:rsid w:val="00F522BC"/>
    <w:rsid w:val="00F52DA7"/>
    <w:rsid w:val="00F53247"/>
    <w:rsid w:val="00F53319"/>
    <w:rsid w:val="00F53330"/>
    <w:rsid w:val="00F53831"/>
    <w:rsid w:val="00F539C5"/>
    <w:rsid w:val="00F53D35"/>
    <w:rsid w:val="00F54373"/>
    <w:rsid w:val="00F54ADC"/>
    <w:rsid w:val="00F54BD5"/>
    <w:rsid w:val="00F54C5E"/>
    <w:rsid w:val="00F55639"/>
    <w:rsid w:val="00F5566C"/>
    <w:rsid w:val="00F5582E"/>
    <w:rsid w:val="00F55BE0"/>
    <w:rsid w:val="00F560B0"/>
    <w:rsid w:val="00F562C4"/>
    <w:rsid w:val="00F562EE"/>
    <w:rsid w:val="00F56C47"/>
    <w:rsid w:val="00F56D78"/>
    <w:rsid w:val="00F56E79"/>
    <w:rsid w:val="00F57105"/>
    <w:rsid w:val="00F5743B"/>
    <w:rsid w:val="00F57836"/>
    <w:rsid w:val="00F57D02"/>
    <w:rsid w:val="00F6125A"/>
    <w:rsid w:val="00F61ACB"/>
    <w:rsid w:val="00F620BF"/>
    <w:rsid w:val="00F6212A"/>
    <w:rsid w:val="00F625D3"/>
    <w:rsid w:val="00F63086"/>
    <w:rsid w:val="00F637B1"/>
    <w:rsid w:val="00F640D7"/>
    <w:rsid w:val="00F64343"/>
    <w:rsid w:val="00F6440B"/>
    <w:rsid w:val="00F64728"/>
    <w:rsid w:val="00F6496E"/>
    <w:rsid w:val="00F64BF7"/>
    <w:rsid w:val="00F64DF4"/>
    <w:rsid w:val="00F65173"/>
    <w:rsid w:val="00F6564B"/>
    <w:rsid w:val="00F65C2D"/>
    <w:rsid w:val="00F65D36"/>
    <w:rsid w:val="00F66397"/>
    <w:rsid w:val="00F666FA"/>
    <w:rsid w:val="00F67301"/>
    <w:rsid w:val="00F676B1"/>
    <w:rsid w:val="00F676BC"/>
    <w:rsid w:val="00F67C72"/>
    <w:rsid w:val="00F703CF"/>
    <w:rsid w:val="00F7055C"/>
    <w:rsid w:val="00F70721"/>
    <w:rsid w:val="00F709D9"/>
    <w:rsid w:val="00F7120F"/>
    <w:rsid w:val="00F71300"/>
    <w:rsid w:val="00F715CB"/>
    <w:rsid w:val="00F71CCE"/>
    <w:rsid w:val="00F723E1"/>
    <w:rsid w:val="00F72B06"/>
    <w:rsid w:val="00F72C94"/>
    <w:rsid w:val="00F731ED"/>
    <w:rsid w:val="00F73A87"/>
    <w:rsid w:val="00F73C68"/>
    <w:rsid w:val="00F745D3"/>
    <w:rsid w:val="00F74641"/>
    <w:rsid w:val="00F74772"/>
    <w:rsid w:val="00F75FAB"/>
    <w:rsid w:val="00F76FE6"/>
    <w:rsid w:val="00F777C4"/>
    <w:rsid w:val="00F77D37"/>
    <w:rsid w:val="00F802E1"/>
    <w:rsid w:val="00F807CE"/>
    <w:rsid w:val="00F81297"/>
    <w:rsid w:val="00F81487"/>
    <w:rsid w:val="00F816CE"/>
    <w:rsid w:val="00F81DBB"/>
    <w:rsid w:val="00F823A4"/>
    <w:rsid w:val="00F824EA"/>
    <w:rsid w:val="00F829B2"/>
    <w:rsid w:val="00F82FE1"/>
    <w:rsid w:val="00F832BE"/>
    <w:rsid w:val="00F83A9B"/>
    <w:rsid w:val="00F83E92"/>
    <w:rsid w:val="00F83F8B"/>
    <w:rsid w:val="00F840CB"/>
    <w:rsid w:val="00F8457C"/>
    <w:rsid w:val="00F84E9A"/>
    <w:rsid w:val="00F8550E"/>
    <w:rsid w:val="00F8575F"/>
    <w:rsid w:val="00F859AB"/>
    <w:rsid w:val="00F859B3"/>
    <w:rsid w:val="00F85B24"/>
    <w:rsid w:val="00F85E61"/>
    <w:rsid w:val="00F86046"/>
    <w:rsid w:val="00F866E1"/>
    <w:rsid w:val="00F86745"/>
    <w:rsid w:val="00F869F7"/>
    <w:rsid w:val="00F86C67"/>
    <w:rsid w:val="00F86D40"/>
    <w:rsid w:val="00F87579"/>
    <w:rsid w:val="00F87FB3"/>
    <w:rsid w:val="00F909A0"/>
    <w:rsid w:val="00F909BC"/>
    <w:rsid w:val="00F911BB"/>
    <w:rsid w:val="00F91526"/>
    <w:rsid w:val="00F92444"/>
    <w:rsid w:val="00F92784"/>
    <w:rsid w:val="00F92792"/>
    <w:rsid w:val="00F93463"/>
    <w:rsid w:val="00F935F9"/>
    <w:rsid w:val="00F941D2"/>
    <w:rsid w:val="00F94845"/>
    <w:rsid w:val="00F94B7A"/>
    <w:rsid w:val="00F94BA7"/>
    <w:rsid w:val="00F95F14"/>
    <w:rsid w:val="00F961D0"/>
    <w:rsid w:val="00F9633E"/>
    <w:rsid w:val="00F96922"/>
    <w:rsid w:val="00F97207"/>
    <w:rsid w:val="00FA04B4"/>
    <w:rsid w:val="00FA0684"/>
    <w:rsid w:val="00FA0776"/>
    <w:rsid w:val="00FA158F"/>
    <w:rsid w:val="00FA17B8"/>
    <w:rsid w:val="00FA1AE2"/>
    <w:rsid w:val="00FA1BDC"/>
    <w:rsid w:val="00FA1F52"/>
    <w:rsid w:val="00FA2107"/>
    <w:rsid w:val="00FA24E3"/>
    <w:rsid w:val="00FA2CC4"/>
    <w:rsid w:val="00FA2DE7"/>
    <w:rsid w:val="00FA3226"/>
    <w:rsid w:val="00FA34B5"/>
    <w:rsid w:val="00FA3E33"/>
    <w:rsid w:val="00FA3F56"/>
    <w:rsid w:val="00FA419F"/>
    <w:rsid w:val="00FA4876"/>
    <w:rsid w:val="00FA50D9"/>
    <w:rsid w:val="00FA511C"/>
    <w:rsid w:val="00FA5236"/>
    <w:rsid w:val="00FA54A4"/>
    <w:rsid w:val="00FA54F1"/>
    <w:rsid w:val="00FA58EC"/>
    <w:rsid w:val="00FA59CA"/>
    <w:rsid w:val="00FA5AF3"/>
    <w:rsid w:val="00FA5FD2"/>
    <w:rsid w:val="00FA603C"/>
    <w:rsid w:val="00FA619E"/>
    <w:rsid w:val="00FA68C5"/>
    <w:rsid w:val="00FA6F70"/>
    <w:rsid w:val="00FA739F"/>
    <w:rsid w:val="00FA7731"/>
    <w:rsid w:val="00FA7C10"/>
    <w:rsid w:val="00FB0633"/>
    <w:rsid w:val="00FB065D"/>
    <w:rsid w:val="00FB0DCC"/>
    <w:rsid w:val="00FB0E41"/>
    <w:rsid w:val="00FB0FF4"/>
    <w:rsid w:val="00FB1086"/>
    <w:rsid w:val="00FB11AF"/>
    <w:rsid w:val="00FB11C2"/>
    <w:rsid w:val="00FB15C8"/>
    <w:rsid w:val="00FB2715"/>
    <w:rsid w:val="00FB284C"/>
    <w:rsid w:val="00FB2EDF"/>
    <w:rsid w:val="00FB2FDB"/>
    <w:rsid w:val="00FB3095"/>
    <w:rsid w:val="00FB311F"/>
    <w:rsid w:val="00FB31A6"/>
    <w:rsid w:val="00FB35BB"/>
    <w:rsid w:val="00FB3A92"/>
    <w:rsid w:val="00FB4AFF"/>
    <w:rsid w:val="00FB4CD6"/>
    <w:rsid w:val="00FB4F4C"/>
    <w:rsid w:val="00FB5074"/>
    <w:rsid w:val="00FB53F5"/>
    <w:rsid w:val="00FB5B15"/>
    <w:rsid w:val="00FB5CCF"/>
    <w:rsid w:val="00FB6314"/>
    <w:rsid w:val="00FB7A62"/>
    <w:rsid w:val="00FB7CED"/>
    <w:rsid w:val="00FB7DB3"/>
    <w:rsid w:val="00FC0592"/>
    <w:rsid w:val="00FC05A4"/>
    <w:rsid w:val="00FC0A7F"/>
    <w:rsid w:val="00FC0D3A"/>
    <w:rsid w:val="00FC102D"/>
    <w:rsid w:val="00FC1647"/>
    <w:rsid w:val="00FC188A"/>
    <w:rsid w:val="00FC1A3F"/>
    <w:rsid w:val="00FC1CB1"/>
    <w:rsid w:val="00FC2145"/>
    <w:rsid w:val="00FC218C"/>
    <w:rsid w:val="00FC2263"/>
    <w:rsid w:val="00FC229C"/>
    <w:rsid w:val="00FC289B"/>
    <w:rsid w:val="00FC2A5B"/>
    <w:rsid w:val="00FC303F"/>
    <w:rsid w:val="00FC4385"/>
    <w:rsid w:val="00FC4E79"/>
    <w:rsid w:val="00FC5181"/>
    <w:rsid w:val="00FC5311"/>
    <w:rsid w:val="00FC55C0"/>
    <w:rsid w:val="00FC59F5"/>
    <w:rsid w:val="00FC5B39"/>
    <w:rsid w:val="00FC5D73"/>
    <w:rsid w:val="00FC6611"/>
    <w:rsid w:val="00FC67E9"/>
    <w:rsid w:val="00FC711A"/>
    <w:rsid w:val="00FC7225"/>
    <w:rsid w:val="00FC75C6"/>
    <w:rsid w:val="00FC7A2B"/>
    <w:rsid w:val="00FD0386"/>
    <w:rsid w:val="00FD14EA"/>
    <w:rsid w:val="00FD1AB1"/>
    <w:rsid w:val="00FD2087"/>
    <w:rsid w:val="00FD20C9"/>
    <w:rsid w:val="00FD24C3"/>
    <w:rsid w:val="00FD27BB"/>
    <w:rsid w:val="00FD2CB6"/>
    <w:rsid w:val="00FD2D5C"/>
    <w:rsid w:val="00FD39A0"/>
    <w:rsid w:val="00FD3B59"/>
    <w:rsid w:val="00FD3BCD"/>
    <w:rsid w:val="00FD3CC1"/>
    <w:rsid w:val="00FD3EA0"/>
    <w:rsid w:val="00FD45A2"/>
    <w:rsid w:val="00FD461D"/>
    <w:rsid w:val="00FD4663"/>
    <w:rsid w:val="00FD4BC6"/>
    <w:rsid w:val="00FD4C28"/>
    <w:rsid w:val="00FD5022"/>
    <w:rsid w:val="00FD59ED"/>
    <w:rsid w:val="00FD6053"/>
    <w:rsid w:val="00FD6A91"/>
    <w:rsid w:val="00FD705B"/>
    <w:rsid w:val="00FD7262"/>
    <w:rsid w:val="00FE104C"/>
    <w:rsid w:val="00FE10C9"/>
    <w:rsid w:val="00FE1289"/>
    <w:rsid w:val="00FE1775"/>
    <w:rsid w:val="00FE196B"/>
    <w:rsid w:val="00FE1B2D"/>
    <w:rsid w:val="00FE24E7"/>
    <w:rsid w:val="00FE3368"/>
    <w:rsid w:val="00FE33DD"/>
    <w:rsid w:val="00FE3413"/>
    <w:rsid w:val="00FE371D"/>
    <w:rsid w:val="00FE37C3"/>
    <w:rsid w:val="00FE3BC8"/>
    <w:rsid w:val="00FE3CCE"/>
    <w:rsid w:val="00FE42FE"/>
    <w:rsid w:val="00FE4476"/>
    <w:rsid w:val="00FE49C5"/>
    <w:rsid w:val="00FE4A31"/>
    <w:rsid w:val="00FE4D78"/>
    <w:rsid w:val="00FE5426"/>
    <w:rsid w:val="00FE5EAC"/>
    <w:rsid w:val="00FE5F74"/>
    <w:rsid w:val="00FE5FFC"/>
    <w:rsid w:val="00FE6230"/>
    <w:rsid w:val="00FE63BC"/>
    <w:rsid w:val="00FE6B39"/>
    <w:rsid w:val="00FE6C85"/>
    <w:rsid w:val="00FE787A"/>
    <w:rsid w:val="00FE78D4"/>
    <w:rsid w:val="00FE7982"/>
    <w:rsid w:val="00FE7A3E"/>
    <w:rsid w:val="00FF037B"/>
    <w:rsid w:val="00FF0E8C"/>
    <w:rsid w:val="00FF1D63"/>
    <w:rsid w:val="00FF1FCF"/>
    <w:rsid w:val="00FF2035"/>
    <w:rsid w:val="00FF20C9"/>
    <w:rsid w:val="00FF2FCA"/>
    <w:rsid w:val="00FF3043"/>
    <w:rsid w:val="00FF3146"/>
    <w:rsid w:val="00FF34E4"/>
    <w:rsid w:val="00FF3B89"/>
    <w:rsid w:val="00FF4401"/>
    <w:rsid w:val="00FF47AF"/>
    <w:rsid w:val="00FF481B"/>
    <w:rsid w:val="00FF52A6"/>
    <w:rsid w:val="00FF53CC"/>
    <w:rsid w:val="00FF547A"/>
    <w:rsid w:val="00FF559D"/>
    <w:rsid w:val="00FF5DA9"/>
    <w:rsid w:val="00FF633D"/>
    <w:rsid w:val="00FF67FE"/>
    <w:rsid w:val="00FF6C7B"/>
    <w:rsid w:val="00FF7130"/>
    <w:rsid w:val="00FF7827"/>
    <w:rsid w:val="00FF78C7"/>
    <w:rsid w:val="00FF7C2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56B86"/>
  <w15:docId w15:val="{730AAB97-66B4-4F3F-AA1D-47E216BCD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50583"/>
    <w:pPr>
      <w:widowControl w:val="0"/>
      <w:adjustRightInd w:val="0"/>
      <w:spacing w:after="0" w:line="240" w:lineRule="auto"/>
      <w:jc w:val="both"/>
      <w:textAlignment w:val="baseline"/>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AA1468"/>
    <w:pPr>
      <w:keepNext/>
      <w:jc w:val="center"/>
      <w:outlineLvl w:val="0"/>
    </w:pPr>
    <w:rPr>
      <w:b/>
      <w:bCs/>
    </w:rPr>
  </w:style>
  <w:style w:type="paragraph" w:styleId="Nadpis3">
    <w:name w:val="heading 3"/>
    <w:basedOn w:val="Normlny"/>
    <w:next w:val="Normlny"/>
    <w:link w:val="Nadpis3Char"/>
    <w:uiPriority w:val="9"/>
    <w:semiHidden/>
    <w:unhideWhenUsed/>
    <w:qFormat/>
    <w:rsid w:val="00771DB8"/>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semiHidden/>
    <w:unhideWhenUsed/>
    <w:qFormat/>
    <w:rsid w:val="00F30C6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AA1468"/>
    <w:rPr>
      <w:rFonts w:ascii="Times New Roman" w:eastAsia="Times New Roman" w:hAnsi="Times New Roman" w:cs="Times New Roman"/>
      <w:b/>
      <w:bCs/>
      <w:sz w:val="24"/>
      <w:szCs w:val="24"/>
      <w:lang w:eastAsia="cs-CZ"/>
    </w:rPr>
  </w:style>
  <w:style w:type="paragraph" w:styleId="Nzov">
    <w:name w:val="Title"/>
    <w:basedOn w:val="Normlny"/>
    <w:link w:val="NzovChar"/>
    <w:uiPriority w:val="99"/>
    <w:qFormat/>
    <w:rsid w:val="00AA1468"/>
    <w:pPr>
      <w:jc w:val="center"/>
    </w:pPr>
    <w:rPr>
      <w:b/>
      <w:bCs/>
      <w:sz w:val="32"/>
    </w:rPr>
  </w:style>
  <w:style w:type="character" w:customStyle="1" w:styleId="NzovChar">
    <w:name w:val="Názov Char"/>
    <w:basedOn w:val="Predvolenpsmoodseku"/>
    <w:link w:val="Nzov"/>
    <w:uiPriority w:val="99"/>
    <w:rsid w:val="00AA1468"/>
    <w:rPr>
      <w:rFonts w:ascii="Times New Roman" w:eastAsia="Times New Roman" w:hAnsi="Times New Roman" w:cs="Times New Roman"/>
      <w:b/>
      <w:bCs/>
      <w:sz w:val="32"/>
      <w:szCs w:val="24"/>
      <w:lang w:eastAsia="cs-CZ"/>
    </w:rPr>
  </w:style>
  <w:style w:type="paragraph" w:styleId="Zkladntext">
    <w:name w:val="Body Text"/>
    <w:basedOn w:val="Normlny"/>
    <w:link w:val="ZkladntextChar"/>
    <w:uiPriority w:val="99"/>
    <w:rsid w:val="00AA1468"/>
    <w:rPr>
      <w:b/>
      <w:bCs/>
    </w:rPr>
  </w:style>
  <w:style w:type="character" w:customStyle="1" w:styleId="ZkladntextChar">
    <w:name w:val="Základný text Char"/>
    <w:basedOn w:val="Predvolenpsmoodseku"/>
    <w:link w:val="Zkladntext"/>
    <w:uiPriority w:val="99"/>
    <w:rsid w:val="00AA1468"/>
    <w:rPr>
      <w:rFonts w:ascii="Times New Roman" w:eastAsia="Times New Roman" w:hAnsi="Times New Roman" w:cs="Times New Roman"/>
      <w:b/>
      <w:bCs/>
      <w:sz w:val="24"/>
      <w:szCs w:val="24"/>
      <w:lang w:eastAsia="cs-CZ"/>
    </w:rPr>
  </w:style>
  <w:style w:type="paragraph" w:styleId="Zkladntext2">
    <w:name w:val="Body Text 2"/>
    <w:basedOn w:val="Normlny"/>
    <w:link w:val="Zkladntext2Char"/>
    <w:uiPriority w:val="99"/>
    <w:unhideWhenUsed/>
    <w:rsid w:val="00AA1468"/>
    <w:pPr>
      <w:spacing w:after="120" w:line="480" w:lineRule="auto"/>
    </w:pPr>
  </w:style>
  <w:style w:type="character" w:customStyle="1" w:styleId="Zkladntext2Char">
    <w:name w:val="Základný text 2 Char"/>
    <w:basedOn w:val="Predvolenpsmoodseku"/>
    <w:link w:val="Zkladntext2"/>
    <w:uiPriority w:val="99"/>
    <w:rsid w:val="00AA1468"/>
    <w:rPr>
      <w:rFonts w:ascii="Times New Roman" w:eastAsia="Times New Roman" w:hAnsi="Times New Roman" w:cs="Times New Roman"/>
      <w:sz w:val="24"/>
      <w:szCs w:val="24"/>
      <w:lang w:val="cs-CZ" w:eastAsia="cs-CZ"/>
    </w:rPr>
  </w:style>
  <w:style w:type="paragraph" w:styleId="Bezriadkovania">
    <w:name w:val="No Spacing"/>
    <w:uiPriority w:val="99"/>
    <w:qFormat/>
    <w:rsid w:val="00AA1468"/>
    <w:pPr>
      <w:widowControl w:val="0"/>
      <w:adjustRightInd w:val="0"/>
      <w:spacing w:after="0" w:line="240" w:lineRule="auto"/>
      <w:jc w:val="both"/>
      <w:textAlignment w:val="baseline"/>
    </w:pPr>
    <w:rPr>
      <w:rFonts w:ascii="Calibri" w:eastAsia="Times New Roman" w:hAnsi="Calibri" w:cs="Times New Roman"/>
      <w:sz w:val="20"/>
      <w:szCs w:val="20"/>
      <w:lang w:eastAsia="sk-SK"/>
    </w:rPr>
  </w:style>
  <w:style w:type="paragraph" w:styleId="Pta">
    <w:name w:val="footer"/>
    <w:basedOn w:val="Normlny"/>
    <w:link w:val="PtaChar"/>
    <w:uiPriority w:val="99"/>
    <w:unhideWhenUsed/>
    <w:rsid w:val="00AA1468"/>
    <w:pPr>
      <w:tabs>
        <w:tab w:val="center" w:pos="4536"/>
        <w:tab w:val="right" w:pos="9072"/>
      </w:tabs>
    </w:pPr>
  </w:style>
  <w:style w:type="character" w:customStyle="1" w:styleId="PtaChar">
    <w:name w:val="Päta Char"/>
    <w:basedOn w:val="Predvolenpsmoodseku"/>
    <w:link w:val="Pta"/>
    <w:uiPriority w:val="99"/>
    <w:rsid w:val="00AA1468"/>
    <w:rPr>
      <w:rFonts w:ascii="Times New Roman" w:eastAsia="Times New Roman" w:hAnsi="Times New Roman" w:cs="Times New Roman"/>
      <w:sz w:val="24"/>
      <w:szCs w:val="24"/>
      <w:lang w:val="cs-CZ" w:eastAsia="cs-CZ"/>
    </w:rPr>
  </w:style>
  <w:style w:type="paragraph" w:styleId="Textbubliny">
    <w:name w:val="Balloon Text"/>
    <w:basedOn w:val="Normlny"/>
    <w:link w:val="TextbublinyChar"/>
    <w:uiPriority w:val="99"/>
    <w:semiHidden/>
    <w:unhideWhenUsed/>
    <w:rsid w:val="00A55D1C"/>
    <w:rPr>
      <w:rFonts w:ascii="Tahoma" w:hAnsi="Tahoma" w:cs="Tahoma"/>
      <w:sz w:val="16"/>
      <w:szCs w:val="16"/>
    </w:rPr>
  </w:style>
  <w:style w:type="character" w:customStyle="1" w:styleId="TextbublinyChar">
    <w:name w:val="Text bubliny Char"/>
    <w:basedOn w:val="Predvolenpsmoodseku"/>
    <w:link w:val="Textbubliny"/>
    <w:uiPriority w:val="99"/>
    <w:semiHidden/>
    <w:rsid w:val="00A55D1C"/>
    <w:rPr>
      <w:rFonts w:ascii="Tahoma" w:eastAsia="Times New Roman" w:hAnsi="Tahoma" w:cs="Tahoma"/>
      <w:sz w:val="16"/>
      <w:szCs w:val="16"/>
      <w:lang w:val="cs-CZ" w:eastAsia="cs-CZ"/>
    </w:rPr>
  </w:style>
  <w:style w:type="character" w:styleId="Odkaznakomentr">
    <w:name w:val="annotation reference"/>
    <w:basedOn w:val="Predvolenpsmoodseku"/>
    <w:uiPriority w:val="99"/>
    <w:semiHidden/>
    <w:unhideWhenUsed/>
    <w:rsid w:val="00873D06"/>
    <w:rPr>
      <w:sz w:val="16"/>
      <w:szCs w:val="16"/>
    </w:rPr>
  </w:style>
  <w:style w:type="paragraph" w:styleId="Textkomentra">
    <w:name w:val="annotation text"/>
    <w:basedOn w:val="Normlny"/>
    <w:link w:val="TextkomentraChar"/>
    <w:uiPriority w:val="99"/>
    <w:unhideWhenUsed/>
    <w:rsid w:val="00873D06"/>
    <w:rPr>
      <w:sz w:val="20"/>
      <w:szCs w:val="20"/>
    </w:rPr>
  </w:style>
  <w:style w:type="character" w:customStyle="1" w:styleId="TextkomentraChar">
    <w:name w:val="Text komentára Char"/>
    <w:basedOn w:val="Predvolenpsmoodseku"/>
    <w:link w:val="Textkomentra"/>
    <w:uiPriority w:val="99"/>
    <w:rsid w:val="00873D06"/>
    <w:rPr>
      <w:rFonts w:ascii="Times New Roman" w:eastAsia="Times New Roman" w:hAnsi="Times New Roman" w:cs="Times New Roman"/>
      <w:sz w:val="20"/>
      <w:szCs w:val="20"/>
      <w:lang w:val="cs-CZ" w:eastAsia="cs-CZ"/>
    </w:rPr>
  </w:style>
  <w:style w:type="paragraph" w:styleId="Predmetkomentra">
    <w:name w:val="annotation subject"/>
    <w:basedOn w:val="Textkomentra"/>
    <w:next w:val="Textkomentra"/>
    <w:link w:val="PredmetkomentraChar"/>
    <w:uiPriority w:val="99"/>
    <w:unhideWhenUsed/>
    <w:rsid w:val="00873D06"/>
    <w:rPr>
      <w:b/>
      <w:bCs/>
    </w:rPr>
  </w:style>
  <w:style w:type="character" w:customStyle="1" w:styleId="PredmetkomentraChar">
    <w:name w:val="Predmet komentára Char"/>
    <w:basedOn w:val="TextkomentraChar"/>
    <w:link w:val="Predmetkomentra"/>
    <w:uiPriority w:val="99"/>
    <w:rsid w:val="00873D06"/>
    <w:rPr>
      <w:rFonts w:ascii="Times New Roman" w:eastAsia="Times New Roman" w:hAnsi="Times New Roman" w:cs="Times New Roman"/>
      <w:b/>
      <w:bCs/>
      <w:sz w:val="20"/>
      <w:szCs w:val="20"/>
      <w:lang w:val="cs-CZ" w:eastAsia="cs-CZ"/>
    </w:rPr>
  </w:style>
  <w:style w:type="paragraph" w:styleId="Odsekzoznamu">
    <w:name w:val="List Paragraph"/>
    <w:basedOn w:val="Normlny"/>
    <w:uiPriority w:val="34"/>
    <w:qFormat/>
    <w:rsid w:val="00E64D7B"/>
    <w:pPr>
      <w:ind w:left="720"/>
      <w:contextualSpacing/>
    </w:pPr>
  </w:style>
  <w:style w:type="paragraph" w:customStyle="1" w:styleId="listparagraph">
    <w:name w:val="listparagraph"/>
    <w:basedOn w:val="Normlny"/>
    <w:uiPriority w:val="99"/>
    <w:rsid w:val="002E03E9"/>
    <w:pPr>
      <w:spacing w:after="200" w:line="276" w:lineRule="auto"/>
      <w:ind w:left="720"/>
    </w:pPr>
    <w:rPr>
      <w:rFonts w:ascii="Calibri" w:eastAsia="Calibri" w:hAnsi="Calibri"/>
      <w:sz w:val="22"/>
      <w:szCs w:val="22"/>
      <w:lang w:eastAsia="sk-SK"/>
    </w:rPr>
  </w:style>
  <w:style w:type="paragraph" w:styleId="Hlavika">
    <w:name w:val="header"/>
    <w:basedOn w:val="Normlny"/>
    <w:link w:val="HlavikaChar"/>
    <w:uiPriority w:val="99"/>
    <w:unhideWhenUsed/>
    <w:rsid w:val="00A83E1F"/>
    <w:pPr>
      <w:tabs>
        <w:tab w:val="center" w:pos="4536"/>
        <w:tab w:val="right" w:pos="9072"/>
      </w:tabs>
    </w:pPr>
  </w:style>
  <w:style w:type="character" w:customStyle="1" w:styleId="HlavikaChar">
    <w:name w:val="Hlavička Char"/>
    <w:basedOn w:val="Predvolenpsmoodseku"/>
    <w:link w:val="Hlavika"/>
    <w:uiPriority w:val="99"/>
    <w:rsid w:val="00A83E1F"/>
    <w:rPr>
      <w:rFonts w:ascii="Times New Roman" w:eastAsia="Times New Roman" w:hAnsi="Times New Roman" w:cs="Times New Roman"/>
      <w:sz w:val="24"/>
      <w:szCs w:val="24"/>
      <w:lang w:val="cs-CZ" w:eastAsia="cs-CZ"/>
    </w:rPr>
  </w:style>
  <w:style w:type="paragraph" w:styleId="Revzia">
    <w:name w:val="Revision"/>
    <w:hidden/>
    <w:uiPriority w:val="99"/>
    <w:semiHidden/>
    <w:rsid w:val="00A558D9"/>
    <w:pPr>
      <w:widowControl w:val="0"/>
      <w:adjustRightInd w:val="0"/>
      <w:spacing w:after="0" w:line="240" w:lineRule="auto"/>
      <w:jc w:val="both"/>
      <w:textAlignment w:val="baseline"/>
    </w:pPr>
    <w:rPr>
      <w:rFonts w:ascii="Times New Roman" w:eastAsia="Times New Roman" w:hAnsi="Times New Roman" w:cs="Times New Roman"/>
      <w:sz w:val="24"/>
      <w:szCs w:val="24"/>
      <w:lang w:val="cs-CZ" w:eastAsia="cs-CZ"/>
    </w:rPr>
  </w:style>
  <w:style w:type="table" w:styleId="Mriekatabuky">
    <w:name w:val="Table Grid"/>
    <w:basedOn w:val="Normlnatabuka"/>
    <w:uiPriority w:val="39"/>
    <w:rsid w:val="00652A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59">
    <w:name w:val="WWNum59"/>
    <w:basedOn w:val="Bezzoznamu"/>
    <w:rsid w:val="000766E3"/>
    <w:pPr>
      <w:numPr>
        <w:numId w:val="1"/>
      </w:numPr>
    </w:pPr>
  </w:style>
  <w:style w:type="numbering" w:customStyle="1" w:styleId="WWNum58">
    <w:name w:val="WWNum58"/>
    <w:basedOn w:val="Bezzoznamu"/>
    <w:rsid w:val="000766E3"/>
    <w:pPr>
      <w:numPr>
        <w:numId w:val="2"/>
      </w:numPr>
    </w:pPr>
  </w:style>
  <w:style w:type="character" w:customStyle="1" w:styleId="apple-converted-space">
    <w:name w:val="apple-converted-space"/>
    <w:basedOn w:val="Predvolenpsmoodseku"/>
    <w:rsid w:val="00B64651"/>
  </w:style>
  <w:style w:type="character" w:styleId="Hypertextovprepojenie">
    <w:name w:val="Hyperlink"/>
    <w:basedOn w:val="Predvolenpsmoodseku"/>
    <w:uiPriority w:val="99"/>
    <w:unhideWhenUsed/>
    <w:rsid w:val="00C23ADB"/>
    <w:rPr>
      <w:color w:val="0000FF"/>
      <w:u w:val="single"/>
    </w:rPr>
  </w:style>
  <w:style w:type="character" w:styleId="PremennHTML">
    <w:name w:val="HTML Variable"/>
    <w:basedOn w:val="Predvolenpsmoodseku"/>
    <w:uiPriority w:val="99"/>
    <w:semiHidden/>
    <w:unhideWhenUsed/>
    <w:rsid w:val="0056746A"/>
    <w:rPr>
      <w:i/>
      <w:iCs/>
    </w:rPr>
  </w:style>
  <w:style w:type="character" w:customStyle="1" w:styleId="Nadpis3Char">
    <w:name w:val="Nadpis 3 Char"/>
    <w:basedOn w:val="Predvolenpsmoodseku"/>
    <w:link w:val="Nadpis3"/>
    <w:uiPriority w:val="9"/>
    <w:semiHidden/>
    <w:rsid w:val="00771DB8"/>
    <w:rPr>
      <w:rFonts w:asciiTheme="majorHAnsi" w:eastAsiaTheme="majorEastAsia" w:hAnsiTheme="majorHAnsi" w:cstheme="majorBidi"/>
      <w:b/>
      <w:bCs/>
      <w:color w:val="4F81BD" w:themeColor="accent1"/>
      <w:sz w:val="24"/>
      <w:szCs w:val="24"/>
      <w:lang w:val="cs-CZ" w:eastAsia="cs-CZ"/>
    </w:rPr>
  </w:style>
  <w:style w:type="paragraph" w:styleId="Obyajntext">
    <w:name w:val="Plain Text"/>
    <w:basedOn w:val="Normlny"/>
    <w:link w:val="ObyajntextChar"/>
    <w:uiPriority w:val="99"/>
    <w:unhideWhenUsed/>
    <w:rsid w:val="00BF33E2"/>
    <w:rPr>
      <w:rFonts w:ascii="Calibri" w:eastAsiaTheme="minorHAnsi" w:hAnsi="Calibri" w:cs="Calibri"/>
      <w:sz w:val="22"/>
      <w:szCs w:val="22"/>
      <w:lang w:eastAsia="en-US"/>
    </w:rPr>
  </w:style>
  <w:style w:type="character" w:customStyle="1" w:styleId="ObyajntextChar">
    <w:name w:val="Obyčajný text Char"/>
    <w:basedOn w:val="Predvolenpsmoodseku"/>
    <w:link w:val="Obyajntext"/>
    <w:uiPriority w:val="99"/>
    <w:rsid w:val="00BF33E2"/>
    <w:rPr>
      <w:rFonts w:ascii="Calibri" w:hAnsi="Calibri" w:cs="Calibri"/>
    </w:rPr>
  </w:style>
  <w:style w:type="paragraph" w:styleId="Normlnywebov">
    <w:name w:val="Normal (Web)"/>
    <w:basedOn w:val="Normlny"/>
    <w:uiPriority w:val="99"/>
    <w:unhideWhenUsed/>
    <w:rsid w:val="00EC5C30"/>
    <w:pPr>
      <w:spacing w:before="100" w:beforeAutospacing="1" w:after="100" w:afterAutospacing="1"/>
    </w:pPr>
    <w:rPr>
      <w:lang w:eastAsia="sk-SK"/>
    </w:rPr>
  </w:style>
  <w:style w:type="character" w:customStyle="1" w:styleId="indirect">
    <w:name w:val="indirect"/>
    <w:basedOn w:val="Predvolenpsmoodseku"/>
    <w:rsid w:val="00391042"/>
  </w:style>
  <w:style w:type="paragraph" w:styleId="Textpoznmkypodiarou">
    <w:name w:val="footnote text"/>
    <w:basedOn w:val="Normlny"/>
    <w:link w:val="TextpoznmkypodiarouChar"/>
    <w:uiPriority w:val="99"/>
    <w:unhideWhenUsed/>
    <w:rsid w:val="00613720"/>
    <w:rPr>
      <w:sz w:val="20"/>
      <w:szCs w:val="20"/>
    </w:rPr>
  </w:style>
  <w:style w:type="character" w:customStyle="1" w:styleId="TextpoznmkypodiarouChar">
    <w:name w:val="Text poznámky pod čiarou Char"/>
    <w:basedOn w:val="Predvolenpsmoodseku"/>
    <w:link w:val="Textpoznmkypodiarou"/>
    <w:uiPriority w:val="99"/>
    <w:rsid w:val="00613720"/>
    <w:rPr>
      <w:rFonts w:ascii="Times New Roman" w:eastAsia="Times New Roman" w:hAnsi="Times New Roman" w:cs="Times New Roman"/>
      <w:sz w:val="20"/>
      <w:szCs w:val="20"/>
      <w:lang w:val="cs-CZ" w:eastAsia="cs-CZ"/>
    </w:rPr>
  </w:style>
  <w:style w:type="character" w:styleId="Odkaznapoznmkupodiarou">
    <w:name w:val="footnote reference"/>
    <w:basedOn w:val="Predvolenpsmoodseku"/>
    <w:uiPriority w:val="99"/>
    <w:unhideWhenUsed/>
    <w:rsid w:val="00613720"/>
    <w:rPr>
      <w:vertAlign w:val="superscript"/>
    </w:rPr>
  </w:style>
  <w:style w:type="character" w:styleId="Zvraznenie">
    <w:name w:val="Emphasis"/>
    <w:basedOn w:val="Predvolenpsmoodseku"/>
    <w:uiPriority w:val="20"/>
    <w:qFormat/>
    <w:rsid w:val="0061018B"/>
    <w:rPr>
      <w:i/>
      <w:iCs/>
    </w:rPr>
  </w:style>
  <w:style w:type="table" w:customStyle="1" w:styleId="Mriekatabuky1">
    <w:name w:val="Mriežka tabuľky1"/>
    <w:basedOn w:val="Normlnatabuka"/>
    <w:next w:val="Mriekatabuky"/>
    <w:uiPriority w:val="59"/>
    <w:rsid w:val="00D34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direct2">
    <w:name w:val="indirect2"/>
    <w:basedOn w:val="Predvolenpsmoodseku"/>
    <w:rsid w:val="00234E62"/>
  </w:style>
  <w:style w:type="paragraph" w:styleId="Textvysvetlivky">
    <w:name w:val="endnote text"/>
    <w:basedOn w:val="Normlny"/>
    <w:link w:val="TextvysvetlivkyChar"/>
    <w:uiPriority w:val="99"/>
    <w:semiHidden/>
    <w:unhideWhenUsed/>
    <w:rsid w:val="001C62AA"/>
    <w:rPr>
      <w:sz w:val="20"/>
      <w:szCs w:val="20"/>
    </w:rPr>
  </w:style>
  <w:style w:type="character" w:customStyle="1" w:styleId="TextvysvetlivkyChar">
    <w:name w:val="Text vysvetlivky Char"/>
    <w:basedOn w:val="Predvolenpsmoodseku"/>
    <w:link w:val="Textvysvetlivky"/>
    <w:uiPriority w:val="99"/>
    <w:semiHidden/>
    <w:rsid w:val="001C62AA"/>
    <w:rPr>
      <w:rFonts w:ascii="Times New Roman" w:eastAsia="Times New Roman" w:hAnsi="Times New Roman" w:cs="Times New Roman"/>
      <w:sz w:val="20"/>
      <w:szCs w:val="20"/>
      <w:lang w:eastAsia="cs-CZ"/>
    </w:rPr>
  </w:style>
  <w:style w:type="character" w:styleId="Odkaznavysvetlivku">
    <w:name w:val="endnote reference"/>
    <w:basedOn w:val="Predvolenpsmoodseku"/>
    <w:uiPriority w:val="99"/>
    <w:semiHidden/>
    <w:unhideWhenUsed/>
    <w:rsid w:val="001C62AA"/>
    <w:rPr>
      <w:vertAlign w:val="superscript"/>
    </w:rPr>
  </w:style>
  <w:style w:type="character" w:styleId="PouitHypertextovPrepojenie">
    <w:name w:val="FollowedHyperlink"/>
    <w:basedOn w:val="Predvolenpsmoodseku"/>
    <w:uiPriority w:val="99"/>
    <w:semiHidden/>
    <w:unhideWhenUsed/>
    <w:rsid w:val="006C7A86"/>
    <w:rPr>
      <w:color w:val="800080" w:themeColor="followedHyperlink"/>
      <w:u w:val="single"/>
    </w:rPr>
  </w:style>
  <w:style w:type="character" w:customStyle="1" w:styleId="awspan">
    <w:name w:val="awspan"/>
    <w:basedOn w:val="Predvolenpsmoodseku"/>
    <w:rsid w:val="00AF200E"/>
  </w:style>
  <w:style w:type="character" w:customStyle="1" w:styleId="Nadpis4Char">
    <w:name w:val="Nadpis 4 Char"/>
    <w:basedOn w:val="Predvolenpsmoodseku"/>
    <w:link w:val="Nadpis4"/>
    <w:uiPriority w:val="9"/>
    <w:semiHidden/>
    <w:rsid w:val="00F30C65"/>
    <w:rPr>
      <w:rFonts w:asciiTheme="majorHAnsi" w:eastAsiaTheme="majorEastAsia" w:hAnsiTheme="majorHAnsi" w:cstheme="majorBidi"/>
      <w:i/>
      <w:iCs/>
      <w:color w:val="365F91" w:themeColor="accent1" w:themeShade="BF"/>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6">
      <w:bodyDiv w:val="1"/>
      <w:marLeft w:val="0"/>
      <w:marRight w:val="0"/>
      <w:marTop w:val="0"/>
      <w:marBottom w:val="0"/>
      <w:divBdr>
        <w:top w:val="none" w:sz="0" w:space="0" w:color="auto"/>
        <w:left w:val="none" w:sz="0" w:space="0" w:color="auto"/>
        <w:bottom w:val="none" w:sz="0" w:space="0" w:color="auto"/>
        <w:right w:val="none" w:sz="0" w:space="0" w:color="auto"/>
      </w:divBdr>
      <w:divsChild>
        <w:div w:id="1112360685">
          <w:marLeft w:val="0"/>
          <w:marRight w:val="0"/>
          <w:marTop w:val="100"/>
          <w:marBottom w:val="100"/>
          <w:divBdr>
            <w:top w:val="none" w:sz="0" w:space="0" w:color="auto"/>
            <w:left w:val="none" w:sz="0" w:space="0" w:color="auto"/>
            <w:bottom w:val="none" w:sz="0" w:space="0" w:color="auto"/>
            <w:right w:val="none" w:sz="0" w:space="0" w:color="auto"/>
          </w:divBdr>
          <w:divsChild>
            <w:div w:id="323511171">
              <w:marLeft w:val="0"/>
              <w:marRight w:val="0"/>
              <w:marTop w:val="225"/>
              <w:marBottom w:val="750"/>
              <w:divBdr>
                <w:top w:val="none" w:sz="0" w:space="0" w:color="auto"/>
                <w:left w:val="none" w:sz="0" w:space="0" w:color="auto"/>
                <w:bottom w:val="none" w:sz="0" w:space="0" w:color="auto"/>
                <w:right w:val="none" w:sz="0" w:space="0" w:color="auto"/>
              </w:divBdr>
              <w:divsChild>
                <w:div w:id="152647301">
                  <w:marLeft w:val="0"/>
                  <w:marRight w:val="0"/>
                  <w:marTop w:val="0"/>
                  <w:marBottom w:val="0"/>
                  <w:divBdr>
                    <w:top w:val="none" w:sz="0" w:space="0" w:color="auto"/>
                    <w:left w:val="none" w:sz="0" w:space="0" w:color="auto"/>
                    <w:bottom w:val="none" w:sz="0" w:space="0" w:color="auto"/>
                    <w:right w:val="none" w:sz="0" w:space="0" w:color="auto"/>
                  </w:divBdr>
                  <w:divsChild>
                    <w:div w:id="2128354893">
                      <w:marLeft w:val="0"/>
                      <w:marRight w:val="0"/>
                      <w:marTop w:val="0"/>
                      <w:marBottom w:val="0"/>
                      <w:divBdr>
                        <w:top w:val="none" w:sz="0" w:space="0" w:color="auto"/>
                        <w:left w:val="none" w:sz="0" w:space="0" w:color="auto"/>
                        <w:bottom w:val="none" w:sz="0" w:space="0" w:color="auto"/>
                        <w:right w:val="none" w:sz="0" w:space="0" w:color="auto"/>
                      </w:divBdr>
                      <w:divsChild>
                        <w:div w:id="867329505">
                          <w:marLeft w:val="0"/>
                          <w:marRight w:val="0"/>
                          <w:marTop w:val="0"/>
                          <w:marBottom w:val="0"/>
                          <w:divBdr>
                            <w:top w:val="none" w:sz="0" w:space="0" w:color="auto"/>
                            <w:left w:val="none" w:sz="0" w:space="0" w:color="auto"/>
                            <w:bottom w:val="none" w:sz="0" w:space="0" w:color="auto"/>
                            <w:right w:val="none" w:sz="0" w:space="0" w:color="auto"/>
                          </w:divBdr>
                          <w:divsChild>
                            <w:div w:id="98457384">
                              <w:marLeft w:val="0"/>
                              <w:marRight w:val="0"/>
                              <w:marTop w:val="0"/>
                              <w:marBottom w:val="0"/>
                              <w:divBdr>
                                <w:top w:val="none" w:sz="0" w:space="0" w:color="auto"/>
                                <w:left w:val="none" w:sz="0" w:space="0" w:color="auto"/>
                                <w:bottom w:val="none" w:sz="0" w:space="0" w:color="auto"/>
                                <w:right w:val="none" w:sz="0" w:space="0" w:color="auto"/>
                              </w:divBdr>
                              <w:divsChild>
                                <w:div w:id="459033475">
                                  <w:marLeft w:val="0"/>
                                  <w:marRight w:val="0"/>
                                  <w:marTop w:val="0"/>
                                  <w:marBottom w:val="0"/>
                                  <w:divBdr>
                                    <w:top w:val="none" w:sz="0" w:space="0" w:color="auto"/>
                                    <w:left w:val="none" w:sz="0" w:space="0" w:color="auto"/>
                                    <w:bottom w:val="none" w:sz="0" w:space="0" w:color="auto"/>
                                    <w:right w:val="none" w:sz="0" w:space="0" w:color="auto"/>
                                  </w:divBdr>
                                  <w:divsChild>
                                    <w:div w:id="2029869073">
                                      <w:marLeft w:val="0"/>
                                      <w:marRight w:val="0"/>
                                      <w:marTop w:val="0"/>
                                      <w:marBottom w:val="0"/>
                                      <w:divBdr>
                                        <w:top w:val="none" w:sz="0" w:space="0" w:color="auto"/>
                                        <w:left w:val="none" w:sz="0" w:space="0" w:color="auto"/>
                                        <w:bottom w:val="none" w:sz="0" w:space="0" w:color="auto"/>
                                        <w:right w:val="none" w:sz="0" w:space="0" w:color="auto"/>
                                      </w:divBdr>
                                      <w:divsChild>
                                        <w:div w:id="531844351">
                                          <w:marLeft w:val="0"/>
                                          <w:marRight w:val="0"/>
                                          <w:marTop w:val="0"/>
                                          <w:marBottom w:val="0"/>
                                          <w:divBdr>
                                            <w:top w:val="none" w:sz="0" w:space="0" w:color="auto"/>
                                            <w:left w:val="none" w:sz="0" w:space="0" w:color="auto"/>
                                            <w:bottom w:val="none" w:sz="0" w:space="0" w:color="auto"/>
                                            <w:right w:val="none" w:sz="0" w:space="0" w:color="auto"/>
                                          </w:divBdr>
                                          <w:divsChild>
                                            <w:div w:id="691078735">
                                              <w:marLeft w:val="0"/>
                                              <w:marRight w:val="0"/>
                                              <w:marTop w:val="0"/>
                                              <w:marBottom w:val="0"/>
                                              <w:divBdr>
                                                <w:top w:val="none" w:sz="0" w:space="0" w:color="auto"/>
                                                <w:left w:val="none" w:sz="0" w:space="0" w:color="auto"/>
                                                <w:bottom w:val="none" w:sz="0" w:space="0" w:color="auto"/>
                                                <w:right w:val="none" w:sz="0" w:space="0" w:color="auto"/>
                                              </w:divBdr>
                                              <w:divsChild>
                                                <w:div w:id="1237128765">
                                                  <w:marLeft w:val="0"/>
                                                  <w:marRight w:val="0"/>
                                                  <w:marTop w:val="0"/>
                                                  <w:marBottom w:val="0"/>
                                                  <w:divBdr>
                                                    <w:top w:val="none" w:sz="0" w:space="0" w:color="auto"/>
                                                    <w:left w:val="none" w:sz="0" w:space="0" w:color="auto"/>
                                                    <w:bottom w:val="none" w:sz="0" w:space="0" w:color="auto"/>
                                                    <w:right w:val="none" w:sz="0" w:space="0" w:color="auto"/>
                                                  </w:divBdr>
                                                  <w:divsChild>
                                                    <w:div w:id="1048795367">
                                                      <w:marLeft w:val="0"/>
                                                      <w:marRight w:val="0"/>
                                                      <w:marTop w:val="0"/>
                                                      <w:marBottom w:val="0"/>
                                                      <w:divBdr>
                                                        <w:top w:val="none" w:sz="0" w:space="0" w:color="auto"/>
                                                        <w:left w:val="none" w:sz="0" w:space="0" w:color="auto"/>
                                                        <w:bottom w:val="none" w:sz="0" w:space="0" w:color="auto"/>
                                                        <w:right w:val="none" w:sz="0" w:space="0" w:color="auto"/>
                                                      </w:divBdr>
                                                      <w:divsChild>
                                                        <w:div w:id="531308311">
                                                          <w:marLeft w:val="0"/>
                                                          <w:marRight w:val="0"/>
                                                          <w:marTop w:val="0"/>
                                                          <w:marBottom w:val="0"/>
                                                          <w:divBdr>
                                                            <w:top w:val="none" w:sz="0" w:space="0" w:color="auto"/>
                                                            <w:left w:val="none" w:sz="0" w:space="0" w:color="auto"/>
                                                            <w:bottom w:val="none" w:sz="0" w:space="0" w:color="auto"/>
                                                            <w:right w:val="none" w:sz="0" w:space="0" w:color="auto"/>
                                                          </w:divBdr>
                                                          <w:divsChild>
                                                            <w:div w:id="1126511947">
                                                              <w:marLeft w:val="0"/>
                                                              <w:marRight w:val="0"/>
                                                              <w:marTop w:val="0"/>
                                                              <w:marBottom w:val="0"/>
                                                              <w:divBdr>
                                                                <w:top w:val="none" w:sz="0" w:space="0" w:color="auto"/>
                                                                <w:left w:val="none" w:sz="0" w:space="0" w:color="auto"/>
                                                                <w:bottom w:val="none" w:sz="0" w:space="0" w:color="auto"/>
                                                                <w:right w:val="none" w:sz="0" w:space="0" w:color="auto"/>
                                                              </w:divBdr>
                                                              <w:divsChild>
                                                                <w:div w:id="1110204486">
                                                                  <w:marLeft w:val="0"/>
                                                                  <w:marRight w:val="0"/>
                                                                  <w:marTop w:val="0"/>
                                                                  <w:marBottom w:val="0"/>
                                                                  <w:divBdr>
                                                                    <w:top w:val="none" w:sz="0" w:space="0" w:color="auto"/>
                                                                    <w:left w:val="none" w:sz="0" w:space="0" w:color="auto"/>
                                                                    <w:bottom w:val="none" w:sz="0" w:space="0" w:color="auto"/>
                                                                    <w:right w:val="none" w:sz="0" w:space="0" w:color="auto"/>
                                                                  </w:divBdr>
                                                                </w:div>
                                                                <w:div w:id="188031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96213">
      <w:bodyDiv w:val="1"/>
      <w:marLeft w:val="0"/>
      <w:marRight w:val="0"/>
      <w:marTop w:val="0"/>
      <w:marBottom w:val="0"/>
      <w:divBdr>
        <w:top w:val="none" w:sz="0" w:space="0" w:color="auto"/>
        <w:left w:val="none" w:sz="0" w:space="0" w:color="auto"/>
        <w:bottom w:val="none" w:sz="0" w:space="0" w:color="auto"/>
        <w:right w:val="none" w:sz="0" w:space="0" w:color="auto"/>
      </w:divBdr>
    </w:div>
    <w:div w:id="86271813">
      <w:bodyDiv w:val="1"/>
      <w:marLeft w:val="0"/>
      <w:marRight w:val="0"/>
      <w:marTop w:val="0"/>
      <w:marBottom w:val="0"/>
      <w:divBdr>
        <w:top w:val="none" w:sz="0" w:space="0" w:color="auto"/>
        <w:left w:val="none" w:sz="0" w:space="0" w:color="auto"/>
        <w:bottom w:val="none" w:sz="0" w:space="0" w:color="auto"/>
        <w:right w:val="none" w:sz="0" w:space="0" w:color="auto"/>
      </w:divBdr>
      <w:divsChild>
        <w:div w:id="348066318">
          <w:marLeft w:val="255"/>
          <w:marRight w:val="0"/>
          <w:marTop w:val="0"/>
          <w:marBottom w:val="0"/>
          <w:divBdr>
            <w:top w:val="none" w:sz="0" w:space="0" w:color="auto"/>
            <w:left w:val="none" w:sz="0" w:space="0" w:color="auto"/>
            <w:bottom w:val="none" w:sz="0" w:space="0" w:color="auto"/>
            <w:right w:val="none" w:sz="0" w:space="0" w:color="auto"/>
          </w:divBdr>
        </w:div>
        <w:div w:id="686054220">
          <w:marLeft w:val="255"/>
          <w:marRight w:val="0"/>
          <w:marTop w:val="0"/>
          <w:marBottom w:val="0"/>
          <w:divBdr>
            <w:top w:val="none" w:sz="0" w:space="0" w:color="auto"/>
            <w:left w:val="none" w:sz="0" w:space="0" w:color="auto"/>
            <w:bottom w:val="none" w:sz="0" w:space="0" w:color="auto"/>
            <w:right w:val="none" w:sz="0" w:space="0" w:color="auto"/>
          </w:divBdr>
        </w:div>
        <w:div w:id="747191989">
          <w:marLeft w:val="255"/>
          <w:marRight w:val="0"/>
          <w:marTop w:val="0"/>
          <w:marBottom w:val="0"/>
          <w:divBdr>
            <w:top w:val="none" w:sz="0" w:space="0" w:color="auto"/>
            <w:left w:val="none" w:sz="0" w:space="0" w:color="auto"/>
            <w:bottom w:val="none" w:sz="0" w:space="0" w:color="auto"/>
            <w:right w:val="none" w:sz="0" w:space="0" w:color="auto"/>
          </w:divBdr>
        </w:div>
        <w:div w:id="913710379">
          <w:marLeft w:val="255"/>
          <w:marRight w:val="0"/>
          <w:marTop w:val="0"/>
          <w:marBottom w:val="0"/>
          <w:divBdr>
            <w:top w:val="none" w:sz="0" w:space="0" w:color="auto"/>
            <w:left w:val="none" w:sz="0" w:space="0" w:color="auto"/>
            <w:bottom w:val="none" w:sz="0" w:space="0" w:color="auto"/>
            <w:right w:val="none" w:sz="0" w:space="0" w:color="auto"/>
          </w:divBdr>
        </w:div>
        <w:div w:id="1095638704">
          <w:marLeft w:val="255"/>
          <w:marRight w:val="0"/>
          <w:marTop w:val="0"/>
          <w:marBottom w:val="0"/>
          <w:divBdr>
            <w:top w:val="none" w:sz="0" w:space="0" w:color="auto"/>
            <w:left w:val="none" w:sz="0" w:space="0" w:color="auto"/>
            <w:bottom w:val="none" w:sz="0" w:space="0" w:color="auto"/>
            <w:right w:val="none" w:sz="0" w:space="0" w:color="auto"/>
          </w:divBdr>
        </w:div>
        <w:div w:id="1300499965">
          <w:marLeft w:val="255"/>
          <w:marRight w:val="0"/>
          <w:marTop w:val="0"/>
          <w:marBottom w:val="0"/>
          <w:divBdr>
            <w:top w:val="none" w:sz="0" w:space="0" w:color="auto"/>
            <w:left w:val="none" w:sz="0" w:space="0" w:color="auto"/>
            <w:bottom w:val="none" w:sz="0" w:space="0" w:color="auto"/>
            <w:right w:val="none" w:sz="0" w:space="0" w:color="auto"/>
          </w:divBdr>
        </w:div>
      </w:divsChild>
    </w:div>
    <w:div w:id="113329925">
      <w:bodyDiv w:val="1"/>
      <w:marLeft w:val="0"/>
      <w:marRight w:val="0"/>
      <w:marTop w:val="0"/>
      <w:marBottom w:val="0"/>
      <w:divBdr>
        <w:top w:val="none" w:sz="0" w:space="0" w:color="auto"/>
        <w:left w:val="none" w:sz="0" w:space="0" w:color="auto"/>
        <w:bottom w:val="none" w:sz="0" w:space="0" w:color="auto"/>
        <w:right w:val="none" w:sz="0" w:space="0" w:color="auto"/>
      </w:divBdr>
    </w:div>
    <w:div w:id="114521196">
      <w:bodyDiv w:val="1"/>
      <w:marLeft w:val="0"/>
      <w:marRight w:val="0"/>
      <w:marTop w:val="0"/>
      <w:marBottom w:val="0"/>
      <w:divBdr>
        <w:top w:val="none" w:sz="0" w:space="0" w:color="auto"/>
        <w:left w:val="none" w:sz="0" w:space="0" w:color="auto"/>
        <w:bottom w:val="none" w:sz="0" w:space="0" w:color="auto"/>
        <w:right w:val="none" w:sz="0" w:space="0" w:color="auto"/>
      </w:divBdr>
    </w:div>
    <w:div w:id="121004922">
      <w:bodyDiv w:val="1"/>
      <w:marLeft w:val="0"/>
      <w:marRight w:val="0"/>
      <w:marTop w:val="0"/>
      <w:marBottom w:val="0"/>
      <w:divBdr>
        <w:top w:val="none" w:sz="0" w:space="0" w:color="auto"/>
        <w:left w:val="none" w:sz="0" w:space="0" w:color="auto"/>
        <w:bottom w:val="none" w:sz="0" w:space="0" w:color="auto"/>
        <w:right w:val="none" w:sz="0" w:space="0" w:color="auto"/>
      </w:divBdr>
      <w:divsChild>
        <w:div w:id="255285361">
          <w:marLeft w:val="255"/>
          <w:marRight w:val="0"/>
          <w:marTop w:val="75"/>
          <w:marBottom w:val="0"/>
          <w:divBdr>
            <w:top w:val="none" w:sz="0" w:space="0" w:color="auto"/>
            <w:left w:val="none" w:sz="0" w:space="0" w:color="auto"/>
            <w:bottom w:val="none" w:sz="0" w:space="0" w:color="auto"/>
            <w:right w:val="none" w:sz="0" w:space="0" w:color="auto"/>
          </w:divBdr>
          <w:divsChild>
            <w:div w:id="170148190">
              <w:marLeft w:val="0"/>
              <w:marRight w:val="0"/>
              <w:marTop w:val="0"/>
              <w:marBottom w:val="300"/>
              <w:divBdr>
                <w:top w:val="none" w:sz="0" w:space="0" w:color="auto"/>
                <w:left w:val="none" w:sz="0" w:space="0" w:color="auto"/>
                <w:bottom w:val="none" w:sz="0" w:space="0" w:color="auto"/>
                <w:right w:val="none" w:sz="0" w:space="0" w:color="auto"/>
              </w:divBdr>
            </w:div>
            <w:div w:id="1243611817">
              <w:marLeft w:val="255"/>
              <w:marRight w:val="0"/>
              <w:marTop w:val="75"/>
              <w:marBottom w:val="0"/>
              <w:divBdr>
                <w:top w:val="none" w:sz="0" w:space="0" w:color="auto"/>
                <w:left w:val="none" w:sz="0" w:space="0" w:color="auto"/>
                <w:bottom w:val="none" w:sz="0" w:space="0" w:color="auto"/>
                <w:right w:val="none" w:sz="0" w:space="0" w:color="auto"/>
              </w:divBdr>
            </w:div>
            <w:div w:id="14406424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9102991">
      <w:bodyDiv w:val="1"/>
      <w:marLeft w:val="0"/>
      <w:marRight w:val="0"/>
      <w:marTop w:val="0"/>
      <w:marBottom w:val="0"/>
      <w:divBdr>
        <w:top w:val="none" w:sz="0" w:space="0" w:color="auto"/>
        <w:left w:val="none" w:sz="0" w:space="0" w:color="auto"/>
        <w:bottom w:val="none" w:sz="0" w:space="0" w:color="auto"/>
        <w:right w:val="none" w:sz="0" w:space="0" w:color="auto"/>
      </w:divBdr>
    </w:div>
    <w:div w:id="246815627">
      <w:bodyDiv w:val="1"/>
      <w:marLeft w:val="0"/>
      <w:marRight w:val="0"/>
      <w:marTop w:val="0"/>
      <w:marBottom w:val="0"/>
      <w:divBdr>
        <w:top w:val="none" w:sz="0" w:space="0" w:color="auto"/>
        <w:left w:val="none" w:sz="0" w:space="0" w:color="auto"/>
        <w:bottom w:val="none" w:sz="0" w:space="0" w:color="auto"/>
        <w:right w:val="none" w:sz="0" w:space="0" w:color="auto"/>
      </w:divBdr>
    </w:div>
    <w:div w:id="253320803">
      <w:bodyDiv w:val="1"/>
      <w:marLeft w:val="0"/>
      <w:marRight w:val="0"/>
      <w:marTop w:val="0"/>
      <w:marBottom w:val="0"/>
      <w:divBdr>
        <w:top w:val="none" w:sz="0" w:space="0" w:color="auto"/>
        <w:left w:val="none" w:sz="0" w:space="0" w:color="auto"/>
        <w:bottom w:val="none" w:sz="0" w:space="0" w:color="auto"/>
        <w:right w:val="none" w:sz="0" w:space="0" w:color="auto"/>
      </w:divBdr>
    </w:div>
    <w:div w:id="267082712">
      <w:bodyDiv w:val="1"/>
      <w:marLeft w:val="0"/>
      <w:marRight w:val="0"/>
      <w:marTop w:val="0"/>
      <w:marBottom w:val="0"/>
      <w:divBdr>
        <w:top w:val="none" w:sz="0" w:space="0" w:color="auto"/>
        <w:left w:val="none" w:sz="0" w:space="0" w:color="auto"/>
        <w:bottom w:val="none" w:sz="0" w:space="0" w:color="auto"/>
        <w:right w:val="none" w:sz="0" w:space="0" w:color="auto"/>
      </w:divBdr>
      <w:divsChild>
        <w:div w:id="222376874">
          <w:marLeft w:val="0"/>
          <w:marRight w:val="0"/>
          <w:marTop w:val="100"/>
          <w:marBottom w:val="100"/>
          <w:divBdr>
            <w:top w:val="none" w:sz="0" w:space="0" w:color="auto"/>
            <w:left w:val="none" w:sz="0" w:space="0" w:color="auto"/>
            <w:bottom w:val="none" w:sz="0" w:space="0" w:color="auto"/>
            <w:right w:val="none" w:sz="0" w:space="0" w:color="auto"/>
          </w:divBdr>
          <w:divsChild>
            <w:div w:id="660894255">
              <w:marLeft w:val="0"/>
              <w:marRight w:val="0"/>
              <w:marTop w:val="225"/>
              <w:marBottom w:val="750"/>
              <w:divBdr>
                <w:top w:val="none" w:sz="0" w:space="0" w:color="auto"/>
                <w:left w:val="none" w:sz="0" w:space="0" w:color="auto"/>
                <w:bottom w:val="none" w:sz="0" w:space="0" w:color="auto"/>
                <w:right w:val="none" w:sz="0" w:space="0" w:color="auto"/>
              </w:divBdr>
              <w:divsChild>
                <w:div w:id="1046829270">
                  <w:marLeft w:val="0"/>
                  <w:marRight w:val="0"/>
                  <w:marTop w:val="0"/>
                  <w:marBottom w:val="0"/>
                  <w:divBdr>
                    <w:top w:val="none" w:sz="0" w:space="0" w:color="auto"/>
                    <w:left w:val="none" w:sz="0" w:space="0" w:color="auto"/>
                    <w:bottom w:val="none" w:sz="0" w:space="0" w:color="auto"/>
                    <w:right w:val="none" w:sz="0" w:space="0" w:color="auto"/>
                  </w:divBdr>
                  <w:divsChild>
                    <w:div w:id="1791901051">
                      <w:marLeft w:val="0"/>
                      <w:marRight w:val="0"/>
                      <w:marTop w:val="0"/>
                      <w:marBottom w:val="0"/>
                      <w:divBdr>
                        <w:top w:val="none" w:sz="0" w:space="0" w:color="auto"/>
                        <w:left w:val="none" w:sz="0" w:space="0" w:color="auto"/>
                        <w:bottom w:val="none" w:sz="0" w:space="0" w:color="auto"/>
                        <w:right w:val="none" w:sz="0" w:space="0" w:color="auto"/>
                      </w:divBdr>
                      <w:divsChild>
                        <w:div w:id="627517235">
                          <w:marLeft w:val="0"/>
                          <w:marRight w:val="0"/>
                          <w:marTop w:val="0"/>
                          <w:marBottom w:val="0"/>
                          <w:divBdr>
                            <w:top w:val="none" w:sz="0" w:space="0" w:color="auto"/>
                            <w:left w:val="none" w:sz="0" w:space="0" w:color="auto"/>
                            <w:bottom w:val="none" w:sz="0" w:space="0" w:color="auto"/>
                            <w:right w:val="none" w:sz="0" w:space="0" w:color="auto"/>
                          </w:divBdr>
                          <w:divsChild>
                            <w:div w:id="2099787814">
                              <w:marLeft w:val="0"/>
                              <w:marRight w:val="0"/>
                              <w:marTop w:val="0"/>
                              <w:marBottom w:val="0"/>
                              <w:divBdr>
                                <w:top w:val="none" w:sz="0" w:space="0" w:color="auto"/>
                                <w:left w:val="none" w:sz="0" w:space="0" w:color="auto"/>
                                <w:bottom w:val="none" w:sz="0" w:space="0" w:color="auto"/>
                                <w:right w:val="none" w:sz="0" w:space="0" w:color="auto"/>
                              </w:divBdr>
                              <w:divsChild>
                                <w:div w:id="2078555477">
                                  <w:marLeft w:val="0"/>
                                  <w:marRight w:val="0"/>
                                  <w:marTop w:val="0"/>
                                  <w:marBottom w:val="0"/>
                                  <w:divBdr>
                                    <w:top w:val="none" w:sz="0" w:space="0" w:color="auto"/>
                                    <w:left w:val="none" w:sz="0" w:space="0" w:color="auto"/>
                                    <w:bottom w:val="none" w:sz="0" w:space="0" w:color="auto"/>
                                    <w:right w:val="none" w:sz="0" w:space="0" w:color="auto"/>
                                  </w:divBdr>
                                  <w:divsChild>
                                    <w:div w:id="188106763">
                                      <w:marLeft w:val="0"/>
                                      <w:marRight w:val="0"/>
                                      <w:marTop w:val="0"/>
                                      <w:marBottom w:val="0"/>
                                      <w:divBdr>
                                        <w:top w:val="none" w:sz="0" w:space="0" w:color="auto"/>
                                        <w:left w:val="none" w:sz="0" w:space="0" w:color="auto"/>
                                        <w:bottom w:val="none" w:sz="0" w:space="0" w:color="auto"/>
                                        <w:right w:val="none" w:sz="0" w:space="0" w:color="auto"/>
                                      </w:divBdr>
                                      <w:divsChild>
                                        <w:div w:id="162549185">
                                          <w:marLeft w:val="0"/>
                                          <w:marRight w:val="0"/>
                                          <w:marTop w:val="0"/>
                                          <w:marBottom w:val="0"/>
                                          <w:divBdr>
                                            <w:top w:val="none" w:sz="0" w:space="0" w:color="auto"/>
                                            <w:left w:val="none" w:sz="0" w:space="0" w:color="auto"/>
                                            <w:bottom w:val="none" w:sz="0" w:space="0" w:color="auto"/>
                                            <w:right w:val="none" w:sz="0" w:space="0" w:color="auto"/>
                                          </w:divBdr>
                                          <w:divsChild>
                                            <w:div w:id="1281644674">
                                              <w:marLeft w:val="0"/>
                                              <w:marRight w:val="0"/>
                                              <w:marTop w:val="0"/>
                                              <w:marBottom w:val="0"/>
                                              <w:divBdr>
                                                <w:top w:val="none" w:sz="0" w:space="0" w:color="auto"/>
                                                <w:left w:val="none" w:sz="0" w:space="0" w:color="auto"/>
                                                <w:bottom w:val="none" w:sz="0" w:space="0" w:color="auto"/>
                                                <w:right w:val="none" w:sz="0" w:space="0" w:color="auto"/>
                                              </w:divBdr>
                                              <w:divsChild>
                                                <w:div w:id="1332098184">
                                                  <w:marLeft w:val="0"/>
                                                  <w:marRight w:val="0"/>
                                                  <w:marTop w:val="0"/>
                                                  <w:marBottom w:val="0"/>
                                                  <w:divBdr>
                                                    <w:top w:val="none" w:sz="0" w:space="0" w:color="auto"/>
                                                    <w:left w:val="none" w:sz="0" w:space="0" w:color="auto"/>
                                                    <w:bottom w:val="none" w:sz="0" w:space="0" w:color="auto"/>
                                                    <w:right w:val="none" w:sz="0" w:space="0" w:color="auto"/>
                                                  </w:divBdr>
                                                  <w:divsChild>
                                                    <w:div w:id="549532574">
                                                      <w:marLeft w:val="0"/>
                                                      <w:marRight w:val="0"/>
                                                      <w:marTop w:val="0"/>
                                                      <w:marBottom w:val="0"/>
                                                      <w:divBdr>
                                                        <w:top w:val="none" w:sz="0" w:space="0" w:color="auto"/>
                                                        <w:left w:val="none" w:sz="0" w:space="0" w:color="auto"/>
                                                        <w:bottom w:val="none" w:sz="0" w:space="0" w:color="auto"/>
                                                        <w:right w:val="none" w:sz="0" w:space="0" w:color="auto"/>
                                                      </w:divBdr>
                                                      <w:divsChild>
                                                        <w:div w:id="2024085680">
                                                          <w:marLeft w:val="0"/>
                                                          <w:marRight w:val="0"/>
                                                          <w:marTop w:val="0"/>
                                                          <w:marBottom w:val="0"/>
                                                          <w:divBdr>
                                                            <w:top w:val="none" w:sz="0" w:space="0" w:color="auto"/>
                                                            <w:left w:val="none" w:sz="0" w:space="0" w:color="auto"/>
                                                            <w:bottom w:val="none" w:sz="0" w:space="0" w:color="auto"/>
                                                            <w:right w:val="none" w:sz="0" w:space="0" w:color="auto"/>
                                                          </w:divBdr>
                                                          <w:divsChild>
                                                            <w:div w:id="2069188426">
                                                              <w:marLeft w:val="0"/>
                                                              <w:marRight w:val="0"/>
                                                              <w:marTop w:val="0"/>
                                                              <w:marBottom w:val="0"/>
                                                              <w:divBdr>
                                                                <w:top w:val="none" w:sz="0" w:space="0" w:color="auto"/>
                                                                <w:left w:val="none" w:sz="0" w:space="0" w:color="auto"/>
                                                                <w:bottom w:val="none" w:sz="0" w:space="0" w:color="auto"/>
                                                                <w:right w:val="none" w:sz="0" w:space="0" w:color="auto"/>
                                                              </w:divBdr>
                                                              <w:divsChild>
                                                                <w:div w:id="201719945">
                                                                  <w:marLeft w:val="0"/>
                                                                  <w:marRight w:val="0"/>
                                                                  <w:marTop w:val="0"/>
                                                                  <w:marBottom w:val="0"/>
                                                                  <w:divBdr>
                                                                    <w:top w:val="none" w:sz="0" w:space="0" w:color="auto"/>
                                                                    <w:left w:val="none" w:sz="0" w:space="0" w:color="auto"/>
                                                                    <w:bottom w:val="none" w:sz="0" w:space="0" w:color="auto"/>
                                                                    <w:right w:val="none" w:sz="0" w:space="0" w:color="auto"/>
                                                                  </w:divBdr>
                                                                  <w:divsChild>
                                                                    <w:div w:id="388577371">
                                                                      <w:marLeft w:val="0"/>
                                                                      <w:marRight w:val="0"/>
                                                                      <w:marTop w:val="0"/>
                                                                      <w:marBottom w:val="0"/>
                                                                      <w:divBdr>
                                                                        <w:top w:val="none" w:sz="0" w:space="0" w:color="auto"/>
                                                                        <w:left w:val="none" w:sz="0" w:space="0" w:color="auto"/>
                                                                        <w:bottom w:val="none" w:sz="0" w:space="0" w:color="auto"/>
                                                                        <w:right w:val="none" w:sz="0" w:space="0" w:color="auto"/>
                                                                      </w:divBdr>
                                                                      <w:divsChild>
                                                                        <w:div w:id="63181522">
                                                                          <w:marLeft w:val="0"/>
                                                                          <w:marRight w:val="0"/>
                                                                          <w:marTop w:val="0"/>
                                                                          <w:marBottom w:val="0"/>
                                                                          <w:divBdr>
                                                                            <w:top w:val="none" w:sz="0" w:space="0" w:color="auto"/>
                                                                            <w:left w:val="none" w:sz="0" w:space="0" w:color="auto"/>
                                                                            <w:bottom w:val="none" w:sz="0" w:space="0" w:color="auto"/>
                                                                            <w:right w:val="none" w:sz="0" w:space="0" w:color="auto"/>
                                                                          </w:divBdr>
                                                                        </w:div>
                                                                        <w:div w:id="1777288807">
                                                                          <w:marLeft w:val="0"/>
                                                                          <w:marRight w:val="0"/>
                                                                          <w:marTop w:val="0"/>
                                                                          <w:marBottom w:val="0"/>
                                                                          <w:divBdr>
                                                                            <w:top w:val="none" w:sz="0" w:space="0" w:color="auto"/>
                                                                            <w:left w:val="none" w:sz="0" w:space="0" w:color="auto"/>
                                                                            <w:bottom w:val="none" w:sz="0" w:space="0" w:color="auto"/>
                                                                            <w:right w:val="none" w:sz="0" w:space="0" w:color="auto"/>
                                                                          </w:divBdr>
                                                                        </w:div>
                                                                      </w:divsChild>
                                                                    </w:div>
                                                                    <w:div w:id="465438691">
                                                                      <w:marLeft w:val="0"/>
                                                                      <w:marRight w:val="0"/>
                                                                      <w:marTop w:val="0"/>
                                                                      <w:marBottom w:val="0"/>
                                                                      <w:divBdr>
                                                                        <w:top w:val="none" w:sz="0" w:space="0" w:color="auto"/>
                                                                        <w:left w:val="none" w:sz="0" w:space="0" w:color="auto"/>
                                                                        <w:bottom w:val="none" w:sz="0" w:space="0" w:color="auto"/>
                                                                        <w:right w:val="none" w:sz="0" w:space="0" w:color="auto"/>
                                                                      </w:divBdr>
                                                                      <w:divsChild>
                                                                        <w:div w:id="886575503">
                                                                          <w:marLeft w:val="0"/>
                                                                          <w:marRight w:val="0"/>
                                                                          <w:marTop w:val="0"/>
                                                                          <w:marBottom w:val="0"/>
                                                                          <w:divBdr>
                                                                            <w:top w:val="none" w:sz="0" w:space="0" w:color="auto"/>
                                                                            <w:left w:val="none" w:sz="0" w:space="0" w:color="auto"/>
                                                                            <w:bottom w:val="none" w:sz="0" w:space="0" w:color="auto"/>
                                                                            <w:right w:val="none" w:sz="0" w:space="0" w:color="auto"/>
                                                                          </w:divBdr>
                                                                        </w:div>
                                                                        <w:div w:id="1895846195">
                                                                          <w:marLeft w:val="0"/>
                                                                          <w:marRight w:val="0"/>
                                                                          <w:marTop w:val="0"/>
                                                                          <w:marBottom w:val="0"/>
                                                                          <w:divBdr>
                                                                            <w:top w:val="none" w:sz="0" w:space="0" w:color="auto"/>
                                                                            <w:left w:val="none" w:sz="0" w:space="0" w:color="auto"/>
                                                                            <w:bottom w:val="none" w:sz="0" w:space="0" w:color="auto"/>
                                                                            <w:right w:val="none" w:sz="0" w:space="0" w:color="auto"/>
                                                                          </w:divBdr>
                                                                        </w:div>
                                                                      </w:divsChild>
                                                                    </w:div>
                                                                    <w:div w:id="595752645">
                                                                      <w:marLeft w:val="0"/>
                                                                      <w:marRight w:val="0"/>
                                                                      <w:marTop w:val="0"/>
                                                                      <w:marBottom w:val="0"/>
                                                                      <w:divBdr>
                                                                        <w:top w:val="none" w:sz="0" w:space="0" w:color="auto"/>
                                                                        <w:left w:val="none" w:sz="0" w:space="0" w:color="auto"/>
                                                                        <w:bottom w:val="none" w:sz="0" w:space="0" w:color="auto"/>
                                                                        <w:right w:val="none" w:sz="0" w:space="0" w:color="auto"/>
                                                                      </w:divBdr>
                                                                      <w:divsChild>
                                                                        <w:div w:id="1008751092">
                                                                          <w:marLeft w:val="0"/>
                                                                          <w:marRight w:val="0"/>
                                                                          <w:marTop w:val="0"/>
                                                                          <w:marBottom w:val="0"/>
                                                                          <w:divBdr>
                                                                            <w:top w:val="none" w:sz="0" w:space="0" w:color="auto"/>
                                                                            <w:left w:val="none" w:sz="0" w:space="0" w:color="auto"/>
                                                                            <w:bottom w:val="none" w:sz="0" w:space="0" w:color="auto"/>
                                                                            <w:right w:val="none" w:sz="0" w:space="0" w:color="auto"/>
                                                                          </w:divBdr>
                                                                        </w:div>
                                                                        <w:div w:id="1086996733">
                                                                          <w:marLeft w:val="0"/>
                                                                          <w:marRight w:val="0"/>
                                                                          <w:marTop w:val="0"/>
                                                                          <w:marBottom w:val="0"/>
                                                                          <w:divBdr>
                                                                            <w:top w:val="none" w:sz="0" w:space="0" w:color="auto"/>
                                                                            <w:left w:val="none" w:sz="0" w:space="0" w:color="auto"/>
                                                                            <w:bottom w:val="none" w:sz="0" w:space="0" w:color="auto"/>
                                                                            <w:right w:val="none" w:sz="0" w:space="0" w:color="auto"/>
                                                                          </w:divBdr>
                                                                        </w:div>
                                                                      </w:divsChild>
                                                                    </w:div>
                                                                    <w:div w:id="697897749">
                                                                      <w:marLeft w:val="0"/>
                                                                      <w:marRight w:val="0"/>
                                                                      <w:marTop w:val="0"/>
                                                                      <w:marBottom w:val="0"/>
                                                                      <w:divBdr>
                                                                        <w:top w:val="none" w:sz="0" w:space="0" w:color="auto"/>
                                                                        <w:left w:val="none" w:sz="0" w:space="0" w:color="auto"/>
                                                                        <w:bottom w:val="none" w:sz="0" w:space="0" w:color="auto"/>
                                                                        <w:right w:val="none" w:sz="0" w:space="0" w:color="auto"/>
                                                                      </w:divBdr>
                                                                      <w:divsChild>
                                                                        <w:div w:id="866018415">
                                                                          <w:marLeft w:val="0"/>
                                                                          <w:marRight w:val="0"/>
                                                                          <w:marTop w:val="0"/>
                                                                          <w:marBottom w:val="0"/>
                                                                          <w:divBdr>
                                                                            <w:top w:val="none" w:sz="0" w:space="0" w:color="auto"/>
                                                                            <w:left w:val="none" w:sz="0" w:space="0" w:color="auto"/>
                                                                            <w:bottom w:val="none" w:sz="0" w:space="0" w:color="auto"/>
                                                                            <w:right w:val="none" w:sz="0" w:space="0" w:color="auto"/>
                                                                          </w:divBdr>
                                                                        </w:div>
                                                                        <w:div w:id="1022393651">
                                                                          <w:marLeft w:val="0"/>
                                                                          <w:marRight w:val="0"/>
                                                                          <w:marTop w:val="0"/>
                                                                          <w:marBottom w:val="0"/>
                                                                          <w:divBdr>
                                                                            <w:top w:val="none" w:sz="0" w:space="0" w:color="auto"/>
                                                                            <w:left w:val="none" w:sz="0" w:space="0" w:color="auto"/>
                                                                            <w:bottom w:val="none" w:sz="0" w:space="0" w:color="auto"/>
                                                                            <w:right w:val="none" w:sz="0" w:space="0" w:color="auto"/>
                                                                          </w:divBdr>
                                                                        </w:div>
                                                                      </w:divsChild>
                                                                    </w:div>
                                                                    <w:div w:id="860243392">
                                                                      <w:marLeft w:val="0"/>
                                                                      <w:marRight w:val="0"/>
                                                                      <w:marTop w:val="0"/>
                                                                      <w:marBottom w:val="0"/>
                                                                      <w:divBdr>
                                                                        <w:top w:val="none" w:sz="0" w:space="0" w:color="auto"/>
                                                                        <w:left w:val="none" w:sz="0" w:space="0" w:color="auto"/>
                                                                        <w:bottom w:val="none" w:sz="0" w:space="0" w:color="auto"/>
                                                                        <w:right w:val="none" w:sz="0" w:space="0" w:color="auto"/>
                                                                      </w:divBdr>
                                                                      <w:divsChild>
                                                                        <w:div w:id="653604490">
                                                                          <w:marLeft w:val="0"/>
                                                                          <w:marRight w:val="0"/>
                                                                          <w:marTop w:val="0"/>
                                                                          <w:marBottom w:val="0"/>
                                                                          <w:divBdr>
                                                                            <w:top w:val="none" w:sz="0" w:space="0" w:color="auto"/>
                                                                            <w:left w:val="none" w:sz="0" w:space="0" w:color="auto"/>
                                                                            <w:bottom w:val="none" w:sz="0" w:space="0" w:color="auto"/>
                                                                            <w:right w:val="none" w:sz="0" w:space="0" w:color="auto"/>
                                                                          </w:divBdr>
                                                                        </w:div>
                                                                        <w:div w:id="1575630413">
                                                                          <w:marLeft w:val="0"/>
                                                                          <w:marRight w:val="0"/>
                                                                          <w:marTop w:val="0"/>
                                                                          <w:marBottom w:val="0"/>
                                                                          <w:divBdr>
                                                                            <w:top w:val="none" w:sz="0" w:space="0" w:color="auto"/>
                                                                            <w:left w:val="none" w:sz="0" w:space="0" w:color="auto"/>
                                                                            <w:bottom w:val="none" w:sz="0" w:space="0" w:color="auto"/>
                                                                            <w:right w:val="none" w:sz="0" w:space="0" w:color="auto"/>
                                                                          </w:divBdr>
                                                                        </w:div>
                                                                      </w:divsChild>
                                                                    </w:div>
                                                                    <w:div w:id="890849765">
                                                                      <w:marLeft w:val="0"/>
                                                                      <w:marRight w:val="0"/>
                                                                      <w:marTop w:val="0"/>
                                                                      <w:marBottom w:val="0"/>
                                                                      <w:divBdr>
                                                                        <w:top w:val="none" w:sz="0" w:space="0" w:color="auto"/>
                                                                        <w:left w:val="none" w:sz="0" w:space="0" w:color="auto"/>
                                                                        <w:bottom w:val="none" w:sz="0" w:space="0" w:color="auto"/>
                                                                        <w:right w:val="none" w:sz="0" w:space="0" w:color="auto"/>
                                                                      </w:divBdr>
                                                                    </w:div>
                                                                    <w:div w:id="892541785">
                                                                      <w:marLeft w:val="0"/>
                                                                      <w:marRight w:val="0"/>
                                                                      <w:marTop w:val="0"/>
                                                                      <w:marBottom w:val="0"/>
                                                                      <w:divBdr>
                                                                        <w:top w:val="none" w:sz="0" w:space="0" w:color="auto"/>
                                                                        <w:left w:val="none" w:sz="0" w:space="0" w:color="auto"/>
                                                                        <w:bottom w:val="none" w:sz="0" w:space="0" w:color="auto"/>
                                                                        <w:right w:val="none" w:sz="0" w:space="0" w:color="auto"/>
                                                                      </w:divBdr>
                                                                      <w:divsChild>
                                                                        <w:div w:id="146014610">
                                                                          <w:marLeft w:val="0"/>
                                                                          <w:marRight w:val="0"/>
                                                                          <w:marTop w:val="0"/>
                                                                          <w:marBottom w:val="0"/>
                                                                          <w:divBdr>
                                                                            <w:top w:val="none" w:sz="0" w:space="0" w:color="auto"/>
                                                                            <w:left w:val="none" w:sz="0" w:space="0" w:color="auto"/>
                                                                            <w:bottom w:val="none" w:sz="0" w:space="0" w:color="auto"/>
                                                                            <w:right w:val="none" w:sz="0" w:space="0" w:color="auto"/>
                                                                          </w:divBdr>
                                                                        </w:div>
                                                                        <w:div w:id="1496219645">
                                                                          <w:marLeft w:val="0"/>
                                                                          <w:marRight w:val="0"/>
                                                                          <w:marTop w:val="0"/>
                                                                          <w:marBottom w:val="0"/>
                                                                          <w:divBdr>
                                                                            <w:top w:val="none" w:sz="0" w:space="0" w:color="auto"/>
                                                                            <w:left w:val="none" w:sz="0" w:space="0" w:color="auto"/>
                                                                            <w:bottom w:val="none" w:sz="0" w:space="0" w:color="auto"/>
                                                                            <w:right w:val="none" w:sz="0" w:space="0" w:color="auto"/>
                                                                          </w:divBdr>
                                                                        </w:div>
                                                                      </w:divsChild>
                                                                    </w:div>
                                                                    <w:div w:id="1272665911">
                                                                      <w:marLeft w:val="0"/>
                                                                      <w:marRight w:val="0"/>
                                                                      <w:marTop w:val="0"/>
                                                                      <w:marBottom w:val="0"/>
                                                                      <w:divBdr>
                                                                        <w:top w:val="none" w:sz="0" w:space="0" w:color="auto"/>
                                                                        <w:left w:val="none" w:sz="0" w:space="0" w:color="auto"/>
                                                                        <w:bottom w:val="none" w:sz="0" w:space="0" w:color="auto"/>
                                                                        <w:right w:val="none" w:sz="0" w:space="0" w:color="auto"/>
                                                                      </w:divBdr>
                                                                      <w:divsChild>
                                                                        <w:div w:id="1025717985">
                                                                          <w:marLeft w:val="0"/>
                                                                          <w:marRight w:val="0"/>
                                                                          <w:marTop w:val="0"/>
                                                                          <w:marBottom w:val="0"/>
                                                                          <w:divBdr>
                                                                            <w:top w:val="none" w:sz="0" w:space="0" w:color="auto"/>
                                                                            <w:left w:val="none" w:sz="0" w:space="0" w:color="auto"/>
                                                                            <w:bottom w:val="none" w:sz="0" w:space="0" w:color="auto"/>
                                                                            <w:right w:val="none" w:sz="0" w:space="0" w:color="auto"/>
                                                                          </w:divBdr>
                                                                        </w:div>
                                                                        <w:div w:id="1663777828">
                                                                          <w:marLeft w:val="0"/>
                                                                          <w:marRight w:val="0"/>
                                                                          <w:marTop w:val="0"/>
                                                                          <w:marBottom w:val="0"/>
                                                                          <w:divBdr>
                                                                            <w:top w:val="none" w:sz="0" w:space="0" w:color="auto"/>
                                                                            <w:left w:val="none" w:sz="0" w:space="0" w:color="auto"/>
                                                                            <w:bottom w:val="none" w:sz="0" w:space="0" w:color="auto"/>
                                                                            <w:right w:val="none" w:sz="0" w:space="0" w:color="auto"/>
                                                                          </w:divBdr>
                                                                        </w:div>
                                                                      </w:divsChild>
                                                                    </w:div>
                                                                    <w:div w:id="1275818982">
                                                                      <w:marLeft w:val="0"/>
                                                                      <w:marRight w:val="0"/>
                                                                      <w:marTop w:val="0"/>
                                                                      <w:marBottom w:val="0"/>
                                                                      <w:divBdr>
                                                                        <w:top w:val="none" w:sz="0" w:space="0" w:color="auto"/>
                                                                        <w:left w:val="none" w:sz="0" w:space="0" w:color="auto"/>
                                                                        <w:bottom w:val="none" w:sz="0" w:space="0" w:color="auto"/>
                                                                        <w:right w:val="none" w:sz="0" w:space="0" w:color="auto"/>
                                                                      </w:divBdr>
                                                                      <w:divsChild>
                                                                        <w:div w:id="182520284">
                                                                          <w:marLeft w:val="0"/>
                                                                          <w:marRight w:val="0"/>
                                                                          <w:marTop w:val="0"/>
                                                                          <w:marBottom w:val="0"/>
                                                                          <w:divBdr>
                                                                            <w:top w:val="none" w:sz="0" w:space="0" w:color="auto"/>
                                                                            <w:left w:val="none" w:sz="0" w:space="0" w:color="auto"/>
                                                                            <w:bottom w:val="none" w:sz="0" w:space="0" w:color="auto"/>
                                                                            <w:right w:val="none" w:sz="0" w:space="0" w:color="auto"/>
                                                                          </w:divBdr>
                                                                        </w:div>
                                                                        <w:div w:id="956760686">
                                                                          <w:marLeft w:val="0"/>
                                                                          <w:marRight w:val="0"/>
                                                                          <w:marTop w:val="0"/>
                                                                          <w:marBottom w:val="0"/>
                                                                          <w:divBdr>
                                                                            <w:top w:val="none" w:sz="0" w:space="0" w:color="auto"/>
                                                                            <w:left w:val="none" w:sz="0" w:space="0" w:color="auto"/>
                                                                            <w:bottom w:val="none" w:sz="0" w:space="0" w:color="auto"/>
                                                                            <w:right w:val="none" w:sz="0" w:space="0" w:color="auto"/>
                                                                          </w:divBdr>
                                                                        </w:div>
                                                                      </w:divsChild>
                                                                    </w:div>
                                                                    <w:div w:id="1299533477">
                                                                      <w:marLeft w:val="0"/>
                                                                      <w:marRight w:val="0"/>
                                                                      <w:marTop w:val="0"/>
                                                                      <w:marBottom w:val="0"/>
                                                                      <w:divBdr>
                                                                        <w:top w:val="none" w:sz="0" w:space="0" w:color="auto"/>
                                                                        <w:left w:val="none" w:sz="0" w:space="0" w:color="auto"/>
                                                                        <w:bottom w:val="none" w:sz="0" w:space="0" w:color="auto"/>
                                                                        <w:right w:val="none" w:sz="0" w:space="0" w:color="auto"/>
                                                                      </w:divBdr>
                                                                      <w:divsChild>
                                                                        <w:div w:id="230193619">
                                                                          <w:marLeft w:val="0"/>
                                                                          <w:marRight w:val="0"/>
                                                                          <w:marTop w:val="0"/>
                                                                          <w:marBottom w:val="0"/>
                                                                          <w:divBdr>
                                                                            <w:top w:val="none" w:sz="0" w:space="0" w:color="auto"/>
                                                                            <w:left w:val="none" w:sz="0" w:space="0" w:color="auto"/>
                                                                            <w:bottom w:val="none" w:sz="0" w:space="0" w:color="auto"/>
                                                                            <w:right w:val="none" w:sz="0" w:space="0" w:color="auto"/>
                                                                          </w:divBdr>
                                                                        </w:div>
                                                                        <w:div w:id="1244757448">
                                                                          <w:marLeft w:val="0"/>
                                                                          <w:marRight w:val="0"/>
                                                                          <w:marTop w:val="0"/>
                                                                          <w:marBottom w:val="0"/>
                                                                          <w:divBdr>
                                                                            <w:top w:val="none" w:sz="0" w:space="0" w:color="auto"/>
                                                                            <w:left w:val="none" w:sz="0" w:space="0" w:color="auto"/>
                                                                            <w:bottom w:val="none" w:sz="0" w:space="0" w:color="auto"/>
                                                                            <w:right w:val="none" w:sz="0" w:space="0" w:color="auto"/>
                                                                          </w:divBdr>
                                                                        </w:div>
                                                                      </w:divsChild>
                                                                    </w:div>
                                                                    <w:div w:id="1301810114">
                                                                      <w:marLeft w:val="0"/>
                                                                      <w:marRight w:val="0"/>
                                                                      <w:marTop w:val="0"/>
                                                                      <w:marBottom w:val="0"/>
                                                                      <w:divBdr>
                                                                        <w:top w:val="none" w:sz="0" w:space="0" w:color="auto"/>
                                                                        <w:left w:val="none" w:sz="0" w:space="0" w:color="auto"/>
                                                                        <w:bottom w:val="none" w:sz="0" w:space="0" w:color="auto"/>
                                                                        <w:right w:val="none" w:sz="0" w:space="0" w:color="auto"/>
                                                                      </w:divBdr>
                                                                      <w:divsChild>
                                                                        <w:div w:id="34742752">
                                                                          <w:marLeft w:val="0"/>
                                                                          <w:marRight w:val="0"/>
                                                                          <w:marTop w:val="0"/>
                                                                          <w:marBottom w:val="0"/>
                                                                          <w:divBdr>
                                                                            <w:top w:val="none" w:sz="0" w:space="0" w:color="auto"/>
                                                                            <w:left w:val="none" w:sz="0" w:space="0" w:color="auto"/>
                                                                            <w:bottom w:val="none" w:sz="0" w:space="0" w:color="auto"/>
                                                                            <w:right w:val="none" w:sz="0" w:space="0" w:color="auto"/>
                                                                          </w:divBdr>
                                                                        </w:div>
                                                                        <w:div w:id="711345813">
                                                                          <w:marLeft w:val="0"/>
                                                                          <w:marRight w:val="0"/>
                                                                          <w:marTop w:val="0"/>
                                                                          <w:marBottom w:val="0"/>
                                                                          <w:divBdr>
                                                                            <w:top w:val="none" w:sz="0" w:space="0" w:color="auto"/>
                                                                            <w:left w:val="none" w:sz="0" w:space="0" w:color="auto"/>
                                                                            <w:bottom w:val="none" w:sz="0" w:space="0" w:color="auto"/>
                                                                            <w:right w:val="none" w:sz="0" w:space="0" w:color="auto"/>
                                                                          </w:divBdr>
                                                                        </w:div>
                                                                      </w:divsChild>
                                                                    </w:div>
                                                                    <w:div w:id="1319722514">
                                                                      <w:marLeft w:val="0"/>
                                                                      <w:marRight w:val="0"/>
                                                                      <w:marTop w:val="0"/>
                                                                      <w:marBottom w:val="0"/>
                                                                      <w:divBdr>
                                                                        <w:top w:val="none" w:sz="0" w:space="0" w:color="auto"/>
                                                                        <w:left w:val="none" w:sz="0" w:space="0" w:color="auto"/>
                                                                        <w:bottom w:val="none" w:sz="0" w:space="0" w:color="auto"/>
                                                                        <w:right w:val="none" w:sz="0" w:space="0" w:color="auto"/>
                                                                      </w:divBdr>
                                                                      <w:divsChild>
                                                                        <w:div w:id="141773381">
                                                                          <w:marLeft w:val="0"/>
                                                                          <w:marRight w:val="0"/>
                                                                          <w:marTop w:val="0"/>
                                                                          <w:marBottom w:val="0"/>
                                                                          <w:divBdr>
                                                                            <w:top w:val="none" w:sz="0" w:space="0" w:color="auto"/>
                                                                            <w:left w:val="none" w:sz="0" w:space="0" w:color="auto"/>
                                                                            <w:bottom w:val="none" w:sz="0" w:space="0" w:color="auto"/>
                                                                            <w:right w:val="none" w:sz="0" w:space="0" w:color="auto"/>
                                                                          </w:divBdr>
                                                                        </w:div>
                                                                        <w:div w:id="725103299">
                                                                          <w:marLeft w:val="0"/>
                                                                          <w:marRight w:val="0"/>
                                                                          <w:marTop w:val="0"/>
                                                                          <w:marBottom w:val="0"/>
                                                                          <w:divBdr>
                                                                            <w:top w:val="none" w:sz="0" w:space="0" w:color="auto"/>
                                                                            <w:left w:val="none" w:sz="0" w:space="0" w:color="auto"/>
                                                                            <w:bottom w:val="none" w:sz="0" w:space="0" w:color="auto"/>
                                                                            <w:right w:val="none" w:sz="0" w:space="0" w:color="auto"/>
                                                                          </w:divBdr>
                                                                        </w:div>
                                                                      </w:divsChild>
                                                                    </w:div>
                                                                    <w:div w:id="1786386222">
                                                                      <w:marLeft w:val="0"/>
                                                                      <w:marRight w:val="0"/>
                                                                      <w:marTop w:val="0"/>
                                                                      <w:marBottom w:val="0"/>
                                                                      <w:divBdr>
                                                                        <w:top w:val="none" w:sz="0" w:space="0" w:color="auto"/>
                                                                        <w:left w:val="none" w:sz="0" w:space="0" w:color="auto"/>
                                                                        <w:bottom w:val="none" w:sz="0" w:space="0" w:color="auto"/>
                                                                        <w:right w:val="none" w:sz="0" w:space="0" w:color="auto"/>
                                                                      </w:divBdr>
                                                                      <w:divsChild>
                                                                        <w:div w:id="122619010">
                                                                          <w:marLeft w:val="0"/>
                                                                          <w:marRight w:val="0"/>
                                                                          <w:marTop w:val="0"/>
                                                                          <w:marBottom w:val="0"/>
                                                                          <w:divBdr>
                                                                            <w:top w:val="none" w:sz="0" w:space="0" w:color="auto"/>
                                                                            <w:left w:val="none" w:sz="0" w:space="0" w:color="auto"/>
                                                                            <w:bottom w:val="none" w:sz="0" w:space="0" w:color="auto"/>
                                                                            <w:right w:val="none" w:sz="0" w:space="0" w:color="auto"/>
                                                                          </w:divBdr>
                                                                        </w:div>
                                                                        <w:div w:id="1973635850">
                                                                          <w:marLeft w:val="0"/>
                                                                          <w:marRight w:val="0"/>
                                                                          <w:marTop w:val="0"/>
                                                                          <w:marBottom w:val="0"/>
                                                                          <w:divBdr>
                                                                            <w:top w:val="none" w:sz="0" w:space="0" w:color="auto"/>
                                                                            <w:left w:val="none" w:sz="0" w:space="0" w:color="auto"/>
                                                                            <w:bottom w:val="none" w:sz="0" w:space="0" w:color="auto"/>
                                                                            <w:right w:val="none" w:sz="0" w:space="0" w:color="auto"/>
                                                                          </w:divBdr>
                                                                        </w:div>
                                                                      </w:divsChild>
                                                                    </w:div>
                                                                    <w:div w:id="1809711225">
                                                                      <w:marLeft w:val="0"/>
                                                                      <w:marRight w:val="0"/>
                                                                      <w:marTop w:val="0"/>
                                                                      <w:marBottom w:val="0"/>
                                                                      <w:divBdr>
                                                                        <w:top w:val="none" w:sz="0" w:space="0" w:color="auto"/>
                                                                        <w:left w:val="none" w:sz="0" w:space="0" w:color="auto"/>
                                                                        <w:bottom w:val="none" w:sz="0" w:space="0" w:color="auto"/>
                                                                        <w:right w:val="none" w:sz="0" w:space="0" w:color="auto"/>
                                                                      </w:divBdr>
                                                                    </w:div>
                                                                    <w:div w:id="2063825089">
                                                                      <w:marLeft w:val="0"/>
                                                                      <w:marRight w:val="0"/>
                                                                      <w:marTop w:val="0"/>
                                                                      <w:marBottom w:val="0"/>
                                                                      <w:divBdr>
                                                                        <w:top w:val="none" w:sz="0" w:space="0" w:color="auto"/>
                                                                        <w:left w:val="none" w:sz="0" w:space="0" w:color="auto"/>
                                                                        <w:bottom w:val="none" w:sz="0" w:space="0" w:color="auto"/>
                                                                        <w:right w:val="none" w:sz="0" w:space="0" w:color="auto"/>
                                                                      </w:divBdr>
                                                                      <w:divsChild>
                                                                        <w:div w:id="132262689">
                                                                          <w:marLeft w:val="0"/>
                                                                          <w:marRight w:val="0"/>
                                                                          <w:marTop w:val="0"/>
                                                                          <w:marBottom w:val="0"/>
                                                                          <w:divBdr>
                                                                            <w:top w:val="none" w:sz="0" w:space="0" w:color="auto"/>
                                                                            <w:left w:val="none" w:sz="0" w:space="0" w:color="auto"/>
                                                                            <w:bottom w:val="none" w:sz="0" w:space="0" w:color="auto"/>
                                                                            <w:right w:val="none" w:sz="0" w:space="0" w:color="auto"/>
                                                                          </w:divBdr>
                                                                        </w:div>
                                                                        <w:div w:id="92144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724585">
                                                                  <w:marLeft w:val="0"/>
                                                                  <w:marRight w:val="0"/>
                                                                  <w:marTop w:val="0"/>
                                                                  <w:marBottom w:val="0"/>
                                                                  <w:divBdr>
                                                                    <w:top w:val="none" w:sz="0" w:space="0" w:color="auto"/>
                                                                    <w:left w:val="none" w:sz="0" w:space="0" w:color="auto"/>
                                                                    <w:bottom w:val="none" w:sz="0" w:space="0" w:color="auto"/>
                                                                    <w:right w:val="none" w:sz="0" w:space="0" w:color="auto"/>
                                                                  </w:divBdr>
                                                                  <w:divsChild>
                                                                    <w:div w:id="1134373394">
                                                                      <w:marLeft w:val="0"/>
                                                                      <w:marRight w:val="0"/>
                                                                      <w:marTop w:val="0"/>
                                                                      <w:marBottom w:val="0"/>
                                                                      <w:divBdr>
                                                                        <w:top w:val="none" w:sz="0" w:space="0" w:color="auto"/>
                                                                        <w:left w:val="none" w:sz="0" w:space="0" w:color="auto"/>
                                                                        <w:bottom w:val="none" w:sz="0" w:space="0" w:color="auto"/>
                                                                        <w:right w:val="none" w:sz="0" w:space="0" w:color="auto"/>
                                                                      </w:divBdr>
                                                                    </w:div>
                                                                  </w:divsChild>
                                                                </w:div>
                                                                <w:div w:id="776290090">
                                                                  <w:marLeft w:val="0"/>
                                                                  <w:marRight w:val="0"/>
                                                                  <w:marTop w:val="0"/>
                                                                  <w:marBottom w:val="0"/>
                                                                  <w:divBdr>
                                                                    <w:top w:val="none" w:sz="0" w:space="0" w:color="auto"/>
                                                                    <w:left w:val="none" w:sz="0" w:space="0" w:color="auto"/>
                                                                    <w:bottom w:val="none" w:sz="0" w:space="0" w:color="auto"/>
                                                                    <w:right w:val="none" w:sz="0" w:space="0" w:color="auto"/>
                                                                  </w:divBdr>
                                                                  <w:divsChild>
                                                                    <w:div w:id="26495736">
                                                                      <w:marLeft w:val="0"/>
                                                                      <w:marRight w:val="0"/>
                                                                      <w:marTop w:val="0"/>
                                                                      <w:marBottom w:val="0"/>
                                                                      <w:divBdr>
                                                                        <w:top w:val="none" w:sz="0" w:space="0" w:color="auto"/>
                                                                        <w:left w:val="none" w:sz="0" w:space="0" w:color="auto"/>
                                                                        <w:bottom w:val="none" w:sz="0" w:space="0" w:color="auto"/>
                                                                        <w:right w:val="none" w:sz="0" w:space="0" w:color="auto"/>
                                                                      </w:divBdr>
                                                                    </w:div>
                                                                    <w:div w:id="443577642">
                                                                      <w:marLeft w:val="0"/>
                                                                      <w:marRight w:val="0"/>
                                                                      <w:marTop w:val="0"/>
                                                                      <w:marBottom w:val="0"/>
                                                                      <w:divBdr>
                                                                        <w:top w:val="none" w:sz="0" w:space="0" w:color="auto"/>
                                                                        <w:left w:val="none" w:sz="0" w:space="0" w:color="auto"/>
                                                                        <w:bottom w:val="none" w:sz="0" w:space="0" w:color="auto"/>
                                                                        <w:right w:val="none" w:sz="0" w:space="0" w:color="auto"/>
                                                                      </w:divBdr>
                                                                    </w:div>
                                                                  </w:divsChild>
                                                                </w:div>
                                                                <w:div w:id="1133014532">
                                                                  <w:marLeft w:val="0"/>
                                                                  <w:marRight w:val="0"/>
                                                                  <w:marTop w:val="0"/>
                                                                  <w:marBottom w:val="0"/>
                                                                  <w:divBdr>
                                                                    <w:top w:val="none" w:sz="0" w:space="0" w:color="auto"/>
                                                                    <w:left w:val="none" w:sz="0" w:space="0" w:color="auto"/>
                                                                    <w:bottom w:val="none" w:sz="0" w:space="0" w:color="auto"/>
                                                                    <w:right w:val="none" w:sz="0" w:space="0" w:color="auto"/>
                                                                  </w:divBdr>
                                                                  <w:divsChild>
                                                                    <w:div w:id="282536977">
                                                                      <w:marLeft w:val="0"/>
                                                                      <w:marRight w:val="0"/>
                                                                      <w:marTop w:val="0"/>
                                                                      <w:marBottom w:val="0"/>
                                                                      <w:divBdr>
                                                                        <w:top w:val="none" w:sz="0" w:space="0" w:color="auto"/>
                                                                        <w:left w:val="none" w:sz="0" w:space="0" w:color="auto"/>
                                                                        <w:bottom w:val="none" w:sz="0" w:space="0" w:color="auto"/>
                                                                        <w:right w:val="none" w:sz="0" w:space="0" w:color="auto"/>
                                                                      </w:divBdr>
                                                                      <w:divsChild>
                                                                        <w:div w:id="59794946">
                                                                          <w:marLeft w:val="0"/>
                                                                          <w:marRight w:val="0"/>
                                                                          <w:marTop w:val="0"/>
                                                                          <w:marBottom w:val="0"/>
                                                                          <w:divBdr>
                                                                            <w:top w:val="none" w:sz="0" w:space="0" w:color="auto"/>
                                                                            <w:left w:val="none" w:sz="0" w:space="0" w:color="auto"/>
                                                                            <w:bottom w:val="none" w:sz="0" w:space="0" w:color="auto"/>
                                                                            <w:right w:val="none" w:sz="0" w:space="0" w:color="auto"/>
                                                                          </w:divBdr>
                                                                        </w:div>
                                                                        <w:div w:id="994259384">
                                                                          <w:marLeft w:val="0"/>
                                                                          <w:marRight w:val="0"/>
                                                                          <w:marTop w:val="0"/>
                                                                          <w:marBottom w:val="0"/>
                                                                          <w:divBdr>
                                                                            <w:top w:val="none" w:sz="0" w:space="0" w:color="auto"/>
                                                                            <w:left w:val="none" w:sz="0" w:space="0" w:color="auto"/>
                                                                            <w:bottom w:val="none" w:sz="0" w:space="0" w:color="auto"/>
                                                                            <w:right w:val="none" w:sz="0" w:space="0" w:color="auto"/>
                                                                          </w:divBdr>
                                                                        </w:div>
                                                                      </w:divsChild>
                                                                    </w:div>
                                                                    <w:div w:id="647127831">
                                                                      <w:marLeft w:val="0"/>
                                                                      <w:marRight w:val="0"/>
                                                                      <w:marTop w:val="0"/>
                                                                      <w:marBottom w:val="0"/>
                                                                      <w:divBdr>
                                                                        <w:top w:val="none" w:sz="0" w:space="0" w:color="auto"/>
                                                                        <w:left w:val="none" w:sz="0" w:space="0" w:color="auto"/>
                                                                        <w:bottom w:val="none" w:sz="0" w:space="0" w:color="auto"/>
                                                                        <w:right w:val="none" w:sz="0" w:space="0" w:color="auto"/>
                                                                      </w:divBdr>
                                                                      <w:divsChild>
                                                                        <w:div w:id="440688668">
                                                                          <w:marLeft w:val="0"/>
                                                                          <w:marRight w:val="0"/>
                                                                          <w:marTop w:val="0"/>
                                                                          <w:marBottom w:val="0"/>
                                                                          <w:divBdr>
                                                                            <w:top w:val="none" w:sz="0" w:space="0" w:color="auto"/>
                                                                            <w:left w:val="none" w:sz="0" w:space="0" w:color="auto"/>
                                                                            <w:bottom w:val="none" w:sz="0" w:space="0" w:color="auto"/>
                                                                            <w:right w:val="none" w:sz="0" w:space="0" w:color="auto"/>
                                                                          </w:divBdr>
                                                                        </w:div>
                                                                        <w:div w:id="1080716630">
                                                                          <w:marLeft w:val="0"/>
                                                                          <w:marRight w:val="0"/>
                                                                          <w:marTop w:val="0"/>
                                                                          <w:marBottom w:val="0"/>
                                                                          <w:divBdr>
                                                                            <w:top w:val="none" w:sz="0" w:space="0" w:color="auto"/>
                                                                            <w:left w:val="none" w:sz="0" w:space="0" w:color="auto"/>
                                                                            <w:bottom w:val="none" w:sz="0" w:space="0" w:color="auto"/>
                                                                            <w:right w:val="none" w:sz="0" w:space="0" w:color="auto"/>
                                                                          </w:divBdr>
                                                                        </w:div>
                                                                      </w:divsChild>
                                                                    </w:div>
                                                                    <w:div w:id="996423835">
                                                                      <w:marLeft w:val="0"/>
                                                                      <w:marRight w:val="0"/>
                                                                      <w:marTop w:val="0"/>
                                                                      <w:marBottom w:val="0"/>
                                                                      <w:divBdr>
                                                                        <w:top w:val="none" w:sz="0" w:space="0" w:color="auto"/>
                                                                        <w:left w:val="none" w:sz="0" w:space="0" w:color="auto"/>
                                                                        <w:bottom w:val="none" w:sz="0" w:space="0" w:color="auto"/>
                                                                        <w:right w:val="none" w:sz="0" w:space="0" w:color="auto"/>
                                                                      </w:divBdr>
                                                                    </w:div>
                                                                    <w:div w:id="1823544550">
                                                                      <w:marLeft w:val="0"/>
                                                                      <w:marRight w:val="0"/>
                                                                      <w:marTop w:val="0"/>
                                                                      <w:marBottom w:val="0"/>
                                                                      <w:divBdr>
                                                                        <w:top w:val="none" w:sz="0" w:space="0" w:color="auto"/>
                                                                        <w:left w:val="none" w:sz="0" w:space="0" w:color="auto"/>
                                                                        <w:bottom w:val="none" w:sz="0" w:space="0" w:color="auto"/>
                                                                        <w:right w:val="none" w:sz="0" w:space="0" w:color="auto"/>
                                                                      </w:divBdr>
                                                                    </w:div>
                                                                    <w:div w:id="2011442851">
                                                                      <w:marLeft w:val="0"/>
                                                                      <w:marRight w:val="0"/>
                                                                      <w:marTop w:val="0"/>
                                                                      <w:marBottom w:val="0"/>
                                                                      <w:divBdr>
                                                                        <w:top w:val="none" w:sz="0" w:space="0" w:color="auto"/>
                                                                        <w:left w:val="none" w:sz="0" w:space="0" w:color="auto"/>
                                                                        <w:bottom w:val="none" w:sz="0" w:space="0" w:color="auto"/>
                                                                        <w:right w:val="none" w:sz="0" w:space="0" w:color="auto"/>
                                                                      </w:divBdr>
                                                                      <w:divsChild>
                                                                        <w:div w:id="937759402">
                                                                          <w:marLeft w:val="0"/>
                                                                          <w:marRight w:val="0"/>
                                                                          <w:marTop w:val="0"/>
                                                                          <w:marBottom w:val="0"/>
                                                                          <w:divBdr>
                                                                            <w:top w:val="none" w:sz="0" w:space="0" w:color="auto"/>
                                                                            <w:left w:val="none" w:sz="0" w:space="0" w:color="auto"/>
                                                                            <w:bottom w:val="none" w:sz="0" w:space="0" w:color="auto"/>
                                                                            <w:right w:val="none" w:sz="0" w:space="0" w:color="auto"/>
                                                                          </w:divBdr>
                                                                        </w:div>
                                                                        <w:div w:id="2145536709">
                                                                          <w:marLeft w:val="0"/>
                                                                          <w:marRight w:val="0"/>
                                                                          <w:marTop w:val="0"/>
                                                                          <w:marBottom w:val="0"/>
                                                                          <w:divBdr>
                                                                            <w:top w:val="none" w:sz="0" w:space="0" w:color="auto"/>
                                                                            <w:left w:val="none" w:sz="0" w:space="0" w:color="auto"/>
                                                                            <w:bottom w:val="none" w:sz="0" w:space="0" w:color="auto"/>
                                                                            <w:right w:val="none" w:sz="0" w:space="0" w:color="auto"/>
                                                                          </w:divBdr>
                                                                        </w:div>
                                                                      </w:divsChild>
                                                                    </w:div>
                                                                    <w:div w:id="2088526816">
                                                                      <w:marLeft w:val="0"/>
                                                                      <w:marRight w:val="0"/>
                                                                      <w:marTop w:val="0"/>
                                                                      <w:marBottom w:val="0"/>
                                                                      <w:divBdr>
                                                                        <w:top w:val="none" w:sz="0" w:space="0" w:color="auto"/>
                                                                        <w:left w:val="none" w:sz="0" w:space="0" w:color="auto"/>
                                                                        <w:bottom w:val="none" w:sz="0" w:space="0" w:color="auto"/>
                                                                        <w:right w:val="none" w:sz="0" w:space="0" w:color="auto"/>
                                                                      </w:divBdr>
                                                                      <w:divsChild>
                                                                        <w:div w:id="473303966">
                                                                          <w:marLeft w:val="0"/>
                                                                          <w:marRight w:val="0"/>
                                                                          <w:marTop w:val="0"/>
                                                                          <w:marBottom w:val="0"/>
                                                                          <w:divBdr>
                                                                            <w:top w:val="none" w:sz="0" w:space="0" w:color="auto"/>
                                                                            <w:left w:val="none" w:sz="0" w:space="0" w:color="auto"/>
                                                                            <w:bottom w:val="none" w:sz="0" w:space="0" w:color="auto"/>
                                                                            <w:right w:val="none" w:sz="0" w:space="0" w:color="auto"/>
                                                                          </w:divBdr>
                                                                        </w:div>
                                                                        <w:div w:id="119874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853841">
                                                                  <w:marLeft w:val="0"/>
                                                                  <w:marRight w:val="0"/>
                                                                  <w:marTop w:val="0"/>
                                                                  <w:marBottom w:val="0"/>
                                                                  <w:divBdr>
                                                                    <w:top w:val="none" w:sz="0" w:space="0" w:color="auto"/>
                                                                    <w:left w:val="none" w:sz="0" w:space="0" w:color="auto"/>
                                                                    <w:bottom w:val="none" w:sz="0" w:space="0" w:color="auto"/>
                                                                    <w:right w:val="none" w:sz="0" w:space="0" w:color="auto"/>
                                                                  </w:divBdr>
                                                                  <w:divsChild>
                                                                    <w:div w:id="1002008475">
                                                                      <w:marLeft w:val="0"/>
                                                                      <w:marRight w:val="0"/>
                                                                      <w:marTop w:val="0"/>
                                                                      <w:marBottom w:val="0"/>
                                                                      <w:divBdr>
                                                                        <w:top w:val="none" w:sz="0" w:space="0" w:color="auto"/>
                                                                        <w:left w:val="none" w:sz="0" w:space="0" w:color="auto"/>
                                                                        <w:bottom w:val="none" w:sz="0" w:space="0" w:color="auto"/>
                                                                        <w:right w:val="none" w:sz="0" w:space="0" w:color="auto"/>
                                                                      </w:divBdr>
                                                                    </w:div>
                                                                    <w:div w:id="141023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03778089">
      <w:bodyDiv w:val="1"/>
      <w:marLeft w:val="0"/>
      <w:marRight w:val="0"/>
      <w:marTop w:val="0"/>
      <w:marBottom w:val="0"/>
      <w:divBdr>
        <w:top w:val="none" w:sz="0" w:space="0" w:color="auto"/>
        <w:left w:val="none" w:sz="0" w:space="0" w:color="auto"/>
        <w:bottom w:val="none" w:sz="0" w:space="0" w:color="auto"/>
        <w:right w:val="none" w:sz="0" w:space="0" w:color="auto"/>
      </w:divBdr>
    </w:div>
    <w:div w:id="308025618">
      <w:bodyDiv w:val="1"/>
      <w:marLeft w:val="0"/>
      <w:marRight w:val="0"/>
      <w:marTop w:val="0"/>
      <w:marBottom w:val="0"/>
      <w:divBdr>
        <w:top w:val="none" w:sz="0" w:space="0" w:color="auto"/>
        <w:left w:val="none" w:sz="0" w:space="0" w:color="auto"/>
        <w:bottom w:val="none" w:sz="0" w:space="0" w:color="auto"/>
        <w:right w:val="none" w:sz="0" w:space="0" w:color="auto"/>
      </w:divBdr>
    </w:div>
    <w:div w:id="391469228">
      <w:bodyDiv w:val="1"/>
      <w:marLeft w:val="0"/>
      <w:marRight w:val="0"/>
      <w:marTop w:val="0"/>
      <w:marBottom w:val="0"/>
      <w:divBdr>
        <w:top w:val="none" w:sz="0" w:space="0" w:color="auto"/>
        <w:left w:val="none" w:sz="0" w:space="0" w:color="auto"/>
        <w:bottom w:val="none" w:sz="0" w:space="0" w:color="auto"/>
        <w:right w:val="none" w:sz="0" w:space="0" w:color="auto"/>
      </w:divBdr>
    </w:div>
    <w:div w:id="393042079">
      <w:bodyDiv w:val="1"/>
      <w:marLeft w:val="0"/>
      <w:marRight w:val="0"/>
      <w:marTop w:val="0"/>
      <w:marBottom w:val="0"/>
      <w:divBdr>
        <w:top w:val="none" w:sz="0" w:space="0" w:color="auto"/>
        <w:left w:val="none" w:sz="0" w:space="0" w:color="auto"/>
        <w:bottom w:val="none" w:sz="0" w:space="0" w:color="auto"/>
        <w:right w:val="none" w:sz="0" w:space="0" w:color="auto"/>
      </w:divBdr>
    </w:div>
    <w:div w:id="409616354">
      <w:bodyDiv w:val="1"/>
      <w:marLeft w:val="0"/>
      <w:marRight w:val="0"/>
      <w:marTop w:val="0"/>
      <w:marBottom w:val="0"/>
      <w:divBdr>
        <w:top w:val="none" w:sz="0" w:space="0" w:color="auto"/>
        <w:left w:val="none" w:sz="0" w:space="0" w:color="auto"/>
        <w:bottom w:val="none" w:sz="0" w:space="0" w:color="auto"/>
        <w:right w:val="none" w:sz="0" w:space="0" w:color="auto"/>
      </w:divBdr>
      <w:divsChild>
        <w:div w:id="33890459">
          <w:marLeft w:val="255"/>
          <w:marRight w:val="0"/>
          <w:marTop w:val="0"/>
          <w:marBottom w:val="0"/>
          <w:divBdr>
            <w:top w:val="none" w:sz="0" w:space="0" w:color="auto"/>
            <w:left w:val="none" w:sz="0" w:space="0" w:color="auto"/>
            <w:bottom w:val="none" w:sz="0" w:space="0" w:color="auto"/>
            <w:right w:val="none" w:sz="0" w:space="0" w:color="auto"/>
          </w:divBdr>
          <w:divsChild>
            <w:div w:id="502399263">
              <w:marLeft w:val="0"/>
              <w:marRight w:val="225"/>
              <w:marTop w:val="0"/>
              <w:marBottom w:val="0"/>
              <w:divBdr>
                <w:top w:val="none" w:sz="0" w:space="0" w:color="auto"/>
                <w:left w:val="none" w:sz="0" w:space="0" w:color="auto"/>
                <w:bottom w:val="none" w:sz="0" w:space="0" w:color="auto"/>
                <w:right w:val="none" w:sz="0" w:space="0" w:color="auto"/>
              </w:divBdr>
            </w:div>
          </w:divsChild>
        </w:div>
        <w:div w:id="368188321">
          <w:marLeft w:val="255"/>
          <w:marRight w:val="0"/>
          <w:marTop w:val="0"/>
          <w:marBottom w:val="0"/>
          <w:divBdr>
            <w:top w:val="none" w:sz="0" w:space="0" w:color="auto"/>
            <w:left w:val="none" w:sz="0" w:space="0" w:color="auto"/>
            <w:bottom w:val="none" w:sz="0" w:space="0" w:color="auto"/>
            <w:right w:val="none" w:sz="0" w:space="0" w:color="auto"/>
          </w:divBdr>
          <w:divsChild>
            <w:div w:id="468864643">
              <w:marLeft w:val="0"/>
              <w:marRight w:val="225"/>
              <w:marTop w:val="0"/>
              <w:marBottom w:val="0"/>
              <w:divBdr>
                <w:top w:val="none" w:sz="0" w:space="0" w:color="auto"/>
                <w:left w:val="none" w:sz="0" w:space="0" w:color="auto"/>
                <w:bottom w:val="none" w:sz="0" w:space="0" w:color="auto"/>
                <w:right w:val="none" w:sz="0" w:space="0" w:color="auto"/>
              </w:divBdr>
            </w:div>
          </w:divsChild>
        </w:div>
        <w:div w:id="776489539">
          <w:marLeft w:val="255"/>
          <w:marRight w:val="0"/>
          <w:marTop w:val="0"/>
          <w:marBottom w:val="0"/>
          <w:divBdr>
            <w:top w:val="none" w:sz="0" w:space="0" w:color="auto"/>
            <w:left w:val="none" w:sz="0" w:space="0" w:color="auto"/>
            <w:bottom w:val="none" w:sz="0" w:space="0" w:color="auto"/>
            <w:right w:val="none" w:sz="0" w:space="0" w:color="auto"/>
          </w:divBdr>
          <w:divsChild>
            <w:div w:id="1720548712">
              <w:marLeft w:val="0"/>
              <w:marRight w:val="225"/>
              <w:marTop w:val="0"/>
              <w:marBottom w:val="0"/>
              <w:divBdr>
                <w:top w:val="none" w:sz="0" w:space="0" w:color="auto"/>
                <w:left w:val="none" w:sz="0" w:space="0" w:color="auto"/>
                <w:bottom w:val="none" w:sz="0" w:space="0" w:color="auto"/>
                <w:right w:val="none" w:sz="0" w:space="0" w:color="auto"/>
              </w:divBdr>
            </w:div>
          </w:divsChild>
        </w:div>
        <w:div w:id="793475562">
          <w:marLeft w:val="255"/>
          <w:marRight w:val="0"/>
          <w:marTop w:val="0"/>
          <w:marBottom w:val="0"/>
          <w:divBdr>
            <w:top w:val="none" w:sz="0" w:space="0" w:color="auto"/>
            <w:left w:val="none" w:sz="0" w:space="0" w:color="auto"/>
            <w:bottom w:val="none" w:sz="0" w:space="0" w:color="auto"/>
            <w:right w:val="none" w:sz="0" w:space="0" w:color="auto"/>
          </w:divBdr>
          <w:divsChild>
            <w:div w:id="209734886">
              <w:marLeft w:val="0"/>
              <w:marRight w:val="225"/>
              <w:marTop w:val="0"/>
              <w:marBottom w:val="0"/>
              <w:divBdr>
                <w:top w:val="none" w:sz="0" w:space="0" w:color="auto"/>
                <w:left w:val="none" w:sz="0" w:space="0" w:color="auto"/>
                <w:bottom w:val="none" w:sz="0" w:space="0" w:color="auto"/>
                <w:right w:val="none" w:sz="0" w:space="0" w:color="auto"/>
              </w:divBdr>
            </w:div>
          </w:divsChild>
        </w:div>
        <w:div w:id="1928922350">
          <w:marLeft w:val="255"/>
          <w:marRight w:val="0"/>
          <w:marTop w:val="0"/>
          <w:marBottom w:val="0"/>
          <w:divBdr>
            <w:top w:val="none" w:sz="0" w:space="0" w:color="auto"/>
            <w:left w:val="none" w:sz="0" w:space="0" w:color="auto"/>
            <w:bottom w:val="none" w:sz="0" w:space="0" w:color="auto"/>
            <w:right w:val="none" w:sz="0" w:space="0" w:color="auto"/>
          </w:divBdr>
          <w:divsChild>
            <w:div w:id="91181102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424034554">
      <w:bodyDiv w:val="1"/>
      <w:marLeft w:val="0"/>
      <w:marRight w:val="0"/>
      <w:marTop w:val="0"/>
      <w:marBottom w:val="0"/>
      <w:divBdr>
        <w:top w:val="none" w:sz="0" w:space="0" w:color="auto"/>
        <w:left w:val="none" w:sz="0" w:space="0" w:color="auto"/>
        <w:bottom w:val="none" w:sz="0" w:space="0" w:color="auto"/>
        <w:right w:val="none" w:sz="0" w:space="0" w:color="auto"/>
      </w:divBdr>
      <w:divsChild>
        <w:div w:id="862132366">
          <w:marLeft w:val="0"/>
          <w:marRight w:val="0"/>
          <w:marTop w:val="100"/>
          <w:marBottom w:val="100"/>
          <w:divBdr>
            <w:top w:val="none" w:sz="0" w:space="0" w:color="auto"/>
            <w:left w:val="none" w:sz="0" w:space="0" w:color="auto"/>
            <w:bottom w:val="none" w:sz="0" w:space="0" w:color="auto"/>
            <w:right w:val="none" w:sz="0" w:space="0" w:color="auto"/>
          </w:divBdr>
          <w:divsChild>
            <w:div w:id="1404571594">
              <w:marLeft w:val="0"/>
              <w:marRight w:val="0"/>
              <w:marTop w:val="225"/>
              <w:marBottom w:val="750"/>
              <w:divBdr>
                <w:top w:val="none" w:sz="0" w:space="0" w:color="auto"/>
                <w:left w:val="none" w:sz="0" w:space="0" w:color="auto"/>
                <w:bottom w:val="none" w:sz="0" w:space="0" w:color="auto"/>
                <w:right w:val="none" w:sz="0" w:space="0" w:color="auto"/>
              </w:divBdr>
              <w:divsChild>
                <w:div w:id="62073160">
                  <w:marLeft w:val="0"/>
                  <w:marRight w:val="0"/>
                  <w:marTop w:val="0"/>
                  <w:marBottom w:val="0"/>
                  <w:divBdr>
                    <w:top w:val="none" w:sz="0" w:space="0" w:color="auto"/>
                    <w:left w:val="none" w:sz="0" w:space="0" w:color="auto"/>
                    <w:bottom w:val="none" w:sz="0" w:space="0" w:color="auto"/>
                    <w:right w:val="none" w:sz="0" w:space="0" w:color="auto"/>
                  </w:divBdr>
                  <w:divsChild>
                    <w:div w:id="1493259540">
                      <w:marLeft w:val="0"/>
                      <w:marRight w:val="0"/>
                      <w:marTop w:val="0"/>
                      <w:marBottom w:val="0"/>
                      <w:divBdr>
                        <w:top w:val="none" w:sz="0" w:space="0" w:color="auto"/>
                        <w:left w:val="none" w:sz="0" w:space="0" w:color="auto"/>
                        <w:bottom w:val="none" w:sz="0" w:space="0" w:color="auto"/>
                        <w:right w:val="none" w:sz="0" w:space="0" w:color="auto"/>
                      </w:divBdr>
                      <w:divsChild>
                        <w:div w:id="1062874704">
                          <w:marLeft w:val="0"/>
                          <w:marRight w:val="0"/>
                          <w:marTop w:val="0"/>
                          <w:marBottom w:val="0"/>
                          <w:divBdr>
                            <w:top w:val="none" w:sz="0" w:space="0" w:color="auto"/>
                            <w:left w:val="none" w:sz="0" w:space="0" w:color="auto"/>
                            <w:bottom w:val="none" w:sz="0" w:space="0" w:color="auto"/>
                            <w:right w:val="none" w:sz="0" w:space="0" w:color="auto"/>
                          </w:divBdr>
                          <w:divsChild>
                            <w:div w:id="218712541">
                              <w:marLeft w:val="0"/>
                              <w:marRight w:val="0"/>
                              <w:marTop w:val="0"/>
                              <w:marBottom w:val="0"/>
                              <w:divBdr>
                                <w:top w:val="none" w:sz="0" w:space="0" w:color="auto"/>
                                <w:left w:val="none" w:sz="0" w:space="0" w:color="auto"/>
                                <w:bottom w:val="none" w:sz="0" w:space="0" w:color="auto"/>
                                <w:right w:val="none" w:sz="0" w:space="0" w:color="auto"/>
                              </w:divBdr>
                              <w:divsChild>
                                <w:div w:id="1086000543">
                                  <w:marLeft w:val="0"/>
                                  <w:marRight w:val="0"/>
                                  <w:marTop w:val="0"/>
                                  <w:marBottom w:val="0"/>
                                  <w:divBdr>
                                    <w:top w:val="none" w:sz="0" w:space="0" w:color="auto"/>
                                    <w:left w:val="none" w:sz="0" w:space="0" w:color="auto"/>
                                    <w:bottom w:val="none" w:sz="0" w:space="0" w:color="auto"/>
                                    <w:right w:val="none" w:sz="0" w:space="0" w:color="auto"/>
                                  </w:divBdr>
                                  <w:divsChild>
                                    <w:div w:id="2008945050">
                                      <w:marLeft w:val="0"/>
                                      <w:marRight w:val="0"/>
                                      <w:marTop w:val="0"/>
                                      <w:marBottom w:val="0"/>
                                      <w:divBdr>
                                        <w:top w:val="none" w:sz="0" w:space="0" w:color="auto"/>
                                        <w:left w:val="none" w:sz="0" w:space="0" w:color="auto"/>
                                        <w:bottom w:val="none" w:sz="0" w:space="0" w:color="auto"/>
                                        <w:right w:val="none" w:sz="0" w:space="0" w:color="auto"/>
                                      </w:divBdr>
                                      <w:divsChild>
                                        <w:div w:id="1599749207">
                                          <w:marLeft w:val="0"/>
                                          <w:marRight w:val="0"/>
                                          <w:marTop w:val="0"/>
                                          <w:marBottom w:val="0"/>
                                          <w:divBdr>
                                            <w:top w:val="none" w:sz="0" w:space="0" w:color="auto"/>
                                            <w:left w:val="none" w:sz="0" w:space="0" w:color="auto"/>
                                            <w:bottom w:val="none" w:sz="0" w:space="0" w:color="auto"/>
                                            <w:right w:val="none" w:sz="0" w:space="0" w:color="auto"/>
                                          </w:divBdr>
                                          <w:divsChild>
                                            <w:div w:id="1473214678">
                                              <w:marLeft w:val="0"/>
                                              <w:marRight w:val="0"/>
                                              <w:marTop w:val="0"/>
                                              <w:marBottom w:val="0"/>
                                              <w:divBdr>
                                                <w:top w:val="none" w:sz="0" w:space="0" w:color="auto"/>
                                                <w:left w:val="none" w:sz="0" w:space="0" w:color="auto"/>
                                                <w:bottom w:val="none" w:sz="0" w:space="0" w:color="auto"/>
                                                <w:right w:val="none" w:sz="0" w:space="0" w:color="auto"/>
                                              </w:divBdr>
                                              <w:divsChild>
                                                <w:div w:id="1409840258">
                                                  <w:marLeft w:val="0"/>
                                                  <w:marRight w:val="0"/>
                                                  <w:marTop w:val="0"/>
                                                  <w:marBottom w:val="0"/>
                                                  <w:divBdr>
                                                    <w:top w:val="none" w:sz="0" w:space="0" w:color="auto"/>
                                                    <w:left w:val="none" w:sz="0" w:space="0" w:color="auto"/>
                                                    <w:bottom w:val="none" w:sz="0" w:space="0" w:color="auto"/>
                                                    <w:right w:val="none" w:sz="0" w:space="0" w:color="auto"/>
                                                  </w:divBdr>
                                                  <w:divsChild>
                                                    <w:div w:id="478881807">
                                                      <w:marLeft w:val="0"/>
                                                      <w:marRight w:val="0"/>
                                                      <w:marTop w:val="0"/>
                                                      <w:marBottom w:val="0"/>
                                                      <w:divBdr>
                                                        <w:top w:val="none" w:sz="0" w:space="0" w:color="auto"/>
                                                        <w:left w:val="none" w:sz="0" w:space="0" w:color="auto"/>
                                                        <w:bottom w:val="none" w:sz="0" w:space="0" w:color="auto"/>
                                                        <w:right w:val="none" w:sz="0" w:space="0" w:color="auto"/>
                                                      </w:divBdr>
                                                      <w:divsChild>
                                                        <w:div w:id="1365251047">
                                                          <w:marLeft w:val="0"/>
                                                          <w:marRight w:val="0"/>
                                                          <w:marTop w:val="0"/>
                                                          <w:marBottom w:val="0"/>
                                                          <w:divBdr>
                                                            <w:top w:val="none" w:sz="0" w:space="0" w:color="auto"/>
                                                            <w:left w:val="none" w:sz="0" w:space="0" w:color="auto"/>
                                                            <w:bottom w:val="none" w:sz="0" w:space="0" w:color="auto"/>
                                                            <w:right w:val="none" w:sz="0" w:space="0" w:color="auto"/>
                                                          </w:divBdr>
                                                          <w:divsChild>
                                                            <w:div w:id="1945533130">
                                                              <w:marLeft w:val="0"/>
                                                              <w:marRight w:val="0"/>
                                                              <w:marTop w:val="0"/>
                                                              <w:marBottom w:val="0"/>
                                                              <w:divBdr>
                                                                <w:top w:val="none" w:sz="0" w:space="0" w:color="auto"/>
                                                                <w:left w:val="none" w:sz="0" w:space="0" w:color="auto"/>
                                                                <w:bottom w:val="none" w:sz="0" w:space="0" w:color="auto"/>
                                                                <w:right w:val="none" w:sz="0" w:space="0" w:color="auto"/>
                                                              </w:divBdr>
                                                              <w:divsChild>
                                                                <w:div w:id="392854854">
                                                                  <w:marLeft w:val="0"/>
                                                                  <w:marRight w:val="0"/>
                                                                  <w:marTop w:val="0"/>
                                                                  <w:marBottom w:val="0"/>
                                                                  <w:divBdr>
                                                                    <w:top w:val="none" w:sz="0" w:space="0" w:color="auto"/>
                                                                    <w:left w:val="none" w:sz="0" w:space="0" w:color="auto"/>
                                                                    <w:bottom w:val="none" w:sz="0" w:space="0" w:color="auto"/>
                                                                    <w:right w:val="none" w:sz="0" w:space="0" w:color="auto"/>
                                                                  </w:divBdr>
                                                                  <w:divsChild>
                                                                    <w:div w:id="417872637">
                                                                      <w:marLeft w:val="0"/>
                                                                      <w:marRight w:val="0"/>
                                                                      <w:marTop w:val="0"/>
                                                                      <w:marBottom w:val="0"/>
                                                                      <w:divBdr>
                                                                        <w:top w:val="none" w:sz="0" w:space="0" w:color="auto"/>
                                                                        <w:left w:val="none" w:sz="0" w:space="0" w:color="auto"/>
                                                                        <w:bottom w:val="none" w:sz="0" w:space="0" w:color="auto"/>
                                                                        <w:right w:val="none" w:sz="0" w:space="0" w:color="auto"/>
                                                                      </w:divBdr>
                                                                    </w:div>
                                                                  </w:divsChild>
                                                                </w:div>
                                                                <w:div w:id="740064204">
                                                                  <w:marLeft w:val="0"/>
                                                                  <w:marRight w:val="0"/>
                                                                  <w:marTop w:val="0"/>
                                                                  <w:marBottom w:val="0"/>
                                                                  <w:divBdr>
                                                                    <w:top w:val="none" w:sz="0" w:space="0" w:color="auto"/>
                                                                    <w:left w:val="none" w:sz="0" w:space="0" w:color="auto"/>
                                                                    <w:bottom w:val="none" w:sz="0" w:space="0" w:color="auto"/>
                                                                    <w:right w:val="none" w:sz="0" w:space="0" w:color="auto"/>
                                                                  </w:divBdr>
                                                                  <w:divsChild>
                                                                    <w:div w:id="113864824">
                                                                      <w:marLeft w:val="0"/>
                                                                      <w:marRight w:val="0"/>
                                                                      <w:marTop w:val="0"/>
                                                                      <w:marBottom w:val="0"/>
                                                                      <w:divBdr>
                                                                        <w:top w:val="none" w:sz="0" w:space="0" w:color="auto"/>
                                                                        <w:left w:val="none" w:sz="0" w:space="0" w:color="auto"/>
                                                                        <w:bottom w:val="none" w:sz="0" w:space="0" w:color="auto"/>
                                                                        <w:right w:val="none" w:sz="0" w:space="0" w:color="auto"/>
                                                                      </w:divBdr>
                                                                      <w:divsChild>
                                                                        <w:div w:id="86117944">
                                                                          <w:marLeft w:val="0"/>
                                                                          <w:marRight w:val="0"/>
                                                                          <w:marTop w:val="0"/>
                                                                          <w:marBottom w:val="0"/>
                                                                          <w:divBdr>
                                                                            <w:top w:val="none" w:sz="0" w:space="0" w:color="auto"/>
                                                                            <w:left w:val="none" w:sz="0" w:space="0" w:color="auto"/>
                                                                            <w:bottom w:val="none" w:sz="0" w:space="0" w:color="auto"/>
                                                                            <w:right w:val="none" w:sz="0" w:space="0" w:color="auto"/>
                                                                          </w:divBdr>
                                                                        </w:div>
                                                                        <w:div w:id="1331716213">
                                                                          <w:marLeft w:val="0"/>
                                                                          <w:marRight w:val="0"/>
                                                                          <w:marTop w:val="0"/>
                                                                          <w:marBottom w:val="0"/>
                                                                          <w:divBdr>
                                                                            <w:top w:val="none" w:sz="0" w:space="0" w:color="auto"/>
                                                                            <w:left w:val="none" w:sz="0" w:space="0" w:color="auto"/>
                                                                            <w:bottom w:val="none" w:sz="0" w:space="0" w:color="auto"/>
                                                                            <w:right w:val="none" w:sz="0" w:space="0" w:color="auto"/>
                                                                          </w:divBdr>
                                                                        </w:div>
                                                                      </w:divsChild>
                                                                    </w:div>
                                                                    <w:div w:id="532690021">
                                                                      <w:marLeft w:val="0"/>
                                                                      <w:marRight w:val="0"/>
                                                                      <w:marTop w:val="0"/>
                                                                      <w:marBottom w:val="0"/>
                                                                      <w:divBdr>
                                                                        <w:top w:val="none" w:sz="0" w:space="0" w:color="auto"/>
                                                                        <w:left w:val="none" w:sz="0" w:space="0" w:color="auto"/>
                                                                        <w:bottom w:val="none" w:sz="0" w:space="0" w:color="auto"/>
                                                                        <w:right w:val="none" w:sz="0" w:space="0" w:color="auto"/>
                                                                      </w:divBdr>
                                                                      <w:divsChild>
                                                                        <w:div w:id="538324402">
                                                                          <w:marLeft w:val="0"/>
                                                                          <w:marRight w:val="0"/>
                                                                          <w:marTop w:val="0"/>
                                                                          <w:marBottom w:val="0"/>
                                                                          <w:divBdr>
                                                                            <w:top w:val="none" w:sz="0" w:space="0" w:color="auto"/>
                                                                            <w:left w:val="none" w:sz="0" w:space="0" w:color="auto"/>
                                                                            <w:bottom w:val="none" w:sz="0" w:space="0" w:color="auto"/>
                                                                            <w:right w:val="none" w:sz="0" w:space="0" w:color="auto"/>
                                                                          </w:divBdr>
                                                                        </w:div>
                                                                        <w:div w:id="1157841532">
                                                                          <w:marLeft w:val="0"/>
                                                                          <w:marRight w:val="0"/>
                                                                          <w:marTop w:val="0"/>
                                                                          <w:marBottom w:val="0"/>
                                                                          <w:divBdr>
                                                                            <w:top w:val="none" w:sz="0" w:space="0" w:color="auto"/>
                                                                            <w:left w:val="none" w:sz="0" w:space="0" w:color="auto"/>
                                                                            <w:bottom w:val="none" w:sz="0" w:space="0" w:color="auto"/>
                                                                            <w:right w:val="none" w:sz="0" w:space="0" w:color="auto"/>
                                                                          </w:divBdr>
                                                                        </w:div>
                                                                      </w:divsChild>
                                                                    </w:div>
                                                                    <w:div w:id="748422795">
                                                                      <w:marLeft w:val="0"/>
                                                                      <w:marRight w:val="0"/>
                                                                      <w:marTop w:val="0"/>
                                                                      <w:marBottom w:val="0"/>
                                                                      <w:divBdr>
                                                                        <w:top w:val="none" w:sz="0" w:space="0" w:color="auto"/>
                                                                        <w:left w:val="none" w:sz="0" w:space="0" w:color="auto"/>
                                                                        <w:bottom w:val="none" w:sz="0" w:space="0" w:color="auto"/>
                                                                        <w:right w:val="none" w:sz="0" w:space="0" w:color="auto"/>
                                                                      </w:divBdr>
                                                                      <w:divsChild>
                                                                        <w:div w:id="917518942">
                                                                          <w:marLeft w:val="0"/>
                                                                          <w:marRight w:val="0"/>
                                                                          <w:marTop w:val="0"/>
                                                                          <w:marBottom w:val="0"/>
                                                                          <w:divBdr>
                                                                            <w:top w:val="none" w:sz="0" w:space="0" w:color="auto"/>
                                                                            <w:left w:val="none" w:sz="0" w:space="0" w:color="auto"/>
                                                                            <w:bottom w:val="none" w:sz="0" w:space="0" w:color="auto"/>
                                                                            <w:right w:val="none" w:sz="0" w:space="0" w:color="auto"/>
                                                                          </w:divBdr>
                                                                        </w:div>
                                                                        <w:div w:id="1216235056">
                                                                          <w:marLeft w:val="0"/>
                                                                          <w:marRight w:val="0"/>
                                                                          <w:marTop w:val="0"/>
                                                                          <w:marBottom w:val="0"/>
                                                                          <w:divBdr>
                                                                            <w:top w:val="none" w:sz="0" w:space="0" w:color="auto"/>
                                                                            <w:left w:val="none" w:sz="0" w:space="0" w:color="auto"/>
                                                                            <w:bottom w:val="none" w:sz="0" w:space="0" w:color="auto"/>
                                                                            <w:right w:val="none" w:sz="0" w:space="0" w:color="auto"/>
                                                                          </w:divBdr>
                                                                        </w:div>
                                                                      </w:divsChild>
                                                                    </w:div>
                                                                    <w:div w:id="801122414">
                                                                      <w:marLeft w:val="0"/>
                                                                      <w:marRight w:val="0"/>
                                                                      <w:marTop w:val="0"/>
                                                                      <w:marBottom w:val="0"/>
                                                                      <w:divBdr>
                                                                        <w:top w:val="none" w:sz="0" w:space="0" w:color="auto"/>
                                                                        <w:left w:val="none" w:sz="0" w:space="0" w:color="auto"/>
                                                                        <w:bottom w:val="none" w:sz="0" w:space="0" w:color="auto"/>
                                                                        <w:right w:val="none" w:sz="0" w:space="0" w:color="auto"/>
                                                                      </w:divBdr>
                                                                      <w:divsChild>
                                                                        <w:div w:id="215816929">
                                                                          <w:marLeft w:val="0"/>
                                                                          <w:marRight w:val="0"/>
                                                                          <w:marTop w:val="0"/>
                                                                          <w:marBottom w:val="0"/>
                                                                          <w:divBdr>
                                                                            <w:top w:val="none" w:sz="0" w:space="0" w:color="auto"/>
                                                                            <w:left w:val="none" w:sz="0" w:space="0" w:color="auto"/>
                                                                            <w:bottom w:val="none" w:sz="0" w:space="0" w:color="auto"/>
                                                                            <w:right w:val="none" w:sz="0" w:space="0" w:color="auto"/>
                                                                          </w:divBdr>
                                                                        </w:div>
                                                                        <w:div w:id="1368682094">
                                                                          <w:marLeft w:val="0"/>
                                                                          <w:marRight w:val="0"/>
                                                                          <w:marTop w:val="0"/>
                                                                          <w:marBottom w:val="0"/>
                                                                          <w:divBdr>
                                                                            <w:top w:val="none" w:sz="0" w:space="0" w:color="auto"/>
                                                                            <w:left w:val="none" w:sz="0" w:space="0" w:color="auto"/>
                                                                            <w:bottom w:val="none" w:sz="0" w:space="0" w:color="auto"/>
                                                                            <w:right w:val="none" w:sz="0" w:space="0" w:color="auto"/>
                                                                          </w:divBdr>
                                                                        </w:div>
                                                                      </w:divsChild>
                                                                    </w:div>
                                                                    <w:div w:id="909576995">
                                                                      <w:marLeft w:val="0"/>
                                                                      <w:marRight w:val="0"/>
                                                                      <w:marTop w:val="0"/>
                                                                      <w:marBottom w:val="0"/>
                                                                      <w:divBdr>
                                                                        <w:top w:val="none" w:sz="0" w:space="0" w:color="auto"/>
                                                                        <w:left w:val="none" w:sz="0" w:space="0" w:color="auto"/>
                                                                        <w:bottom w:val="none" w:sz="0" w:space="0" w:color="auto"/>
                                                                        <w:right w:val="none" w:sz="0" w:space="0" w:color="auto"/>
                                                                      </w:divBdr>
                                                                    </w:div>
                                                                    <w:div w:id="1001591253">
                                                                      <w:marLeft w:val="0"/>
                                                                      <w:marRight w:val="0"/>
                                                                      <w:marTop w:val="0"/>
                                                                      <w:marBottom w:val="0"/>
                                                                      <w:divBdr>
                                                                        <w:top w:val="none" w:sz="0" w:space="0" w:color="auto"/>
                                                                        <w:left w:val="none" w:sz="0" w:space="0" w:color="auto"/>
                                                                        <w:bottom w:val="none" w:sz="0" w:space="0" w:color="auto"/>
                                                                        <w:right w:val="none" w:sz="0" w:space="0" w:color="auto"/>
                                                                      </w:divBdr>
                                                                      <w:divsChild>
                                                                        <w:div w:id="1276477230">
                                                                          <w:marLeft w:val="0"/>
                                                                          <w:marRight w:val="0"/>
                                                                          <w:marTop w:val="0"/>
                                                                          <w:marBottom w:val="0"/>
                                                                          <w:divBdr>
                                                                            <w:top w:val="none" w:sz="0" w:space="0" w:color="auto"/>
                                                                            <w:left w:val="none" w:sz="0" w:space="0" w:color="auto"/>
                                                                            <w:bottom w:val="none" w:sz="0" w:space="0" w:color="auto"/>
                                                                            <w:right w:val="none" w:sz="0" w:space="0" w:color="auto"/>
                                                                          </w:divBdr>
                                                                        </w:div>
                                                                        <w:div w:id="1732389556">
                                                                          <w:marLeft w:val="0"/>
                                                                          <w:marRight w:val="0"/>
                                                                          <w:marTop w:val="0"/>
                                                                          <w:marBottom w:val="0"/>
                                                                          <w:divBdr>
                                                                            <w:top w:val="none" w:sz="0" w:space="0" w:color="auto"/>
                                                                            <w:left w:val="none" w:sz="0" w:space="0" w:color="auto"/>
                                                                            <w:bottom w:val="none" w:sz="0" w:space="0" w:color="auto"/>
                                                                            <w:right w:val="none" w:sz="0" w:space="0" w:color="auto"/>
                                                                          </w:divBdr>
                                                                        </w:div>
                                                                      </w:divsChild>
                                                                    </w:div>
                                                                    <w:div w:id="1462184048">
                                                                      <w:marLeft w:val="0"/>
                                                                      <w:marRight w:val="0"/>
                                                                      <w:marTop w:val="0"/>
                                                                      <w:marBottom w:val="0"/>
                                                                      <w:divBdr>
                                                                        <w:top w:val="none" w:sz="0" w:space="0" w:color="auto"/>
                                                                        <w:left w:val="none" w:sz="0" w:space="0" w:color="auto"/>
                                                                        <w:bottom w:val="none" w:sz="0" w:space="0" w:color="auto"/>
                                                                        <w:right w:val="none" w:sz="0" w:space="0" w:color="auto"/>
                                                                      </w:divBdr>
                                                                      <w:divsChild>
                                                                        <w:div w:id="572279119">
                                                                          <w:marLeft w:val="0"/>
                                                                          <w:marRight w:val="0"/>
                                                                          <w:marTop w:val="0"/>
                                                                          <w:marBottom w:val="0"/>
                                                                          <w:divBdr>
                                                                            <w:top w:val="none" w:sz="0" w:space="0" w:color="auto"/>
                                                                            <w:left w:val="none" w:sz="0" w:space="0" w:color="auto"/>
                                                                            <w:bottom w:val="none" w:sz="0" w:space="0" w:color="auto"/>
                                                                            <w:right w:val="none" w:sz="0" w:space="0" w:color="auto"/>
                                                                          </w:divBdr>
                                                                        </w:div>
                                                                        <w:div w:id="1824931209">
                                                                          <w:marLeft w:val="0"/>
                                                                          <w:marRight w:val="0"/>
                                                                          <w:marTop w:val="0"/>
                                                                          <w:marBottom w:val="0"/>
                                                                          <w:divBdr>
                                                                            <w:top w:val="none" w:sz="0" w:space="0" w:color="auto"/>
                                                                            <w:left w:val="none" w:sz="0" w:space="0" w:color="auto"/>
                                                                            <w:bottom w:val="none" w:sz="0" w:space="0" w:color="auto"/>
                                                                            <w:right w:val="none" w:sz="0" w:space="0" w:color="auto"/>
                                                                          </w:divBdr>
                                                                        </w:div>
                                                                      </w:divsChild>
                                                                    </w:div>
                                                                    <w:div w:id="1797988648">
                                                                      <w:marLeft w:val="0"/>
                                                                      <w:marRight w:val="0"/>
                                                                      <w:marTop w:val="0"/>
                                                                      <w:marBottom w:val="0"/>
                                                                      <w:divBdr>
                                                                        <w:top w:val="none" w:sz="0" w:space="0" w:color="auto"/>
                                                                        <w:left w:val="none" w:sz="0" w:space="0" w:color="auto"/>
                                                                        <w:bottom w:val="none" w:sz="0" w:space="0" w:color="auto"/>
                                                                        <w:right w:val="none" w:sz="0" w:space="0" w:color="auto"/>
                                                                      </w:divBdr>
                                                                      <w:divsChild>
                                                                        <w:div w:id="1391152743">
                                                                          <w:marLeft w:val="0"/>
                                                                          <w:marRight w:val="0"/>
                                                                          <w:marTop w:val="0"/>
                                                                          <w:marBottom w:val="0"/>
                                                                          <w:divBdr>
                                                                            <w:top w:val="none" w:sz="0" w:space="0" w:color="auto"/>
                                                                            <w:left w:val="none" w:sz="0" w:space="0" w:color="auto"/>
                                                                            <w:bottom w:val="none" w:sz="0" w:space="0" w:color="auto"/>
                                                                            <w:right w:val="none" w:sz="0" w:space="0" w:color="auto"/>
                                                                          </w:divBdr>
                                                                        </w:div>
                                                                        <w:div w:id="1894583797">
                                                                          <w:marLeft w:val="0"/>
                                                                          <w:marRight w:val="0"/>
                                                                          <w:marTop w:val="0"/>
                                                                          <w:marBottom w:val="0"/>
                                                                          <w:divBdr>
                                                                            <w:top w:val="none" w:sz="0" w:space="0" w:color="auto"/>
                                                                            <w:left w:val="none" w:sz="0" w:space="0" w:color="auto"/>
                                                                            <w:bottom w:val="none" w:sz="0" w:space="0" w:color="auto"/>
                                                                            <w:right w:val="none" w:sz="0" w:space="0" w:color="auto"/>
                                                                          </w:divBdr>
                                                                        </w:div>
                                                                      </w:divsChild>
                                                                    </w:div>
                                                                    <w:div w:id="1807817468">
                                                                      <w:marLeft w:val="0"/>
                                                                      <w:marRight w:val="0"/>
                                                                      <w:marTop w:val="0"/>
                                                                      <w:marBottom w:val="0"/>
                                                                      <w:divBdr>
                                                                        <w:top w:val="none" w:sz="0" w:space="0" w:color="auto"/>
                                                                        <w:left w:val="none" w:sz="0" w:space="0" w:color="auto"/>
                                                                        <w:bottom w:val="none" w:sz="0" w:space="0" w:color="auto"/>
                                                                        <w:right w:val="none" w:sz="0" w:space="0" w:color="auto"/>
                                                                      </w:divBdr>
                                                                      <w:divsChild>
                                                                        <w:div w:id="133839709">
                                                                          <w:marLeft w:val="0"/>
                                                                          <w:marRight w:val="0"/>
                                                                          <w:marTop w:val="0"/>
                                                                          <w:marBottom w:val="0"/>
                                                                          <w:divBdr>
                                                                            <w:top w:val="none" w:sz="0" w:space="0" w:color="auto"/>
                                                                            <w:left w:val="none" w:sz="0" w:space="0" w:color="auto"/>
                                                                            <w:bottom w:val="none" w:sz="0" w:space="0" w:color="auto"/>
                                                                            <w:right w:val="none" w:sz="0" w:space="0" w:color="auto"/>
                                                                          </w:divBdr>
                                                                        </w:div>
                                                                        <w:div w:id="340013950">
                                                                          <w:marLeft w:val="0"/>
                                                                          <w:marRight w:val="0"/>
                                                                          <w:marTop w:val="0"/>
                                                                          <w:marBottom w:val="0"/>
                                                                          <w:divBdr>
                                                                            <w:top w:val="none" w:sz="0" w:space="0" w:color="auto"/>
                                                                            <w:left w:val="none" w:sz="0" w:space="0" w:color="auto"/>
                                                                            <w:bottom w:val="none" w:sz="0" w:space="0" w:color="auto"/>
                                                                            <w:right w:val="none" w:sz="0" w:space="0" w:color="auto"/>
                                                                          </w:divBdr>
                                                                        </w:div>
                                                                      </w:divsChild>
                                                                    </w:div>
                                                                    <w:div w:id="1831367201">
                                                                      <w:marLeft w:val="0"/>
                                                                      <w:marRight w:val="0"/>
                                                                      <w:marTop w:val="0"/>
                                                                      <w:marBottom w:val="0"/>
                                                                      <w:divBdr>
                                                                        <w:top w:val="none" w:sz="0" w:space="0" w:color="auto"/>
                                                                        <w:left w:val="none" w:sz="0" w:space="0" w:color="auto"/>
                                                                        <w:bottom w:val="none" w:sz="0" w:space="0" w:color="auto"/>
                                                                        <w:right w:val="none" w:sz="0" w:space="0" w:color="auto"/>
                                                                      </w:divBdr>
                                                                      <w:divsChild>
                                                                        <w:div w:id="382945033">
                                                                          <w:marLeft w:val="0"/>
                                                                          <w:marRight w:val="0"/>
                                                                          <w:marTop w:val="0"/>
                                                                          <w:marBottom w:val="0"/>
                                                                          <w:divBdr>
                                                                            <w:top w:val="none" w:sz="0" w:space="0" w:color="auto"/>
                                                                            <w:left w:val="none" w:sz="0" w:space="0" w:color="auto"/>
                                                                            <w:bottom w:val="none" w:sz="0" w:space="0" w:color="auto"/>
                                                                            <w:right w:val="none" w:sz="0" w:space="0" w:color="auto"/>
                                                                          </w:divBdr>
                                                                        </w:div>
                                                                        <w:div w:id="1005281890">
                                                                          <w:marLeft w:val="0"/>
                                                                          <w:marRight w:val="0"/>
                                                                          <w:marTop w:val="0"/>
                                                                          <w:marBottom w:val="0"/>
                                                                          <w:divBdr>
                                                                            <w:top w:val="none" w:sz="0" w:space="0" w:color="auto"/>
                                                                            <w:left w:val="none" w:sz="0" w:space="0" w:color="auto"/>
                                                                            <w:bottom w:val="none" w:sz="0" w:space="0" w:color="auto"/>
                                                                            <w:right w:val="none" w:sz="0" w:space="0" w:color="auto"/>
                                                                          </w:divBdr>
                                                                        </w:div>
                                                                      </w:divsChild>
                                                                    </w:div>
                                                                    <w:div w:id="1861775262">
                                                                      <w:marLeft w:val="0"/>
                                                                      <w:marRight w:val="0"/>
                                                                      <w:marTop w:val="0"/>
                                                                      <w:marBottom w:val="0"/>
                                                                      <w:divBdr>
                                                                        <w:top w:val="none" w:sz="0" w:space="0" w:color="auto"/>
                                                                        <w:left w:val="none" w:sz="0" w:space="0" w:color="auto"/>
                                                                        <w:bottom w:val="none" w:sz="0" w:space="0" w:color="auto"/>
                                                                        <w:right w:val="none" w:sz="0" w:space="0" w:color="auto"/>
                                                                      </w:divBdr>
                                                                      <w:divsChild>
                                                                        <w:div w:id="531841464">
                                                                          <w:marLeft w:val="0"/>
                                                                          <w:marRight w:val="0"/>
                                                                          <w:marTop w:val="0"/>
                                                                          <w:marBottom w:val="0"/>
                                                                          <w:divBdr>
                                                                            <w:top w:val="none" w:sz="0" w:space="0" w:color="auto"/>
                                                                            <w:left w:val="none" w:sz="0" w:space="0" w:color="auto"/>
                                                                            <w:bottom w:val="none" w:sz="0" w:space="0" w:color="auto"/>
                                                                            <w:right w:val="none" w:sz="0" w:space="0" w:color="auto"/>
                                                                          </w:divBdr>
                                                                        </w:div>
                                                                        <w:div w:id="1251042140">
                                                                          <w:marLeft w:val="0"/>
                                                                          <w:marRight w:val="0"/>
                                                                          <w:marTop w:val="0"/>
                                                                          <w:marBottom w:val="0"/>
                                                                          <w:divBdr>
                                                                            <w:top w:val="none" w:sz="0" w:space="0" w:color="auto"/>
                                                                            <w:left w:val="none" w:sz="0" w:space="0" w:color="auto"/>
                                                                            <w:bottom w:val="none" w:sz="0" w:space="0" w:color="auto"/>
                                                                            <w:right w:val="none" w:sz="0" w:space="0" w:color="auto"/>
                                                                          </w:divBdr>
                                                                        </w:div>
                                                                      </w:divsChild>
                                                                    </w:div>
                                                                    <w:div w:id="1863976795">
                                                                      <w:marLeft w:val="0"/>
                                                                      <w:marRight w:val="0"/>
                                                                      <w:marTop w:val="0"/>
                                                                      <w:marBottom w:val="0"/>
                                                                      <w:divBdr>
                                                                        <w:top w:val="none" w:sz="0" w:space="0" w:color="auto"/>
                                                                        <w:left w:val="none" w:sz="0" w:space="0" w:color="auto"/>
                                                                        <w:bottom w:val="none" w:sz="0" w:space="0" w:color="auto"/>
                                                                        <w:right w:val="none" w:sz="0" w:space="0" w:color="auto"/>
                                                                      </w:divBdr>
                                                                    </w:div>
                                                                    <w:div w:id="1909723483">
                                                                      <w:marLeft w:val="0"/>
                                                                      <w:marRight w:val="0"/>
                                                                      <w:marTop w:val="0"/>
                                                                      <w:marBottom w:val="0"/>
                                                                      <w:divBdr>
                                                                        <w:top w:val="none" w:sz="0" w:space="0" w:color="auto"/>
                                                                        <w:left w:val="none" w:sz="0" w:space="0" w:color="auto"/>
                                                                        <w:bottom w:val="none" w:sz="0" w:space="0" w:color="auto"/>
                                                                        <w:right w:val="none" w:sz="0" w:space="0" w:color="auto"/>
                                                                      </w:divBdr>
                                                                      <w:divsChild>
                                                                        <w:div w:id="114375419">
                                                                          <w:marLeft w:val="0"/>
                                                                          <w:marRight w:val="0"/>
                                                                          <w:marTop w:val="0"/>
                                                                          <w:marBottom w:val="0"/>
                                                                          <w:divBdr>
                                                                            <w:top w:val="none" w:sz="0" w:space="0" w:color="auto"/>
                                                                            <w:left w:val="none" w:sz="0" w:space="0" w:color="auto"/>
                                                                            <w:bottom w:val="none" w:sz="0" w:space="0" w:color="auto"/>
                                                                            <w:right w:val="none" w:sz="0" w:space="0" w:color="auto"/>
                                                                          </w:divBdr>
                                                                        </w:div>
                                                                        <w:div w:id="917056181">
                                                                          <w:marLeft w:val="0"/>
                                                                          <w:marRight w:val="0"/>
                                                                          <w:marTop w:val="0"/>
                                                                          <w:marBottom w:val="0"/>
                                                                          <w:divBdr>
                                                                            <w:top w:val="none" w:sz="0" w:space="0" w:color="auto"/>
                                                                            <w:left w:val="none" w:sz="0" w:space="0" w:color="auto"/>
                                                                            <w:bottom w:val="none" w:sz="0" w:space="0" w:color="auto"/>
                                                                            <w:right w:val="none" w:sz="0" w:space="0" w:color="auto"/>
                                                                          </w:divBdr>
                                                                        </w:div>
                                                                      </w:divsChild>
                                                                    </w:div>
                                                                    <w:div w:id="2007897492">
                                                                      <w:marLeft w:val="0"/>
                                                                      <w:marRight w:val="0"/>
                                                                      <w:marTop w:val="0"/>
                                                                      <w:marBottom w:val="0"/>
                                                                      <w:divBdr>
                                                                        <w:top w:val="none" w:sz="0" w:space="0" w:color="auto"/>
                                                                        <w:left w:val="none" w:sz="0" w:space="0" w:color="auto"/>
                                                                        <w:bottom w:val="none" w:sz="0" w:space="0" w:color="auto"/>
                                                                        <w:right w:val="none" w:sz="0" w:space="0" w:color="auto"/>
                                                                      </w:divBdr>
                                                                      <w:divsChild>
                                                                        <w:div w:id="1783769354">
                                                                          <w:marLeft w:val="0"/>
                                                                          <w:marRight w:val="0"/>
                                                                          <w:marTop w:val="0"/>
                                                                          <w:marBottom w:val="0"/>
                                                                          <w:divBdr>
                                                                            <w:top w:val="none" w:sz="0" w:space="0" w:color="auto"/>
                                                                            <w:left w:val="none" w:sz="0" w:space="0" w:color="auto"/>
                                                                            <w:bottom w:val="none" w:sz="0" w:space="0" w:color="auto"/>
                                                                            <w:right w:val="none" w:sz="0" w:space="0" w:color="auto"/>
                                                                          </w:divBdr>
                                                                        </w:div>
                                                                        <w:div w:id="1853102331">
                                                                          <w:marLeft w:val="0"/>
                                                                          <w:marRight w:val="0"/>
                                                                          <w:marTop w:val="0"/>
                                                                          <w:marBottom w:val="0"/>
                                                                          <w:divBdr>
                                                                            <w:top w:val="none" w:sz="0" w:space="0" w:color="auto"/>
                                                                            <w:left w:val="none" w:sz="0" w:space="0" w:color="auto"/>
                                                                            <w:bottom w:val="none" w:sz="0" w:space="0" w:color="auto"/>
                                                                            <w:right w:val="none" w:sz="0" w:space="0" w:color="auto"/>
                                                                          </w:divBdr>
                                                                        </w:div>
                                                                      </w:divsChild>
                                                                    </w:div>
                                                                    <w:div w:id="2036996583">
                                                                      <w:marLeft w:val="0"/>
                                                                      <w:marRight w:val="0"/>
                                                                      <w:marTop w:val="0"/>
                                                                      <w:marBottom w:val="0"/>
                                                                      <w:divBdr>
                                                                        <w:top w:val="none" w:sz="0" w:space="0" w:color="auto"/>
                                                                        <w:left w:val="none" w:sz="0" w:space="0" w:color="auto"/>
                                                                        <w:bottom w:val="none" w:sz="0" w:space="0" w:color="auto"/>
                                                                        <w:right w:val="none" w:sz="0" w:space="0" w:color="auto"/>
                                                                      </w:divBdr>
                                                                      <w:divsChild>
                                                                        <w:div w:id="490756229">
                                                                          <w:marLeft w:val="0"/>
                                                                          <w:marRight w:val="0"/>
                                                                          <w:marTop w:val="0"/>
                                                                          <w:marBottom w:val="0"/>
                                                                          <w:divBdr>
                                                                            <w:top w:val="none" w:sz="0" w:space="0" w:color="auto"/>
                                                                            <w:left w:val="none" w:sz="0" w:space="0" w:color="auto"/>
                                                                            <w:bottom w:val="none" w:sz="0" w:space="0" w:color="auto"/>
                                                                            <w:right w:val="none" w:sz="0" w:space="0" w:color="auto"/>
                                                                          </w:divBdr>
                                                                        </w:div>
                                                                        <w:div w:id="76692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89919">
                                                                  <w:marLeft w:val="0"/>
                                                                  <w:marRight w:val="0"/>
                                                                  <w:marTop w:val="0"/>
                                                                  <w:marBottom w:val="0"/>
                                                                  <w:divBdr>
                                                                    <w:top w:val="none" w:sz="0" w:space="0" w:color="auto"/>
                                                                    <w:left w:val="none" w:sz="0" w:space="0" w:color="auto"/>
                                                                    <w:bottom w:val="none" w:sz="0" w:space="0" w:color="auto"/>
                                                                    <w:right w:val="none" w:sz="0" w:space="0" w:color="auto"/>
                                                                  </w:divBdr>
                                                                  <w:divsChild>
                                                                    <w:div w:id="806774426">
                                                                      <w:marLeft w:val="0"/>
                                                                      <w:marRight w:val="0"/>
                                                                      <w:marTop w:val="0"/>
                                                                      <w:marBottom w:val="0"/>
                                                                      <w:divBdr>
                                                                        <w:top w:val="none" w:sz="0" w:space="0" w:color="auto"/>
                                                                        <w:left w:val="none" w:sz="0" w:space="0" w:color="auto"/>
                                                                        <w:bottom w:val="none" w:sz="0" w:space="0" w:color="auto"/>
                                                                        <w:right w:val="none" w:sz="0" w:space="0" w:color="auto"/>
                                                                      </w:divBdr>
                                                                    </w:div>
                                                                    <w:div w:id="1008870972">
                                                                      <w:marLeft w:val="0"/>
                                                                      <w:marRight w:val="0"/>
                                                                      <w:marTop w:val="0"/>
                                                                      <w:marBottom w:val="0"/>
                                                                      <w:divBdr>
                                                                        <w:top w:val="none" w:sz="0" w:space="0" w:color="auto"/>
                                                                        <w:left w:val="none" w:sz="0" w:space="0" w:color="auto"/>
                                                                        <w:bottom w:val="none" w:sz="0" w:space="0" w:color="auto"/>
                                                                        <w:right w:val="none" w:sz="0" w:space="0" w:color="auto"/>
                                                                      </w:divBdr>
                                                                    </w:div>
                                                                  </w:divsChild>
                                                                </w:div>
                                                                <w:div w:id="1942638400">
                                                                  <w:marLeft w:val="0"/>
                                                                  <w:marRight w:val="0"/>
                                                                  <w:marTop w:val="0"/>
                                                                  <w:marBottom w:val="0"/>
                                                                  <w:divBdr>
                                                                    <w:top w:val="none" w:sz="0" w:space="0" w:color="auto"/>
                                                                    <w:left w:val="none" w:sz="0" w:space="0" w:color="auto"/>
                                                                    <w:bottom w:val="none" w:sz="0" w:space="0" w:color="auto"/>
                                                                    <w:right w:val="none" w:sz="0" w:space="0" w:color="auto"/>
                                                                  </w:divBdr>
                                                                  <w:divsChild>
                                                                    <w:div w:id="42993647">
                                                                      <w:marLeft w:val="0"/>
                                                                      <w:marRight w:val="0"/>
                                                                      <w:marTop w:val="0"/>
                                                                      <w:marBottom w:val="0"/>
                                                                      <w:divBdr>
                                                                        <w:top w:val="none" w:sz="0" w:space="0" w:color="auto"/>
                                                                        <w:left w:val="none" w:sz="0" w:space="0" w:color="auto"/>
                                                                        <w:bottom w:val="none" w:sz="0" w:space="0" w:color="auto"/>
                                                                        <w:right w:val="none" w:sz="0" w:space="0" w:color="auto"/>
                                                                      </w:divBdr>
                                                                    </w:div>
                                                                    <w:div w:id="138697354">
                                                                      <w:marLeft w:val="0"/>
                                                                      <w:marRight w:val="0"/>
                                                                      <w:marTop w:val="0"/>
                                                                      <w:marBottom w:val="0"/>
                                                                      <w:divBdr>
                                                                        <w:top w:val="none" w:sz="0" w:space="0" w:color="auto"/>
                                                                        <w:left w:val="none" w:sz="0" w:space="0" w:color="auto"/>
                                                                        <w:bottom w:val="none" w:sz="0" w:space="0" w:color="auto"/>
                                                                        <w:right w:val="none" w:sz="0" w:space="0" w:color="auto"/>
                                                                      </w:divBdr>
                                                                      <w:divsChild>
                                                                        <w:div w:id="1104887359">
                                                                          <w:marLeft w:val="0"/>
                                                                          <w:marRight w:val="0"/>
                                                                          <w:marTop w:val="0"/>
                                                                          <w:marBottom w:val="0"/>
                                                                          <w:divBdr>
                                                                            <w:top w:val="none" w:sz="0" w:space="0" w:color="auto"/>
                                                                            <w:left w:val="none" w:sz="0" w:space="0" w:color="auto"/>
                                                                            <w:bottom w:val="none" w:sz="0" w:space="0" w:color="auto"/>
                                                                            <w:right w:val="none" w:sz="0" w:space="0" w:color="auto"/>
                                                                          </w:divBdr>
                                                                        </w:div>
                                                                        <w:div w:id="1797095358">
                                                                          <w:marLeft w:val="0"/>
                                                                          <w:marRight w:val="0"/>
                                                                          <w:marTop w:val="0"/>
                                                                          <w:marBottom w:val="0"/>
                                                                          <w:divBdr>
                                                                            <w:top w:val="none" w:sz="0" w:space="0" w:color="auto"/>
                                                                            <w:left w:val="none" w:sz="0" w:space="0" w:color="auto"/>
                                                                            <w:bottom w:val="none" w:sz="0" w:space="0" w:color="auto"/>
                                                                            <w:right w:val="none" w:sz="0" w:space="0" w:color="auto"/>
                                                                          </w:divBdr>
                                                                        </w:div>
                                                                      </w:divsChild>
                                                                    </w:div>
                                                                    <w:div w:id="424156465">
                                                                      <w:marLeft w:val="0"/>
                                                                      <w:marRight w:val="0"/>
                                                                      <w:marTop w:val="0"/>
                                                                      <w:marBottom w:val="0"/>
                                                                      <w:divBdr>
                                                                        <w:top w:val="none" w:sz="0" w:space="0" w:color="auto"/>
                                                                        <w:left w:val="none" w:sz="0" w:space="0" w:color="auto"/>
                                                                        <w:bottom w:val="none" w:sz="0" w:space="0" w:color="auto"/>
                                                                        <w:right w:val="none" w:sz="0" w:space="0" w:color="auto"/>
                                                                      </w:divBdr>
                                                                    </w:div>
                                                                    <w:div w:id="966394420">
                                                                      <w:marLeft w:val="0"/>
                                                                      <w:marRight w:val="0"/>
                                                                      <w:marTop w:val="0"/>
                                                                      <w:marBottom w:val="0"/>
                                                                      <w:divBdr>
                                                                        <w:top w:val="none" w:sz="0" w:space="0" w:color="auto"/>
                                                                        <w:left w:val="none" w:sz="0" w:space="0" w:color="auto"/>
                                                                        <w:bottom w:val="none" w:sz="0" w:space="0" w:color="auto"/>
                                                                        <w:right w:val="none" w:sz="0" w:space="0" w:color="auto"/>
                                                                      </w:divBdr>
                                                                      <w:divsChild>
                                                                        <w:div w:id="639656314">
                                                                          <w:marLeft w:val="0"/>
                                                                          <w:marRight w:val="0"/>
                                                                          <w:marTop w:val="0"/>
                                                                          <w:marBottom w:val="0"/>
                                                                          <w:divBdr>
                                                                            <w:top w:val="none" w:sz="0" w:space="0" w:color="auto"/>
                                                                            <w:left w:val="none" w:sz="0" w:space="0" w:color="auto"/>
                                                                            <w:bottom w:val="none" w:sz="0" w:space="0" w:color="auto"/>
                                                                            <w:right w:val="none" w:sz="0" w:space="0" w:color="auto"/>
                                                                          </w:divBdr>
                                                                        </w:div>
                                                                        <w:div w:id="1416853620">
                                                                          <w:marLeft w:val="0"/>
                                                                          <w:marRight w:val="0"/>
                                                                          <w:marTop w:val="0"/>
                                                                          <w:marBottom w:val="0"/>
                                                                          <w:divBdr>
                                                                            <w:top w:val="none" w:sz="0" w:space="0" w:color="auto"/>
                                                                            <w:left w:val="none" w:sz="0" w:space="0" w:color="auto"/>
                                                                            <w:bottom w:val="none" w:sz="0" w:space="0" w:color="auto"/>
                                                                            <w:right w:val="none" w:sz="0" w:space="0" w:color="auto"/>
                                                                          </w:divBdr>
                                                                        </w:div>
                                                                      </w:divsChild>
                                                                    </w:div>
                                                                    <w:div w:id="1244223736">
                                                                      <w:marLeft w:val="0"/>
                                                                      <w:marRight w:val="0"/>
                                                                      <w:marTop w:val="0"/>
                                                                      <w:marBottom w:val="0"/>
                                                                      <w:divBdr>
                                                                        <w:top w:val="none" w:sz="0" w:space="0" w:color="auto"/>
                                                                        <w:left w:val="none" w:sz="0" w:space="0" w:color="auto"/>
                                                                        <w:bottom w:val="none" w:sz="0" w:space="0" w:color="auto"/>
                                                                        <w:right w:val="none" w:sz="0" w:space="0" w:color="auto"/>
                                                                      </w:divBdr>
                                                                      <w:divsChild>
                                                                        <w:div w:id="165874236">
                                                                          <w:marLeft w:val="0"/>
                                                                          <w:marRight w:val="0"/>
                                                                          <w:marTop w:val="0"/>
                                                                          <w:marBottom w:val="0"/>
                                                                          <w:divBdr>
                                                                            <w:top w:val="none" w:sz="0" w:space="0" w:color="auto"/>
                                                                            <w:left w:val="none" w:sz="0" w:space="0" w:color="auto"/>
                                                                            <w:bottom w:val="none" w:sz="0" w:space="0" w:color="auto"/>
                                                                            <w:right w:val="none" w:sz="0" w:space="0" w:color="auto"/>
                                                                          </w:divBdr>
                                                                        </w:div>
                                                                        <w:div w:id="993990326">
                                                                          <w:marLeft w:val="0"/>
                                                                          <w:marRight w:val="0"/>
                                                                          <w:marTop w:val="0"/>
                                                                          <w:marBottom w:val="0"/>
                                                                          <w:divBdr>
                                                                            <w:top w:val="none" w:sz="0" w:space="0" w:color="auto"/>
                                                                            <w:left w:val="none" w:sz="0" w:space="0" w:color="auto"/>
                                                                            <w:bottom w:val="none" w:sz="0" w:space="0" w:color="auto"/>
                                                                            <w:right w:val="none" w:sz="0" w:space="0" w:color="auto"/>
                                                                          </w:divBdr>
                                                                        </w:div>
                                                                      </w:divsChild>
                                                                    </w:div>
                                                                    <w:div w:id="1902867991">
                                                                      <w:marLeft w:val="0"/>
                                                                      <w:marRight w:val="0"/>
                                                                      <w:marTop w:val="0"/>
                                                                      <w:marBottom w:val="0"/>
                                                                      <w:divBdr>
                                                                        <w:top w:val="none" w:sz="0" w:space="0" w:color="auto"/>
                                                                        <w:left w:val="none" w:sz="0" w:space="0" w:color="auto"/>
                                                                        <w:bottom w:val="none" w:sz="0" w:space="0" w:color="auto"/>
                                                                        <w:right w:val="none" w:sz="0" w:space="0" w:color="auto"/>
                                                                      </w:divBdr>
                                                                      <w:divsChild>
                                                                        <w:div w:id="868102354">
                                                                          <w:marLeft w:val="0"/>
                                                                          <w:marRight w:val="0"/>
                                                                          <w:marTop w:val="0"/>
                                                                          <w:marBottom w:val="0"/>
                                                                          <w:divBdr>
                                                                            <w:top w:val="none" w:sz="0" w:space="0" w:color="auto"/>
                                                                            <w:left w:val="none" w:sz="0" w:space="0" w:color="auto"/>
                                                                            <w:bottom w:val="none" w:sz="0" w:space="0" w:color="auto"/>
                                                                            <w:right w:val="none" w:sz="0" w:space="0" w:color="auto"/>
                                                                          </w:divBdr>
                                                                        </w:div>
                                                                        <w:div w:id="97120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567475">
                                                                  <w:marLeft w:val="0"/>
                                                                  <w:marRight w:val="0"/>
                                                                  <w:marTop w:val="0"/>
                                                                  <w:marBottom w:val="0"/>
                                                                  <w:divBdr>
                                                                    <w:top w:val="none" w:sz="0" w:space="0" w:color="auto"/>
                                                                    <w:left w:val="none" w:sz="0" w:space="0" w:color="auto"/>
                                                                    <w:bottom w:val="none" w:sz="0" w:space="0" w:color="auto"/>
                                                                    <w:right w:val="none" w:sz="0" w:space="0" w:color="auto"/>
                                                                  </w:divBdr>
                                                                  <w:divsChild>
                                                                    <w:div w:id="813837155">
                                                                      <w:marLeft w:val="0"/>
                                                                      <w:marRight w:val="0"/>
                                                                      <w:marTop w:val="0"/>
                                                                      <w:marBottom w:val="0"/>
                                                                      <w:divBdr>
                                                                        <w:top w:val="none" w:sz="0" w:space="0" w:color="auto"/>
                                                                        <w:left w:val="none" w:sz="0" w:space="0" w:color="auto"/>
                                                                        <w:bottom w:val="none" w:sz="0" w:space="0" w:color="auto"/>
                                                                        <w:right w:val="none" w:sz="0" w:space="0" w:color="auto"/>
                                                                      </w:divBdr>
                                                                    </w:div>
                                                                    <w:div w:id="168625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40957833">
      <w:bodyDiv w:val="1"/>
      <w:marLeft w:val="0"/>
      <w:marRight w:val="0"/>
      <w:marTop w:val="0"/>
      <w:marBottom w:val="0"/>
      <w:divBdr>
        <w:top w:val="none" w:sz="0" w:space="0" w:color="auto"/>
        <w:left w:val="none" w:sz="0" w:space="0" w:color="auto"/>
        <w:bottom w:val="none" w:sz="0" w:space="0" w:color="auto"/>
        <w:right w:val="none" w:sz="0" w:space="0" w:color="auto"/>
      </w:divBdr>
      <w:divsChild>
        <w:div w:id="94448041">
          <w:marLeft w:val="255"/>
          <w:marRight w:val="0"/>
          <w:marTop w:val="75"/>
          <w:marBottom w:val="0"/>
          <w:divBdr>
            <w:top w:val="none" w:sz="0" w:space="0" w:color="auto"/>
            <w:left w:val="none" w:sz="0" w:space="0" w:color="auto"/>
            <w:bottom w:val="none" w:sz="0" w:space="0" w:color="auto"/>
            <w:right w:val="none" w:sz="0" w:space="0" w:color="auto"/>
          </w:divBdr>
        </w:div>
        <w:div w:id="354304799">
          <w:marLeft w:val="255"/>
          <w:marRight w:val="0"/>
          <w:marTop w:val="75"/>
          <w:marBottom w:val="0"/>
          <w:divBdr>
            <w:top w:val="none" w:sz="0" w:space="0" w:color="auto"/>
            <w:left w:val="none" w:sz="0" w:space="0" w:color="auto"/>
            <w:bottom w:val="none" w:sz="0" w:space="0" w:color="auto"/>
            <w:right w:val="none" w:sz="0" w:space="0" w:color="auto"/>
          </w:divBdr>
          <w:divsChild>
            <w:div w:id="585649614">
              <w:marLeft w:val="255"/>
              <w:marRight w:val="0"/>
              <w:marTop w:val="0"/>
              <w:marBottom w:val="0"/>
              <w:divBdr>
                <w:top w:val="none" w:sz="0" w:space="0" w:color="auto"/>
                <w:left w:val="none" w:sz="0" w:space="0" w:color="auto"/>
                <w:bottom w:val="none" w:sz="0" w:space="0" w:color="auto"/>
                <w:right w:val="none" w:sz="0" w:space="0" w:color="auto"/>
              </w:divBdr>
            </w:div>
            <w:div w:id="1772621101">
              <w:marLeft w:val="255"/>
              <w:marRight w:val="0"/>
              <w:marTop w:val="0"/>
              <w:marBottom w:val="0"/>
              <w:divBdr>
                <w:top w:val="none" w:sz="0" w:space="0" w:color="auto"/>
                <w:left w:val="none" w:sz="0" w:space="0" w:color="auto"/>
                <w:bottom w:val="none" w:sz="0" w:space="0" w:color="auto"/>
                <w:right w:val="none" w:sz="0" w:space="0" w:color="auto"/>
              </w:divBdr>
            </w:div>
          </w:divsChild>
        </w:div>
        <w:div w:id="1012994012">
          <w:marLeft w:val="255"/>
          <w:marRight w:val="0"/>
          <w:marTop w:val="75"/>
          <w:marBottom w:val="0"/>
          <w:divBdr>
            <w:top w:val="none" w:sz="0" w:space="0" w:color="auto"/>
            <w:left w:val="none" w:sz="0" w:space="0" w:color="auto"/>
            <w:bottom w:val="none" w:sz="0" w:space="0" w:color="auto"/>
            <w:right w:val="none" w:sz="0" w:space="0" w:color="auto"/>
          </w:divBdr>
        </w:div>
        <w:div w:id="1361542847">
          <w:marLeft w:val="255"/>
          <w:marRight w:val="0"/>
          <w:marTop w:val="75"/>
          <w:marBottom w:val="0"/>
          <w:divBdr>
            <w:top w:val="none" w:sz="0" w:space="0" w:color="auto"/>
            <w:left w:val="none" w:sz="0" w:space="0" w:color="auto"/>
            <w:bottom w:val="none" w:sz="0" w:space="0" w:color="auto"/>
            <w:right w:val="none" w:sz="0" w:space="0" w:color="auto"/>
          </w:divBdr>
        </w:div>
      </w:divsChild>
    </w:div>
    <w:div w:id="458836667">
      <w:bodyDiv w:val="1"/>
      <w:marLeft w:val="0"/>
      <w:marRight w:val="0"/>
      <w:marTop w:val="0"/>
      <w:marBottom w:val="0"/>
      <w:divBdr>
        <w:top w:val="none" w:sz="0" w:space="0" w:color="auto"/>
        <w:left w:val="none" w:sz="0" w:space="0" w:color="auto"/>
        <w:bottom w:val="none" w:sz="0" w:space="0" w:color="auto"/>
        <w:right w:val="none" w:sz="0" w:space="0" w:color="auto"/>
      </w:divBdr>
      <w:divsChild>
        <w:div w:id="562257350">
          <w:marLeft w:val="255"/>
          <w:marRight w:val="0"/>
          <w:marTop w:val="75"/>
          <w:marBottom w:val="0"/>
          <w:divBdr>
            <w:top w:val="none" w:sz="0" w:space="0" w:color="auto"/>
            <w:left w:val="none" w:sz="0" w:space="0" w:color="auto"/>
            <w:bottom w:val="none" w:sz="0" w:space="0" w:color="auto"/>
            <w:right w:val="none" w:sz="0" w:space="0" w:color="auto"/>
          </w:divBdr>
          <w:divsChild>
            <w:div w:id="1961568930">
              <w:marLeft w:val="0"/>
              <w:marRight w:val="225"/>
              <w:marTop w:val="0"/>
              <w:marBottom w:val="0"/>
              <w:divBdr>
                <w:top w:val="none" w:sz="0" w:space="0" w:color="auto"/>
                <w:left w:val="none" w:sz="0" w:space="0" w:color="auto"/>
                <w:bottom w:val="none" w:sz="0" w:space="0" w:color="auto"/>
                <w:right w:val="none" w:sz="0" w:space="0" w:color="auto"/>
              </w:divBdr>
            </w:div>
          </w:divsChild>
        </w:div>
        <w:div w:id="936522662">
          <w:marLeft w:val="255"/>
          <w:marRight w:val="0"/>
          <w:marTop w:val="75"/>
          <w:marBottom w:val="0"/>
          <w:divBdr>
            <w:top w:val="none" w:sz="0" w:space="0" w:color="auto"/>
            <w:left w:val="none" w:sz="0" w:space="0" w:color="auto"/>
            <w:bottom w:val="none" w:sz="0" w:space="0" w:color="auto"/>
            <w:right w:val="none" w:sz="0" w:space="0" w:color="auto"/>
          </w:divBdr>
          <w:divsChild>
            <w:div w:id="123254125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530264388">
      <w:bodyDiv w:val="1"/>
      <w:marLeft w:val="0"/>
      <w:marRight w:val="0"/>
      <w:marTop w:val="0"/>
      <w:marBottom w:val="0"/>
      <w:divBdr>
        <w:top w:val="none" w:sz="0" w:space="0" w:color="auto"/>
        <w:left w:val="none" w:sz="0" w:space="0" w:color="auto"/>
        <w:bottom w:val="none" w:sz="0" w:space="0" w:color="auto"/>
        <w:right w:val="none" w:sz="0" w:space="0" w:color="auto"/>
      </w:divBdr>
      <w:divsChild>
        <w:div w:id="1998804829">
          <w:marLeft w:val="0"/>
          <w:marRight w:val="0"/>
          <w:marTop w:val="100"/>
          <w:marBottom w:val="100"/>
          <w:divBdr>
            <w:top w:val="none" w:sz="0" w:space="0" w:color="auto"/>
            <w:left w:val="none" w:sz="0" w:space="0" w:color="auto"/>
            <w:bottom w:val="none" w:sz="0" w:space="0" w:color="auto"/>
            <w:right w:val="none" w:sz="0" w:space="0" w:color="auto"/>
          </w:divBdr>
          <w:divsChild>
            <w:div w:id="369494887">
              <w:marLeft w:val="0"/>
              <w:marRight w:val="0"/>
              <w:marTop w:val="225"/>
              <w:marBottom w:val="750"/>
              <w:divBdr>
                <w:top w:val="none" w:sz="0" w:space="0" w:color="auto"/>
                <w:left w:val="none" w:sz="0" w:space="0" w:color="auto"/>
                <w:bottom w:val="none" w:sz="0" w:space="0" w:color="auto"/>
                <w:right w:val="none" w:sz="0" w:space="0" w:color="auto"/>
              </w:divBdr>
              <w:divsChild>
                <w:div w:id="860632832">
                  <w:marLeft w:val="0"/>
                  <w:marRight w:val="0"/>
                  <w:marTop w:val="0"/>
                  <w:marBottom w:val="0"/>
                  <w:divBdr>
                    <w:top w:val="none" w:sz="0" w:space="0" w:color="auto"/>
                    <w:left w:val="none" w:sz="0" w:space="0" w:color="auto"/>
                    <w:bottom w:val="none" w:sz="0" w:space="0" w:color="auto"/>
                    <w:right w:val="none" w:sz="0" w:space="0" w:color="auto"/>
                  </w:divBdr>
                  <w:divsChild>
                    <w:div w:id="1273593119">
                      <w:marLeft w:val="0"/>
                      <w:marRight w:val="0"/>
                      <w:marTop w:val="0"/>
                      <w:marBottom w:val="0"/>
                      <w:divBdr>
                        <w:top w:val="none" w:sz="0" w:space="0" w:color="auto"/>
                        <w:left w:val="none" w:sz="0" w:space="0" w:color="auto"/>
                        <w:bottom w:val="none" w:sz="0" w:space="0" w:color="auto"/>
                        <w:right w:val="none" w:sz="0" w:space="0" w:color="auto"/>
                      </w:divBdr>
                      <w:divsChild>
                        <w:div w:id="2066951203">
                          <w:marLeft w:val="0"/>
                          <w:marRight w:val="0"/>
                          <w:marTop w:val="0"/>
                          <w:marBottom w:val="0"/>
                          <w:divBdr>
                            <w:top w:val="none" w:sz="0" w:space="0" w:color="auto"/>
                            <w:left w:val="none" w:sz="0" w:space="0" w:color="auto"/>
                            <w:bottom w:val="none" w:sz="0" w:space="0" w:color="auto"/>
                            <w:right w:val="none" w:sz="0" w:space="0" w:color="auto"/>
                          </w:divBdr>
                          <w:divsChild>
                            <w:div w:id="1422336175">
                              <w:marLeft w:val="0"/>
                              <w:marRight w:val="0"/>
                              <w:marTop w:val="0"/>
                              <w:marBottom w:val="0"/>
                              <w:divBdr>
                                <w:top w:val="none" w:sz="0" w:space="0" w:color="auto"/>
                                <w:left w:val="none" w:sz="0" w:space="0" w:color="auto"/>
                                <w:bottom w:val="none" w:sz="0" w:space="0" w:color="auto"/>
                                <w:right w:val="none" w:sz="0" w:space="0" w:color="auto"/>
                              </w:divBdr>
                              <w:divsChild>
                                <w:div w:id="1850287392">
                                  <w:marLeft w:val="0"/>
                                  <w:marRight w:val="0"/>
                                  <w:marTop w:val="0"/>
                                  <w:marBottom w:val="0"/>
                                  <w:divBdr>
                                    <w:top w:val="none" w:sz="0" w:space="0" w:color="auto"/>
                                    <w:left w:val="none" w:sz="0" w:space="0" w:color="auto"/>
                                    <w:bottom w:val="none" w:sz="0" w:space="0" w:color="auto"/>
                                    <w:right w:val="none" w:sz="0" w:space="0" w:color="auto"/>
                                  </w:divBdr>
                                  <w:divsChild>
                                    <w:div w:id="1377581556">
                                      <w:marLeft w:val="0"/>
                                      <w:marRight w:val="0"/>
                                      <w:marTop w:val="0"/>
                                      <w:marBottom w:val="0"/>
                                      <w:divBdr>
                                        <w:top w:val="none" w:sz="0" w:space="0" w:color="auto"/>
                                        <w:left w:val="none" w:sz="0" w:space="0" w:color="auto"/>
                                        <w:bottom w:val="none" w:sz="0" w:space="0" w:color="auto"/>
                                        <w:right w:val="none" w:sz="0" w:space="0" w:color="auto"/>
                                      </w:divBdr>
                                      <w:divsChild>
                                        <w:div w:id="961306916">
                                          <w:marLeft w:val="0"/>
                                          <w:marRight w:val="0"/>
                                          <w:marTop w:val="0"/>
                                          <w:marBottom w:val="0"/>
                                          <w:divBdr>
                                            <w:top w:val="none" w:sz="0" w:space="0" w:color="auto"/>
                                            <w:left w:val="none" w:sz="0" w:space="0" w:color="auto"/>
                                            <w:bottom w:val="none" w:sz="0" w:space="0" w:color="auto"/>
                                            <w:right w:val="none" w:sz="0" w:space="0" w:color="auto"/>
                                          </w:divBdr>
                                          <w:divsChild>
                                            <w:div w:id="726999377">
                                              <w:marLeft w:val="0"/>
                                              <w:marRight w:val="0"/>
                                              <w:marTop w:val="0"/>
                                              <w:marBottom w:val="0"/>
                                              <w:divBdr>
                                                <w:top w:val="none" w:sz="0" w:space="0" w:color="auto"/>
                                                <w:left w:val="none" w:sz="0" w:space="0" w:color="auto"/>
                                                <w:bottom w:val="none" w:sz="0" w:space="0" w:color="auto"/>
                                                <w:right w:val="none" w:sz="0" w:space="0" w:color="auto"/>
                                              </w:divBdr>
                                              <w:divsChild>
                                                <w:div w:id="1375813274">
                                                  <w:marLeft w:val="0"/>
                                                  <w:marRight w:val="0"/>
                                                  <w:marTop w:val="0"/>
                                                  <w:marBottom w:val="0"/>
                                                  <w:divBdr>
                                                    <w:top w:val="none" w:sz="0" w:space="0" w:color="auto"/>
                                                    <w:left w:val="none" w:sz="0" w:space="0" w:color="auto"/>
                                                    <w:bottom w:val="none" w:sz="0" w:space="0" w:color="auto"/>
                                                    <w:right w:val="none" w:sz="0" w:space="0" w:color="auto"/>
                                                  </w:divBdr>
                                                  <w:divsChild>
                                                    <w:div w:id="324434334">
                                                      <w:marLeft w:val="0"/>
                                                      <w:marRight w:val="0"/>
                                                      <w:marTop w:val="0"/>
                                                      <w:marBottom w:val="0"/>
                                                      <w:divBdr>
                                                        <w:top w:val="none" w:sz="0" w:space="0" w:color="auto"/>
                                                        <w:left w:val="none" w:sz="0" w:space="0" w:color="auto"/>
                                                        <w:bottom w:val="none" w:sz="0" w:space="0" w:color="auto"/>
                                                        <w:right w:val="none" w:sz="0" w:space="0" w:color="auto"/>
                                                      </w:divBdr>
                                                      <w:divsChild>
                                                        <w:div w:id="1424305993">
                                                          <w:marLeft w:val="0"/>
                                                          <w:marRight w:val="0"/>
                                                          <w:marTop w:val="450"/>
                                                          <w:marBottom w:val="0"/>
                                                          <w:divBdr>
                                                            <w:top w:val="single" w:sz="6" w:space="0" w:color="C0C2C5"/>
                                                            <w:left w:val="single" w:sz="6" w:space="0" w:color="C0C2C5"/>
                                                            <w:bottom w:val="single" w:sz="6" w:space="0" w:color="C0C2C5"/>
                                                            <w:right w:val="single" w:sz="6" w:space="0" w:color="C0C2C5"/>
                                                          </w:divBdr>
                                                          <w:divsChild>
                                                            <w:div w:id="747776529">
                                                              <w:marLeft w:val="0"/>
                                                              <w:marRight w:val="0"/>
                                                              <w:marTop w:val="0"/>
                                                              <w:marBottom w:val="0"/>
                                                              <w:divBdr>
                                                                <w:top w:val="none" w:sz="0" w:space="0" w:color="auto"/>
                                                                <w:left w:val="none" w:sz="0" w:space="0" w:color="auto"/>
                                                                <w:bottom w:val="none" w:sz="0" w:space="0" w:color="auto"/>
                                                                <w:right w:val="none" w:sz="0" w:space="0" w:color="auto"/>
                                                              </w:divBdr>
                                                              <w:divsChild>
                                                                <w:div w:id="1734617966">
                                                                  <w:marLeft w:val="0"/>
                                                                  <w:marRight w:val="0"/>
                                                                  <w:marTop w:val="0"/>
                                                                  <w:marBottom w:val="0"/>
                                                                  <w:divBdr>
                                                                    <w:top w:val="none" w:sz="0" w:space="0" w:color="auto"/>
                                                                    <w:left w:val="none" w:sz="0" w:space="0" w:color="auto"/>
                                                                    <w:bottom w:val="none" w:sz="0" w:space="0" w:color="auto"/>
                                                                    <w:right w:val="none" w:sz="0" w:space="0" w:color="auto"/>
                                                                  </w:divBdr>
                                                                  <w:divsChild>
                                                                    <w:div w:id="861162324">
                                                                      <w:marLeft w:val="0"/>
                                                                      <w:marRight w:val="0"/>
                                                                      <w:marTop w:val="0"/>
                                                                      <w:marBottom w:val="0"/>
                                                                      <w:divBdr>
                                                                        <w:top w:val="none" w:sz="0" w:space="0" w:color="auto"/>
                                                                        <w:left w:val="none" w:sz="0" w:space="0" w:color="auto"/>
                                                                        <w:bottom w:val="none" w:sz="0" w:space="0" w:color="auto"/>
                                                                        <w:right w:val="none" w:sz="0" w:space="0" w:color="auto"/>
                                                                      </w:divBdr>
                                                                      <w:divsChild>
                                                                        <w:div w:id="145879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5318357">
      <w:bodyDiv w:val="1"/>
      <w:marLeft w:val="0"/>
      <w:marRight w:val="0"/>
      <w:marTop w:val="0"/>
      <w:marBottom w:val="0"/>
      <w:divBdr>
        <w:top w:val="none" w:sz="0" w:space="0" w:color="auto"/>
        <w:left w:val="none" w:sz="0" w:space="0" w:color="auto"/>
        <w:bottom w:val="none" w:sz="0" w:space="0" w:color="auto"/>
        <w:right w:val="none" w:sz="0" w:space="0" w:color="auto"/>
      </w:divBdr>
    </w:div>
    <w:div w:id="537354191">
      <w:bodyDiv w:val="1"/>
      <w:marLeft w:val="0"/>
      <w:marRight w:val="0"/>
      <w:marTop w:val="0"/>
      <w:marBottom w:val="0"/>
      <w:divBdr>
        <w:top w:val="none" w:sz="0" w:space="0" w:color="auto"/>
        <w:left w:val="none" w:sz="0" w:space="0" w:color="auto"/>
        <w:bottom w:val="none" w:sz="0" w:space="0" w:color="auto"/>
        <w:right w:val="none" w:sz="0" w:space="0" w:color="auto"/>
      </w:divBdr>
      <w:divsChild>
        <w:div w:id="1050688657">
          <w:marLeft w:val="0"/>
          <w:marRight w:val="0"/>
          <w:marTop w:val="100"/>
          <w:marBottom w:val="100"/>
          <w:divBdr>
            <w:top w:val="none" w:sz="0" w:space="0" w:color="auto"/>
            <w:left w:val="none" w:sz="0" w:space="0" w:color="auto"/>
            <w:bottom w:val="none" w:sz="0" w:space="0" w:color="auto"/>
            <w:right w:val="none" w:sz="0" w:space="0" w:color="auto"/>
          </w:divBdr>
          <w:divsChild>
            <w:div w:id="924073443">
              <w:marLeft w:val="0"/>
              <w:marRight w:val="0"/>
              <w:marTop w:val="225"/>
              <w:marBottom w:val="750"/>
              <w:divBdr>
                <w:top w:val="none" w:sz="0" w:space="0" w:color="auto"/>
                <w:left w:val="none" w:sz="0" w:space="0" w:color="auto"/>
                <w:bottom w:val="none" w:sz="0" w:space="0" w:color="auto"/>
                <w:right w:val="none" w:sz="0" w:space="0" w:color="auto"/>
              </w:divBdr>
              <w:divsChild>
                <w:div w:id="654341556">
                  <w:marLeft w:val="0"/>
                  <w:marRight w:val="0"/>
                  <w:marTop w:val="0"/>
                  <w:marBottom w:val="0"/>
                  <w:divBdr>
                    <w:top w:val="none" w:sz="0" w:space="0" w:color="auto"/>
                    <w:left w:val="none" w:sz="0" w:space="0" w:color="auto"/>
                    <w:bottom w:val="none" w:sz="0" w:space="0" w:color="auto"/>
                    <w:right w:val="none" w:sz="0" w:space="0" w:color="auto"/>
                  </w:divBdr>
                  <w:divsChild>
                    <w:div w:id="1185091469">
                      <w:marLeft w:val="0"/>
                      <w:marRight w:val="0"/>
                      <w:marTop w:val="0"/>
                      <w:marBottom w:val="0"/>
                      <w:divBdr>
                        <w:top w:val="none" w:sz="0" w:space="0" w:color="auto"/>
                        <w:left w:val="none" w:sz="0" w:space="0" w:color="auto"/>
                        <w:bottom w:val="none" w:sz="0" w:space="0" w:color="auto"/>
                        <w:right w:val="none" w:sz="0" w:space="0" w:color="auto"/>
                      </w:divBdr>
                      <w:divsChild>
                        <w:div w:id="1014720644">
                          <w:marLeft w:val="0"/>
                          <w:marRight w:val="0"/>
                          <w:marTop w:val="0"/>
                          <w:marBottom w:val="0"/>
                          <w:divBdr>
                            <w:top w:val="none" w:sz="0" w:space="0" w:color="auto"/>
                            <w:left w:val="none" w:sz="0" w:space="0" w:color="auto"/>
                            <w:bottom w:val="none" w:sz="0" w:space="0" w:color="auto"/>
                            <w:right w:val="none" w:sz="0" w:space="0" w:color="auto"/>
                          </w:divBdr>
                          <w:divsChild>
                            <w:div w:id="1682972025">
                              <w:marLeft w:val="0"/>
                              <w:marRight w:val="0"/>
                              <w:marTop w:val="0"/>
                              <w:marBottom w:val="0"/>
                              <w:divBdr>
                                <w:top w:val="none" w:sz="0" w:space="0" w:color="auto"/>
                                <w:left w:val="none" w:sz="0" w:space="0" w:color="auto"/>
                                <w:bottom w:val="none" w:sz="0" w:space="0" w:color="auto"/>
                                <w:right w:val="none" w:sz="0" w:space="0" w:color="auto"/>
                              </w:divBdr>
                              <w:divsChild>
                                <w:div w:id="2117748804">
                                  <w:marLeft w:val="0"/>
                                  <w:marRight w:val="0"/>
                                  <w:marTop w:val="0"/>
                                  <w:marBottom w:val="0"/>
                                  <w:divBdr>
                                    <w:top w:val="none" w:sz="0" w:space="0" w:color="auto"/>
                                    <w:left w:val="none" w:sz="0" w:space="0" w:color="auto"/>
                                    <w:bottom w:val="none" w:sz="0" w:space="0" w:color="auto"/>
                                    <w:right w:val="none" w:sz="0" w:space="0" w:color="auto"/>
                                  </w:divBdr>
                                  <w:divsChild>
                                    <w:div w:id="1646860893">
                                      <w:marLeft w:val="0"/>
                                      <w:marRight w:val="0"/>
                                      <w:marTop w:val="0"/>
                                      <w:marBottom w:val="0"/>
                                      <w:divBdr>
                                        <w:top w:val="none" w:sz="0" w:space="0" w:color="auto"/>
                                        <w:left w:val="none" w:sz="0" w:space="0" w:color="auto"/>
                                        <w:bottom w:val="none" w:sz="0" w:space="0" w:color="auto"/>
                                        <w:right w:val="none" w:sz="0" w:space="0" w:color="auto"/>
                                      </w:divBdr>
                                      <w:divsChild>
                                        <w:div w:id="1599829356">
                                          <w:marLeft w:val="0"/>
                                          <w:marRight w:val="0"/>
                                          <w:marTop w:val="0"/>
                                          <w:marBottom w:val="0"/>
                                          <w:divBdr>
                                            <w:top w:val="none" w:sz="0" w:space="0" w:color="auto"/>
                                            <w:left w:val="none" w:sz="0" w:space="0" w:color="auto"/>
                                            <w:bottom w:val="none" w:sz="0" w:space="0" w:color="auto"/>
                                            <w:right w:val="none" w:sz="0" w:space="0" w:color="auto"/>
                                          </w:divBdr>
                                          <w:divsChild>
                                            <w:div w:id="310061321">
                                              <w:marLeft w:val="0"/>
                                              <w:marRight w:val="0"/>
                                              <w:marTop w:val="0"/>
                                              <w:marBottom w:val="0"/>
                                              <w:divBdr>
                                                <w:top w:val="none" w:sz="0" w:space="0" w:color="auto"/>
                                                <w:left w:val="none" w:sz="0" w:space="0" w:color="auto"/>
                                                <w:bottom w:val="none" w:sz="0" w:space="0" w:color="auto"/>
                                                <w:right w:val="none" w:sz="0" w:space="0" w:color="auto"/>
                                              </w:divBdr>
                                              <w:divsChild>
                                                <w:div w:id="1780098938">
                                                  <w:marLeft w:val="0"/>
                                                  <w:marRight w:val="0"/>
                                                  <w:marTop w:val="0"/>
                                                  <w:marBottom w:val="0"/>
                                                  <w:divBdr>
                                                    <w:top w:val="none" w:sz="0" w:space="0" w:color="auto"/>
                                                    <w:left w:val="none" w:sz="0" w:space="0" w:color="auto"/>
                                                    <w:bottom w:val="none" w:sz="0" w:space="0" w:color="auto"/>
                                                    <w:right w:val="none" w:sz="0" w:space="0" w:color="auto"/>
                                                  </w:divBdr>
                                                  <w:divsChild>
                                                    <w:div w:id="1951353377">
                                                      <w:marLeft w:val="0"/>
                                                      <w:marRight w:val="0"/>
                                                      <w:marTop w:val="0"/>
                                                      <w:marBottom w:val="0"/>
                                                      <w:divBdr>
                                                        <w:top w:val="none" w:sz="0" w:space="0" w:color="auto"/>
                                                        <w:left w:val="none" w:sz="0" w:space="0" w:color="auto"/>
                                                        <w:bottom w:val="none" w:sz="0" w:space="0" w:color="auto"/>
                                                        <w:right w:val="none" w:sz="0" w:space="0" w:color="auto"/>
                                                      </w:divBdr>
                                                      <w:divsChild>
                                                        <w:div w:id="1498689399">
                                                          <w:marLeft w:val="0"/>
                                                          <w:marRight w:val="0"/>
                                                          <w:marTop w:val="0"/>
                                                          <w:marBottom w:val="0"/>
                                                          <w:divBdr>
                                                            <w:top w:val="none" w:sz="0" w:space="0" w:color="auto"/>
                                                            <w:left w:val="none" w:sz="0" w:space="0" w:color="auto"/>
                                                            <w:bottom w:val="none" w:sz="0" w:space="0" w:color="auto"/>
                                                            <w:right w:val="none" w:sz="0" w:space="0" w:color="auto"/>
                                                          </w:divBdr>
                                                          <w:divsChild>
                                                            <w:div w:id="89205515">
                                                              <w:marLeft w:val="0"/>
                                                              <w:marRight w:val="0"/>
                                                              <w:marTop w:val="0"/>
                                                              <w:marBottom w:val="0"/>
                                                              <w:divBdr>
                                                                <w:top w:val="none" w:sz="0" w:space="0" w:color="auto"/>
                                                                <w:left w:val="none" w:sz="0" w:space="0" w:color="auto"/>
                                                                <w:bottom w:val="none" w:sz="0" w:space="0" w:color="auto"/>
                                                                <w:right w:val="none" w:sz="0" w:space="0" w:color="auto"/>
                                                              </w:divBdr>
                                                              <w:divsChild>
                                                                <w:div w:id="874393172">
                                                                  <w:marLeft w:val="0"/>
                                                                  <w:marRight w:val="0"/>
                                                                  <w:marTop w:val="0"/>
                                                                  <w:marBottom w:val="0"/>
                                                                  <w:divBdr>
                                                                    <w:top w:val="none" w:sz="0" w:space="0" w:color="auto"/>
                                                                    <w:left w:val="none" w:sz="0" w:space="0" w:color="auto"/>
                                                                    <w:bottom w:val="none" w:sz="0" w:space="0" w:color="auto"/>
                                                                    <w:right w:val="none" w:sz="0" w:space="0" w:color="auto"/>
                                                                  </w:divBdr>
                                                                  <w:divsChild>
                                                                    <w:div w:id="1736198080">
                                                                      <w:marLeft w:val="0"/>
                                                                      <w:marRight w:val="0"/>
                                                                      <w:marTop w:val="0"/>
                                                                      <w:marBottom w:val="0"/>
                                                                      <w:divBdr>
                                                                        <w:top w:val="none" w:sz="0" w:space="0" w:color="auto"/>
                                                                        <w:left w:val="none" w:sz="0" w:space="0" w:color="auto"/>
                                                                        <w:bottom w:val="none" w:sz="0" w:space="0" w:color="auto"/>
                                                                        <w:right w:val="none" w:sz="0" w:space="0" w:color="auto"/>
                                                                      </w:divBdr>
                                                                    </w:div>
                                                                    <w:div w:id="1996377186">
                                                                      <w:marLeft w:val="0"/>
                                                                      <w:marRight w:val="0"/>
                                                                      <w:marTop w:val="0"/>
                                                                      <w:marBottom w:val="0"/>
                                                                      <w:divBdr>
                                                                        <w:top w:val="none" w:sz="0" w:space="0" w:color="auto"/>
                                                                        <w:left w:val="none" w:sz="0" w:space="0" w:color="auto"/>
                                                                        <w:bottom w:val="none" w:sz="0" w:space="0" w:color="auto"/>
                                                                        <w:right w:val="none" w:sz="0" w:space="0" w:color="auto"/>
                                                                      </w:divBdr>
                                                                    </w:div>
                                                                  </w:divsChild>
                                                                </w:div>
                                                                <w:div w:id="1196112647">
                                                                  <w:marLeft w:val="0"/>
                                                                  <w:marRight w:val="0"/>
                                                                  <w:marTop w:val="0"/>
                                                                  <w:marBottom w:val="0"/>
                                                                  <w:divBdr>
                                                                    <w:top w:val="none" w:sz="0" w:space="0" w:color="auto"/>
                                                                    <w:left w:val="none" w:sz="0" w:space="0" w:color="auto"/>
                                                                    <w:bottom w:val="none" w:sz="0" w:space="0" w:color="auto"/>
                                                                    <w:right w:val="none" w:sz="0" w:space="0" w:color="auto"/>
                                                                  </w:divBdr>
                                                                  <w:divsChild>
                                                                    <w:div w:id="1603801389">
                                                                      <w:marLeft w:val="0"/>
                                                                      <w:marRight w:val="0"/>
                                                                      <w:marTop w:val="0"/>
                                                                      <w:marBottom w:val="0"/>
                                                                      <w:divBdr>
                                                                        <w:top w:val="none" w:sz="0" w:space="0" w:color="auto"/>
                                                                        <w:left w:val="none" w:sz="0" w:space="0" w:color="auto"/>
                                                                        <w:bottom w:val="none" w:sz="0" w:space="0" w:color="auto"/>
                                                                        <w:right w:val="none" w:sz="0" w:space="0" w:color="auto"/>
                                                                      </w:divBdr>
                                                                    </w:div>
                                                                    <w:div w:id="1703897861">
                                                                      <w:marLeft w:val="0"/>
                                                                      <w:marRight w:val="0"/>
                                                                      <w:marTop w:val="0"/>
                                                                      <w:marBottom w:val="0"/>
                                                                      <w:divBdr>
                                                                        <w:top w:val="none" w:sz="0" w:space="0" w:color="auto"/>
                                                                        <w:left w:val="none" w:sz="0" w:space="0" w:color="auto"/>
                                                                        <w:bottom w:val="none" w:sz="0" w:space="0" w:color="auto"/>
                                                                        <w:right w:val="none" w:sz="0" w:space="0" w:color="auto"/>
                                                                      </w:divBdr>
                                                                    </w:div>
                                                                  </w:divsChild>
                                                                </w:div>
                                                                <w:div w:id="1723867238">
                                                                  <w:marLeft w:val="0"/>
                                                                  <w:marRight w:val="0"/>
                                                                  <w:marTop w:val="0"/>
                                                                  <w:marBottom w:val="0"/>
                                                                  <w:divBdr>
                                                                    <w:top w:val="none" w:sz="0" w:space="0" w:color="auto"/>
                                                                    <w:left w:val="none" w:sz="0" w:space="0" w:color="auto"/>
                                                                    <w:bottom w:val="none" w:sz="0" w:space="0" w:color="auto"/>
                                                                    <w:right w:val="none" w:sz="0" w:space="0" w:color="auto"/>
                                                                  </w:divBdr>
                                                                  <w:divsChild>
                                                                    <w:div w:id="29112950">
                                                                      <w:marLeft w:val="0"/>
                                                                      <w:marRight w:val="0"/>
                                                                      <w:marTop w:val="0"/>
                                                                      <w:marBottom w:val="0"/>
                                                                      <w:divBdr>
                                                                        <w:top w:val="none" w:sz="0" w:space="0" w:color="auto"/>
                                                                        <w:left w:val="none" w:sz="0" w:space="0" w:color="auto"/>
                                                                        <w:bottom w:val="none" w:sz="0" w:space="0" w:color="auto"/>
                                                                        <w:right w:val="none" w:sz="0" w:space="0" w:color="auto"/>
                                                                      </w:divBdr>
                                                                    </w:div>
                                                                    <w:div w:id="123355341">
                                                                      <w:marLeft w:val="0"/>
                                                                      <w:marRight w:val="0"/>
                                                                      <w:marTop w:val="0"/>
                                                                      <w:marBottom w:val="0"/>
                                                                      <w:divBdr>
                                                                        <w:top w:val="none" w:sz="0" w:space="0" w:color="auto"/>
                                                                        <w:left w:val="none" w:sz="0" w:space="0" w:color="auto"/>
                                                                        <w:bottom w:val="none" w:sz="0" w:space="0" w:color="auto"/>
                                                                        <w:right w:val="none" w:sz="0" w:space="0" w:color="auto"/>
                                                                      </w:divBdr>
                                                                      <w:divsChild>
                                                                        <w:div w:id="249966048">
                                                                          <w:marLeft w:val="0"/>
                                                                          <w:marRight w:val="0"/>
                                                                          <w:marTop w:val="0"/>
                                                                          <w:marBottom w:val="0"/>
                                                                          <w:divBdr>
                                                                            <w:top w:val="none" w:sz="0" w:space="0" w:color="auto"/>
                                                                            <w:left w:val="none" w:sz="0" w:space="0" w:color="auto"/>
                                                                            <w:bottom w:val="none" w:sz="0" w:space="0" w:color="auto"/>
                                                                            <w:right w:val="none" w:sz="0" w:space="0" w:color="auto"/>
                                                                          </w:divBdr>
                                                                        </w:div>
                                                                        <w:div w:id="1120875190">
                                                                          <w:marLeft w:val="0"/>
                                                                          <w:marRight w:val="0"/>
                                                                          <w:marTop w:val="0"/>
                                                                          <w:marBottom w:val="0"/>
                                                                          <w:divBdr>
                                                                            <w:top w:val="none" w:sz="0" w:space="0" w:color="auto"/>
                                                                            <w:left w:val="none" w:sz="0" w:space="0" w:color="auto"/>
                                                                            <w:bottom w:val="none" w:sz="0" w:space="0" w:color="auto"/>
                                                                            <w:right w:val="none" w:sz="0" w:space="0" w:color="auto"/>
                                                                          </w:divBdr>
                                                                        </w:div>
                                                                      </w:divsChild>
                                                                    </w:div>
                                                                    <w:div w:id="231813470">
                                                                      <w:marLeft w:val="0"/>
                                                                      <w:marRight w:val="0"/>
                                                                      <w:marTop w:val="0"/>
                                                                      <w:marBottom w:val="0"/>
                                                                      <w:divBdr>
                                                                        <w:top w:val="none" w:sz="0" w:space="0" w:color="auto"/>
                                                                        <w:left w:val="none" w:sz="0" w:space="0" w:color="auto"/>
                                                                        <w:bottom w:val="none" w:sz="0" w:space="0" w:color="auto"/>
                                                                        <w:right w:val="none" w:sz="0" w:space="0" w:color="auto"/>
                                                                      </w:divBdr>
                                                                    </w:div>
                                                                    <w:div w:id="372195417">
                                                                      <w:marLeft w:val="0"/>
                                                                      <w:marRight w:val="0"/>
                                                                      <w:marTop w:val="0"/>
                                                                      <w:marBottom w:val="0"/>
                                                                      <w:divBdr>
                                                                        <w:top w:val="none" w:sz="0" w:space="0" w:color="auto"/>
                                                                        <w:left w:val="none" w:sz="0" w:space="0" w:color="auto"/>
                                                                        <w:bottom w:val="none" w:sz="0" w:space="0" w:color="auto"/>
                                                                        <w:right w:val="none" w:sz="0" w:space="0" w:color="auto"/>
                                                                      </w:divBdr>
                                                                      <w:divsChild>
                                                                        <w:div w:id="1440562403">
                                                                          <w:marLeft w:val="0"/>
                                                                          <w:marRight w:val="0"/>
                                                                          <w:marTop w:val="0"/>
                                                                          <w:marBottom w:val="0"/>
                                                                          <w:divBdr>
                                                                            <w:top w:val="none" w:sz="0" w:space="0" w:color="auto"/>
                                                                            <w:left w:val="none" w:sz="0" w:space="0" w:color="auto"/>
                                                                            <w:bottom w:val="none" w:sz="0" w:space="0" w:color="auto"/>
                                                                            <w:right w:val="none" w:sz="0" w:space="0" w:color="auto"/>
                                                                          </w:divBdr>
                                                                        </w:div>
                                                                        <w:div w:id="2087533783">
                                                                          <w:marLeft w:val="0"/>
                                                                          <w:marRight w:val="0"/>
                                                                          <w:marTop w:val="0"/>
                                                                          <w:marBottom w:val="0"/>
                                                                          <w:divBdr>
                                                                            <w:top w:val="none" w:sz="0" w:space="0" w:color="auto"/>
                                                                            <w:left w:val="none" w:sz="0" w:space="0" w:color="auto"/>
                                                                            <w:bottom w:val="none" w:sz="0" w:space="0" w:color="auto"/>
                                                                            <w:right w:val="none" w:sz="0" w:space="0" w:color="auto"/>
                                                                          </w:divBdr>
                                                                        </w:div>
                                                                      </w:divsChild>
                                                                    </w:div>
                                                                    <w:div w:id="546646391">
                                                                      <w:marLeft w:val="0"/>
                                                                      <w:marRight w:val="0"/>
                                                                      <w:marTop w:val="0"/>
                                                                      <w:marBottom w:val="0"/>
                                                                      <w:divBdr>
                                                                        <w:top w:val="none" w:sz="0" w:space="0" w:color="auto"/>
                                                                        <w:left w:val="none" w:sz="0" w:space="0" w:color="auto"/>
                                                                        <w:bottom w:val="none" w:sz="0" w:space="0" w:color="auto"/>
                                                                        <w:right w:val="none" w:sz="0" w:space="0" w:color="auto"/>
                                                                      </w:divBdr>
                                                                      <w:divsChild>
                                                                        <w:div w:id="388655176">
                                                                          <w:marLeft w:val="0"/>
                                                                          <w:marRight w:val="0"/>
                                                                          <w:marTop w:val="0"/>
                                                                          <w:marBottom w:val="0"/>
                                                                          <w:divBdr>
                                                                            <w:top w:val="none" w:sz="0" w:space="0" w:color="auto"/>
                                                                            <w:left w:val="none" w:sz="0" w:space="0" w:color="auto"/>
                                                                            <w:bottom w:val="none" w:sz="0" w:space="0" w:color="auto"/>
                                                                            <w:right w:val="none" w:sz="0" w:space="0" w:color="auto"/>
                                                                          </w:divBdr>
                                                                        </w:div>
                                                                        <w:div w:id="1229343813">
                                                                          <w:marLeft w:val="0"/>
                                                                          <w:marRight w:val="0"/>
                                                                          <w:marTop w:val="0"/>
                                                                          <w:marBottom w:val="0"/>
                                                                          <w:divBdr>
                                                                            <w:top w:val="none" w:sz="0" w:space="0" w:color="auto"/>
                                                                            <w:left w:val="none" w:sz="0" w:space="0" w:color="auto"/>
                                                                            <w:bottom w:val="none" w:sz="0" w:space="0" w:color="auto"/>
                                                                            <w:right w:val="none" w:sz="0" w:space="0" w:color="auto"/>
                                                                          </w:divBdr>
                                                                        </w:div>
                                                                      </w:divsChild>
                                                                    </w:div>
                                                                    <w:div w:id="983046288">
                                                                      <w:marLeft w:val="0"/>
                                                                      <w:marRight w:val="0"/>
                                                                      <w:marTop w:val="0"/>
                                                                      <w:marBottom w:val="0"/>
                                                                      <w:divBdr>
                                                                        <w:top w:val="none" w:sz="0" w:space="0" w:color="auto"/>
                                                                        <w:left w:val="none" w:sz="0" w:space="0" w:color="auto"/>
                                                                        <w:bottom w:val="none" w:sz="0" w:space="0" w:color="auto"/>
                                                                        <w:right w:val="none" w:sz="0" w:space="0" w:color="auto"/>
                                                                      </w:divBdr>
                                                                      <w:divsChild>
                                                                        <w:div w:id="1205823691">
                                                                          <w:marLeft w:val="0"/>
                                                                          <w:marRight w:val="0"/>
                                                                          <w:marTop w:val="0"/>
                                                                          <w:marBottom w:val="0"/>
                                                                          <w:divBdr>
                                                                            <w:top w:val="none" w:sz="0" w:space="0" w:color="auto"/>
                                                                            <w:left w:val="none" w:sz="0" w:space="0" w:color="auto"/>
                                                                            <w:bottom w:val="none" w:sz="0" w:space="0" w:color="auto"/>
                                                                            <w:right w:val="none" w:sz="0" w:space="0" w:color="auto"/>
                                                                          </w:divBdr>
                                                                        </w:div>
                                                                        <w:div w:id="173192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433249">
                                                                  <w:marLeft w:val="0"/>
                                                                  <w:marRight w:val="0"/>
                                                                  <w:marTop w:val="0"/>
                                                                  <w:marBottom w:val="0"/>
                                                                  <w:divBdr>
                                                                    <w:top w:val="none" w:sz="0" w:space="0" w:color="auto"/>
                                                                    <w:left w:val="none" w:sz="0" w:space="0" w:color="auto"/>
                                                                    <w:bottom w:val="none" w:sz="0" w:space="0" w:color="auto"/>
                                                                    <w:right w:val="none" w:sz="0" w:space="0" w:color="auto"/>
                                                                  </w:divBdr>
                                                                  <w:divsChild>
                                                                    <w:div w:id="7606683">
                                                                      <w:marLeft w:val="0"/>
                                                                      <w:marRight w:val="0"/>
                                                                      <w:marTop w:val="0"/>
                                                                      <w:marBottom w:val="0"/>
                                                                      <w:divBdr>
                                                                        <w:top w:val="none" w:sz="0" w:space="0" w:color="auto"/>
                                                                        <w:left w:val="none" w:sz="0" w:space="0" w:color="auto"/>
                                                                        <w:bottom w:val="none" w:sz="0" w:space="0" w:color="auto"/>
                                                                        <w:right w:val="none" w:sz="0" w:space="0" w:color="auto"/>
                                                                      </w:divBdr>
                                                                      <w:divsChild>
                                                                        <w:div w:id="628509226">
                                                                          <w:marLeft w:val="0"/>
                                                                          <w:marRight w:val="0"/>
                                                                          <w:marTop w:val="0"/>
                                                                          <w:marBottom w:val="0"/>
                                                                          <w:divBdr>
                                                                            <w:top w:val="none" w:sz="0" w:space="0" w:color="auto"/>
                                                                            <w:left w:val="none" w:sz="0" w:space="0" w:color="auto"/>
                                                                            <w:bottom w:val="none" w:sz="0" w:space="0" w:color="auto"/>
                                                                            <w:right w:val="none" w:sz="0" w:space="0" w:color="auto"/>
                                                                          </w:divBdr>
                                                                        </w:div>
                                                                        <w:div w:id="1461873561">
                                                                          <w:marLeft w:val="0"/>
                                                                          <w:marRight w:val="0"/>
                                                                          <w:marTop w:val="0"/>
                                                                          <w:marBottom w:val="0"/>
                                                                          <w:divBdr>
                                                                            <w:top w:val="none" w:sz="0" w:space="0" w:color="auto"/>
                                                                            <w:left w:val="none" w:sz="0" w:space="0" w:color="auto"/>
                                                                            <w:bottom w:val="none" w:sz="0" w:space="0" w:color="auto"/>
                                                                            <w:right w:val="none" w:sz="0" w:space="0" w:color="auto"/>
                                                                          </w:divBdr>
                                                                        </w:div>
                                                                      </w:divsChild>
                                                                    </w:div>
                                                                    <w:div w:id="120536485">
                                                                      <w:marLeft w:val="0"/>
                                                                      <w:marRight w:val="0"/>
                                                                      <w:marTop w:val="0"/>
                                                                      <w:marBottom w:val="0"/>
                                                                      <w:divBdr>
                                                                        <w:top w:val="none" w:sz="0" w:space="0" w:color="auto"/>
                                                                        <w:left w:val="none" w:sz="0" w:space="0" w:color="auto"/>
                                                                        <w:bottom w:val="none" w:sz="0" w:space="0" w:color="auto"/>
                                                                        <w:right w:val="none" w:sz="0" w:space="0" w:color="auto"/>
                                                                      </w:divBdr>
                                                                      <w:divsChild>
                                                                        <w:div w:id="44840413">
                                                                          <w:marLeft w:val="0"/>
                                                                          <w:marRight w:val="0"/>
                                                                          <w:marTop w:val="0"/>
                                                                          <w:marBottom w:val="0"/>
                                                                          <w:divBdr>
                                                                            <w:top w:val="none" w:sz="0" w:space="0" w:color="auto"/>
                                                                            <w:left w:val="none" w:sz="0" w:space="0" w:color="auto"/>
                                                                            <w:bottom w:val="none" w:sz="0" w:space="0" w:color="auto"/>
                                                                            <w:right w:val="none" w:sz="0" w:space="0" w:color="auto"/>
                                                                          </w:divBdr>
                                                                        </w:div>
                                                                        <w:div w:id="377751205">
                                                                          <w:marLeft w:val="0"/>
                                                                          <w:marRight w:val="0"/>
                                                                          <w:marTop w:val="0"/>
                                                                          <w:marBottom w:val="0"/>
                                                                          <w:divBdr>
                                                                            <w:top w:val="none" w:sz="0" w:space="0" w:color="auto"/>
                                                                            <w:left w:val="none" w:sz="0" w:space="0" w:color="auto"/>
                                                                            <w:bottom w:val="none" w:sz="0" w:space="0" w:color="auto"/>
                                                                            <w:right w:val="none" w:sz="0" w:space="0" w:color="auto"/>
                                                                          </w:divBdr>
                                                                        </w:div>
                                                                      </w:divsChild>
                                                                    </w:div>
                                                                    <w:div w:id="403459018">
                                                                      <w:marLeft w:val="0"/>
                                                                      <w:marRight w:val="0"/>
                                                                      <w:marTop w:val="0"/>
                                                                      <w:marBottom w:val="0"/>
                                                                      <w:divBdr>
                                                                        <w:top w:val="none" w:sz="0" w:space="0" w:color="auto"/>
                                                                        <w:left w:val="none" w:sz="0" w:space="0" w:color="auto"/>
                                                                        <w:bottom w:val="none" w:sz="0" w:space="0" w:color="auto"/>
                                                                        <w:right w:val="none" w:sz="0" w:space="0" w:color="auto"/>
                                                                      </w:divBdr>
                                                                      <w:divsChild>
                                                                        <w:div w:id="619410022">
                                                                          <w:marLeft w:val="0"/>
                                                                          <w:marRight w:val="0"/>
                                                                          <w:marTop w:val="0"/>
                                                                          <w:marBottom w:val="0"/>
                                                                          <w:divBdr>
                                                                            <w:top w:val="none" w:sz="0" w:space="0" w:color="auto"/>
                                                                            <w:left w:val="none" w:sz="0" w:space="0" w:color="auto"/>
                                                                            <w:bottom w:val="none" w:sz="0" w:space="0" w:color="auto"/>
                                                                            <w:right w:val="none" w:sz="0" w:space="0" w:color="auto"/>
                                                                          </w:divBdr>
                                                                        </w:div>
                                                                        <w:div w:id="1419788590">
                                                                          <w:marLeft w:val="0"/>
                                                                          <w:marRight w:val="0"/>
                                                                          <w:marTop w:val="0"/>
                                                                          <w:marBottom w:val="0"/>
                                                                          <w:divBdr>
                                                                            <w:top w:val="none" w:sz="0" w:space="0" w:color="auto"/>
                                                                            <w:left w:val="none" w:sz="0" w:space="0" w:color="auto"/>
                                                                            <w:bottom w:val="none" w:sz="0" w:space="0" w:color="auto"/>
                                                                            <w:right w:val="none" w:sz="0" w:space="0" w:color="auto"/>
                                                                          </w:divBdr>
                                                                        </w:div>
                                                                      </w:divsChild>
                                                                    </w:div>
                                                                    <w:div w:id="431634323">
                                                                      <w:marLeft w:val="0"/>
                                                                      <w:marRight w:val="0"/>
                                                                      <w:marTop w:val="0"/>
                                                                      <w:marBottom w:val="0"/>
                                                                      <w:divBdr>
                                                                        <w:top w:val="none" w:sz="0" w:space="0" w:color="auto"/>
                                                                        <w:left w:val="none" w:sz="0" w:space="0" w:color="auto"/>
                                                                        <w:bottom w:val="none" w:sz="0" w:space="0" w:color="auto"/>
                                                                        <w:right w:val="none" w:sz="0" w:space="0" w:color="auto"/>
                                                                      </w:divBdr>
                                                                      <w:divsChild>
                                                                        <w:div w:id="1456561479">
                                                                          <w:marLeft w:val="0"/>
                                                                          <w:marRight w:val="0"/>
                                                                          <w:marTop w:val="0"/>
                                                                          <w:marBottom w:val="0"/>
                                                                          <w:divBdr>
                                                                            <w:top w:val="none" w:sz="0" w:space="0" w:color="auto"/>
                                                                            <w:left w:val="none" w:sz="0" w:space="0" w:color="auto"/>
                                                                            <w:bottom w:val="none" w:sz="0" w:space="0" w:color="auto"/>
                                                                            <w:right w:val="none" w:sz="0" w:space="0" w:color="auto"/>
                                                                          </w:divBdr>
                                                                        </w:div>
                                                                        <w:div w:id="1536119953">
                                                                          <w:marLeft w:val="0"/>
                                                                          <w:marRight w:val="0"/>
                                                                          <w:marTop w:val="0"/>
                                                                          <w:marBottom w:val="0"/>
                                                                          <w:divBdr>
                                                                            <w:top w:val="none" w:sz="0" w:space="0" w:color="auto"/>
                                                                            <w:left w:val="none" w:sz="0" w:space="0" w:color="auto"/>
                                                                            <w:bottom w:val="none" w:sz="0" w:space="0" w:color="auto"/>
                                                                            <w:right w:val="none" w:sz="0" w:space="0" w:color="auto"/>
                                                                          </w:divBdr>
                                                                        </w:div>
                                                                      </w:divsChild>
                                                                    </w:div>
                                                                    <w:div w:id="516231179">
                                                                      <w:marLeft w:val="0"/>
                                                                      <w:marRight w:val="0"/>
                                                                      <w:marTop w:val="0"/>
                                                                      <w:marBottom w:val="0"/>
                                                                      <w:divBdr>
                                                                        <w:top w:val="none" w:sz="0" w:space="0" w:color="auto"/>
                                                                        <w:left w:val="none" w:sz="0" w:space="0" w:color="auto"/>
                                                                        <w:bottom w:val="none" w:sz="0" w:space="0" w:color="auto"/>
                                                                        <w:right w:val="none" w:sz="0" w:space="0" w:color="auto"/>
                                                                      </w:divBdr>
                                                                      <w:divsChild>
                                                                        <w:div w:id="223878727">
                                                                          <w:marLeft w:val="0"/>
                                                                          <w:marRight w:val="0"/>
                                                                          <w:marTop w:val="0"/>
                                                                          <w:marBottom w:val="0"/>
                                                                          <w:divBdr>
                                                                            <w:top w:val="none" w:sz="0" w:space="0" w:color="auto"/>
                                                                            <w:left w:val="none" w:sz="0" w:space="0" w:color="auto"/>
                                                                            <w:bottom w:val="none" w:sz="0" w:space="0" w:color="auto"/>
                                                                            <w:right w:val="none" w:sz="0" w:space="0" w:color="auto"/>
                                                                          </w:divBdr>
                                                                        </w:div>
                                                                        <w:div w:id="922573223">
                                                                          <w:marLeft w:val="0"/>
                                                                          <w:marRight w:val="0"/>
                                                                          <w:marTop w:val="0"/>
                                                                          <w:marBottom w:val="0"/>
                                                                          <w:divBdr>
                                                                            <w:top w:val="none" w:sz="0" w:space="0" w:color="auto"/>
                                                                            <w:left w:val="none" w:sz="0" w:space="0" w:color="auto"/>
                                                                            <w:bottom w:val="none" w:sz="0" w:space="0" w:color="auto"/>
                                                                            <w:right w:val="none" w:sz="0" w:space="0" w:color="auto"/>
                                                                          </w:divBdr>
                                                                        </w:div>
                                                                      </w:divsChild>
                                                                    </w:div>
                                                                    <w:div w:id="867331449">
                                                                      <w:marLeft w:val="0"/>
                                                                      <w:marRight w:val="0"/>
                                                                      <w:marTop w:val="0"/>
                                                                      <w:marBottom w:val="0"/>
                                                                      <w:divBdr>
                                                                        <w:top w:val="none" w:sz="0" w:space="0" w:color="auto"/>
                                                                        <w:left w:val="none" w:sz="0" w:space="0" w:color="auto"/>
                                                                        <w:bottom w:val="none" w:sz="0" w:space="0" w:color="auto"/>
                                                                        <w:right w:val="none" w:sz="0" w:space="0" w:color="auto"/>
                                                                      </w:divBdr>
                                                                      <w:divsChild>
                                                                        <w:div w:id="440035864">
                                                                          <w:marLeft w:val="0"/>
                                                                          <w:marRight w:val="0"/>
                                                                          <w:marTop w:val="0"/>
                                                                          <w:marBottom w:val="0"/>
                                                                          <w:divBdr>
                                                                            <w:top w:val="none" w:sz="0" w:space="0" w:color="auto"/>
                                                                            <w:left w:val="none" w:sz="0" w:space="0" w:color="auto"/>
                                                                            <w:bottom w:val="none" w:sz="0" w:space="0" w:color="auto"/>
                                                                            <w:right w:val="none" w:sz="0" w:space="0" w:color="auto"/>
                                                                          </w:divBdr>
                                                                        </w:div>
                                                                        <w:div w:id="1889997823">
                                                                          <w:marLeft w:val="0"/>
                                                                          <w:marRight w:val="0"/>
                                                                          <w:marTop w:val="0"/>
                                                                          <w:marBottom w:val="0"/>
                                                                          <w:divBdr>
                                                                            <w:top w:val="none" w:sz="0" w:space="0" w:color="auto"/>
                                                                            <w:left w:val="none" w:sz="0" w:space="0" w:color="auto"/>
                                                                            <w:bottom w:val="none" w:sz="0" w:space="0" w:color="auto"/>
                                                                            <w:right w:val="none" w:sz="0" w:space="0" w:color="auto"/>
                                                                          </w:divBdr>
                                                                        </w:div>
                                                                      </w:divsChild>
                                                                    </w:div>
                                                                    <w:div w:id="999314757">
                                                                      <w:marLeft w:val="0"/>
                                                                      <w:marRight w:val="0"/>
                                                                      <w:marTop w:val="0"/>
                                                                      <w:marBottom w:val="0"/>
                                                                      <w:divBdr>
                                                                        <w:top w:val="none" w:sz="0" w:space="0" w:color="auto"/>
                                                                        <w:left w:val="none" w:sz="0" w:space="0" w:color="auto"/>
                                                                        <w:bottom w:val="none" w:sz="0" w:space="0" w:color="auto"/>
                                                                        <w:right w:val="none" w:sz="0" w:space="0" w:color="auto"/>
                                                                      </w:divBdr>
                                                                    </w:div>
                                                                    <w:div w:id="1519201475">
                                                                      <w:marLeft w:val="0"/>
                                                                      <w:marRight w:val="0"/>
                                                                      <w:marTop w:val="0"/>
                                                                      <w:marBottom w:val="0"/>
                                                                      <w:divBdr>
                                                                        <w:top w:val="none" w:sz="0" w:space="0" w:color="auto"/>
                                                                        <w:left w:val="none" w:sz="0" w:space="0" w:color="auto"/>
                                                                        <w:bottom w:val="none" w:sz="0" w:space="0" w:color="auto"/>
                                                                        <w:right w:val="none" w:sz="0" w:space="0" w:color="auto"/>
                                                                      </w:divBdr>
                                                                      <w:divsChild>
                                                                        <w:div w:id="1700933251">
                                                                          <w:marLeft w:val="0"/>
                                                                          <w:marRight w:val="0"/>
                                                                          <w:marTop w:val="0"/>
                                                                          <w:marBottom w:val="0"/>
                                                                          <w:divBdr>
                                                                            <w:top w:val="none" w:sz="0" w:space="0" w:color="auto"/>
                                                                            <w:left w:val="none" w:sz="0" w:space="0" w:color="auto"/>
                                                                            <w:bottom w:val="none" w:sz="0" w:space="0" w:color="auto"/>
                                                                            <w:right w:val="none" w:sz="0" w:space="0" w:color="auto"/>
                                                                          </w:divBdr>
                                                                        </w:div>
                                                                        <w:div w:id="1807817092">
                                                                          <w:marLeft w:val="0"/>
                                                                          <w:marRight w:val="0"/>
                                                                          <w:marTop w:val="0"/>
                                                                          <w:marBottom w:val="0"/>
                                                                          <w:divBdr>
                                                                            <w:top w:val="none" w:sz="0" w:space="0" w:color="auto"/>
                                                                            <w:left w:val="none" w:sz="0" w:space="0" w:color="auto"/>
                                                                            <w:bottom w:val="none" w:sz="0" w:space="0" w:color="auto"/>
                                                                            <w:right w:val="none" w:sz="0" w:space="0" w:color="auto"/>
                                                                          </w:divBdr>
                                                                        </w:div>
                                                                      </w:divsChild>
                                                                    </w:div>
                                                                    <w:div w:id="1580672307">
                                                                      <w:marLeft w:val="0"/>
                                                                      <w:marRight w:val="0"/>
                                                                      <w:marTop w:val="0"/>
                                                                      <w:marBottom w:val="0"/>
                                                                      <w:divBdr>
                                                                        <w:top w:val="none" w:sz="0" w:space="0" w:color="auto"/>
                                                                        <w:left w:val="none" w:sz="0" w:space="0" w:color="auto"/>
                                                                        <w:bottom w:val="none" w:sz="0" w:space="0" w:color="auto"/>
                                                                        <w:right w:val="none" w:sz="0" w:space="0" w:color="auto"/>
                                                                      </w:divBdr>
                                                                      <w:divsChild>
                                                                        <w:div w:id="1158229745">
                                                                          <w:marLeft w:val="0"/>
                                                                          <w:marRight w:val="0"/>
                                                                          <w:marTop w:val="0"/>
                                                                          <w:marBottom w:val="0"/>
                                                                          <w:divBdr>
                                                                            <w:top w:val="none" w:sz="0" w:space="0" w:color="auto"/>
                                                                            <w:left w:val="none" w:sz="0" w:space="0" w:color="auto"/>
                                                                            <w:bottom w:val="none" w:sz="0" w:space="0" w:color="auto"/>
                                                                            <w:right w:val="none" w:sz="0" w:space="0" w:color="auto"/>
                                                                          </w:divBdr>
                                                                        </w:div>
                                                                        <w:div w:id="1942104182">
                                                                          <w:marLeft w:val="0"/>
                                                                          <w:marRight w:val="0"/>
                                                                          <w:marTop w:val="0"/>
                                                                          <w:marBottom w:val="0"/>
                                                                          <w:divBdr>
                                                                            <w:top w:val="none" w:sz="0" w:space="0" w:color="auto"/>
                                                                            <w:left w:val="none" w:sz="0" w:space="0" w:color="auto"/>
                                                                            <w:bottom w:val="none" w:sz="0" w:space="0" w:color="auto"/>
                                                                            <w:right w:val="none" w:sz="0" w:space="0" w:color="auto"/>
                                                                          </w:divBdr>
                                                                        </w:div>
                                                                      </w:divsChild>
                                                                    </w:div>
                                                                    <w:div w:id="1629050120">
                                                                      <w:marLeft w:val="0"/>
                                                                      <w:marRight w:val="0"/>
                                                                      <w:marTop w:val="0"/>
                                                                      <w:marBottom w:val="0"/>
                                                                      <w:divBdr>
                                                                        <w:top w:val="none" w:sz="0" w:space="0" w:color="auto"/>
                                                                        <w:left w:val="none" w:sz="0" w:space="0" w:color="auto"/>
                                                                        <w:bottom w:val="none" w:sz="0" w:space="0" w:color="auto"/>
                                                                        <w:right w:val="none" w:sz="0" w:space="0" w:color="auto"/>
                                                                      </w:divBdr>
                                                                      <w:divsChild>
                                                                        <w:div w:id="20592389">
                                                                          <w:marLeft w:val="0"/>
                                                                          <w:marRight w:val="0"/>
                                                                          <w:marTop w:val="0"/>
                                                                          <w:marBottom w:val="0"/>
                                                                          <w:divBdr>
                                                                            <w:top w:val="none" w:sz="0" w:space="0" w:color="auto"/>
                                                                            <w:left w:val="none" w:sz="0" w:space="0" w:color="auto"/>
                                                                            <w:bottom w:val="none" w:sz="0" w:space="0" w:color="auto"/>
                                                                            <w:right w:val="none" w:sz="0" w:space="0" w:color="auto"/>
                                                                          </w:divBdr>
                                                                        </w:div>
                                                                        <w:div w:id="1405881064">
                                                                          <w:marLeft w:val="0"/>
                                                                          <w:marRight w:val="0"/>
                                                                          <w:marTop w:val="0"/>
                                                                          <w:marBottom w:val="0"/>
                                                                          <w:divBdr>
                                                                            <w:top w:val="none" w:sz="0" w:space="0" w:color="auto"/>
                                                                            <w:left w:val="none" w:sz="0" w:space="0" w:color="auto"/>
                                                                            <w:bottom w:val="none" w:sz="0" w:space="0" w:color="auto"/>
                                                                            <w:right w:val="none" w:sz="0" w:space="0" w:color="auto"/>
                                                                          </w:divBdr>
                                                                        </w:div>
                                                                      </w:divsChild>
                                                                    </w:div>
                                                                    <w:div w:id="1777754737">
                                                                      <w:marLeft w:val="0"/>
                                                                      <w:marRight w:val="0"/>
                                                                      <w:marTop w:val="0"/>
                                                                      <w:marBottom w:val="0"/>
                                                                      <w:divBdr>
                                                                        <w:top w:val="none" w:sz="0" w:space="0" w:color="auto"/>
                                                                        <w:left w:val="none" w:sz="0" w:space="0" w:color="auto"/>
                                                                        <w:bottom w:val="none" w:sz="0" w:space="0" w:color="auto"/>
                                                                        <w:right w:val="none" w:sz="0" w:space="0" w:color="auto"/>
                                                                      </w:divBdr>
                                                                      <w:divsChild>
                                                                        <w:div w:id="73090336">
                                                                          <w:marLeft w:val="0"/>
                                                                          <w:marRight w:val="0"/>
                                                                          <w:marTop w:val="0"/>
                                                                          <w:marBottom w:val="0"/>
                                                                          <w:divBdr>
                                                                            <w:top w:val="none" w:sz="0" w:space="0" w:color="auto"/>
                                                                            <w:left w:val="none" w:sz="0" w:space="0" w:color="auto"/>
                                                                            <w:bottom w:val="none" w:sz="0" w:space="0" w:color="auto"/>
                                                                            <w:right w:val="none" w:sz="0" w:space="0" w:color="auto"/>
                                                                          </w:divBdr>
                                                                        </w:div>
                                                                        <w:div w:id="1537278629">
                                                                          <w:marLeft w:val="0"/>
                                                                          <w:marRight w:val="0"/>
                                                                          <w:marTop w:val="0"/>
                                                                          <w:marBottom w:val="0"/>
                                                                          <w:divBdr>
                                                                            <w:top w:val="none" w:sz="0" w:space="0" w:color="auto"/>
                                                                            <w:left w:val="none" w:sz="0" w:space="0" w:color="auto"/>
                                                                            <w:bottom w:val="none" w:sz="0" w:space="0" w:color="auto"/>
                                                                            <w:right w:val="none" w:sz="0" w:space="0" w:color="auto"/>
                                                                          </w:divBdr>
                                                                        </w:div>
                                                                      </w:divsChild>
                                                                    </w:div>
                                                                    <w:div w:id="1803423597">
                                                                      <w:marLeft w:val="0"/>
                                                                      <w:marRight w:val="0"/>
                                                                      <w:marTop w:val="0"/>
                                                                      <w:marBottom w:val="0"/>
                                                                      <w:divBdr>
                                                                        <w:top w:val="none" w:sz="0" w:space="0" w:color="auto"/>
                                                                        <w:left w:val="none" w:sz="0" w:space="0" w:color="auto"/>
                                                                        <w:bottom w:val="none" w:sz="0" w:space="0" w:color="auto"/>
                                                                        <w:right w:val="none" w:sz="0" w:space="0" w:color="auto"/>
                                                                      </w:divBdr>
                                                                      <w:divsChild>
                                                                        <w:div w:id="108011041">
                                                                          <w:marLeft w:val="0"/>
                                                                          <w:marRight w:val="0"/>
                                                                          <w:marTop w:val="0"/>
                                                                          <w:marBottom w:val="0"/>
                                                                          <w:divBdr>
                                                                            <w:top w:val="none" w:sz="0" w:space="0" w:color="auto"/>
                                                                            <w:left w:val="none" w:sz="0" w:space="0" w:color="auto"/>
                                                                            <w:bottom w:val="none" w:sz="0" w:space="0" w:color="auto"/>
                                                                            <w:right w:val="none" w:sz="0" w:space="0" w:color="auto"/>
                                                                          </w:divBdr>
                                                                        </w:div>
                                                                        <w:div w:id="1453130706">
                                                                          <w:marLeft w:val="0"/>
                                                                          <w:marRight w:val="0"/>
                                                                          <w:marTop w:val="0"/>
                                                                          <w:marBottom w:val="0"/>
                                                                          <w:divBdr>
                                                                            <w:top w:val="none" w:sz="0" w:space="0" w:color="auto"/>
                                                                            <w:left w:val="none" w:sz="0" w:space="0" w:color="auto"/>
                                                                            <w:bottom w:val="none" w:sz="0" w:space="0" w:color="auto"/>
                                                                            <w:right w:val="none" w:sz="0" w:space="0" w:color="auto"/>
                                                                          </w:divBdr>
                                                                        </w:div>
                                                                      </w:divsChild>
                                                                    </w:div>
                                                                    <w:div w:id="1806195670">
                                                                      <w:marLeft w:val="0"/>
                                                                      <w:marRight w:val="0"/>
                                                                      <w:marTop w:val="0"/>
                                                                      <w:marBottom w:val="0"/>
                                                                      <w:divBdr>
                                                                        <w:top w:val="none" w:sz="0" w:space="0" w:color="auto"/>
                                                                        <w:left w:val="none" w:sz="0" w:space="0" w:color="auto"/>
                                                                        <w:bottom w:val="none" w:sz="0" w:space="0" w:color="auto"/>
                                                                        <w:right w:val="none" w:sz="0" w:space="0" w:color="auto"/>
                                                                      </w:divBdr>
                                                                    </w:div>
                                                                    <w:div w:id="1912033452">
                                                                      <w:marLeft w:val="0"/>
                                                                      <w:marRight w:val="0"/>
                                                                      <w:marTop w:val="0"/>
                                                                      <w:marBottom w:val="0"/>
                                                                      <w:divBdr>
                                                                        <w:top w:val="none" w:sz="0" w:space="0" w:color="auto"/>
                                                                        <w:left w:val="none" w:sz="0" w:space="0" w:color="auto"/>
                                                                        <w:bottom w:val="none" w:sz="0" w:space="0" w:color="auto"/>
                                                                        <w:right w:val="none" w:sz="0" w:space="0" w:color="auto"/>
                                                                      </w:divBdr>
                                                                      <w:divsChild>
                                                                        <w:div w:id="943077552">
                                                                          <w:marLeft w:val="0"/>
                                                                          <w:marRight w:val="0"/>
                                                                          <w:marTop w:val="0"/>
                                                                          <w:marBottom w:val="0"/>
                                                                          <w:divBdr>
                                                                            <w:top w:val="none" w:sz="0" w:space="0" w:color="auto"/>
                                                                            <w:left w:val="none" w:sz="0" w:space="0" w:color="auto"/>
                                                                            <w:bottom w:val="none" w:sz="0" w:space="0" w:color="auto"/>
                                                                            <w:right w:val="none" w:sz="0" w:space="0" w:color="auto"/>
                                                                          </w:divBdr>
                                                                        </w:div>
                                                                        <w:div w:id="1334063257">
                                                                          <w:marLeft w:val="0"/>
                                                                          <w:marRight w:val="0"/>
                                                                          <w:marTop w:val="0"/>
                                                                          <w:marBottom w:val="0"/>
                                                                          <w:divBdr>
                                                                            <w:top w:val="none" w:sz="0" w:space="0" w:color="auto"/>
                                                                            <w:left w:val="none" w:sz="0" w:space="0" w:color="auto"/>
                                                                            <w:bottom w:val="none" w:sz="0" w:space="0" w:color="auto"/>
                                                                            <w:right w:val="none" w:sz="0" w:space="0" w:color="auto"/>
                                                                          </w:divBdr>
                                                                        </w:div>
                                                                      </w:divsChild>
                                                                    </w:div>
                                                                    <w:div w:id="2035185177">
                                                                      <w:marLeft w:val="0"/>
                                                                      <w:marRight w:val="0"/>
                                                                      <w:marTop w:val="0"/>
                                                                      <w:marBottom w:val="0"/>
                                                                      <w:divBdr>
                                                                        <w:top w:val="none" w:sz="0" w:space="0" w:color="auto"/>
                                                                        <w:left w:val="none" w:sz="0" w:space="0" w:color="auto"/>
                                                                        <w:bottom w:val="none" w:sz="0" w:space="0" w:color="auto"/>
                                                                        <w:right w:val="none" w:sz="0" w:space="0" w:color="auto"/>
                                                                      </w:divBdr>
                                                                      <w:divsChild>
                                                                        <w:div w:id="102965046">
                                                                          <w:marLeft w:val="0"/>
                                                                          <w:marRight w:val="0"/>
                                                                          <w:marTop w:val="0"/>
                                                                          <w:marBottom w:val="0"/>
                                                                          <w:divBdr>
                                                                            <w:top w:val="none" w:sz="0" w:space="0" w:color="auto"/>
                                                                            <w:left w:val="none" w:sz="0" w:space="0" w:color="auto"/>
                                                                            <w:bottom w:val="none" w:sz="0" w:space="0" w:color="auto"/>
                                                                            <w:right w:val="none" w:sz="0" w:space="0" w:color="auto"/>
                                                                          </w:divBdr>
                                                                        </w:div>
                                                                        <w:div w:id="26608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996459">
                                                                  <w:marLeft w:val="0"/>
                                                                  <w:marRight w:val="0"/>
                                                                  <w:marTop w:val="0"/>
                                                                  <w:marBottom w:val="0"/>
                                                                  <w:divBdr>
                                                                    <w:top w:val="none" w:sz="0" w:space="0" w:color="auto"/>
                                                                    <w:left w:val="none" w:sz="0" w:space="0" w:color="auto"/>
                                                                    <w:bottom w:val="none" w:sz="0" w:space="0" w:color="auto"/>
                                                                    <w:right w:val="none" w:sz="0" w:space="0" w:color="auto"/>
                                                                  </w:divBdr>
                                                                  <w:divsChild>
                                                                    <w:div w:id="111983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16377664">
      <w:bodyDiv w:val="1"/>
      <w:marLeft w:val="0"/>
      <w:marRight w:val="0"/>
      <w:marTop w:val="0"/>
      <w:marBottom w:val="0"/>
      <w:divBdr>
        <w:top w:val="none" w:sz="0" w:space="0" w:color="auto"/>
        <w:left w:val="none" w:sz="0" w:space="0" w:color="auto"/>
        <w:bottom w:val="none" w:sz="0" w:space="0" w:color="auto"/>
        <w:right w:val="none" w:sz="0" w:space="0" w:color="auto"/>
      </w:divBdr>
      <w:divsChild>
        <w:div w:id="399209007">
          <w:marLeft w:val="255"/>
          <w:marRight w:val="0"/>
          <w:marTop w:val="75"/>
          <w:marBottom w:val="0"/>
          <w:divBdr>
            <w:top w:val="none" w:sz="0" w:space="0" w:color="auto"/>
            <w:left w:val="none" w:sz="0" w:space="0" w:color="auto"/>
            <w:bottom w:val="none" w:sz="0" w:space="0" w:color="auto"/>
            <w:right w:val="none" w:sz="0" w:space="0" w:color="auto"/>
          </w:divBdr>
          <w:divsChild>
            <w:div w:id="181627025">
              <w:marLeft w:val="255"/>
              <w:marRight w:val="0"/>
              <w:marTop w:val="0"/>
              <w:marBottom w:val="0"/>
              <w:divBdr>
                <w:top w:val="none" w:sz="0" w:space="0" w:color="auto"/>
                <w:left w:val="none" w:sz="0" w:space="0" w:color="auto"/>
                <w:bottom w:val="none" w:sz="0" w:space="0" w:color="auto"/>
                <w:right w:val="none" w:sz="0" w:space="0" w:color="auto"/>
              </w:divBdr>
            </w:div>
            <w:div w:id="740835885">
              <w:marLeft w:val="255"/>
              <w:marRight w:val="0"/>
              <w:marTop w:val="0"/>
              <w:marBottom w:val="0"/>
              <w:divBdr>
                <w:top w:val="none" w:sz="0" w:space="0" w:color="auto"/>
                <w:left w:val="none" w:sz="0" w:space="0" w:color="auto"/>
                <w:bottom w:val="none" w:sz="0" w:space="0" w:color="auto"/>
                <w:right w:val="none" w:sz="0" w:space="0" w:color="auto"/>
              </w:divBdr>
            </w:div>
            <w:div w:id="1650599645">
              <w:marLeft w:val="255"/>
              <w:marRight w:val="0"/>
              <w:marTop w:val="0"/>
              <w:marBottom w:val="0"/>
              <w:divBdr>
                <w:top w:val="none" w:sz="0" w:space="0" w:color="auto"/>
                <w:left w:val="none" w:sz="0" w:space="0" w:color="auto"/>
                <w:bottom w:val="none" w:sz="0" w:space="0" w:color="auto"/>
                <w:right w:val="none" w:sz="0" w:space="0" w:color="auto"/>
              </w:divBdr>
            </w:div>
          </w:divsChild>
        </w:div>
        <w:div w:id="746419683">
          <w:marLeft w:val="0"/>
          <w:marRight w:val="0"/>
          <w:marTop w:val="0"/>
          <w:marBottom w:val="300"/>
          <w:divBdr>
            <w:top w:val="none" w:sz="0" w:space="0" w:color="auto"/>
            <w:left w:val="none" w:sz="0" w:space="0" w:color="auto"/>
            <w:bottom w:val="none" w:sz="0" w:space="0" w:color="auto"/>
            <w:right w:val="none" w:sz="0" w:space="0" w:color="auto"/>
          </w:divBdr>
        </w:div>
        <w:div w:id="2147162902">
          <w:marLeft w:val="0"/>
          <w:marRight w:val="75"/>
          <w:marTop w:val="0"/>
          <w:marBottom w:val="0"/>
          <w:divBdr>
            <w:top w:val="none" w:sz="0" w:space="0" w:color="auto"/>
            <w:left w:val="none" w:sz="0" w:space="0" w:color="auto"/>
            <w:bottom w:val="none" w:sz="0" w:space="0" w:color="auto"/>
            <w:right w:val="none" w:sz="0" w:space="0" w:color="auto"/>
          </w:divBdr>
        </w:div>
      </w:divsChild>
    </w:div>
    <w:div w:id="660813173">
      <w:bodyDiv w:val="1"/>
      <w:marLeft w:val="0"/>
      <w:marRight w:val="0"/>
      <w:marTop w:val="0"/>
      <w:marBottom w:val="0"/>
      <w:divBdr>
        <w:top w:val="none" w:sz="0" w:space="0" w:color="auto"/>
        <w:left w:val="none" w:sz="0" w:space="0" w:color="auto"/>
        <w:bottom w:val="none" w:sz="0" w:space="0" w:color="auto"/>
        <w:right w:val="none" w:sz="0" w:space="0" w:color="auto"/>
      </w:divBdr>
      <w:divsChild>
        <w:div w:id="1101997003">
          <w:marLeft w:val="255"/>
          <w:marRight w:val="0"/>
          <w:marTop w:val="75"/>
          <w:marBottom w:val="0"/>
          <w:divBdr>
            <w:top w:val="none" w:sz="0" w:space="0" w:color="auto"/>
            <w:left w:val="none" w:sz="0" w:space="0" w:color="auto"/>
            <w:bottom w:val="none" w:sz="0" w:space="0" w:color="auto"/>
            <w:right w:val="none" w:sz="0" w:space="0" w:color="auto"/>
          </w:divBdr>
          <w:divsChild>
            <w:div w:id="752975722">
              <w:marLeft w:val="255"/>
              <w:marRight w:val="0"/>
              <w:marTop w:val="75"/>
              <w:marBottom w:val="0"/>
              <w:divBdr>
                <w:top w:val="none" w:sz="0" w:space="0" w:color="auto"/>
                <w:left w:val="none" w:sz="0" w:space="0" w:color="auto"/>
                <w:bottom w:val="none" w:sz="0" w:space="0" w:color="auto"/>
                <w:right w:val="none" w:sz="0" w:space="0" w:color="auto"/>
              </w:divBdr>
            </w:div>
            <w:div w:id="926504784">
              <w:marLeft w:val="0"/>
              <w:marRight w:val="0"/>
              <w:marTop w:val="0"/>
              <w:marBottom w:val="300"/>
              <w:divBdr>
                <w:top w:val="none" w:sz="0" w:space="0" w:color="auto"/>
                <w:left w:val="none" w:sz="0" w:space="0" w:color="auto"/>
                <w:bottom w:val="none" w:sz="0" w:space="0" w:color="auto"/>
                <w:right w:val="none" w:sz="0" w:space="0" w:color="auto"/>
              </w:divBdr>
            </w:div>
            <w:div w:id="210405953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77777989">
      <w:bodyDiv w:val="1"/>
      <w:marLeft w:val="0"/>
      <w:marRight w:val="0"/>
      <w:marTop w:val="0"/>
      <w:marBottom w:val="0"/>
      <w:divBdr>
        <w:top w:val="none" w:sz="0" w:space="0" w:color="auto"/>
        <w:left w:val="none" w:sz="0" w:space="0" w:color="auto"/>
        <w:bottom w:val="none" w:sz="0" w:space="0" w:color="auto"/>
        <w:right w:val="none" w:sz="0" w:space="0" w:color="auto"/>
      </w:divBdr>
      <w:divsChild>
        <w:div w:id="2099250090">
          <w:marLeft w:val="0"/>
          <w:marRight w:val="0"/>
          <w:marTop w:val="100"/>
          <w:marBottom w:val="100"/>
          <w:divBdr>
            <w:top w:val="none" w:sz="0" w:space="0" w:color="auto"/>
            <w:left w:val="none" w:sz="0" w:space="0" w:color="auto"/>
            <w:bottom w:val="none" w:sz="0" w:space="0" w:color="auto"/>
            <w:right w:val="none" w:sz="0" w:space="0" w:color="auto"/>
          </w:divBdr>
          <w:divsChild>
            <w:div w:id="1416198499">
              <w:marLeft w:val="0"/>
              <w:marRight w:val="0"/>
              <w:marTop w:val="225"/>
              <w:marBottom w:val="750"/>
              <w:divBdr>
                <w:top w:val="none" w:sz="0" w:space="0" w:color="auto"/>
                <w:left w:val="none" w:sz="0" w:space="0" w:color="auto"/>
                <w:bottom w:val="none" w:sz="0" w:space="0" w:color="auto"/>
                <w:right w:val="none" w:sz="0" w:space="0" w:color="auto"/>
              </w:divBdr>
              <w:divsChild>
                <w:div w:id="1604455574">
                  <w:marLeft w:val="0"/>
                  <w:marRight w:val="0"/>
                  <w:marTop w:val="0"/>
                  <w:marBottom w:val="0"/>
                  <w:divBdr>
                    <w:top w:val="none" w:sz="0" w:space="0" w:color="auto"/>
                    <w:left w:val="none" w:sz="0" w:space="0" w:color="auto"/>
                    <w:bottom w:val="none" w:sz="0" w:space="0" w:color="auto"/>
                    <w:right w:val="none" w:sz="0" w:space="0" w:color="auto"/>
                  </w:divBdr>
                  <w:divsChild>
                    <w:div w:id="1731266723">
                      <w:marLeft w:val="0"/>
                      <w:marRight w:val="0"/>
                      <w:marTop w:val="0"/>
                      <w:marBottom w:val="0"/>
                      <w:divBdr>
                        <w:top w:val="none" w:sz="0" w:space="0" w:color="auto"/>
                        <w:left w:val="none" w:sz="0" w:space="0" w:color="auto"/>
                        <w:bottom w:val="none" w:sz="0" w:space="0" w:color="auto"/>
                        <w:right w:val="none" w:sz="0" w:space="0" w:color="auto"/>
                      </w:divBdr>
                      <w:divsChild>
                        <w:div w:id="951939963">
                          <w:marLeft w:val="0"/>
                          <w:marRight w:val="0"/>
                          <w:marTop w:val="0"/>
                          <w:marBottom w:val="0"/>
                          <w:divBdr>
                            <w:top w:val="none" w:sz="0" w:space="0" w:color="auto"/>
                            <w:left w:val="none" w:sz="0" w:space="0" w:color="auto"/>
                            <w:bottom w:val="none" w:sz="0" w:space="0" w:color="auto"/>
                            <w:right w:val="none" w:sz="0" w:space="0" w:color="auto"/>
                          </w:divBdr>
                          <w:divsChild>
                            <w:div w:id="1377003662">
                              <w:marLeft w:val="0"/>
                              <w:marRight w:val="0"/>
                              <w:marTop w:val="0"/>
                              <w:marBottom w:val="0"/>
                              <w:divBdr>
                                <w:top w:val="none" w:sz="0" w:space="0" w:color="auto"/>
                                <w:left w:val="none" w:sz="0" w:space="0" w:color="auto"/>
                                <w:bottom w:val="none" w:sz="0" w:space="0" w:color="auto"/>
                                <w:right w:val="none" w:sz="0" w:space="0" w:color="auto"/>
                              </w:divBdr>
                              <w:divsChild>
                                <w:div w:id="952631622">
                                  <w:marLeft w:val="0"/>
                                  <w:marRight w:val="0"/>
                                  <w:marTop w:val="0"/>
                                  <w:marBottom w:val="0"/>
                                  <w:divBdr>
                                    <w:top w:val="none" w:sz="0" w:space="0" w:color="auto"/>
                                    <w:left w:val="none" w:sz="0" w:space="0" w:color="auto"/>
                                    <w:bottom w:val="none" w:sz="0" w:space="0" w:color="auto"/>
                                    <w:right w:val="none" w:sz="0" w:space="0" w:color="auto"/>
                                  </w:divBdr>
                                  <w:divsChild>
                                    <w:div w:id="547304583">
                                      <w:marLeft w:val="0"/>
                                      <w:marRight w:val="0"/>
                                      <w:marTop w:val="0"/>
                                      <w:marBottom w:val="0"/>
                                      <w:divBdr>
                                        <w:top w:val="none" w:sz="0" w:space="0" w:color="auto"/>
                                        <w:left w:val="none" w:sz="0" w:space="0" w:color="auto"/>
                                        <w:bottom w:val="none" w:sz="0" w:space="0" w:color="auto"/>
                                        <w:right w:val="none" w:sz="0" w:space="0" w:color="auto"/>
                                      </w:divBdr>
                                      <w:divsChild>
                                        <w:div w:id="1150243943">
                                          <w:marLeft w:val="0"/>
                                          <w:marRight w:val="0"/>
                                          <w:marTop w:val="0"/>
                                          <w:marBottom w:val="0"/>
                                          <w:divBdr>
                                            <w:top w:val="none" w:sz="0" w:space="0" w:color="auto"/>
                                            <w:left w:val="none" w:sz="0" w:space="0" w:color="auto"/>
                                            <w:bottom w:val="none" w:sz="0" w:space="0" w:color="auto"/>
                                            <w:right w:val="none" w:sz="0" w:space="0" w:color="auto"/>
                                          </w:divBdr>
                                          <w:divsChild>
                                            <w:div w:id="1351377198">
                                              <w:marLeft w:val="0"/>
                                              <w:marRight w:val="0"/>
                                              <w:marTop w:val="0"/>
                                              <w:marBottom w:val="0"/>
                                              <w:divBdr>
                                                <w:top w:val="none" w:sz="0" w:space="0" w:color="auto"/>
                                                <w:left w:val="none" w:sz="0" w:space="0" w:color="auto"/>
                                                <w:bottom w:val="none" w:sz="0" w:space="0" w:color="auto"/>
                                                <w:right w:val="none" w:sz="0" w:space="0" w:color="auto"/>
                                              </w:divBdr>
                                              <w:divsChild>
                                                <w:div w:id="621695888">
                                                  <w:marLeft w:val="0"/>
                                                  <w:marRight w:val="0"/>
                                                  <w:marTop w:val="0"/>
                                                  <w:marBottom w:val="0"/>
                                                  <w:divBdr>
                                                    <w:top w:val="none" w:sz="0" w:space="0" w:color="auto"/>
                                                    <w:left w:val="none" w:sz="0" w:space="0" w:color="auto"/>
                                                    <w:bottom w:val="none" w:sz="0" w:space="0" w:color="auto"/>
                                                    <w:right w:val="none" w:sz="0" w:space="0" w:color="auto"/>
                                                  </w:divBdr>
                                                  <w:divsChild>
                                                    <w:div w:id="517932457">
                                                      <w:marLeft w:val="0"/>
                                                      <w:marRight w:val="0"/>
                                                      <w:marTop w:val="0"/>
                                                      <w:marBottom w:val="0"/>
                                                      <w:divBdr>
                                                        <w:top w:val="none" w:sz="0" w:space="0" w:color="auto"/>
                                                        <w:left w:val="none" w:sz="0" w:space="0" w:color="auto"/>
                                                        <w:bottom w:val="none" w:sz="0" w:space="0" w:color="auto"/>
                                                        <w:right w:val="none" w:sz="0" w:space="0" w:color="auto"/>
                                                      </w:divBdr>
                                                      <w:divsChild>
                                                        <w:div w:id="666632483">
                                                          <w:marLeft w:val="0"/>
                                                          <w:marRight w:val="0"/>
                                                          <w:marTop w:val="0"/>
                                                          <w:marBottom w:val="0"/>
                                                          <w:divBdr>
                                                            <w:top w:val="none" w:sz="0" w:space="0" w:color="auto"/>
                                                            <w:left w:val="none" w:sz="0" w:space="0" w:color="auto"/>
                                                            <w:bottom w:val="none" w:sz="0" w:space="0" w:color="auto"/>
                                                            <w:right w:val="none" w:sz="0" w:space="0" w:color="auto"/>
                                                          </w:divBdr>
                                                          <w:divsChild>
                                                            <w:div w:id="25100716">
                                                              <w:marLeft w:val="0"/>
                                                              <w:marRight w:val="0"/>
                                                              <w:marTop w:val="0"/>
                                                              <w:marBottom w:val="0"/>
                                                              <w:divBdr>
                                                                <w:top w:val="none" w:sz="0" w:space="0" w:color="auto"/>
                                                                <w:left w:val="none" w:sz="0" w:space="0" w:color="auto"/>
                                                                <w:bottom w:val="none" w:sz="0" w:space="0" w:color="auto"/>
                                                                <w:right w:val="none" w:sz="0" w:space="0" w:color="auto"/>
                                                              </w:divBdr>
                                                              <w:divsChild>
                                                                <w:div w:id="1011372852">
                                                                  <w:marLeft w:val="0"/>
                                                                  <w:marRight w:val="0"/>
                                                                  <w:marTop w:val="0"/>
                                                                  <w:marBottom w:val="0"/>
                                                                  <w:divBdr>
                                                                    <w:top w:val="none" w:sz="0" w:space="0" w:color="auto"/>
                                                                    <w:left w:val="none" w:sz="0" w:space="0" w:color="auto"/>
                                                                    <w:bottom w:val="none" w:sz="0" w:space="0" w:color="auto"/>
                                                                    <w:right w:val="none" w:sz="0" w:space="0" w:color="auto"/>
                                                                  </w:divBdr>
                                                                </w:div>
                                                                <w:div w:id="214580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7416661">
      <w:bodyDiv w:val="1"/>
      <w:marLeft w:val="0"/>
      <w:marRight w:val="0"/>
      <w:marTop w:val="0"/>
      <w:marBottom w:val="0"/>
      <w:divBdr>
        <w:top w:val="none" w:sz="0" w:space="0" w:color="auto"/>
        <w:left w:val="none" w:sz="0" w:space="0" w:color="auto"/>
        <w:bottom w:val="none" w:sz="0" w:space="0" w:color="auto"/>
        <w:right w:val="none" w:sz="0" w:space="0" w:color="auto"/>
      </w:divBdr>
    </w:div>
    <w:div w:id="714231292">
      <w:bodyDiv w:val="1"/>
      <w:marLeft w:val="0"/>
      <w:marRight w:val="0"/>
      <w:marTop w:val="0"/>
      <w:marBottom w:val="0"/>
      <w:divBdr>
        <w:top w:val="none" w:sz="0" w:space="0" w:color="auto"/>
        <w:left w:val="none" w:sz="0" w:space="0" w:color="auto"/>
        <w:bottom w:val="none" w:sz="0" w:space="0" w:color="auto"/>
        <w:right w:val="none" w:sz="0" w:space="0" w:color="auto"/>
      </w:divBdr>
    </w:div>
    <w:div w:id="859901777">
      <w:bodyDiv w:val="1"/>
      <w:marLeft w:val="0"/>
      <w:marRight w:val="0"/>
      <w:marTop w:val="0"/>
      <w:marBottom w:val="0"/>
      <w:divBdr>
        <w:top w:val="none" w:sz="0" w:space="0" w:color="auto"/>
        <w:left w:val="none" w:sz="0" w:space="0" w:color="auto"/>
        <w:bottom w:val="none" w:sz="0" w:space="0" w:color="auto"/>
        <w:right w:val="none" w:sz="0" w:space="0" w:color="auto"/>
      </w:divBdr>
    </w:div>
    <w:div w:id="941573928">
      <w:bodyDiv w:val="1"/>
      <w:marLeft w:val="0"/>
      <w:marRight w:val="0"/>
      <w:marTop w:val="0"/>
      <w:marBottom w:val="0"/>
      <w:divBdr>
        <w:top w:val="none" w:sz="0" w:space="0" w:color="auto"/>
        <w:left w:val="none" w:sz="0" w:space="0" w:color="auto"/>
        <w:bottom w:val="none" w:sz="0" w:space="0" w:color="auto"/>
        <w:right w:val="none" w:sz="0" w:space="0" w:color="auto"/>
      </w:divBdr>
      <w:divsChild>
        <w:div w:id="1151100406">
          <w:marLeft w:val="0"/>
          <w:marRight w:val="0"/>
          <w:marTop w:val="100"/>
          <w:marBottom w:val="100"/>
          <w:divBdr>
            <w:top w:val="none" w:sz="0" w:space="0" w:color="auto"/>
            <w:left w:val="none" w:sz="0" w:space="0" w:color="auto"/>
            <w:bottom w:val="none" w:sz="0" w:space="0" w:color="auto"/>
            <w:right w:val="none" w:sz="0" w:space="0" w:color="auto"/>
          </w:divBdr>
          <w:divsChild>
            <w:div w:id="700908286">
              <w:marLeft w:val="0"/>
              <w:marRight w:val="0"/>
              <w:marTop w:val="225"/>
              <w:marBottom w:val="750"/>
              <w:divBdr>
                <w:top w:val="none" w:sz="0" w:space="0" w:color="auto"/>
                <w:left w:val="none" w:sz="0" w:space="0" w:color="auto"/>
                <w:bottom w:val="none" w:sz="0" w:space="0" w:color="auto"/>
                <w:right w:val="none" w:sz="0" w:space="0" w:color="auto"/>
              </w:divBdr>
              <w:divsChild>
                <w:div w:id="2085637960">
                  <w:marLeft w:val="0"/>
                  <w:marRight w:val="0"/>
                  <w:marTop w:val="0"/>
                  <w:marBottom w:val="0"/>
                  <w:divBdr>
                    <w:top w:val="none" w:sz="0" w:space="0" w:color="auto"/>
                    <w:left w:val="none" w:sz="0" w:space="0" w:color="auto"/>
                    <w:bottom w:val="none" w:sz="0" w:space="0" w:color="auto"/>
                    <w:right w:val="none" w:sz="0" w:space="0" w:color="auto"/>
                  </w:divBdr>
                  <w:divsChild>
                    <w:div w:id="1347289368">
                      <w:marLeft w:val="0"/>
                      <w:marRight w:val="0"/>
                      <w:marTop w:val="0"/>
                      <w:marBottom w:val="0"/>
                      <w:divBdr>
                        <w:top w:val="none" w:sz="0" w:space="0" w:color="auto"/>
                        <w:left w:val="none" w:sz="0" w:space="0" w:color="auto"/>
                        <w:bottom w:val="none" w:sz="0" w:space="0" w:color="auto"/>
                        <w:right w:val="none" w:sz="0" w:space="0" w:color="auto"/>
                      </w:divBdr>
                      <w:divsChild>
                        <w:div w:id="973751573">
                          <w:marLeft w:val="0"/>
                          <w:marRight w:val="0"/>
                          <w:marTop w:val="0"/>
                          <w:marBottom w:val="0"/>
                          <w:divBdr>
                            <w:top w:val="none" w:sz="0" w:space="0" w:color="auto"/>
                            <w:left w:val="none" w:sz="0" w:space="0" w:color="auto"/>
                            <w:bottom w:val="none" w:sz="0" w:space="0" w:color="auto"/>
                            <w:right w:val="none" w:sz="0" w:space="0" w:color="auto"/>
                          </w:divBdr>
                          <w:divsChild>
                            <w:div w:id="438834269">
                              <w:marLeft w:val="0"/>
                              <w:marRight w:val="0"/>
                              <w:marTop w:val="0"/>
                              <w:marBottom w:val="0"/>
                              <w:divBdr>
                                <w:top w:val="none" w:sz="0" w:space="0" w:color="auto"/>
                                <w:left w:val="none" w:sz="0" w:space="0" w:color="auto"/>
                                <w:bottom w:val="none" w:sz="0" w:space="0" w:color="auto"/>
                                <w:right w:val="none" w:sz="0" w:space="0" w:color="auto"/>
                              </w:divBdr>
                              <w:divsChild>
                                <w:div w:id="1205144334">
                                  <w:marLeft w:val="0"/>
                                  <w:marRight w:val="0"/>
                                  <w:marTop w:val="0"/>
                                  <w:marBottom w:val="0"/>
                                  <w:divBdr>
                                    <w:top w:val="none" w:sz="0" w:space="0" w:color="auto"/>
                                    <w:left w:val="none" w:sz="0" w:space="0" w:color="auto"/>
                                    <w:bottom w:val="none" w:sz="0" w:space="0" w:color="auto"/>
                                    <w:right w:val="none" w:sz="0" w:space="0" w:color="auto"/>
                                  </w:divBdr>
                                  <w:divsChild>
                                    <w:div w:id="1184712751">
                                      <w:marLeft w:val="0"/>
                                      <w:marRight w:val="0"/>
                                      <w:marTop w:val="0"/>
                                      <w:marBottom w:val="0"/>
                                      <w:divBdr>
                                        <w:top w:val="none" w:sz="0" w:space="0" w:color="auto"/>
                                        <w:left w:val="none" w:sz="0" w:space="0" w:color="auto"/>
                                        <w:bottom w:val="none" w:sz="0" w:space="0" w:color="auto"/>
                                        <w:right w:val="none" w:sz="0" w:space="0" w:color="auto"/>
                                      </w:divBdr>
                                      <w:divsChild>
                                        <w:div w:id="553005535">
                                          <w:marLeft w:val="0"/>
                                          <w:marRight w:val="0"/>
                                          <w:marTop w:val="0"/>
                                          <w:marBottom w:val="0"/>
                                          <w:divBdr>
                                            <w:top w:val="none" w:sz="0" w:space="0" w:color="auto"/>
                                            <w:left w:val="none" w:sz="0" w:space="0" w:color="auto"/>
                                            <w:bottom w:val="none" w:sz="0" w:space="0" w:color="auto"/>
                                            <w:right w:val="none" w:sz="0" w:space="0" w:color="auto"/>
                                          </w:divBdr>
                                          <w:divsChild>
                                            <w:div w:id="1552962383">
                                              <w:marLeft w:val="0"/>
                                              <w:marRight w:val="0"/>
                                              <w:marTop w:val="0"/>
                                              <w:marBottom w:val="0"/>
                                              <w:divBdr>
                                                <w:top w:val="none" w:sz="0" w:space="0" w:color="auto"/>
                                                <w:left w:val="none" w:sz="0" w:space="0" w:color="auto"/>
                                                <w:bottom w:val="none" w:sz="0" w:space="0" w:color="auto"/>
                                                <w:right w:val="none" w:sz="0" w:space="0" w:color="auto"/>
                                              </w:divBdr>
                                              <w:divsChild>
                                                <w:div w:id="1808477116">
                                                  <w:marLeft w:val="0"/>
                                                  <w:marRight w:val="0"/>
                                                  <w:marTop w:val="0"/>
                                                  <w:marBottom w:val="0"/>
                                                  <w:divBdr>
                                                    <w:top w:val="none" w:sz="0" w:space="0" w:color="auto"/>
                                                    <w:left w:val="none" w:sz="0" w:space="0" w:color="auto"/>
                                                    <w:bottom w:val="none" w:sz="0" w:space="0" w:color="auto"/>
                                                    <w:right w:val="none" w:sz="0" w:space="0" w:color="auto"/>
                                                  </w:divBdr>
                                                  <w:divsChild>
                                                    <w:div w:id="1210459665">
                                                      <w:marLeft w:val="0"/>
                                                      <w:marRight w:val="0"/>
                                                      <w:marTop w:val="0"/>
                                                      <w:marBottom w:val="0"/>
                                                      <w:divBdr>
                                                        <w:top w:val="none" w:sz="0" w:space="0" w:color="auto"/>
                                                        <w:left w:val="none" w:sz="0" w:space="0" w:color="auto"/>
                                                        <w:bottom w:val="none" w:sz="0" w:space="0" w:color="auto"/>
                                                        <w:right w:val="none" w:sz="0" w:space="0" w:color="auto"/>
                                                      </w:divBdr>
                                                      <w:divsChild>
                                                        <w:div w:id="20471533">
                                                          <w:marLeft w:val="0"/>
                                                          <w:marRight w:val="0"/>
                                                          <w:marTop w:val="0"/>
                                                          <w:marBottom w:val="0"/>
                                                          <w:divBdr>
                                                            <w:top w:val="none" w:sz="0" w:space="0" w:color="auto"/>
                                                            <w:left w:val="none" w:sz="0" w:space="0" w:color="auto"/>
                                                            <w:bottom w:val="none" w:sz="0" w:space="0" w:color="auto"/>
                                                            <w:right w:val="none" w:sz="0" w:space="0" w:color="auto"/>
                                                          </w:divBdr>
                                                          <w:divsChild>
                                                            <w:div w:id="560487620">
                                                              <w:marLeft w:val="0"/>
                                                              <w:marRight w:val="0"/>
                                                              <w:marTop w:val="0"/>
                                                              <w:marBottom w:val="0"/>
                                                              <w:divBdr>
                                                                <w:top w:val="none" w:sz="0" w:space="0" w:color="auto"/>
                                                                <w:left w:val="none" w:sz="0" w:space="0" w:color="auto"/>
                                                                <w:bottom w:val="none" w:sz="0" w:space="0" w:color="auto"/>
                                                                <w:right w:val="none" w:sz="0" w:space="0" w:color="auto"/>
                                                              </w:divBdr>
                                                              <w:divsChild>
                                                                <w:div w:id="220604052">
                                                                  <w:marLeft w:val="0"/>
                                                                  <w:marRight w:val="0"/>
                                                                  <w:marTop w:val="0"/>
                                                                  <w:marBottom w:val="0"/>
                                                                  <w:divBdr>
                                                                    <w:top w:val="none" w:sz="0" w:space="0" w:color="auto"/>
                                                                    <w:left w:val="none" w:sz="0" w:space="0" w:color="auto"/>
                                                                    <w:bottom w:val="none" w:sz="0" w:space="0" w:color="auto"/>
                                                                    <w:right w:val="none" w:sz="0" w:space="0" w:color="auto"/>
                                                                  </w:divBdr>
                                                                  <w:divsChild>
                                                                    <w:div w:id="1224026145">
                                                                      <w:marLeft w:val="0"/>
                                                                      <w:marRight w:val="0"/>
                                                                      <w:marTop w:val="0"/>
                                                                      <w:marBottom w:val="0"/>
                                                                      <w:divBdr>
                                                                        <w:top w:val="none" w:sz="0" w:space="0" w:color="auto"/>
                                                                        <w:left w:val="none" w:sz="0" w:space="0" w:color="auto"/>
                                                                        <w:bottom w:val="none" w:sz="0" w:space="0" w:color="auto"/>
                                                                        <w:right w:val="none" w:sz="0" w:space="0" w:color="auto"/>
                                                                      </w:divBdr>
                                                                    </w:div>
                                                                    <w:div w:id="1465149409">
                                                                      <w:marLeft w:val="0"/>
                                                                      <w:marRight w:val="0"/>
                                                                      <w:marTop w:val="0"/>
                                                                      <w:marBottom w:val="0"/>
                                                                      <w:divBdr>
                                                                        <w:top w:val="none" w:sz="0" w:space="0" w:color="auto"/>
                                                                        <w:left w:val="none" w:sz="0" w:space="0" w:color="auto"/>
                                                                        <w:bottom w:val="none" w:sz="0" w:space="0" w:color="auto"/>
                                                                        <w:right w:val="none" w:sz="0" w:space="0" w:color="auto"/>
                                                                      </w:divBdr>
                                                                    </w:div>
                                                                  </w:divsChild>
                                                                </w:div>
                                                                <w:div w:id="299921564">
                                                                  <w:marLeft w:val="0"/>
                                                                  <w:marRight w:val="0"/>
                                                                  <w:marTop w:val="0"/>
                                                                  <w:marBottom w:val="0"/>
                                                                  <w:divBdr>
                                                                    <w:top w:val="none" w:sz="0" w:space="0" w:color="auto"/>
                                                                    <w:left w:val="none" w:sz="0" w:space="0" w:color="auto"/>
                                                                    <w:bottom w:val="none" w:sz="0" w:space="0" w:color="auto"/>
                                                                    <w:right w:val="none" w:sz="0" w:space="0" w:color="auto"/>
                                                                  </w:divBdr>
                                                                  <w:divsChild>
                                                                    <w:div w:id="1703749412">
                                                                      <w:marLeft w:val="0"/>
                                                                      <w:marRight w:val="0"/>
                                                                      <w:marTop w:val="0"/>
                                                                      <w:marBottom w:val="0"/>
                                                                      <w:divBdr>
                                                                        <w:top w:val="none" w:sz="0" w:space="0" w:color="auto"/>
                                                                        <w:left w:val="none" w:sz="0" w:space="0" w:color="auto"/>
                                                                        <w:bottom w:val="none" w:sz="0" w:space="0" w:color="auto"/>
                                                                        <w:right w:val="none" w:sz="0" w:space="0" w:color="auto"/>
                                                                      </w:divBdr>
                                                                    </w:div>
                                                                    <w:div w:id="1757172951">
                                                                      <w:marLeft w:val="0"/>
                                                                      <w:marRight w:val="0"/>
                                                                      <w:marTop w:val="0"/>
                                                                      <w:marBottom w:val="0"/>
                                                                      <w:divBdr>
                                                                        <w:top w:val="none" w:sz="0" w:space="0" w:color="auto"/>
                                                                        <w:left w:val="none" w:sz="0" w:space="0" w:color="auto"/>
                                                                        <w:bottom w:val="none" w:sz="0" w:space="0" w:color="auto"/>
                                                                        <w:right w:val="none" w:sz="0" w:space="0" w:color="auto"/>
                                                                      </w:divBdr>
                                                                    </w:div>
                                                                  </w:divsChild>
                                                                </w:div>
                                                                <w:div w:id="381247988">
                                                                  <w:marLeft w:val="0"/>
                                                                  <w:marRight w:val="0"/>
                                                                  <w:marTop w:val="0"/>
                                                                  <w:marBottom w:val="0"/>
                                                                  <w:divBdr>
                                                                    <w:top w:val="none" w:sz="0" w:space="0" w:color="auto"/>
                                                                    <w:left w:val="none" w:sz="0" w:space="0" w:color="auto"/>
                                                                    <w:bottom w:val="none" w:sz="0" w:space="0" w:color="auto"/>
                                                                    <w:right w:val="none" w:sz="0" w:space="0" w:color="auto"/>
                                                                  </w:divBdr>
                                                                  <w:divsChild>
                                                                    <w:div w:id="402991718">
                                                                      <w:marLeft w:val="0"/>
                                                                      <w:marRight w:val="0"/>
                                                                      <w:marTop w:val="0"/>
                                                                      <w:marBottom w:val="0"/>
                                                                      <w:divBdr>
                                                                        <w:top w:val="none" w:sz="0" w:space="0" w:color="auto"/>
                                                                        <w:left w:val="none" w:sz="0" w:space="0" w:color="auto"/>
                                                                        <w:bottom w:val="none" w:sz="0" w:space="0" w:color="auto"/>
                                                                        <w:right w:val="none" w:sz="0" w:space="0" w:color="auto"/>
                                                                      </w:divBdr>
                                                                    </w:div>
                                                                    <w:div w:id="1591885962">
                                                                      <w:marLeft w:val="0"/>
                                                                      <w:marRight w:val="0"/>
                                                                      <w:marTop w:val="0"/>
                                                                      <w:marBottom w:val="0"/>
                                                                      <w:divBdr>
                                                                        <w:top w:val="none" w:sz="0" w:space="0" w:color="auto"/>
                                                                        <w:left w:val="none" w:sz="0" w:space="0" w:color="auto"/>
                                                                        <w:bottom w:val="none" w:sz="0" w:space="0" w:color="auto"/>
                                                                        <w:right w:val="none" w:sz="0" w:space="0" w:color="auto"/>
                                                                      </w:divBdr>
                                                                    </w:div>
                                                                  </w:divsChild>
                                                                </w:div>
                                                                <w:div w:id="441192592">
                                                                  <w:marLeft w:val="0"/>
                                                                  <w:marRight w:val="0"/>
                                                                  <w:marTop w:val="0"/>
                                                                  <w:marBottom w:val="0"/>
                                                                  <w:divBdr>
                                                                    <w:top w:val="none" w:sz="0" w:space="0" w:color="auto"/>
                                                                    <w:left w:val="none" w:sz="0" w:space="0" w:color="auto"/>
                                                                    <w:bottom w:val="none" w:sz="0" w:space="0" w:color="auto"/>
                                                                    <w:right w:val="none" w:sz="0" w:space="0" w:color="auto"/>
                                                                  </w:divBdr>
                                                                  <w:divsChild>
                                                                    <w:div w:id="689990696">
                                                                      <w:marLeft w:val="0"/>
                                                                      <w:marRight w:val="0"/>
                                                                      <w:marTop w:val="0"/>
                                                                      <w:marBottom w:val="0"/>
                                                                      <w:divBdr>
                                                                        <w:top w:val="none" w:sz="0" w:space="0" w:color="auto"/>
                                                                        <w:left w:val="none" w:sz="0" w:space="0" w:color="auto"/>
                                                                        <w:bottom w:val="none" w:sz="0" w:space="0" w:color="auto"/>
                                                                        <w:right w:val="none" w:sz="0" w:space="0" w:color="auto"/>
                                                                      </w:divBdr>
                                                                    </w:div>
                                                                    <w:div w:id="1580019055">
                                                                      <w:marLeft w:val="0"/>
                                                                      <w:marRight w:val="0"/>
                                                                      <w:marTop w:val="0"/>
                                                                      <w:marBottom w:val="0"/>
                                                                      <w:divBdr>
                                                                        <w:top w:val="none" w:sz="0" w:space="0" w:color="auto"/>
                                                                        <w:left w:val="none" w:sz="0" w:space="0" w:color="auto"/>
                                                                        <w:bottom w:val="none" w:sz="0" w:space="0" w:color="auto"/>
                                                                        <w:right w:val="none" w:sz="0" w:space="0" w:color="auto"/>
                                                                      </w:divBdr>
                                                                    </w:div>
                                                                  </w:divsChild>
                                                                </w:div>
                                                                <w:div w:id="1354113562">
                                                                  <w:marLeft w:val="0"/>
                                                                  <w:marRight w:val="0"/>
                                                                  <w:marTop w:val="0"/>
                                                                  <w:marBottom w:val="0"/>
                                                                  <w:divBdr>
                                                                    <w:top w:val="none" w:sz="0" w:space="0" w:color="auto"/>
                                                                    <w:left w:val="none" w:sz="0" w:space="0" w:color="auto"/>
                                                                    <w:bottom w:val="none" w:sz="0" w:space="0" w:color="auto"/>
                                                                    <w:right w:val="none" w:sz="0" w:space="0" w:color="auto"/>
                                                                  </w:divBdr>
                                                                  <w:divsChild>
                                                                    <w:div w:id="327707788">
                                                                      <w:marLeft w:val="0"/>
                                                                      <w:marRight w:val="0"/>
                                                                      <w:marTop w:val="0"/>
                                                                      <w:marBottom w:val="0"/>
                                                                      <w:divBdr>
                                                                        <w:top w:val="none" w:sz="0" w:space="0" w:color="auto"/>
                                                                        <w:left w:val="none" w:sz="0" w:space="0" w:color="auto"/>
                                                                        <w:bottom w:val="none" w:sz="0" w:space="0" w:color="auto"/>
                                                                        <w:right w:val="none" w:sz="0" w:space="0" w:color="auto"/>
                                                                      </w:divBdr>
                                                                    </w:div>
                                                                    <w:div w:id="661784884">
                                                                      <w:marLeft w:val="0"/>
                                                                      <w:marRight w:val="0"/>
                                                                      <w:marTop w:val="0"/>
                                                                      <w:marBottom w:val="0"/>
                                                                      <w:divBdr>
                                                                        <w:top w:val="none" w:sz="0" w:space="0" w:color="auto"/>
                                                                        <w:left w:val="none" w:sz="0" w:space="0" w:color="auto"/>
                                                                        <w:bottom w:val="none" w:sz="0" w:space="0" w:color="auto"/>
                                                                        <w:right w:val="none" w:sz="0" w:space="0" w:color="auto"/>
                                                                      </w:divBdr>
                                                                    </w:div>
                                                                  </w:divsChild>
                                                                </w:div>
                                                                <w:div w:id="1542591357">
                                                                  <w:marLeft w:val="0"/>
                                                                  <w:marRight w:val="0"/>
                                                                  <w:marTop w:val="0"/>
                                                                  <w:marBottom w:val="0"/>
                                                                  <w:divBdr>
                                                                    <w:top w:val="none" w:sz="0" w:space="0" w:color="auto"/>
                                                                    <w:left w:val="none" w:sz="0" w:space="0" w:color="auto"/>
                                                                    <w:bottom w:val="none" w:sz="0" w:space="0" w:color="auto"/>
                                                                    <w:right w:val="none" w:sz="0" w:space="0" w:color="auto"/>
                                                                  </w:divBdr>
                                                                  <w:divsChild>
                                                                    <w:div w:id="1058171033">
                                                                      <w:marLeft w:val="0"/>
                                                                      <w:marRight w:val="0"/>
                                                                      <w:marTop w:val="0"/>
                                                                      <w:marBottom w:val="0"/>
                                                                      <w:divBdr>
                                                                        <w:top w:val="none" w:sz="0" w:space="0" w:color="auto"/>
                                                                        <w:left w:val="none" w:sz="0" w:space="0" w:color="auto"/>
                                                                        <w:bottom w:val="none" w:sz="0" w:space="0" w:color="auto"/>
                                                                        <w:right w:val="none" w:sz="0" w:space="0" w:color="auto"/>
                                                                      </w:divBdr>
                                                                    </w:div>
                                                                    <w:div w:id="158684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70133055">
      <w:bodyDiv w:val="1"/>
      <w:marLeft w:val="0"/>
      <w:marRight w:val="0"/>
      <w:marTop w:val="0"/>
      <w:marBottom w:val="0"/>
      <w:divBdr>
        <w:top w:val="none" w:sz="0" w:space="0" w:color="auto"/>
        <w:left w:val="none" w:sz="0" w:space="0" w:color="auto"/>
        <w:bottom w:val="none" w:sz="0" w:space="0" w:color="auto"/>
        <w:right w:val="none" w:sz="0" w:space="0" w:color="auto"/>
      </w:divBdr>
    </w:div>
    <w:div w:id="970787041">
      <w:bodyDiv w:val="1"/>
      <w:marLeft w:val="0"/>
      <w:marRight w:val="0"/>
      <w:marTop w:val="0"/>
      <w:marBottom w:val="0"/>
      <w:divBdr>
        <w:top w:val="none" w:sz="0" w:space="0" w:color="auto"/>
        <w:left w:val="none" w:sz="0" w:space="0" w:color="auto"/>
        <w:bottom w:val="none" w:sz="0" w:space="0" w:color="auto"/>
        <w:right w:val="none" w:sz="0" w:space="0" w:color="auto"/>
      </w:divBdr>
      <w:divsChild>
        <w:div w:id="778068467">
          <w:marLeft w:val="255"/>
          <w:marRight w:val="0"/>
          <w:marTop w:val="75"/>
          <w:marBottom w:val="0"/>
          <w:divBdr>
            <w:top w:val="none" w:sz="0" w:space="0" w:color="auto"/>
            <w:left w:val="none" w:sz="0" w:space="0" w:color="auto"/>
            <w:bottom w:val="none" w:sz="0" w:space="0" w:color="auto"/>
            <w:right w:val="none" w:sz="0" w:space="0" w:color="auto"/>
          </w:divBdr>
        </w:div>
        <w:div w:id="1938319395">
          <w:marLeft w:val="255"/>
          <w:marRight w:val="0"/>
          <w:marTop w:val="75"/>
          <w:marBottom w:val="0"/>
          <w:divBdr>
            <w:top w:val="none" w:sz="0" w:space="0" w:color="auto"/>
            <w:left w:val="none" w:sz="0" w:space="0" w:color="auto"/>
            <w:bottom w:val="none" w:sz="0" w:space="0" w:color="auto"/>
            <w:right w:val="none" w:sz="0" w:space="0" w:color="auto"/>
          </w:divBdr>
          <w:divsChild>
            <w:div w:id="1640575659">
              <w:marLeft w:val="255"/>
              <w:marRight w:val="0"/>
              <w:marTop w:val="0"/>
              <w:marBottom w:val="0"/>
              <w:divBdr>
                <w:top w:val="none" w:sz="0" w:space="0" w:color="auto"/>
                <w:left w:val="none" w:sz="0" w:space="0" w:color="auto"/>
                <w:bottom w:val="none" w:sz="0" w:space="0" w:color="auto"/>
                <w:right w:val="none" w:sz="0" w:space="0" w:color="auto"/>
              </w:divBdr>
            </w:div>
            <w:div w:id="174197753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003892714">
      <w:bodyDiv w:val="1"/>
      <w:marLeft w:val="0"/>
      <w:marRight w:val="0"/>
      <w:marTop w:val="0"/>
      <w:marBottom w:val="0"/>
      <w:divBdr>
        <w:top w:val="none" w:sz="0" w:space="0" w:color="auto"/>
        <w:left w:val="none" w:sz="0" w:space="0" w:color="auto"/>
        <w:bottom w:val="none" w:sz="0" w:space="0" w:color="auto"/>
        <w:right w:val="none" w:sz="0" w:space="0" w:color="auto"/>
      </w:divBdr>
    </w:div>
    <w:div w:id="1014957295">
      <w:bodyDiv w:val="1"/>
      <w:marLeft w:val="0"/>
      <w:marRight w:val="0"/>
      <w:marTop w:val="0"/>
      <w:marBottom w:val="0"/>
      <w:divBdr>
        <w:top w:val="none" w:sz="0" w:space="0" w:color="auto"/>
        <w:left w:val="none" w:sz="0" w:space="0" w:color="auto"/>
        <w:bottom w:val="none" w:sz="0" w:space="0" w:color="auto"/>
        <w:right w:val="none" w:sz="0" w:space="0" w:color="auto"/>
      </w:divBdr>
    </w:div>
    <w:div w:id="1016925925">
      <w:bodyDiv w:val="1"/>
      <w:marLeft w:val="0"/>
      <w:marRight w:val="0"/>
      <w:marTop w:val="0"/>
      <w:marBottom w:val="0"/>
      <w:divBdr>
        <w:top w:val="none" w:sz="0" w:space="0" w:color="auto"/>
        <w:left w:val="none" w:sz="0" w:space="0" w:color="auto"/>
        <w:bottom w:val="none" w:sz="0" w:space="0" w:color="auto"/>
        <w:right w:val="none" w:sz="0" w:space="0" w:color="auto"/>
      </w:divBdr>
    </w:div>
    <w:div w:id="1033727439">
      <w:bodyDiv w:val="1"/>
      <w:marLeft w:val="0"/>
      <w:marRight w:val="0"/>
      <w:marTop w:val="0"/>
      <w:marBottom w:val="0"/>
      <w:divBdr>
        <w:top w:val="none" w:sz="0" w:space="0" w:color="auto"/>
        <w:left w:val="none" w:sz="0" w:space="0" w:color="auto"/>
        <w:bottom w:val="none" w:sz="0" w:space="0" w:color="auto"/>
        <w:right w:val="none" w:sz="0" w:space="0" w:color="auto"/>
      </w:divBdr>
    </w:div>
    <w:div w:id="1070271652">
      <w:bodyDiv w:val="1"/>
      <w:marLeft w:val="0"/>
      <w:marRight w:val="0"/>
      <w:marTop w:val="0"/>
      <w:marBottom w:val="0"/>
      <w:divBdr>
        <w:top w:val="none" w:sz="0" w:space="0" w:color="auto"/>
        <w:left w:val="none" w:sz="0" w:space="0" w:color="auto"/>
        <w:bottom w:val="none" w:sz="0" w:space="0" w:color="auto"/>
        <w:right w:val="none" w:sz="0" w:space="0" w:color="auto"/>
      </w:divBdr>
    </w:div>
    <w:div w:id="1083798690">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214466512">
      <w:bodyDiv w:val="1"/>
      <w:marLeft w:val="0"/>
      <w:marRight w:val="0"/>
      <w:marTop w:val="0"/>
      <w:marBottom w:val="0"/>
      <w:divBdr>
        <w:top w:val="none" w:sz="0" w:space="0" w:color="auto"/>
        <w:left w:val="none" w:sz="0" w:space="0" w:color="auto"/>
        <w:bottom w:val="none" w:sz="0" w:space="0" w:color="auto"/>
        <w:right w:val="none" w:sz="0" w:space="0" w:color="auto"/>
      </w:divBdr>
    </w:div>
    <w:div w:id="1218319298">
      <w:bodyDiv w:val="1"/>
      <w:marLeft w:val="0"/>
      <w:marRight w:val="0"/>
      <w:marTop w:val="0"/>
      <w:marBottom w:val="0"/>
      <w:divBdr>
        <w:top w:val="none" w:sz="0" w:space="0" w:color="auto"/>
        <w:left w:val="none" w:sz="0" w:space="0" w:color="auto"/>
        <w:bottom w:val="none" w:sz="0" w:space="0" w:color="auto"/>
        <w:right w:val="none" w:sz="0" w:space="0" w:color="auto"/>
      </w:divBdr>
    </w:div>
    <w:div w:id="1242104006">
      <w:bodyDiv w:val="1"/>
      <w:marLeft w:val="0"/>
      <w:marRight w:val="0"/>
      <w:marTop w:val="0"/>
      <w:marBottom w:val="0"/>
      <w:divBdr>
        <w:top w:val="none" w:sz="0" w:space="0" w:color="auto"/>
        <w:left w:val="none" w:sz="0" w:space="0" w:color="auto"/>
        <w:bottom w:val="none" w:sz="0" w:space="0" w:color="auto"/>
        <w:right w:val="none" w:sz="0" w:space="0" w:color="auto"/>
      </w:divBdr>
    </w:div>
    <w:div w:id="1251356466">
      <w:bodyDiv w:val="1"/>
      <w:marLeft w:val="0"/>
      <w:marRight w:val="0"/>
      <w:marTop w:val="0"/>
      <w:marBottom w:val="0"/>
      <w:divBdr>
        <w:top w:val="none" w:sz="0" w:space="0" w:color="auto"/>
        <w:left w:val="none" w:sz="0" w:space="0" w:color="auto"/>
        <w:bottom w:val="none" w:sz="0" w:space="0" w:color="auto"/>
        <w:right w:val="none" w:sz="0" w:space="0" w:color="auto"/>
      </w:divBdr>
    </w:div>
    <w:div w:id="1254630157">
      <w:bodyDiv w:val="1"/>
      <w:marLeft w:val="0"/>
      <w:marRight w:val="0"/>
      <w:marTop w:val="0"/>
      <w:marBottom w:val="0"/>
      <w:divBdr>
        <w:top w:val="none" w:sz="0" w:space="0" w:color="auto"/>
        <w:left w:val="none" w:sz="0" w:space="0" w:color="auto"/>
        <w:bottom w:val="none" w:sz="0" w:space="0" w:color="auto"/>
        <w:right w:val="none" w:sz="0" w:space="0" w:color="auto"/>
      </w:divBdr>
    </w:div>
    <w:div w:id="1296564526">
      <w:bodyDiv w:val="1"/>
      <w:marLeft w:val="0"/>
      <w:marRight w:val="0"/>
      <w:marTop w:val="0"/>
      <w:marBottom w:val="0"/>
      <w:divBdr>
        <w:top w:val="none" w:sz="0" w:space="0" w:color="auto"/>
        <w:left w:val="none" w:sz="0" w:space="0" w:color="auto"/>
        <w:bottom w:val="none" w:sz="0" w:space="0" w:color="auto"/>
        <w:right w:val="none" w:sz="0" w:space="0" w:color="auto"/>
      </w:divBdr>
      <w:divsChild>
        <w:div w:id="422452518">
          <w:marLeft w:val="0"/>
          <w:marRight w:val="0"/>
          <w:marTop w:val="100"/>
          <w:marBottom w:val="100"/>
          <w:divBdr>
            <w:top w:val="none" w:sz="0" w:space="0" w:color="auto"/>
            <w:left w:val="none" w:sz="0" w:space="0" w:color="auto"/>
            <w:bottom w:val="none" w:sz="0" w:space="0" w:color="auto"/>
            <w:right w:val="none" w:sz="0" w:space="0" w:color="auto"/>
          </w:divBdr>
          <w:divsChild>
            <w:div w:id="1888225625">
              <w:marLeft w:val="0"/>
              <w:marRight w:val="0"/>
              <w:marTop w:val="225"/>
              <w:marBottom w:val="750"/>
              <w:divBdr>
                <w:top w:val="none" w:sz="0" w:space="0" w:color="auto"/>
                <w:left w:val="none" w:sz="0" w:space="0" w:color="auto"/>
                <w:bottom w:val="none" w:sz="0" w:space="0" w:color="auto"/>
                <w:right w:val="none" w:sz="0" w:space="0" w:color="auto"/>
              </w:divBdr>
              <w:divsChild>
                <w:div w:id="171265546">
                  <w:marLeft w:val="0"/>
                  <w:marRight w:val="0"/>
                  <w:marTop w:val="0"/>
                  <w:marBottom w:val="0"/>
                  <w:divBdr>
                    <w:top w:val="none" w:sz="0" w:space="0" w:color="auto"/>
                    <w:left w:val="none" w:sz="0" w:space="0" w:color="auto"/>
                    <w:bottom w:val="none" w:sz="0" w:space="0" w:color="auto"/>
                    <w:right w:val="none" w:sz="0" w:space="0" w:color="auto"/>
                  </w:divBdr>
                  <w:divsChild>
                    <w:div w:id="740637727">
                      <w:marLeft w:val="0"/>
                      <w:marRight w:val="0"/>
                      <w:marTop w:val="0"/>
                      <w:marBottom w:val="0"/>
                      <w:divBdr>
                        <w:top w:val="none" w:sz="0" w:space="0" w:color="auto"/>
                        <w:left w:val="none" w:sz="0" w:space="0" w:color="auto"/>
                        <w:bottom w:val="none" w:sz="0" w:space="0" w:color="auto"/>
                        <w:right w:val="none" w:sz="0" w:space="0" w:color="auto"/>
                      </w:divBdr>
                      <w:divsChild>
                        <w:div w:id="212277748">
                          <w:marLeft w:val="0"/>
                          <w:marRight w:val="0"/>
                          <w:marTop w:val="0"/>
                          <w:marBottom w:val="0"/>
                          <w:divBdr>
                            <w:top w:val="none" w:sz="0" w:space="0" w:color="auto"/>
                            <w:left w:val="none" w:sz="0" w:space="0" w:color="auto"/>
                            <w:bottom w:val="none" w:sz="0" w:space="0" w:color="auto"/>
                            <w:right w:val="none" w:sz="0" w:space="0" w:color="auto"/>
                          </w:divBdr>
                          <w:divsChild>
                            <w:div w:id="220141283">
                              <w:marLeft w:val="0"/>
                              <w:marRight w:val="0"/>
                              <w:marTop w:val="0"/>
                              <w:marBottom w:val="0"/>
                              <w:divBdr>
                                <w:top w:val="none" w:sz="0" w:space="0" w:color="auto"/>
                                <w:left w:val="none" w:sz="0" w:space="0" w:color="auto"/>
                                <w:bottom w:val="none" w:sz="0" w:space="0" w:color="auto"/>
                                <w:right w:val="none" w:sz="0" w:space="0" w:color="auto"/>
                              </w:divBdr>
                              <w:divsChild>
                                <w:div w:id="1616448490">
                                  <w:marLeft w:val="0"/>
                                  <w:marRight w:val="0"/>
                                  <w:marTop w:val="0"/>
                                  <w:marBottom w:val="0"/>
                                  <w:divBdr>
                                    <w:top w:val="none" w:sz="0" w:space="0" w:color="auto"/>
                                    <w:left w:val="none" w:sz="0" w:space="0" w:color="auto"/>
                                    <w:bottom w:val="none" w:sz="0" w:space="0" w:color="auto"/>
                                    <w:right w:val="none" w:sz="0" w:space="0" w:color="auto"/>
                                  </w:divBdr>
                                  <w:divsChild>
                                    <w:div w:id="628827735">
                                      <w:marLeft w:val="0"/>
                                      <w:marRight w:val="0"/>
                                      <w:marTop w:val="0"/>
                                      <w:marBottom w:val="0"/>
                                      <w:divBdr>
                                        <w:top w:val="none" w:sz="0" w:space="0" w:color="auto"/>
                                        <w:left w:val="none" w:sz="0" w:space="0" w:color="auto"/>
                                        <w:bottom w:val="none" w:sz="0" w:space="0" w:color="auto"/>
                                        <w:right w:val="none" w:sz="0" w:space="0" w:color="auto"/>
                                      </w:divBdr>
                                      <w:divsChild>
                                        <w:div w:id="1936013010">
                                          <w:marLeft w:val="0"/>
                                          <w:marRight w:val="0"/>
                                          <w:marTop w:val="0"/>
                                          <w:marBottom w:val="0"/>
                                          <w:divBdr>
                                            <w:top w:val="none" w:sz="0" w:space="0" w:color="auto"/>
                                            <w:left w:val="none" w:sz="0" w:space="0" w:color="auto"/>
                                            <w:bottom w:val="none" w:sz="0" w:space="0" w:color="auto"/>
                                            <w:right w:val="none" w:sz="0" w:space="0" w:color="auto"/>
                                          </w:divBdr>
                                          <w:divsChild>
                                            <w:div w:id="722797945">
                                              <w:marLeft w:val="0"/>
                                              <w:marRight w:val="0"/>
                                              <w:marTop w:val="0"/>
                                              <w:marBottom w:val="0"/>
                                              <w:divBdr>
                                                <w:top w:val="none" w:sz="0" w:space="0" w:color="auto"/>
                                                <w:left w:val="none" w:sz="0" w:space="0" w:color="auto"/>
                                                <w:bottom w:val="none" w:sz="0" w:space="0" w:color="auto"/>
                                                <w:right w:val="none" w:sz="0" w:space="0" w:color="auto"/>
                                              </w:divBdr>
                                              <w:divsChild>
                                                <w:div w:id="1190411323">
                                                  <w:marLeft w:val="0"/>
                                                  <w:marRight w:val="0"/>
                                                  <w:marTop w:val="0"/>
                                                  <w:marBottom w:val="0"/>
                                                  <w:divBdr>
                                                    <w:top w:val="none" w:sz="0" w:space="0" w:color="auto"/>
                                                    <w:left w:val="none" w:sz="0" w:space="0" w:color="auto"/>
                                                    <w:bottom w:val="none" w:sz="0" w:space="0" w:color="auto"/>
                                                    <w:right w:val="none" w:sz="0" w:space="0" w:color="auto"/>
                                                  </w:divBdr>
                                                  <w:divsChild>
                                                    <w:div w:id="1298028198">
                                                      <w:marLeft w:val="0"/>
                                                      <w:marRight w:val="0"/>
                                                      <w:marTop w:val="0"/>
                                                      <w:marBottom w:val="0"/>
                                                      <w:divBdr>
                                                        <w:top w:val="none" w:sz="0" w:space="0" w:color="auto"/>
                                                        <w:left w:val="none" w:sz="0" w:space="0" w:color="auto"/>
                                                        <w:bottom w:val="none" w:sz="0" w:space="0" w:color="auto"/>
                                                        <w:right w:val="none" w:sz="0" w:space="0" w:color="auto"/>
                                                      </w:divBdr>
                                                      <w:divsChild>
                                                        <w:div w:id="396781230">
                                                          <w:marLeft w:val="0"/>
                                                          <w:marRight w:val="0"/>
                                                          <w:marTop w:val="0"/>
                                                          <w:marBottom w:val="0"/>
                                                          <w:divBdr>
                                                            <w:top w:val="none" w:sz="0" w:space="0" w:color="auto"/>
                                                            <w:left w:val="none" w:sz="0" w:space="0" w:color="auto"/>
                                                            <w:bottom w:val="none" w:sz="0" w:space="0" w:color="auto"/>
                                                            <w:right w:val="none" w:sz="0" w:space="0" w:color="auto"/>
                                                          </w:divBdr>
                                                          <w:divsChild>
                                                            <w:div w:id="1846901709">
                                                              <w:marLeft w:val="0"/>
                                                              <w:marRight w:val="0"/>
                                                              <w:marTop w:val="0"/>
                                                              <w:marBottom w:val="0"/>
                                                              <w:divBdr>
                                                                <w:top w:val="none" w:sz="0" w:space="0" w:color="auto"/>
                                                                <w:left w:val="none" w:sz="0" w:space="0" w:color="auto"/>
                                                                <w:bottom w:val="none" w:sz="0" w:space="0" w:color="auto"/>
                                                                <w:right w:val="none" w:sz="0" w:space="0" w:color="auto"/>
                                                              </w:divBdr>
                                                              <w:divsChild>
                                                                <w:div w:id="370811128">
                                                                  <w:marLeft w:val="0"/>
                                                                  <w:marRight w:val="0"/>
                                                                  <w:marTop w:val="0"/>
                                                                  <w:marBottom w:val="0"/>
                                                                  <w:divBdr>
                                                                    <w:top w:val="none" w:sz="0" w:space="0" w:color="auto"/>
                                                                    <w:left w:val="none" w:sz="0" w:space="0" w:color="auto"/>
                                                                    <w:bottom w:val="none" w:sz="0" w:space="0" w:color="auto"/>
                                                                    <w:right w:val="none" w:sz="0" w:space="0" w:color="auto"/>
                                                                  </w:divBdr>
                                                                  <w:divsChild>
                                                                    <w:div w:id="849178493">
                                                                      <w:marLeft w:val="0"/>
                                                                      <w:marRight w:val="0"/>
                                                                      <w:marTop w:val="0"/>
                                                                      <w:marBottom w:val="0"/>
                                                                      <w:divBdr>
                                                                        <w:top w:val="none" w:sz="0" w:space="0" w:color="auto"/>
                                                                        <w:left w:val="none" w:sz="0" w:space="0" w:color="auto"/>
                                                                        <w:bottom w:val="none" w:sz="0" w:space="0" w:color="auto"/>
                                                                        <w:right w:val="none" w:sz="0" w:space="0" w:color="auto"/>
                                                                      </w:divBdr>
                                                                    </w:div>
                                                                    <w:div w:id="1226179535">
                                                                      <w:marLeft w:val="0"/>
                                                                      <w:marRight w:val="0"/>
                                                                      <w:marTop w:val="0"/>
                                                                      <w:marBottom w:val="0"/>
                                                                      <w:divBdr>
                                                                        <w:top w:val="none" w:sz="0" w:space="0" w:color="auto"/>
                                                                        <w:left w:val="none" w:sz="0" w:space="0" w:color="auto"/>
                                                                        <w:bottom w:val="none" w:sz="0" w:space="0" w:color="auto"/>
                                                                        <w:right w:val="none" w:sz="0" w:space="0" w:color="auto"/>
                                                                      </w:divBdr>
                                                                    </w:div>
                                                                  </w:divsChild>
                                                                </w:div>
                                                                <w:div w:id="461967688">
                                                                  <w:marLeft w:val="0"/>
                                                                  <w:marRight w:val="0"/>
                                                                  <w:marTop w:val="0"/>
                                                                  <w:marBottom w:val="0"/>
                                                                  <w:divBdr>
                                                                    <w:top w:val="none" w:sz="0" w:space="0" w:color="auto"/>
                                                                    <w:left w:val="none" w:sz="0" w:space="0" w:color="auto"/>
                                                                    <w:bottom w:val="none" w:sz="0" w:space="0" w:color="auto"/>
                                                                    <w:right w:val="none" w:sz="0" w:space="0" w:color="auto"/>
                                                                  </w:divBdr>
                                                                  <w:divsChild>
                                                                    <w:div w:id="277446566">
                                                                      <w:marLeft w:val="0"/>
                                                                      <w:marRight w:val="0"/>
                                                                      <w:marTop w:val="0"/>
                                                                      <w:marBottom w:val="0"/>
                                                                      <w:divBdr>
                                                                        <w:top w:val="none" w:sz="0" w:space="0" w:color="auto"/>
                                                                        <w:left w:val="none" w:sz="0" w:space="0" w:color="auto"/>
                                                                        <w:bottom w:val="none" w:sz="0" w:space="0" w:color="auto"/>
                                                                        <w:right w:val="none" w:sz="0" w:space="0" w:color="auto"/>
                                                                      </w:divBdr>
                                                                    </w:div>
                                                                    <w:div w:id="525758039">
                                                                      <w:marLeft w:val="0"/>
                                                                      <w:marRight w:val="0"/>
                                                                      <w:marTop w:val="0"/>
                                                                      <w:marBottom w:val="0"/>
                                                                      <w:divBdr>
                                                                        <w:top w:val="none" w:sz="0" w:space="0" w:color="auto"/>
                                                                        <w:left w:val="none" w:sz="0" w:space="0" w:color="auto"/>
                                                                        <w:bottom w:val="none" w:sz="0" w:space="0" w:color="auto"/>
                                                                        <w:right w:val="none" w:sz="0" w:space="0" w:color="auto"/>
                                                                      </w:divBdr>
                                                                      <w:divsChild>
                                                                        <w:div w:id="247496107">
                                                                          <w:marLeft w:val="0"/>
                                                                          <w:marRight w:val="0"/>
                                                                          <w:marTop w:val="0"/>
                                                                          <w:marBottom w:val="0"/>
                                                                          <w:divBdr>
                                                                            <w:top w:val="none" w:sz="0" w:space="0" w:color="auto"/>
                                                                            <w:left w:val="none" w:sz="0" w:space="0" w:color="auto"/>
                                                                            <w:bottom w:val="none" w:sz="0" w:space="0" w:color="auto"/>
                                                                            <w:right w:val="none" w:sz="0" w:space="0" w:color="auto"/>
                                                                          </w:divBdr>
                                                                        </w:div>
                                                                        <w:div w:id="677121543">
                                                                          <w:marLeft w:val="0"/>
                                                                          <w:marRight w:val="0"/>
                                                                          <w:marTop w:val="0"/>
                                                                          <w:marBottom w:val="0"/>
                                                                          <w:divBdr>
                                                                            <w:top w:val="none" w:sz="0" w:space="0" w:color="auto"/>
                                                                            <w:left w:val="none" w:sz="0" w:space="0" w:color="auto"/>
                                                                            <w:bottom w:val="none" w:sz="0" w:space="0" w:color="auto"/>
                                                                            <w:right w:val="none" w:sz="0" w:space="0" w:color="auto"/>
                                                                          </w:divBdr>
                                                                        </w:div>
                                                                      </w:divsChild>
                                                                    </w:div>
                                                                    <w:div w:id="596987374">
                                                                      <w:marLeft w:val="0"/>
                                                                      <w:marRight w:val="0"/>
                                                                      <w:marTop w:val="0"/>
                                                                      <w:marBottom w:val="0"/>
                                                                      <w:divBdr>
                                                                        <w:top w:val="none" w:sz="0" w:space="0" w:color="auto"/>
                                                                        <w:left w:val="none" w:sz="0" w:space="0" w:color="auto"/>
                                                                        <w:bottom w:val="none" w:sz="0" w:space="0" w:color="auto"/>
                                                                        <w:right w:val="none" w:sz="0" w:space="0" w:color="auto"/>
                                                                      </w:divBdr>
                                                                      <w:divsChild>
                                                                        <w:div w:id="662121095">
                                                                          <w:marLeft w:val="0"/>
                                                                          <w:marRight w:val="0"/>
                                                                          <w:marTop w:val="0"/>
                                                                          <w:marBottom w:val="0"/>
                                                                          <w:divBdr>
                                                                            <w:top w:val="none" w:sz="0" w:space="0" w:color="auto"/>
                                                                            <w:left w:val="none" w:sz="0" w:space="0" w:color="auto"/>
                                                                            <w:bottom w:val="none" w:sz="0" w:space="0" w:color="auto"/>
                                                                            <w:right w:val="none" w:sz="0" w:space="0" w:color="auto"/>
                                                                          </w:divBdr>
                                                                        </w:div>
                                                                        <w:div w:id="750007264">
                                                                          <w:marLeft w:val="0"/>
                                                                          <w:marRight w:val="0"/>
                                                                          <w:marTop w:val="0"/>
                                                                          <w:marBottom w:val="0"/>
                                                                          <w:divBdr>
                                                                            <w:top w:val="none" w:sz="0" w:space="0" w:color="auto"/>
                                                                            <w:left w:val="none" w:sz="0" w:space="0" w:color="auto"/>
                                                                            <w:bottom w:val="none" w:sz="0" w:space="0" w:color="auto"/>
                                                                            <w:right w:val="none" w:sz="0" w:space="0" w:color="auto"/>
                                                                          </w:divBdr>
                                                                        </w:div>
                                                                      </w:divsChild>
                                                                    </w:div>
                                                                    <w:div w:id="1413353553">
                                                                      <w:marLeft w:val="0"/>
                                                                      <w:marRight w:val="0"/>
                                                                      <w:marTop w:val="0"/>
                                                                      <w:marBottom w:val="0"/>
                                                                      <w:divBdr>
                                                                        <w:top w:val="none" w:sz="0" w:space="0" w:color="auto"/>
                                                                        <w:left w:val="none" w:sz="0" w:space="0" w:color="auto"/>
                                                                        <w:bottom w:val="none" w:sz="0" w:space="0" w:color="auto"/>
                                                                        <w:right w:val="none" w:sz="0" w:space="0" w:color="auto"/>
                                                                      </w:divBdr>
                                                                      <w:divsChild>
                                                                        <w:div w:id="78411456">
                                                                          <w:marLeft w:val="0"/>
                                                                          <w:marRight w:val="0"/>
                                                                          <w:marTop w:val="0"/>
                                                                          <w:marBottom w:val="0"/>
                                                                          <w:divBdr>
                                                                            <w:top w:val="none" w:sz="0" w:space="0" w:color="auto"/>
                                                                            <w:left w:val="none" w:sz="0" w:space="0" w:color="auto"/>
                                                                            <w:bottom w:val="none" w:sz="0" w:space="0" w:color="auto"/>
                                                                            <w:right w:val="none" w:sz="0" w:space="0" w:color="auto"/>
                                                                          </w:divBdr>
                                                                        </w:div>
                                                                        <w:div w:id="918321134">
                                                                          <w:marLeft w:val="0"/>
                                                                          <w:marRight w:val="0"/>
                                                                          <w:marTop w:val="0"/>
                                                                          <w:marBottom w:val="0"/>
                                                                          <w:divBdr>
                                                                            <w:top w:val="none" w:sz="0" w:space="0" w:color="auto"/>
                                                                            <w:left w:val="none" w:sz="0" w:space="0" w:color="auto"/>
                                                                            <w:bottom w:val="none" w:sz="0" w:space="0" w:color="auto"/>
                                                                            <w:right w:val="none" w:sz="0" w:space="0" w:color="auto"/>
                                                                          </w:divBdr>
                                                                        </w:div>
                                                                      </w:divsChild>
                                                                    </w:div>
                                                                    <w:div w:id="1598174909">
                                                                      <w:marLeft w:val="0"/>
                                                                      <w:marRight w:val="0"/>
                                                                      <w:marTop w:val="0"/>
                                                                      <w:marBottom w:val="0"/>
                                                                      <w:divBdr>
                                                                        <w:top w:val="none" w:sz="0" w:space="0" w:color="auto"/>
                                                                        <w:left w:val="none" w:sz="0" w:space="0" w:color="auto"/>
                                                                        <w:bottom w:val="none" w:sz="0" w:space="0" w:color="auto"/>
                                                                        <w:right w:val="none" w:sz="0" w:space="0" w:color="auto"/>
                                                                      </w:divBdr>
                                                                      <w:divsChild>
                                                                        <w:div w:id="621502656">
                                                                          <w:marLeft w:val="0"/>
                                                                          <w:marRight w:val="0"/>
                                                                          <w:marTop w:val="0"/>
                                                                          <w:marBottom w:val="0"/>
                                                                          <w:divBdr>
                                                                            <w:top w:val="none" w:sz="0" w:space="0" w:color="auto"/>
                                                                            <w:left w:val="none" w:sz="0" w:space="0" w:color="auto"/>
                                                                            <w:bottom w:val="none" w:sz="0" w:space="0" w:color="auto"/>
                                                                            <w:right w:val="none" w:sz="0" w:space="0" w:color="auto"/>
                                                                          </w:divBdr>
                                                                        </w:div>
                                                                        <w:div w:id="1064715965">
                                                                          <w:marLeft w:val="0"/>
                                                                          <w:marRight w:val="0"/>
                                                                          <w:marTop w:val="0"/>
                                                                          <w:marBottom w:val="0"/>
                                                                          <w:divBdr>
                                                                            <w:top w:val="none" w:sz="0" w:space="0" w:color="auto"/>
                                                                            <w:left w:val="none" w:sz="0" w:space="0" w:color="auto"/>
                                                                            <w:bottom w:val="none" w:sz="0" w:space="0" w:color="auto"/>
                                                                            <w:right w:val="none" w:sz="0" w:space="0" w:color="auto"/>
                                                                          </w:divBdr>
                                                                        </w:div>
                                                                      </w:divsChild>
                                                                    </w:div>
                                                                    <w:div w:id="2116167997">
                                                                      <w:marLeft w:val="0"/>
                                                                      <w:marRight w:val="0"/>
                                                                      <w:marTop w:val="0"/>
                                                                      <w:marBottom w:val="0"/>
                                                                      <w:divBdr>
                                                                        <w:top w:val="none" w:sz="0" w:space="0" w:color="auto"/>
                                                                        <w:left w:val="none" w:sz="0" w:space="0" w:color="auto"/>
                                                                        <w:bottom w:val="none" w:sz="0" w:space="0" w:color="auto"/>
                                                                        <w:right w:val="none" w:sz="0" w:space="0" w:color="auto"/>
                                                                      </w:divBdr>
                                                                    </w:div>
                                                                  </w:divsChild>
                                                                </w:div>
                                                                <w:div w:id="1161506676">
                                                                  <w:marLeft w:val="0"/>
                                                                  <w:marRight w:val="0"/>
                                                                  <w:marTop w:val="0"/>
                                                                  <w:marBottom w:val="0"/>
                                                                  <w:divBdr>
                                                                    <w:top w:val="none" w:sz="0" w:space="0" w:color="auto"/>
                                                                    <w:left w:val="none" w:sz="0" w:space="0" w:color="auto"/>
                                                                    <w:bottom w:val="none" w:sz="0" w:space="0" w:color="auto"/>
                                                                    <w:right w:val="none" w:sz="0" w:space="0" w:color="auto"/>
                                                                  </w:divBdr>
                                                                  <w:divsChild>
                                                                    <w:div w:id="1548371968">
                                                                      <w:marLeft w:val="0"/>
                                                                      <w:marRight w:val="0"/>
                                                                      <w:marTop w:val="0"/>
                                                                      <w:marBottom w:val="0"/>
                                                                      <w:divBdr>
                                                                        <w:top w:val="none" w:sz="0" w:space="0" w:color="auto"/>
                                                                        <w:left w:val="none" w:sz="0" w:space="0" w:color="auto"/>
                                                                        <w:bottom w:val="none" w:sz="0" w:space="0" w:color="auto"/>
                                                                        <w:right w:val="none" w:sz="0" w:space="0" w:color="auto"/>
                                                                      </w:divBdr>
                                                                    </w:div>
                                                                  </w:divsChild>
                                                                </w:div>
                                                                <w:div w:id="1567032184">
                                                                  <w:marLeft w:val="0"/>
                                                                  <w:marRight w:val="0"/>
                                                                  <w:marTop w:val="0"/>
                                                                  <w:marBottom w:val="0"/>
                                                                  <w:divBdr>
                                                                    <w:top w:val="none" w:sz="0" w:space="0" w:color="auto"/>
                                                                    <w:left w:val="none" w:sz="0" w:space="0" w:color="auto"/>
                                                                    <w:bottom w:val="none" w:sz="0" w:space="0" w:color="auto"/>
                                                                    <w:right w:val="none" w:sz="0" w:space="0" w:color="auto"/>
                                                                  </w:divBdr>
                                                                  <w:divsChild>
                                                                    <w:div w:id="69277055">
                                                                      <w:marLeft w:val="0"/>
                                                                      <w:marRight w:val="0"/>
                                                                      <w:marTop w:val="0"/>
                                                                      <w:marBottom w:val="0"/>
                                                                      <w:divBdr>
                                                                        <w:top w:val="none" w:sz="0" w:space="0" w:color="auto"/>
                                                                        <w:left w:val="none" w:sz="0" w:space="0" w:color="auto"/>
                                                                        <w:bottom w:val="none" w:sz="0" w:space="0" w:color="auto"/>
                                                                        <w:right w:val="none" w:sz="0" w:space="0" w:color="auto"/>
                                                                      </w:divBdr>
                                                                      <w:divsChild>
                                                                        <w:div w:id="561870652">
                                                                          <w:marLeft w:val="0"/>
                                                                          <w:marRight w:val="0"/>
                                                                          <w:marTop w:val="0"/>
                                                                          <w:marBottom w:val="0"/>
                                                                          <w:divBdr>
                                                                            <w:top w:val="none" w:sz="0" w:space="0" w:color="auto"/>
                                                                            <w:left w:val="none" w:sz="0" w:space="0" w:color="auto"/>
                                                                            <w:bottom w:val="none" w:sz="0" w:space="0" w:color="auto"/>
                                                                            <w:right w:val="none" w:sz="0" w:space="0" w:color="auto"/>
                                                                          </w:divBdr>
                                                                        </w:div>
                                                                        <w:div w:id="1369842607">
                                                                          <w:marLeft w:val="0"/>
                                                                          <w:marRight w:val="0"/>
                                                                          <w:marTop w:val="0"/>
                                                                          <w:marBottom w:val="0"/>
                                                                          <w:divBdr>
                                                                            <w:top w:val="none" w:sz="0" w:space="0" w:color="auto"/>
                                                                            <w:left w:val="none" w:sz="0" w:space="0" w:color="auto"/>
                                                                            <w:bottom w:val="none" w:sz="0" w:space="0" w:color="auto"/>
                                                                            <w:right w:val="none" w:sz="0" w:space="0" w:color="auto"/>
                                                                          </w:divBdr>
                                                                        </w:div>
                                                                      </w:divsChild>
                                                                    </w:div>
                                                                    <w:div w:id="123542712">
                                                                      <w:marLeft w:val="0"/>
                                                                      <w:marRight w:val="0"/>
                                                                      <w:marTop w:val="0"/>
                                                                      <w:marBottom w:val="0"/>
                                                                      <w:divBdr>
                                                                        <w:top w:val="none" w:sz="0" w:space="0" w:color="auto"/>
                                                                        <w:left w:val="none" w:sz="0" w:space="0" w:color="auto"/>
                                                                        <w:bottom w:val="none" w:sz="0" w:space="0" w:color="auto"/>
                                                                        <w:right w:val="none" w:sz="0" w:space="0" w:color="auto"/>
                                                                      </w:divBdr>
                                                                      <w:divsChild>
                                                                        <w:div w:id="778765558">
                                                                          <w:marLeft w:val="0"/>
                                                                          <w:marRight w:val="0"/>
                                                                          <w:marTop w:val="0"/>
                                                                          <w:marBottom w:val="0"/>
                                                                          <w:divBdr>
                                                                            <w:top w:val="none" w:sz="0" w:space="0" w:color="auto"/>
                                                                            <w:left w:val="none" w:sz="0" w:space="0" w:color="auto"/>
                                                                            <w:bottom w:val="none" w:sz="0" w:space="0" w:color="auto"/>
                                                                            <w:right w:val="none" w:sz="0" w:space="0" w:color="auto"/>
                                                                          </w:divBdr>
                                                                        </w:div>
                                                                        <w:div w:id="1300459181">
                                                                          <w:marLeft w:val="0"/>
                                                                          <w:marRight w:val="0"/>
                                                                          <w:marTop w:val="0"/>
                                                                          <w:marBottom w:val="0"/>
                                                                          <w:divBdr>
                                                                            <w:top w:val="none" w:sz="0" w:space="0" w:color="auto"/>
                                                                            <w:left w:val="none" w:sz="0" w:space="0" w:color="auto"/>
                                                                            <w:bottom w:val="none" w:sz="0" w:space="0" w:color="auto"/>
                                                                            <w:right w:val="none" w:sz="0" w:space="0" w:color="auto"/>
                                                                          </w:divBdr>
                                                                        </w:div>
                                                                      </w:divsChild>
                                                                    </w:div>
                                                                    <w:div w:id="380524195">
                                                                      <w:marLeft w:val="0"/>
                                                                      <w:marRight w:val="0"/>
                                                                      <w:marTop w:val="0"/>
                                                                      <w:marBottom w:val="0"/>
                                                                      <w:divBdr>
                                                                        <w:top w:val="none" w:sz="0" w:space="0" w:color="auto"/>
                                                                        <w:left w:val="none" w:sz="0" w:space="0" w:color="auto"/>
                                                                        <w:bottom w:val="none" w:sz="0" w:space="0" w:color="auto"/>
                                                                        <w:right w:val="none" w:sz="0" w:space="0" w:color="auto"/>
                                                                      </w:divBdr>
                                                                      <w:divsChild>
                                                                        <w:div w:id="136654676">
                                                                          <w:marLeft w:val="0"/>
                                                                          <w:marRight w:val="0"/>
                                                                          <w:marTop w:val="0"/>
                                                                          <w:marBottom w:val="0"/>
                                                                          <w:divBdr>
                                                                            <w:top w:val="none" w:sz="0" w:space="0" w:color="auto"/>
                                                                            <w:left w:val="none" w:sz="0" w:space="0" w:color="auto"/>
                                                                            <w:bottom w:val="none" w:sz="0" w:space="0" w:color="auto"/>
                                                                            <w:right w:val="none" w:sz="0" w:space="0" w:color="auto"/>
                                                                          </w:divBdr>
                                                                        </w:div>
                                                                        <w:div w:id="985668744">
                                                                          <w:marLeft w:val="0"/>
                                                                          <w:marRight w:val="0"/>
                                                                          <w:marTop w:val="0"/>
                                                                          <w:marBottom w:val="0"/>
                                                                          <w:divBdr>
                                                                            <w:top w:val="none" w:sz="0" w:space="0" w:color="auto"/>
                                                                            <w:left w:val="none" w:sz="0" w:space="0" w:color="auto"/>
                                                                            <w:bottom w:val="none" w:sz="0" w:space="0" w:color="auto"/>
                                                                            <w:right w:val="none" w:sz="0" w:space="0" w:color="auto"/>
                                                                          </w:divBdr>
                                                                        </w:div>
                                                                      </w:divsChild>
                                                                    </w:div>
                                                                    <w:div w:id="651980037">
                                                                      <w:marLeft w:val="0"/>
                                                                      <w:marRight w:val="0"/>
                                                                      <w:marTop w:val="0"/>
                                                                      <w:marBottom w:val="0"/>
                                                                      <w:divBdr>
                                                                        <w:top w:val="none" w:sz="0" w:space="0" w:color="auto"/>
                                                                        <w:left w:val="none" w:sz="0" w:space="0" w:color="auto"/>
                                                                        <w:bottom w:val="none" w:sz="0" w:space="0" w:color="auto"/>
                                                                        <w:right w:val="none" w:sz="0" w:space="0" w:color="auto"/>
                                                                      </w:divBdr>
                                                                      <w:divsChild>
                                                                        <w:div w:id="357893564">
                                                                          <w:marLeft w:val="0"/>
                                                                          <w:marRight w:val="0"/>
                                                                          <w:marTop w:val="0"/>
                                                                          <w:marBottom w:val="0"/>
                                                                          <w:divBdr>
                                                                            <w:top w:val="none" w:sz="0" w:space="0" w:color="auto"/>
                                                                            <w:left w:val="none" w:sz="0" w:space="0" w:color="auto"/>
                                                                            <w:bottom w:val="none" w:sz="0" w:space="0" w:color="auto"/>
                                                                            <w:right w:val="none" w:sz="0" w:space="0" w:color="auto"/>
                                                                          </w:divBdr>
                                                                        </w:div>
                                                                        <w:div w:id="2045132308">
                                                                          <w:marLeft w:val="0"/>
                                                                          <w:marRight w:val="0"/>
                                                                          <w:marTop w:val="0"/>
                                                                          <w:marBottom w:val="0"/>
                                                                          <w:divBdr>
                                                                            <w:top w:val="none" w:sz="0" w:space="0" w:color="auto"/>
                                                                            <w:left w:val="none" w:sz="0" w:space="0" w:color="auto"/>
                                                                            <w:bottom w:val="none" w:sz="0" w:space="0" w:color="auto"/>
                                                                            <w:right w:val="none" w:sz="0" w:space="0" w:color="auto"/>
                                                                          </w:divBdr>
                                                                        </w:div>
                                                                      </w:divsChild>
                                                                    </w:div>
                                                                    <w:div w:id="833649400">
                                                                      <w:marLeft w:val="0"/>
                                                                      <w:marRight w:val="0"/>
                                                                      <w:marTop w:val="0"/>
                                                                      <w:marBottom w:val="0"/>
                                                                      <w:divBdr>
                                                                        <w:top w:val="none" w:sz="0" w:space="0" w:color="auto"/>
                                                                        <w:left w:val="none" w:sz="0" w:space="0" w:color="auto"/>
                                                                        <w:bottom w:val="none" w:sz="0" w:space="0" w:color="auto"/>
                                                                        <w:right w:val="none" w:sz="0" w:space="0" w:color="auto"/>
                                                                      </w:divBdr>
                                                                      <w:divsChild>
                                                                        <w:div w:id="10647084">
                                                                          <w:marLeft w:val="0"/>
                                                                          <w:marRight w:val="0"/>
                                                                          <w:marTop w:val="0"/>
                                                                          <w:marBottom w:val="0"/>
                                                                          <w:divBdr>
                                                                            <w:top w:val="none" w:sz="0" w:space="0" w:color="auto"/>
                                                                            <w:left w:val="none" w:sz="0" w:space="0" w:color="auto"/>
                                                                            <w:bottom w:val="none" w:sz="0" w:space="0" w:color="auto"/>
                                                                            <w:right w:val="none" w:sz="0" w:space="0" w:color="auto"/>
                                                                          </w:divBdr>
                                                                        </w:div>
                                                                        <w:div w:id="1071460359">
                                                                          <w:marLeft w:val="0"/>
                                                                          <w:marRight w:val="0"/>
                                                                          <w:marTop w:val="0"/>
                                                                          <w:marBottom w:val="0"/>
                                                                          <w:divBdr>
                                                                            <w:top w:val="none" w:sz="0" w:space="0" w:color="auto"/>
                                                                            <w:left w:val="none" w:sz="0" w:space="0" w:color="auto"/>
                                                                            <w:bottom w:val="none" w:sz="0" w:space="0" w:color="auto"/>
                                                                            <w:right w:val="none" w:sz="0" w:space="0" w:color="auto"/>
                                                                          </w:divBdr>
                                                                        </w:div>
                                                                      </w:divsChild>
                                                                    </w:div>
                                                                    <w:div w:id="919296126">
                                                                      <w:marLeft w:val="0"/>
                                                                      <w:marRight w:val="0"/>
                                                                      <w:marTop w:val="0"/>
                                                                      <w:marBottom w:val="0"/>
                                                                      <w:divBdr>
                                                                        <w:top w:val="none" w:sz="0" w:space="0" w:color="auto"/>
                                                                        <w:left w:val="none" w:sz="0" w:space="0" w:color="auto"/>
                                                                        <w:bottom w:val="none" w:sz="0" w:space="0" w:color="auto"/>
                                                                        <w:right w:val="none" w:sz="0" w:space="0" w:color="auto"/>
                                                                      </w:divBdr>
                                                                      <w:divsChild>
                                                                        <w:div w:id="307250496">
                                                                          <w:marLeft w:val="0"/>
                                                                          <w:marRight w:val="0"/>
                                                                          <w:marTop w:val="0"/>
                                                                          <w:marBottom w:val="0"/>
                                                                          <w:divBdr>
                                                                            <w:top w:val="none" w:sz="0" w:space="0" w:color="auto"/>
                                                                            <w:left w:val="none" w:sz="0" w:space="0" w:color="auto"/>
                                                                            <w:bottom w:val="none" w:sz="0" w:space="0" w:color="auto"/>
                                                                            <w:right w:val="none" w:sz="0" w:space="0" w:color="auto"/>
                                                                          </w:divBdr>
                                                                        </w:div>
                                                                        <w:div w:id="334723835">
                                                                          <w:marLeft w:val="0"/>
                                                                          <w:marRight w:val="0"/>
                                                                          <w:marTop w:val="0"/>
                                                                          <w:marBottom w:val="0"/>
                                                                          <w:divBdr>
                                                                            <w:top w:val="none" w:sz="0" w:space="0" w:color="auto"/>
                                                                            <w:left w:val="none" w:sz="0" w:space="0" w:color="auto"/>
                                                                            <w:bottom w:val="none" w:sz="0" w:space="0" w:color="auto"/>
                                                                            <w:right w:val="none" w:sz="0" w:space="0" w:color="auto"/>
                                                                          </w:divBdr>
                                                                        </w:div>
                                                                      </w:divsChild>
                                                                    </w:div>
                                                                    <w:div w:id="925261278">
                                                                      <w:marLeft w:val="0"/>
                                                                      <w:marRight w:val="0"/>
                                                                      <w:marTop w:val="0"/>
                                                                      <w:marBottom w:val="0"/>
                                                                      <w:divBdr>
                                                                        <w:top w:val="none" w:sz="0" w:space="0" w:color="auto"/>
                                                                        <w:left w:val="none" w:sz="0" w:space="0" w:color="auto"/>
                                                                        <w:bottom w:val="none" w:sz="0" w:space="0" w:color="auto"/>
                                                                        <w:right w:val="none" w:sz="0" w:space="0" w:color="auto"/>
                                                                      </w:divBdr>
                                                                      <w:divsChild>
                                                                        <w:div w:id="68816665">
                                                                          <w:marLeft w:val="0"/>
                                                                          <w:marRight w:val="0"/>
                                                                          <w:marTop w:val="0"/>
                                                                          <w:marBottom w:val="0"/>
                                                                          <w:divBdr>
                                                                            <w:top w:val="none" w:sz="0" w:space="0" w:color="auto"/>
                                                                            <w:left w:val="none" w:sz="0" w:space="0" w:color="auto"/>
                                                                            <w:bottom w:val="none" w:sz="0" w:space="0" w:color="auto"/>
                                                                            <w:right w:val="none" w:sz="0" w:space="0" w:color="auto"/>
                                                                          </w:divBdr>
                                                                        </w:div>
                                                                        <w:div w:id="823818986">
                                                                          <w:marLeft w:val="0"/>
                                                                          <w:marRight w:val="0"/>
                                                                          <w:marTop w:val="0"/>
                                                                          <w:marBottom w:val="0"/>
                                                                          <w:divBdr>
                                                                            <w:top w:val="none" w:sz="0" w:space="0" w:color="auto"/>
                                                                            <w:left w:val="none" w:sz="0" w:space="0" w:color="auto"/>
                                                                            <w:bottom w:val="none" w:sz="0" w:space="0" w:color="auto"/>
                                                                            <w:right w:val="none" w:sz="0" w:space="0" w:color="auto"/>
                                                                          </w:divBdr>
                                                                        </w:div>
                                                                      </w:divsChild>
                                                                    </w:div>
                                                                    <w:div w:id="1178274258">
                                                                      <w:marLeft w:val="0"/>
                                                                      <w:marRight w:val="0"/>
                                                                      <w:marTop w:val="0"/>
                                                                      <w:marBottom w:val="0"/>
                                                                      <w:divBdr>
                                                                        <w:top w:val="none" w:sz="0" w:space="0" w:color="auto"/>
                                                                        <w:left w:val="none" w:sz="0" w:space="0" w:color="auto"/>
                                                                        <w:bottom w:val="none" w:sz="0" w:space="0" w:color="auto"/>
                                                                        <w:right w:val="none" w:sz="0" w:space="0" w:color="auto"/>
                                                                      </w:divBdr>
                                                                      <w:divsChild>
                                                                        <w:div w:id="878785811">
                                                                          <w:marLeft w:val="0"/>
                                                                          <w:marRight w:val="0"/>
                                                                          <w:marTop w:val="0"/>
                                                                          <w:marBottom w:val="0"/>
                                                                          <w:divBdr>
                                                                            <w:top w:val="none" w:sz="0" w:space="0" w:color="auto"/>
                                                                            <w:left w:val="none" w:sz="0" w:space="0" w:color="auto"/>
                                                                            <w:bottom w:val="none" w:sz="0" w:space="0" w:color="auto"/>
                                                                            <w:right w:val="none" w:sz="0" w:space="0" w:color="auto"/>
                                                                          </w:divBdr>
                                                                        </w:div>
                                                                        <w:div w:id="1143736639">
                                                                          <w:marLeft w:val="0"/>
                                                                          <w:marRight w:val="0"/>
                                                                          <w:marTop w:val="0"/>
                                                                          <w:marBottom w:val="0"/>
                                                                          <w:divBdr>
                                                                            <w:top w:val="none" w:sz="0" w:space="0" w:color="auto"/>
                                                                            <w:left w:val="none" w:sz="0" w:space="0" w:color="auto"/>
                                                                            <w:bottom w:val="none" w:sz="0" w:space="0" w:color="auto"/>
                                                                            <w:right w:val="none" w:sz="0" w:space="0" w:color="auto"/>
                                                                          </w:divBdr>
                                                                        </w:div>
                                                                      </w:divsChild>
                                                                    </w:div>
                                                                    <w:div w:id="1196889440">
                                                                      <w:marLeft w:val="0"/>
                                                                      <w:marRight w:val="0"/>
                                                                      <w:marTop w:val="0"/>
                                                                      <w:marBottom w:val="0"/>
                                                                      <w:divBdr>
                                                                        <w:top w:val="none" w:sz="0" w:space="0" w:color="auto"/>
                                                                        <w:left w:val="none" w:sz="0" w:space="0" w:color="auto"/>
                                                                        <w:bottom w:val="none" w:sz="0" w:space="0" w:color="auto"/>
                                                                        <w:right w:val="none" w:sz="0" w:space="0" w:color="auto"/>
                                                                      </w:divBdr>
                                                                      <w:divsChild>
                                                                        <w:div w:id="982347796">
                                                                          <w:marLeft w:val="0"/>
                                                                          <w:marRight w:val="0"/>
                                                                          <w:marTop w:val="0"/>
                                                                          <w:marBottom w:val="0"/>
                                                                          <w:divBdr>
                                                                            <w:top w:val="none" w:sz="0" w:space="0" w:color="auto"/>
                                                                            <w:left w:val="none" w:sz="0" w:space="0" w:color="auto"/>
                                                                            <w:bottom w:val="none" w:sz="0" w:space="0" w:color="auto"/>
                                                                            <w:right w:val="none" w:sz="0" w:space="0" w:color="auto"/>
                                                                          </w:divBdr>
                                                                        </w:div>
                                                                        <w:div w:id="1965849210">
                                                                          <w:marLeft w:val="0"/>
                                                                          <w:marRight w:val="0"/>
                                                                          <w:marTop w:val="0"/>
                                                                          <w:marBottom w:val="0"/>
                                                                          <w:divBdr>
                                                                            <w:top w:val="none" w:sz="0" w:space="0" w:color="auto"/>
                                                                            <w:left w:val="none" w:sz="0" w:space="0" w:color="auto"/>
                                                                            <w:bottom w:val="none" w:sz="0" w:space="0" w:color="auto"/>
                                                                            <w:right w:val="none" w:sz="0" w:space="0" w:color="auto"/>
                                                                          </w:divBdr>
                                                                        </w:div>
                                                                      </w:divsChild>
                                                                    </w:div>
                                                                    <w:div w:id="1246915436">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0"/>
                                                                          <w:divBdr>
                                                                            <w:top w:val="none" w:sz="0" w:space="0" w:color="auto"/>
                                                                            <w:left w:val="none" w:sz="0" w:space="0" w:color="auto"/>
                                                                            <w:bottom w:val="none" w:sz="0" w:space="0" w:color="auto"/>
                                                                            <w:right w:val="none" w:sz="0" w:space="0" w:color="auto"/>
                                                                          </w:divBdr>
                                                                        </w:div>
                                                                        <w:div w:id="1505513956">
                                                                          <w:marLeft w:val="0"/>
                                                                          <w:marRight w:val="0"/>
                                                                          <w:marTop w:val="0"/>
                                                                          <w:marBottom w:val="0"/>
                                                                          <w:divBdr>
                                                                            <w:top w:val="none" w:sz="0" w:space="0" w:color="auto"/>
                                                                            <w:left w:val="none" w:sz="0" w:space="0" w:color="auto"/>
                                                                            <w:bottom w:val="none" w:sz="0" w:space="0" w:color="auto"/>
                                                                            <w:right w:val="none" w:sz="0" w:space="0" w:color="auto"/>
                                                                          </w:divBdr>
                                                                        </w:div>
                                                                      </w:divsChild>
                                                                    </w:div>
                                                                    <w:div w:id="1680623027">
                                                                      <w:marLeft w:val="0"/>
                                                                      <w:marRight w:val="0"/>
                                                                      <w:marTop w:val="0"/>
                                                                      <w:marBottom w:val="0"/>
                                                                      <w:divBdr>
                                                                        <w:top w:val="none" w:sz="0" w:space="0" w:color="auto"/>
                                                                        <w:left w:val="none" w:sz="0" w:space="0" w:color="auto"/>
                                                                        <w:bottom w:val="none" w:sz="0" w:space="0" w:color="auto"/>
                                                                        <w:right w:val="none" w:sz="0" w:space="0" w:color="auto"/>
                                                                      </w:divBdr>
                                                                    </w:div>
                                                                    <w:div w:id="1767073260">
                                                                      <w:marLeft w:val="0"/>
                                                                      <w:marRight w:val="0"/>
                                                                      <w:marTop w:val="0"/>
                                                                      <w:marBottom w:val="0"/>
                                                                      <w:divBdr>
                                                                        <w:top w:val="none" w:sz="0" w:space="0" w:color="auto"/>
                                                                        <w:left w:val="none" w:sz="0" w:space="0" w:color="auto"/>
                                                                        <w:bottom w:val="none" w:sz="0" w:space="0" w:color="auto"/>
                                                                        <w:right w:val="none" w:sz="0" w:space="0" w:color="auto"/>
                                                                      </w:divBdr>
                                                                      <w:divsChild>
                                                                        <w:div w:id="2562423">
                                                                          <w:marLeft w:val="0"/>
                                                                          <w:marRight w:val="0"/>
                                                                          <w:marTop w:val="0"/>
                                                                          <w:marBottom w:val="0"/>
                                                                          <w:divBdr>
                                                                            <w:top w:val="none" w:sz="0" w:space="0" w:color="auto"/>
                                                                            <w:left w:val="none" w:sz="0" w:space="0" w:color="auto"/>
                                                                            <w:bottom w:val="none" w:sz="0" w:space="0" w:color="auto"/>
                                                                            <w:right w:val="none" w:sz="0" w:space="0" w:color="auto"/>
                                                                          </w:divBdr>
                                                                        </w:div>
                                                                        <w:div w:id="1073351147">
                                                                          <w:marLeft w:val="0"/>
                                                                          <w:marRight w:val="0"/>
                                                                          <w:marTop w:val="0"/>
                                                                          <w:marBottom w:val="0"/>
                                                                          <w:divBdr>
                                                                            <w:top w:val="none" w:sz="0" w:space="0" w:color="auto"/>
                                                                            <w:left w:val="none" w:sz="0" w:space="0" w:color="auto"/>
                                                                            <w:bottom w:val="none" w:sz="0" w:space="0" w:color="auto"/>
                                                                            <w:right w:val="none" w:sz="0" w:space="0" w:color="auto"/>
                                                                          </w:divBdr>
                                                                        </w:div>
                                                                      </w:divsChild>
                                                                    </w:div>
                                                                    <w:div w:id="1902592841">
                                                                      <w:marLeft w:val="0"/>
                                                                      <w:marRight w:val="0"/>
                                                                      <w:marTop w:val="0"/>
                                                                      <w:marBottom w:val="0"/>
                                                                      <w:divBdr>
                                                                        <w:top w:val="none" w:sz="0" w:space="0" w:color="auto"/>
                                                                        <w:left w:val="none" w:sz="0" w:space="0" w:color="auto"/>
                                                                        <w:bottom w:val="none" w:sz="0" w:space="0" w:color="auto"/>
                                                                        <w:right w:val="none" w:sz="0" w:space="0" w:color="auto"/>
                                                                      </w:divBdr>
                                                                      <w:divsChild>
                                                                        <w:div w:id="866135146">
                                                                          <w:marLeft w:val="0"/>
                                                                          <w:marRight w:val="0"/>
                                                                          <w:marTop w:val="0"/>
                                                                          <w:marBottom w:val="0"/>
                                                                          <w:divBdr>
                                                                            <w:top w:val="none" w:sz="0" w:space="0" w:color="auto"/>
                                                                            <w:left w:val="none" w:sz="0" w:space="0" w:color="auto"/>
                                                                            <w:bottom w:val="none" w:sz="0" w:space="0" w:color="auto"/>
                                                                            <w:right w:val="none" w:sz="0" w:space="0" w:color="auto"/>
                                                                          </w:divBdr>
                                                                        </w:div>
                                                                        <w:div w:id="1991513888">
                                                                          <w:marLeft w:val="0"/>
                                                                          <w:marRight w:val="0"/>
                                                                          <w:marTop w:val="0"/>
                                                                          <w:marBottom w:val="0"/>
                                                                          <w:divBdr>
                                                                            <w:top w:val="none" w:sz="0" w:space="0" w:color="auto"/>
                                                                            <w:left w:val="none" w:sz="0" w:space="0" w:color="auto"/>
                                                                            <w:bottom w:val="none" w:sz="0" w:space="0" w:color="auto"/>
                                                                            <w:right w:val="none" w:sz="0" w:space="0" w:color="auto"/>
                                                                          </w:divBdr>
                                                                        </w:div>
                                                                      </w:divsChild>
                                                                    </w:div>
                                                                    <w:div w:id="2012298150">
                                                                      <w:marLeft w:val="0"/>
                                                                      <w:marRight w:val="0"/>
                                                                      <w:marTop w:val="0"/>
                                                                      <w:marBottom w:val="0"/>
                                                                      <w:divBdr>
                                                                        <w:top w:val="none" w:sz="0" w:space="0" w:color="auto"/>
                                                                        <w:left w:val="none" w:sz="0" w:space="0" w:color="auto"/>
                                                                        <w:bottom w:val="none" w:sz="0" w:space="0" w:color="auto"/>
                                                                        <w:right w:val="none" w:sz="0" w:space="0" w:color="auto"/>
                                                                      </w:divBdr>
                                                                    </w:div>
                                                                    <w:div w:id="2019497224">
                                                                      <w:marLeft w:val="0"/>
                                                                      <w:marRight w:val="0"/>
                                                                      <w:marTop w:val="0"/>
                                                                      <w:marBottom w:val="0"/>
                                                                      <w:divBdr>
                                                                        <w:top w:val="none" w:sz="0" w:space="0" w:color="auto"/>
                                                                        <w:left w:val="none" w:sz="0" w:space="0" w:color="auto"/>
                                                                        <w:bottom w:val="none" w:sz="0" w:space="0" w:color="auto"/>
                                                                        <w:right w:val="none" w:sz="0" w:space="0" w:color="auto"/>
                                                                      </w:divBdr>
                                                                      <w:divsChild>
                                                                        <w:div w:id="1212614545">
                                                                          <w:marLeft w:val="0"/>
                                                                          <w:marRight w:val="0"/>
                                                                          <w:marTop w:val="0"/>
                                                                          <w:marBottom w:val="0"/>
                                                                          <w:divBdr>
                                                                            <w:top w:val="none" w:sz="0" w:space="0" w:color="auto"/>
                                                                            <w:left w:val="none" w:sz="0" w:space="0" w:color="auto"/>
                                                                            <w:bottom w:val="none" w:sz="0" w:space="0" w:color="auto"/>
                                                                            <w:right w:val="none" w:sz="0" w:space="0" w:color="auto"/>
                                                                          </w:divBdr>
                                                                        </w:div>
                                                                        <w:div w:id="1660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89316">
                                                                  <w:marLeft w:val="0"/>
                                                                  <w:marRight w:val="0"/>
                                                                  <w:marTop w:val="0"/>
                                                                  <w:marBottom w:val="0"/>
                                                                  <w:divBdr>
                                                                    <w:top w:val="none" w:sz="0" w:space="0" w:color="auto"/>
                                                                    <w:left w:val="none" w:sz="0" w:space="0" w:color="auto"/>
                                                                    <w:bottom w:val="none" w:sz="0" w:space="0" w:color="auto"/>
                                                                    <w:right w:val="none" w:sz="0" w:space="0" w:color="auto"/>
                                                                  </w:divBdr>
                                                                  <w:divsChild>
                                                                    <w:div w:id="208808999">
                                                                      <w:marLeft w:val="0"/>
                                                                      <w:marRight w:val="0"/>
                                                                      <w:marTop w:val="0"/>
                                                                      <w:marBottom w:val="0"/>
                                                                      <w:divBdr>
                                                                        <w:top w:val="none" w:sz="0" w:space="0" w:color="auto"/>
                                                                        <w:left w:val="none" w:sz="0" w:space="0" w:color="auto"/>
                                                                        <w:bottom w:val="none" w:sz="0" w:space="0" w:color="auto"/>
                                                                        <w:right w:val="none" w:sz="0" w:space="0" w:color="auto"/>
                                                                      </w:divBdr>
                                                                    </w:div>
                                                                    <w:div w:id="173488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50402012">
      <w:bodyDiv w:val="1"/>
      <w:marLeft w:val="0"/>
      <w:marRight w:val="0"/>
      <w:marTop w:val="0"/>
      <w:marBottom w:val="0"/>
      <w:divBdr>
        <w:top w:val="none" w:sz="0" w:space="0" w:color="auto"/>
        <w:left w:val="none" w:sz="0" w:space="0" w:color="auto"/>
        <w:bottom w:val="none" w:sz="0" w:space="0" w:color="auto"/>
        <w:right w:val="none" w:sz="0" w:space="0" w:color="auto"/>
      </w:divBdr>
      <w:divsChild>
        <w:div w:id="1355811452">
          <w:marLeft w:val="0"/>
          <w:marRight w:val="0"/>
          <w:marTop w:val="0"/>
          <w:marBottom w:val="0"/>
          <w:divBdr>
            <w:top w:val="none" w:sz="0" w:space="0" w:color="auto"/>
            <w:left w:val="none" w:sz="0" w:space="0" w:color="auto"/>
            <w:bottom w:val="none" w:sz="0" w:space="0" w:color="auto"/>
            <w:right w:val="none" w:sz="0" w:space="0" w:color="auto"/>
          </w:divBdr>
        </w:div>
      </w:divsChild>
    </w:div>
    <w:div w:id="1357541442">
      <w:bodyDiv w:val="1"/>
      <w:marLeft w:val="0"/>
      <w:marRight w:val="0"/>
      <w:marTop w:val="0"/>
      <w:marBottom w:val="0"/>
      <w:divBdr>
        <w:top w:val="none" w:sz="0" w:space="0" w:color="auto"/>
        <w:left w:val="none" w:sz="0" w:space="0" w:color="auto"/>
        <w:bottom w:val="none" w:sz="0" w:space="0" w:color="auto"/>
        <w:right w:val="none" w:sz="0" w:space="0" w:color="auto"/>
      </w:divBdr>
      <w:divsChild>
        <w:div w:id="494340032">
          <w:marLeft w:val="0"/>
          <w:marRight w:val="0"/>
          <w:marTop w:val="100"/>
          <w:marBottom w:val="100"/>
          <w:divBdr>
            <w:top w:val="none" w:sz="0" w:space="0" w:color="auto"/>
            <w:left w:val="none" w:sz="0" w:space="0" w:color="auto"/>
            <w:bottom w:val="none" w:sz="0" w:space="0" w:color="auto"/>
            <w:right w:val="none" w:sz="0" w:space="0" w:color="auto"/>
          </w:divBdr>
          <w:divsChild>
            <w:div w:id="447744158">
              <w:marLeft w:val="0"/>
              <w:marRight w:val="0"/>
              <w:marTop w:val="225"/>
              <w:marBottom w:val="750"/>
              <w:divBdr>
                <w:top w:val="none" w:sz="0" w:space="0" w:color="auto"/>
                <w:left w:val="none" w:sz="0" w:space="0" w:color="auto"/>
                <w:bottom w:val="none" w:sz="0" w:space="0" w:color="auto"/>
                <w:right w:val="none" w:sz="0" w:space="0" w:color="auto"/>
              </w:divBdr>
              <w:divsChild>
                <w:div w:id="1317300722">
                  <w:marLeft w:val="0"/>
                  <w:marRight w:val="0"/>
                  <w:marTop w:val="0"/>
                  <w:marBottom w:val="0"/>
                  <w:divBdr>
                    <w:top w:val="none" w:sz="0" w:space="0" w:color="auto"/>
                    <w:left w:val="none" w:sz="0" w:space="0" w:color="auto"/>
                    <w:bottom w:val="none" w:sz="0" w:space="0" w:color="auto"/>
                    <w:right w:val="none" w:sz="0" w:space="0" w:color="auto"/>
                  </w:divBdr>
                  <w:divsChild>
                    <w:div w:id="1285505354">
                      <w:marLeft w:val="0"/>
                      <w:marRight w:val="0"/>
                      <w:marTop w:val="0"/>
                      <w:marBottom w:val="0"/>
                      <w:divBdr>
                        <w:top w:val="none" w:sz="0" w:space="0" w:color="auto"/>
                        <w:left w:val="none" w:sz="0" w:space="0" w:color="auto"/>
                        <w:bottom w:val="none" w:sz="0" w:space="0" w:color="auto"/>
                        <w:right w:val="none" w:sz="0" w:space="0" w:color="auto"/>
                      </w:divBdr>
                      <w:divsChild>
                        <w:div w:id="846599942">
                          <w:marLeft w:val="0"/>
                          <w:marRight w:val="0"/>
                          <w:marTop w:val="0"/>
                          <w:marBottom w:val="0"/>
                          <w:divBdr>
                            <w:top w:val="none" w:sz="0" w:space="0" w:color="auto"/>
                            <w:left w:val="none" w:sz="0" w:space="0" w:color="auto"/>
                            <w:bottom w:val="none" w:sz="0" w:space="0" w:color="auto"/>
                            <w:right w:val="none" w:sz="0" w:space="0" w:color="auto"/>
                          </w:divBdr>
                          <w:divsChild>
                            <w:div w:id="499735106">
                              <w:marLeft w:val="0"/>
                              <w:marRight w:val="0"/>
                              <w:marTop w:val="0"/>
                              <w:marBottom w:val="0"/>
                              <w:divBdr>
                                <w:top w:val="none" w:sz="0" w:space="0" w:color="auto"/>
                                <w:left w:val="none" w:sz="0" w:space="0" w:color="auto"/>
                                <w:bottom w:val="none" w:sz="0" w:space="0" w:color="auto"/>
                                <w:right w:val="none" w:sz="0" w:space="0" w:color="auto"/>
                              </w:divBdr>
                              <w:divsChild>
                                <w:div w:id="1322537847">
                                  <w:marLeft w:val="0"/>
                                  <w:marRight w:val="0"/>
                                  <w:marTop w:val="0"/>
                                  <w:marBottom w:val="0"/>
                                  <w:divBdr>
                                    <w:top w:val="none" w:sz="0" w:space="0" w:color="auto"/>
                                    <w:left w:val="none" w:sz="0" w:space="0" w:color="auto"/>
                                    <w:bottom w:val="none" w:sz="0" w:space="0" w:color="auto"/>
                                    <w:right w:val="none" w:sz="0" w:space="0" w:color="auto"/>
                                  </w:divBdr>
                                  <w:divsChild>
                                    <w:div w:id="1897662797">
                                      <w:marLeft w:val="0"/>
                                      <w:marRight w:val="0"/>
                                      <w:marTop w:val="0"/>
                                      <w:marBottom w:val="0"/>
                                      <w:divBdr>
                                        <w:top w:val="none" w:sz="0" w:space="0" w:color="auto"/>
                                        <w:left w:val="none" w:sz="0" w:space="0" w:color="auto"/>
                                        <w:bottom w:val="none" w:sz="0" w:space="0" w:color="auto"/>
                                        <w:right w:val="none" w:sz="0" w:space="0" w:color="auto"/>
                                      </w:divBdr>
                                      <w:divsChild>
                                        <w:div w:id="87385962">
                                          <w:marLeft w:val="0"/>
                                          <w:marRight w:val="0"/>
                                          <w:marTop w:val="0"/>
                                          <w:marBottom w:val="0"/>
                                          <w:divBdr>
                                            <w:top w:val="none" w:sz="0" w:space="0" w:color="auto"/>
                                            <w:left w:val="none" w:sz="0" w:space="0" w:color="auto"/>
                                            <w:bottom w:val="none" w:sz="0" w:space="0" w:color="auto"/>
                                            <w:right w:val="none" w:sz="0" w:space="0" w:color="auto"/>
                                          </w:divBdr>
                                          <w:divsChild>
                                            <w:div w:id="511259882">
                                              <w:marLeft w:val="0"/>
                                              <w:marRight w:val="0"/>
                                              <w:marTop w:val="0"/>
                                              <w:marBottom w:val="0"/>
                                              <w:divBdr>
                                                <w:top w:val="none" w:sz="0" w:space="0" w:color="auto"/>
                                                <w:left w:val="none" w:sz="0" w:space="0" w:color="auto"/>
                                                <w:bottom w:val="none" w:sz="0" w:space="0" w:color="auto"/>
                                                <w:right w:val="none" w:sz="0" w:space="0" w:color="auto"/>
                                              </w:divBdr>
                                              <w:divsChild>
                                                <w:div w:id="696464358">
                                                  <w:marLeft w:val="0"/>
                                                  <w:marRight w:val="0"/>
                                                  <w:marTop w:val="0"/>
                                                  <w:marBottom w:val="0"/>
                                                  <w:divBdr>
                                                    <w:top w:val="none" w:sz="0" w:space="0" w:color="auto"/>
                                                    <w:left w:val="none" w:sz="0" w:space="0" w:color="auto"/>
                                                    <w:bottom w:val="none" w:sz="0" w:space="0" w:color="auto"/>
                                                    <w:right w:val="none" w:sz="0" w:space="0" w:color="auto"/>
                                                  </w:divBdr>
                                                  <w:divsChild>
                                                    <w:div w:id="2146316129">
                                                      <w:marLeft w:val="0"/>
                                                      <w:marRight w:val="0"/>
                                                      <w:marTop w:val="0"/>
                                                      <w:marBottom w:val="0"/>
                                                      <w:divBdr>
                                                        <w:top w:val="none" w:sz="0" w:space="0" w:color="auto"/>
                                                        <w:left w:val="none" w:sz="0" w:space="0" w:color="auto"/>
                                                        <w:bottom w:val="none" w:sz="0" w:space="0" w:color="auto"/>
                                                        <w:right w:val="none" w:sz="0" w:space="0" w:color="auto"/>
                                                      </w:divBdr>
                                                      <w:divsChild>
                                                        <w:div w:id="1177886178">
                                                          <w:marLeft w:val="0"/>
                                                          <w:marRight w:val="0"/>
                                                          <w:marTop w:val="0"/>
                                                          <w:marBottom w:val="0"/>
                                                          <w:divBdr>
                                                            <w:top w:val="none" w:sz="0" w:space="0" w:color="auto"/>
                                                            <w:left w:val="none" w:sz="0" w:space="0" w:color="auto"/>
                                                            <w:bottom w:val="none" w:sz="0" w:space="0" w:color="auto"/>
                                                            <w:right w:val="none" w:sz="0" w:space="0" w:color="auto"/>
                                                          </w:divBdr>
                                                          <w:divsChild>
                                                            <w:div w:id="737751862">
                                                              <w:marLeft w:val="0"/>
                                                              <w:marRight w:val="0"/>
                                                              <w:marTop w:val="0"/>
                                                              <w:marBottom w:val="0"/>
                                                              <w:divBdr>
                                                                <w:top w:val="none" w:sz="0" w:space="0" w:color="auto"/>
                                                                <w:left w:val="none" w:sz="0" w:space="0" w:color="auto"/>
                                                                <w:bottom w:val="none" w:sz="0" w:space="0" w:color="auto"/>
                                                                <w:right w:val="none" w:sz="0" w:space="0" w:color="auto"/>
                                                              </w:divBdr>
                                                              <w:divsChild>
                                                                <w:div w:id="1243954642">
                                                                  <w:marLeft w:val="0"/>
                                                                  <w:marRight w:val="0"/>
                                                                  <w:marTop w:val="0"/>
                                                                  <w:marBottom w:val="0"/>
                                                                  <w:divBdr>
                                                                    <w:top w:val="none" w:sz="0" w:space="0" w:color="auto"/>
                                                                    <w:left w:val="none" w:sz="0" w:space="0" w:color="auto"/>
                                                                    <w:bottom w:val="none" w:sz="0" w:space="0" w:color="auto"/>
                                                                    <w:right w:val="none" w:sz="0" w:space="0" w:color="auto"/>
                                                                  </w:divBdr>
                                                                </w:div>
                                                                <w:div w:id="194664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7215337">
      <w:bodyDiv w:val="1"/>
      <w:marLeft w:val="0"/>
      <w:marRight w:val="0"/>
      <w:marTop w:val="0"/>
      <w:marBottom w:val="0"/>
      <w:divBdr>
        <w:top w:val="none" w:sz="0" w:space="0" w:color="auto"/>
        <w:left w:val="none" w:sz="0" w:space="0" w:color="auto"/>
        <w:bottom w:val="none" w:sz="0" w:space="0" w:color="auto"/>
        <w:right w:val="none" w:sz="0" w:space="0" w:color="auto"/>
      </w:divBdr>
    </w:div>
    <w:div w:id="1411777730">
      <w:bodyDiv w:val="1"/>
      <w:marLeft w:val="0"/>
      <w:marRight w:val="0"/>
      <w:marTop w:val="0"/>
      <w:marBottom w:val="0"/>
      <w:divBdr>
        <w:top w:val="none" w:sz="0" w:space="0" w:color="auto"/>
        <w:left w:val="none" w:sz="0" w:space="0" w:color="auto"/>
        <w:bottom w:val="none" w:sz="0" w:space="0" w:color="auto"/>
        <w:right w:val="none" w:sz="0" w:space="0" w:color="auto"/>
      </w:divBdr>
      <w:divsChild>
        <w:div w:id="980579048">
          <w:marLeft w:val="0"/>
          <w:marRight w:val="0"/>
          <w:marTop w:val="0"/>
          <w:marBottom w:val="0"/>
          <w:divBdr>
            <w:top w:val="none" w:sz="0" w:space="0" w:color="auto"/>
            <w:left w:val="none" w:sz="0" w:space="0" w:color="auto"/>
            <w:bottom w:val="none" w:sz="0" w:space="0" w:color="auto"/>
            <w:right w:val="none" w:sz="0" w:space="0" w:color="auto"/>
          </w:divBdr>
          <w:divsChild>
            <w:div w:id="841285967">
              <w:marLeft w:val="0"/>
              <w:marRight w:val="0"/>
              <w:marTop w:val="0"/>
              <w:marBottom w:val="0"/>
              <w:divBdr>
                <w:top w:val="none" w:sz="0" w:space="0" w:color="auto"/>
                <w:left w:val="none" w:sz="0" w:space="0" w:color="auto"/>
                <w:bottom w:val="none" w:sz="0" w:space="0" w:color="auto"/>
                <w:right w:val="none" w:sz="0" w:space="0" w:color="auto"/>
              </w:divBdr>
              <w:divsChild>
                <w:div w:id="1630743189">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672310">
      <w:bodyDiv w:val="1"/>
      <w:marLeft w:val="0"/>
      <w:marRight w:val="0"/>
      <w:marTop w:val="0"/>
      <w:marBottom w:val="0"/>
      <w:divBdr>
        <w:top w:val="none" w:sz="0" w:space="0" w:color="auto"/>
        <w:left w:val="none" w:sz="0" w:space="0" w:color="auto"/>
        <w:bottom w:val="none" w:sz="0" w:space="0" w:color="auto"/>
        <w:right w:val="none" w:sz="0" w:space="0" w:color="auto"/>
      </w:divBdr>
    </w:div>
    <w:div w:id="1424379840">
      <w:bodyDiv w:val="1"/>
      <w:marLeft w:val="0"/>
      <w:marRight w:val="0"/>
      <w:marTop w:val="0"/>
      <w:marBottom w:val="0"/>
      <w:divBdr>
        <w:top w:val="none" w:sz="0" w:space="0" w:color="auto"/>
        <w:left w:val="none" w:sz="0" w:space="0" w:color="auto"/>
        <w:bottom w:val="none" w:sz="0" w:space="0" w:color="auto"/>
        <w:right w:val="none" w:sz="0" w:space="0" w:color="auto"/>
      </w:divBdr>
      <w:divsChild>
        <w:div w:id="374891746">
          <w:marLeft w:val="0"/>
          <w:marRight w:val="0"/>
          <w:marTop w:val="100"/>
          <w:marBottom w:val="100"/>
          <w:divBdr>
            <w:top w:val="none" w:sz="0" w:space="0" w:color="auto"/>
            <w:left w:val="none" w:sz="0" w:space="0" w:color="auto"/>
            <w:bottom w:val="none" w:sz="0" w:space="0" w:color="auto"/>
            <w:right w:val="none" w:sz="0" w:space="0" w:color="auto"/>
          </w:divBdr>
          <w:divsChild>
            <w:div w:id="1025594328">
              <w:marLeft w:val="0"/>
              <w:marRight w:val="0"/>
              <w:marTop w:val="225"/>
              <w:marBottom w:val="750"/>
              <w:divBdr>
                <w:top w:val="none" w:sz="0" w:space="0" w:color="auto"/>
                <w:left w:val="none" w:sz="0" w:space="0" w:color="auto"/>
                <w:bottom w:val="none" w:sz="0" w:space="0" w:color="auto"/>
                <w:right w:val="none" w:sz="0" w:space="0" w:color="auto"/>
              </w:divBdr>
              <w:divsChild>
                <w:div w:id="1036546394">
                  <w:marLeft w:val="0"/>
                  <w:marRight w:val="0"/>
                  <w:marTop w:val="0"/>
                  <w:marBottom w:val="0"/>
                  <w:divBdr>
                    <w:top w:val="none" w:sz="0" w:space="0" w:color="auto"/>
                    <w:left w:val="none" w:sz="0" w:space="0" w:color="auto"/>
                    <w:bottom w:val="none" w:sz="0" w:space="0" w:color="auto"/>
                    <w:right w:val="none" w:sz="0" w:space="0" w:color="auto"/>
                  </w:divBdr>
                  <w:divsChild>
                    <w:div w:id="576324633">
                      <w:marLeft w:val="0"/>
                      <w:marRight w:val="0"/>
                      <w:marTop w:val="0"/>
                      <w:marBottom w:val="0"/>
                      <w:divBdr>
                        <w:top w:val="none" w:sz="0" w:space="0" w:color="auto"/>
                        <w:left w:val="none" w:sz="0" w:space="0" w:color="auto"/>
                        <w:bottom w:val="none" w:sz="0" w:space="0" w:color="auto"/>
                        <w:right w:val="none" w:sz="0" w:space="0" w:color="auto"/>
                      </w:divBdr>
                      <w:divsChild>
                        <w:div w:id="1155954801">
                          <w:marLeft w:val="0"/>
                          <w:marRight w:val="0"/>
                          <w:marTop w:val="0"/>
                          <w:marBottom w:val="0"/>
                          <w:divBdr>
                            <w:top w:val="none" w:sz="0" w:space="0" w:color="auto"/>
                            <w:left w:val="none" w:sz="0" w:space="0" w:color="auto"/>
                            <w:bottom w:val="none" w:sz="0" w:space="0" w:color="auto"/>
                            <w:right w:val="none" w:sz="0" w:space="0" w:color="auto"/>
                          </w:divBdr>
                          <w:divsChild>
                            <w:div w:id="1839031818">
                              <w:marLeft w:val="0"/>
                              <w:marRight w:val="0"/>
                              <w:marTop w:val="0"/>
                              <w:marBottom w:val="0"/>
                              <w:divBdr>
                                <w:top w:val="none" w:sz="0" w:space="0" w:color="auto"/>
                                <w:left w:val="none" w:sz="0" w:space="0" w:color="auto"/>
                                <w:bottom w:val="none" w:sz="0" w:space="0" w:color="auto"/>
                                <w:right w:val="none" w:sz="0" w:space="0" w:color="auto"/>
                              </w:divBdr>
                              <w:divsChild>
                                <w:div w:id="1598169810">
                                  <w:marLeft w:val="0"/>
                                  <w:marRight w:val="0"/>
                                  <w:marTop w:val="0"/>
                                  <w:marBottom w:val="0"/>
                                  <w:divBdr>
                                    <w:top w:val="none" w:sz="0" w:space="0" w:color="auto"/>
                                    <w:left w:val="none" w:sz="0" w:space="0" w:color="auto"/>
                                    <w:bottom w:val="none" w:sz="0" w:space="0" w:color="auto"/>
                                    <w:right w:val="none" w:sz="0" w:space="0" w:color="auto"/>
                                  </w:divBdr>
                                  <w:divsChild>
                                    <w:div w:id="905803453">
                                      <w:marLeft w:val="0"/>
                                      <w:marRight w:val="0"/>
                                      <w:marTop w:val="0"/>
                                      <w:marBottom w:val="0"/>
                                      <w:divBdr>
                                        <w:top w:val="none" w:sz="0" w:space="0" w:color="auto"/>
                                        <w:left w:val="none" w:sz="0" w:space="0" w:color="auto"/>
                                        <w:bottom w:val="none" w:sz="0" w:space="0" w:color="auto"/>
                                        <w:right w:val="none" w:sz="0" w:space="0" w:color="auto"/>
                                      </w:divBdr>
                                      <w:divsChild>
                                        <w:div w:id="2013875517">
                                          <w:marLeft w:val="0"/>
                                          <w:marRight w:val="0"/>
                                          <w:marTop w:val="0"/>
                                          <w:marBottom w:val="0"/>
                                          <w:divBdr>
                                            <w:top w:val="none" w:sz="0" w:space="0" w:color="auto"/>
                                            <w:left w:val="none" w:sz="0" w:space="0" w:color="auto"/>
                                            <w:bottom w:val="none" w:sz="0" w:space="0" w:color="auto"/>
                                            <w:right w:val="none" w:sz="0" w:space="0" w:color="auto"/>
                                          </w:divBdr>
                                          <w:divsChild>
                                            <w:div w:id="724177998">
                                              <w:marLeft w:val="0"/>
                                              <w:marRight w:val="0"/>
                                              <w:marTop w:val="0"/>
                                              <w:marBottom w:val="0"/>
                                              <w:divBdr>
                                                <w:top w:val="none" w:sz="0" w:space="0" w:color="auto"/>
                                                <w:left w:val="none" w:sz="0" w:space="0" w:color="auto"/>
                                                <w:bottom w:val="none" w:sz="0" w:space="0" w:color="auto"/>
                                                <w:right w:val="none" w:sz="0" w:space="0" w:color="auto"/>
                                              </w:divBdr>
                                              <w:divsChild>
                                                <w:div w:id="1975871960">
                                                  <w:marLeft w:val="0"/>
                                                  <w:marRight w:val="0"/>
                                                  <w:marTop w:val="0"/>
                                                  <w:marBottom w:val="0"/>
                                                  <w:divBdr>
                                                    <w:top w:val="none" w:sz="0" w:space="0" w:color="auto"/>
                                                    <w:left w:val="none" w:sz="0" w:space="0" w:color="auto"/>
                                                    <w:bottom w:val="none" w:sz="0" w:space="0" w:color="auto"/>
                                                    <w:right w:val="none" w:sz="0" w:space="0" w:color="auto"/>
                                                  </w:divBdr>
                                                  <w:divsChild>
                                                    <w:div w:id="1973316909">
                                                      <w:marLeft w:val="0"/>
                                                      <w:marRight w:val="0"/>
                                                      <w:marTop w:val="0"/>
                                                      <w:marBottom w:val="0"/>
                                                      <w:divBdr>
                                                        <w:top w:val="none" w:sz="0" w:space="0" w:color="auto"/>
                                                        <w:left w:val="none" w:sz="0" w:space="0" w:color="auto"/>
                                                        <w:bottom w:val="none" w:sz="0" w:space="0" w:color="auto"/>
                                                        <w:right w:val="none" w:sz="0" w:space="0" w:color="auto"/>
                                                      </w:divBdr>
                                                      <w:divsChild>
                                                        <w:div w:id="848759511">
                                                          <w:marLeft w:val="0"/>
                                                          <w:marRight w:val="0"/>
                                                          <w:marTop w:val="0"/>
                                                          <w:marBottom w:val="0"/>
                                                          <w:divBdr>
                                                            <w:top w:val="none" w:sz="0" w:space="0" w:color="auto"/>
                                                            <w:left w:val="none" w:sz="0" w:space="0" w:color="auto"/>
                                                            <w:bottom w:val="none" w:sz="0" w:space="0" w:color="auto"/>
                                                            <w:right w:val="none" w:sz="0" w:space="0" w:color="auto"/>
                                                          </w:divBdr>
                                                          <w:divsChild>
                                                            <w:div w:id="815225994">
                                                              <w:marLeft w:val="0"/>
                                                              <w:marRight w:val="0"/>
                                                              <w:marTop w:val="0"/>
                                                              <w:marBottom w:val="0"/>
                                                              <w:divBdr>
                                                                <w:top w:val="none" w:sz="0" w:space="0" w:color="auto"/>
                                                                <w:left w:val="none" w:sz="0" w:space="0" w:color="auto"/>
                                                                <w:bottom w:val="none" w:sz="0" w:space="0" w:color="auto"/>
                                                                <w:right w:val="none" w:sz="0" w:space="0" w:color="auto"/>
                                                              </w:divBdr>
                                                              <w:divsChild>
                                                                <w:div w:id="745415887">
                                                                  <w:marLeft w:val="0"/>
                                                                  <w:marRight w:val="0"/>
                                                                  <w:marTop w:val="0"/>
                                                                  <w:marBottom w:val="0"/>
                                                                  <w:divBdr>
                                                                    <w:top w:val="none" w:sz="0" w:space="0" w:color="auto"/>
                                                                    <w:left w:val="none" w:sz="0" w:space="0" w:color="auto"/>
                                                                    <w:bottom w:val="none" w:sz="0" w:space="0" w:color="auto"/>
                                                                    <w:right w:val="none" w:sz="0" w:space="0" w:color="auto"/>
                                                                  </w:divBdr>
                                                                </w:div>
                                                                <w:div w:id="2135830616">
                                                                  <w:marLeft w:val="0"/>
                                                                  <w:marRight w:val="0"/>
                                                                  <w:marTop w:val="0"/>
                                                                  <w:marBottom w:val="0"/>
                                                                  <w:divBdr>
                                                                    <w:top w:val="none" w:sz="0" w:space="0" w:color="auto"/>
                                                                    <w:left w:val="none" w:sz="0" w:space="0" w:color="auto"/>
                                                                    <w:bottom w:val="none" w:sz="0" w:space="0" w:color="auto"/>
                                                                    <w:right w:val="none" w:sz="0" w:space="0" w:color="auto"/>
                                                                  </w:divBdr>
                                                                </w:div>
                                                              </w:divsChild>
                                                            </w:div>
                                                            <w:div w:id="211065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963583">
      <w:bodyDiv w:val="1"/>
      <w:marLeft w:val="0"/>
      <w:marRight w:val="0"/>
      <w:marTop w:val="0"/>
      <w:marBottom w:val="0"/>
      <w:divBdr>
        <w:top w:val="none" w:sz="0" w:space="0" w:color="auto"/>
        <w:left w:val="none" w:sz="0" w:space="0" w:color="auto"/>
        <w:bottom w:val="none" w:sz="0" w:space="0" w:color="auto"/>
        <w:right w:val="none" w:sz="0" w:space="0" w:color="auto"/>
      </w:divBdr>
      <w:divsChild>
        <w:div w:id="48917520">
          <w:marLeft w:val="255"/>
          <w:marRight w:val="0"/>
          <w:marTop w:val="75"/>
          <w:marBottom w:val="0"/>
          <w:divBdr>
            <w:top w:val="none" w:sz="0" w:space="0" w:color="auto"/>
            <w:left w:val="none" w:sz="0" w:space="0" w:color="auto"/>
            <w:bottom w:val="none" w:sz="0" w:space="0" w:color="auto"/>
            <w:right w:val="none" w:sz="0" w:space="0" w:color="auto"/>
          </w:divBdr>
        </w:div>
        <w:div w:id="74674264">
          <w:marLeft w:val="0"/>
          <w:marRight w:val="75"/>
          <w:marTop w:val="0"/>
          <w:marBottom w:val="0"/>
          <w:divBdr>
            <w:top w:val="none" w:sz="0" w:space="0" w:color="auto"/>
            <w:left w:val="none" w:sz="0" w:space="0" w:color="auto"/>
            <w:bottom w:val="none" w:sz="0" w:space="0" w:color="auto"/>
            <w:right w:val="none" w:sz="0" w:space="0" w:color="auto"/>
          </w:divBdr>
        </w:div>
        <w:div w:id="360596848">
          <w:marLeft w:val="255"/>
          <w:marRight w:val="0"/>
          <w:marTop w:val="75"/>
          <w:marBottom w:val="0"/>
          <w:divBdr>
            <w:top w:val="none" w:sz="0" w:space="0" w:color="auto"/>
            <w:left w:val="none" w:sz="0" w:space="0" w:color="auto"/>
            <w:bottom w:val="none" w:sz="0" w:space="0" w:color="auto"/>
            <w:right w:val="none" w:sz="0" w:space="0" w:color="auto"/>
          </w:divBdr>
        </w:div>
        <w:div w:id="746806923">
          <w:marLeft w:val="255"/>
          <w:marRight w:val="0"/>
          <w:marTop w:val="75"/>
          <w:marBottom w:val="0"/>
          <w:divBdr>
            <w:top w:val="none" w:sz="0" w:space="0" w:color="auto"/>
            <w:left w:val="none" w:sz="0" w:space="0" w:color="auto"/>
            <w:bottom w:val="none" w:sz="0" w:space="0" w:color="auto"/>
            <w:right w:val="none" w:sz="0" w:space="0" w:color="auto"/>
          </w:divBdr>
          <w:divsChild>
            <w:div w:id="362174211">
              <w:marLeft w:val="255"/>
              <w:marRight w:val="0"/>
              <w:marTop w:val="0"/>
              <w:marBottom w:val="0"/>
              <w:divBdr>
                <w:top w:val="none" w:sz="0" w:space="0" w:color="auto"/>
                <w:left w:val="none" w:sz="0" w:space="0" w:color="auto"/>
                <w:bottom w:val="none" w:sz="0" w:space="0" w:color="auto"/>
                <w:right w:val="none" w:sz="0" w:space="0" w:color="auto"/>
              </w:divBdr>
            </w:div>
            <w:div w:id="1721707526">
              <w:marLeft w:val="255"/>
              <w:marRight w:val="0"/>
              <w:marTop w:val="0"/>
              <w:marBottom w:val="0"/>
              <w:divBdr>
                <w:top w:val="none" w:sz="0" w:space="0" w:color="auto"/>
                <w:left w:val="none" w:sz="0" w:space="0" w:color="auto"/>
                <w:bottom w:val="none" w:sz="0" w:space="0" w:color="auto"/>
                <w:right w:val="none" w:sz="0" w:space="0" w:color="auto"/>
              </w:divBdr>
            </w:div>
            <w:div w:id="1778022662">
              <w:marLeft w:val="255"/>
              <w:marRight w:val="0"/>
              <w:marTop w:val="0"/>
              <w:marBottom w:val="0"/>
              <w:divBdr>
                <w:top w:val="none" w:sz="0" w:space="0" w:color="auto"/>
                <w:left w:val="none" w:sz="0" w:space="0" w:color="auto"/>
                <w:bottom w:val="none" w:sz="0" w:space="0" w:color="auto"/>
                <w:right w:val="none" w:sz="0" w:space="0" w:color="auto"/>
              </w:divBdr>
            </w:div>
          </w:divsChild>
        </w:div>
        <w:div w:id="1526477930">
          <w:marLeft w:val="255"/>
          <w:marRight w:val="0"/>
          <w:marTop w:val="75"/>
          <w:marBottom w:val="0"/>
          <w:divBdr>
            <w:top w:val="none" w:sz="0" w:space="0" w:color="auto"/>
            <w:left w:val="none" w:sz="0" w:space="0" w:color="auto"/>
            <w:bottom w:val="none" w:sz="0" w:space="0" w:color="auto"/>
            <w:right w:val="none" w:sz="0" w:space="0" w:color="auto"/>
          </w:divBdr>
        </w:div>
        <w:div w:id="1555659944">
          <w:marLeft w:val="255"/>
          <w:marRight w:val="0"/>
          <w:marTop w:val="75"/>
          <w:marBottom w:val="0"/>
          <w:divBdr>
            <w:top w:val="none" w:sz="0" w:space="0" w:color="auto"/>
            <w:left w:val="none" w:sz="0" w:space="0" w:color="auto"/>
            <w:bottom w:val="none" w:sz="0" w:space="0" w:color="auto"/>
            <w:right w:val="none" w:sz="0" w:space="0" w:color="auto"/>
          </w:divBdr>
        </w:div>
        <w:div w:id="1824277294">
          <w:marLeft w:val="255"/>
          <w:marRight w:val="0"/>
          <w:marTop w:val="75"/>
          <w:marBottom w:val="0"/>
          <w:divBdr>
            <w:top w:val="none" w:sz="0" w:space="0" w:color="auto"/>
            <w:left w:val="none" w:sz="0" w:space="0" w:color="auto"/>
            <w:bottom w:val="none" w:sz="0" w:space="0" w:color="auto"/>
            <w:right w:val="none" w:sz="0" w:space="0" w:color="auto"/>
          </w:divBdr>
        </w:div>
        <w:div w:id="2043893819">
          <w:marLeft w:val="0"/>
          <w:marRight w:val="0"/>
          <w:marTop w:val="0"/>
          <w:marBottom w:val="300"/>
          <w:divBdr>
            <w:top w:val="none" w:sz="0" w:space="0" w:color="auto"/>
            <w:left w:val="none" w:sz="0" w:space="0" w:color="auto"/>
            <w:bottom w:val="none" w:sz="0" w:space="0" w:color="auto"/>
            <w:right w:val="none" w:sz="0" w:space="0" w:color="auto"/>
          </w:divBdr>
        </w:div>
      </w:divsChild>
    </w:div>
    <w:div w:id="1503157185">
      <w:bodyDiv w:val="1"/>
      <w:marLeft w:val="0"/>
      <w:marRight w:val="0"/>
      <w:marTop w:val="0"/>
      <w:marBottom w:val="0"/>
      <w:divBdr>
        <w:top w:val="none" w:sz="0" w:space="0" w:color="auto"/>
        <w:left w:val="none" w:sz="0" w:space="0" w:color="auto"/>
        <w:bottom w:val="none" w:sz="0" w:space="0" w:color="auto"/>
        <w:right w:val="none" w:sz="0" w:space="0" w:color="auto"/>
      </w:divBdr>
    </w:div>
    <w:div w:id="1511873791">
      <w:bodyDiv w:val="1"/>
      <w:marLeft w:val="0"/>
      <w:marRight w:val="0"/>
      <w:marTop w:val="0"/>
      <w:marBottom w:val="0"/>
      <w:divBdr>
        <w:top w:val="none" w:sz="0" w:space="0" w:color="auto"/>
        <w:left w:val="none" w:sz="0" w:space="0" w:color="auto"/>
        <w:bottom w:val="none" w:sz="0" w:space="0" w:color="auto"/>
        <w:right w:val="none" w:sz="0" w:space="0" w:color="auto"/>
      </w:divBdr>
    </w:div>
    <w:div w:id="1569456430">
      <w:bodyDiv w:val="1"/>
      <w:marLeft w:val="0"/>
      <w:marRight w:val="0"/>
      <w:marTop w:val="0"/>
      <w:marBottom w:val="0"/>
      <w:divBdr>
        <w:top w:val="none" w:sz="0" w:space="0" w:color="auto"/>
        <w:left w:val="none" w:sz="0" w:space="0" w:color="auto"/>
        <w:bottom w:val="none" w:sz="0" w:space="0" w:color="auto"/>
        <w:right w:val="none" w:sz="0" w:space="0" w:color="auto"/>
      </w:divBdr>
      <w:divsChild>
        <w:div w:id="2029063501">
          <w:marLeft w:val="0"/>
          <w:marRight w:val="0"/>
          <w:marTop w:val="0"/>
          <w:marBottom w:val="0"/>
          <w:divBdr>
            <w:top w:val="none" w:sz="0" w:space="0" w:color="auto"/>
            <w:left w:val="none" w:sz="0" w:space="0" w:color="auto"/>
            <w:bottom w:val="none" w:sz="0" w:space="0" w:color="auto"/>
            <w:right w:val="none" w:sz="0" w:space="0" w:color="auto"/>
          </w:divBdr>
          <w:divsChild>
            <w:div w:id="1273510455">
              <w:marLeft w:val="0"/>
              <w:marRight w:val="0"/>
              <w:marTop w:val="0"/>
              <w:marBottom w:val="0"/>
              <w:divBdr>
                <w:top w:val="none" w:sz="0" w:space="0" w:color="auto"/>
                <w:left w:val="none" w:sz="0" w:space="0" w:color="auto"/>
                <w:bottom w:val="none" w:sz="0" w:space="0" w:color="auto"/>
                <w:right w:val="none" w:sz="0" w:space="0" w:color="auto"/>
              </w:divBdr>
              <w:divsChild>
                <w:div w:id="383799130">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826757">
      <w:bodyDiv w:val="1"/>
      <w:marLeft w:val="0"/>
      <w:marRight w:val="0"/>
      <w:marTop w:val="0"/>
      <w:marBottom w:val="0"/>
      <w:divBdr>
        <w:top w:val="none" w:sz="0" w:space="0" w:color="auto"/>
        <w:left w:val="none" w:sz="0" w:space="0" w:color="auto"/>
        <w:bottom w:val="none" w:sz="0" w:space="0" w:color="auto"/>
        <w:right w:val="none" w:sz="0" w:space="0" w:color="auto"/>
      </w:divBdr>
    </w:div>
    <w:div w:id="1625883842">
      <w:bodyDiv w:val="1"/>
      <w:marLeft w:val="0"/>
      <w:marRight w:val="0"/>
      <w:marTop w:val="0"/>
      <w:marBottom w:val="0"/>
      <w:divBdr>
        <w:top w:val="none" w:sz="0" w:space="0" w:color="auto"/>
        <w:left w:val="none" w:sz="0" w:space="0" w:color="auto"/>
        <w:bottom w:val="none" w:sz="0" w:space="0" w:color="auto"/>
        <w:right w:val="none" w:sz="0" w:space="0" w:color="auto"/>
      </w:divBdr>
      <w:divsChild>
        <w:div w:id="2321132">
          <w:marLeft w:val="255"/>
          <w:marRight w:val="0"/>
          <w:marTop w:val="75"/>
          <w:marBottom w:val="0"/>
          <w:divBdr>
            <w:top w:val="none" w:sz="0" w:space="0" w:color="auto"/>
            <w:left w:val="none" w:sz="0" w:space="0" w:color="auto"/>
            <w:bottom w:val="none" w:sz="0" w:space="0" w:color="auto"/>
            <w:right w:val="none" w:sz="0" w:space="0" w:color="auto"/>
          </w:divBdr>
        </w:div>
        <w:div w:id="59601123">
          <w:marLeft w:val="255"/>
          <w:marRight w:val="0"/>
          <w:marTop w:val="75"/>
          <w:marBottom w:val="0"/>
          <w:divBdr>
            <w:top w:val="none" w:sz="0" w:space="0" w:color="auto"/>
            <w:left w:val="none" w:sz="0" w:space="0" w:color="auto"/>
            <w:bottom w:val="none" w:sz="0" w:space="0" w:color="auto"/>
            <w:right w:val="none" w:sz="0" w:space="0" w:color="auto"/>
          </w:divBdr>
        </w:div>
      </w:divsChild>
    </w:div>
    <w:div w:id="1661234173">
      <w:bodyDiv w:val="1"/>
      <w:marLeft w:val="0"/>
      <w:marRight w:val="0"/>
      <w:marTop w:val="0"/>
      <w:marBottom w:val="0"/>
      <w:divBdr>
        <w:top w:val="none" w:sz="0" w:space="0" w:color="auto"/>
        <w:left w:val="none" w:sz="0" w:space="0" w:color="auto"/>
        <w:bottom w:val="none" w:sz="0" w:space="0" w:color="auto"/>
        <w:right w:val="none" w:sz="0" w:space="0" w:color="auto"/>
      </w:divBdr>
    </w:div>
    <w:div w:id="1672372743">
      <w:bodyDiv w:val="1"/>
      <w:marLeft w:val="0"/>
      <w:marRight w:val="0"/>
      <w:marTop w:val="0"/>
      <w:marBottom w:val="0"/>
      <w:divBdr>
        <w:top w:val="none" w:sz="0" w:space="0" w:color="auto"/>
        <w:left w:val="none" w:sz="0" w:space="0" w:color="auto"/>
        <w:bottom w:val="none" w:sz="0" w:space="0" w:color="auto"/>
        <w:right w:val="none" w:sz="0" w:space="0" w:color="auto"/>
      </w:divBdr>
    </w:div>
    <w:div w:id="1725366811">
      <w:bodyDiv w:val="1"/>
      <w:marLeft w:val="0"/>
      <w:marRight w:val="0"/>
      <w:marTop w:val="0"/>
      <w:marBottom w:val="0"/>
      <w:divBdr>
        <w:top w:val="none" w:sz="0" w:space="0" w:color="auto"/>
        <w:left w:val="none" w:sz="0" w:space="0" w:color="auto"/>
        <w:bottom w:val="none" w:sz="0" w:space="0" w:color="auto"/>
        <w:right w:val="none" w:sz="0" w:space="0" w:color="auto"/>
      </w:divBdr>
      <w:divsChild>
        <w:div w:id="254674343">
          <w:marLeft w:val="0"/>
          <w:marRight w:val="0"/>
          <w:marTop w:val="0"/>
          <w:marBottom w:val="300"/>
          <w:divBdr>
            <w:top w:val="none" w:sz="0" w:space="0" w:color="auto"/>
            <w:left w:val="none" w:sz="0" w:space="0" w:color="auto"/>
            <w:bottom w:val="none" w:sz="0" w:space="0" w:color="auto"/>
            <w:right w:val="none" w:sz="0" w:space="0" w:color="auto"/>
          </w:divBdr>
        </w:div>
      </w:divsChild>
    </w:div>
    <w:div w:id="1747418782">
      <w:bodyDiv w:val="1"/>
      <w:marLeft w:val="0"/>
      <w:marRight w:val="0"/>
      <w:marTop w:val="0"/>
      <w:marBottom w:val="0"/>
      <w:divBdr>
        <w:top w:val="none" w:sz="0" w:space="0" w:color="auto"/>
        <w:left w:val="none" w:sz="0" w:space="0" w:color="auto"/>
        <w:bottom w:val="none" w:sz="0" w:space="0" w:color="auto"/>
        <w:right w:val="none" w:sz="0" w:space="0" w:color="auto"/>
      </w:divBdr>
    </w:div>
    <w:div w:id="1784571558">
      <w:bodyDiv w:val="1"/>
      <w:marLeft w:val="0"/>
      <w:marRight w:val="0"/>
      <w:marTop w:val="0"/>
      <w:marBottom w:val="0"/>
      <w:divBdr>
        <w:top w:val="none" w:sz="0" w:space="0" w:color="auto"/>
        <w:left w:val="none" w:sz="0" w:space="0" w:color="auto"/>
        <w:bottom w:val="none" w:sz="0" w:space="0" w:color="auto"/>
        <w:right w:val="none" w:sz="0" w:space="0" w:color="auto"/>
      </w:divBdr>
      <w:divsChild>
        <w:div w:id="142703191">
          <w:marLeft w:val="255"/>
          <w:marRight w:val="0"/>
          <w:marTop w:val="75"/>
          <w:marBottom w:val="0"/>
          <w:divBdr>
            <w:top w:val="none" w:sz="0" w:space="0" w:color="auto"/>
            <w:left w:val="none" w:sz="0" w:space="0" w:color="auto"/>
            <w:bottom w:val="none" w:sz="0" w:space="0" w:color="auto"/>
            <w:right w:val="none" w:sz="0" w:space="0" w:color="auto"/>
          </w:divBdr>
        </w:div>
        <w:div w:id="383483018">
          <w:marLeft w:val="255"/>
          <w:marRight w:val="0"/>
          <w:marTop w:val="75"/>
          <w:marBottom w:val="0"/>
          <w:divBdr>
            <w:top w:val="none" w:sz="0" w:space="0" w:color="auto"/>
            <w:left w:val="none" w:sz="0" w:space="0" w:color="auto"/>
            <w:bottom w:val="none" w:sz="0" w:space="0" w:color="auto"/>
            <w:right w:val="none" w:sz="0" w:space="0" w:color="auto"/>
          </w:divBdr>
        </w:div>
      </w:divsChild>
    </w:div>
    <w:div w:id="1810899958">
      <w:bodyDiv w:val="1"/>
      <w:marLeft w:val="0"/>
      <w:marRight w:val="0"/>
      <w:marTop w:val="0"/>
      <w:marBottom w:val="0"/>
      <w:divBdr>
        <w:top w:val="none" w:sz="0" w:space="0" w:color="auto"/>
        <w:left w:val="none" w:sz="0" w:space="0" w:color="auto"/>
        <w:bottom w:val="none" w:sz="0" w:space="0" w:color="auto"/>
        <w:right w:val="none" w:sz="0" w:space="0" w:color="auto"/>
      </w:divBdr>
    </w:div>
    <w:div w:id="1824082625">
      <w:bodyDiv w:val="1"/>
      <w:marLeft w:val="0"/>
      <w:marRight w:val="0"/>
      <w:marTop w:val="0"/>
      <w:marBottom w:val="0"/>
      <w:divBdr>
        <w:top w:val="none" w:sz="0" w:space="0" w:color="auto"/>
        <w:left w:val="none" w:sz="0" w:space="0" w:color="auto"/>
        <w:bottom w:val="none" w:sz="0" w:space="0" w:color="auto"/>
        <w:right w:val="none" w:sz="0" w:space="0" w:color="auto"/>
      </w:divBdr>
      <w:divsChild>
        <w:div w:id="680662130">
          <w:marLeft w:val="0"/>
          <w:marRight w:val="0"/>
          <w:marTop w:val="100"/>
          <w:marBottom w:val="100"/>
          <w:divBdr>
            <w:top w:val="none" w:sz="0" w:space="0" w:color="auto"/>
            <w:left w:val="none" w:sz="0" w:space="0" w:color="auto"/>
            <w:bottom w:val="none" w:sz="0" w:space="0" w:color="auto"/>
            <w:right w:val="none" w:sz="0" w:space="0" w:color="auto"/>
          </w:divBdr>
          <w:divsChild>
            <w:div w:id="1640497230">
              <w:marLeft w:val="0"/>
              <w:marRight w:val="0"/>
              <w:marTop w:val="225"/>
              <w:marBottom w:val="750"/>
              <w:divBdr>
                <w:top w:val="none" w:sz="0" w:space="0" w:color="auto"/>
                <w:left w:val="none" w:sz="0" w:space="0" w:color="auto"/>
                <w:bottom w:val="none" w:sz="0" w:space="0" w:color="auto"/>
                <w:right w:val="none" w:sz="0" w:space="0" w:color="auto"/>
              </w:divBdr>
              <w:divsChild>
                <w:div w:id="728193696">
                  <w:marLeft w:val="0"/>
                  <w:marRight w:val="0"/>
                  <w:marTop w:val="0"/>
                  <w:marBottom w:val="0"/>
                  <w:divBdr>
                    <w:top w:val="none" w:sz="0" w:space="0" w:color="auto"/>
                    <w:left w:val="none" w:sz="0" w:space="0" w:color="auto"/>
                    <w:bottom w:val="none" w:sz="0" w:space="0" w:color="auto"/>
                    <w:right w:val="none" w:sz="0" w:space="0" w:color="auto"/>
                  </w:divBdr>
                  <w:divsChild>
                    <w:div w:id="2114158165">
                      <w:marLeft w:val="0"/>
                      <w:marRight w:val="0"/>
                      <w:marTop w:val="0"/>
                      <w:marBottom w:val="0"/>
                      <w:divBdr>
                        <w:top w:val="none" w:sz="0" w:space="0" w:color="auto"/>
                        <w:left w:val="none" w:sz="0" w:space="0" w:color="auto"/>
                        <w:bottom w:val="none" w:sz="0" w:space="0" w:color="auto"/>
                        <w:right w:val="none" w:sz="0" w:space="0" w:color="auto"/>
                      </w:divBdr>
                      <w:divsChild>
                        <w:div w:id="1282347516">
                          <w:marLeft w:val="0"/>
                          <w:marRight w:val="0"/>
                          <w:marTop w:val="0"/>
                          <w:marBottom w:val="0"/>
                          <w:divBdr>
                            <w:top w:val="none" w:sz="0" w:space="0" w:color="auto"/>
                            <w:left w:val="none" w:sz="0" w:space="0" w:color="auto"/>
                            <w:bottom w:val="none" w:sz="0" w:space="0" w:color="auto"/>
                            <w:right w:val="none" w:sz="0" w:space="0" w:color="auto"/>
                          </w:divBdr>
                          <w:divsChild>
                            <w:div w:id="2144302737">
                              <w:marLeft w:val="0"/>
                              <w:marRight w:val="0"/>
                              <w:marTop w:val="0"/>
                              <w:marBottom w:val="0"/>
                              <w:divBdr>
                                <w:top w:val="none" w:sz="0" w:space="0" w:color="auto"/>
                                <w:left w:val="none" w:sz="0" w:space="0" w:color="auto"/>
                                <w:bottom w:val="none" w:sz="0" w:space="0" w:color="auto"/>
                                <w:right w:val="none" w:sz="0" w:space="0" w:color="auto"/>
                              </w:divBdr>
                              <w:divsChild>
                                <w:div w:id="1442335843">
                                  <w:marLeft w:val="0"/>
                                  <w:marRight w:val="0"/>
                                  <w:marTop w:val="0"/>
                                  <w:marBottom w:val="0"/>
                                  <w:divBdr>
                                    <w:top w:val="none" w:sz="0" w:space="0" w:color="auto"/>
                                    <w:left w:val="none" w:sz="0" w:space="0" w:color="auto"/>
                                    <w:bottom w:val="none" w:sz="0" w:space="0" w:color="auto"/>
                                    <w:right w:val="none" w:sz="0" w:space="0" w:color="auto"/>
                                  </w:divBdr>
                                  <w:divsChild>
                                    <w:div w:id="2127116901">
                                      <w:marLeft w:val="0"/>
                                      <w:marRight w:val="0"/>
                                      <w:marTop w:val="0"/>
                                      <w:marBottom w:val="0"/>
                                      <w:divBdr>
                                        <w:top w:val="none" w:sz="0" w:space="0" w:color="auto"/>
                                        <w:left w:val="none" w:sz="0" w:space="0" w:color="auto"/>
                                        <w:bottom w:val="none" w:sz="0" w:space="0" w:color="auto"/>
                                        <w:right w:val="none" w:sz="0" w:space="0" w:color="auto"/>
                                      </w:divBdr>
                                      <w:divsChild>
                                        <w:div w:id="1394113388">
                                          <w:marLeft w:val="0"/>
                                          <w:marRight w:val="0"/>
                                          <w:marTop w:val="0"/>
                                          <w:marBottom w:val="0"/>
                                          <w:divBdr>
                                            <w:top w:val="none" w:sz="0" w:space="0" w:color="auto"/>
                                            <w:left w:val="none" w:sz="0" w:space="0" w:color="auto"/>
                                            <w:bottom w:val="none" w:sz="0" w:space="0" w:color="auto"/>
                                            <w:right w:val="none" w:sz="0" w:space="0" w:color="auto"/>
                                          </w:divBdr>
                                          <w:divsChild>
                                            <w:div w:id="1419599097">
                                              <w:marLeft w:val="0"/>
                                              <w:marRight w:val="0"/>
                                              <w:marTop w:val="0"/>
                                              <w:marBottom w:val="0"/>
                                              <w:divBdr>
                                                <w:top w:val="none" w:sz="0" w:space="0" w:color="auto"/>
                                                <w:left w:val="none" w:sz="0" w:space="0" w:color="auto"/>
                                                <w:bottom w:val="none" w:sz="0" w:space="0" w:color="auto"/>
                                                <w:right w:val="none" w:sz="0" w:space="0" w:color="auto"/>
                                              </w:divBdr>
                                              <w:divsChild>
                                                <w:div w:id="967930987">
                                                  <w:marLeft w:val="0"/>
                                                  <w:marRight w:val="0"/>
                                                  <w:marTop w:val="0"/>
                                                  <w:marBottom w:val="0"/>
                                                  <w:divBdr>
                                                    <w:top w:val="none" w:sz="0" w:space="0" w:color="auto"/>
                                                    <w:left w:val="none" w:sz="0" w:space="0" w:color="auto"/>
                                                    <w:bottom w:val="none" w:sz="0" w:space="0" w:color="auto"/>
                                                    <w:right w:val="none" w:sz="0" w:space="0" w:color="auto"/>
                                                  </w:divBdr>
                                                  <w:divsChild>
                                                    <w:div w:id="1500584313">
                                                      <w:marLeft w:val="0"/>
                                                      <w:marRight w:val="0"/>
                                                      <w:marTop w:val="0"/>
                                                      <w:marBottom w:val="0"/>
                                                      <w:divBdr>
                                                        <w:top w:val="none" w:sz="0" w:space="0" w:color="auto"/>
                                                        <w:left w:val="none" w:sz="0" w:space="0" w:color="auto"/>
                                                        <w:bottom w:val="none" w:sz="0" w:space="0" w:color="auto"/>
                                                        <w:right w:val="none" w:sz="0" w:space="0" w:color="auto"/>
                                                      </w:divBdr>
                                                      <w:divsChild>
                                                        <w:div w:id="1515534989">
                                                          <w:marLeft w:val="0"/>
                                                          <w:marRight w:val="0"/>
                                                          <w:marTop w:val="0"/>
                                                          <w:marBottom w:val="0"/>
                                                          <w:divBdr>
                                                            <w:top w:val="none" w:sz="0" w:space="0" w:color="auto"/>
                                                            <w:left w:val="none" w:sz="0" w:space="0" w:color="auto"/>
                                                            <w:bottom w:val="none" w:sz="0" w:space="0" w:color="auto"/>
                                                            <w:right w:val="none" w:sz="0" w:space="0" w:color="auto"/>
                                                          </w:divBdr>
                                                          <w:divsChild>
                                                            <w:div w:id="235746140">
                                                              <w:marLeft w:val="0"/>
                                                              <w:marRight w:val="0"/>
                                                              <w:marTop w:val="0"/>
                                                              <w:marBottom w:val="0"/>
                                                              <w:divBdr>
                                                                <w:top w:val="none" w:sz="0" w:space="0" w:color="auto"/>
                                                                <w:left w:val="none" w:sz="0" w:space="0" w:color="auto"/>
                                                                <w:bottom w:val="none" w:sz="0" w:space="0" w:color="auto"/>
                                                                <w:right w:val="none" w:sz="0" w:space="0" w:color="auto"/>
                                                              </w:divBdr>
                                                            </w:div>
                                                            <w:div w:id="1510020920">
                                                              <w:marLeft w:val="0"/>
                                                              <w:marRight w:val="0"/>
                                                              <w:marTop w:val="0"/>
                                                              <w:marBottom w:val="0"/>
                                                              <w:divBdr>
                                                                <w:top w:val="none" w:sz="0" w:space="0" w:color="auto"/>
                                                                <w:left w:val="none" w:sz="0" w:space="0" w:color="auto"/>
                                                                <w:bottom w:val="none" w:sz="0" w:space="0" w:color="auto"/>
                                                                <w:right w:val="none" w:sz="0" w:space="0" w:color="auto"/>
                                                              </w:divBdr>
                                                              <w:divsChild>
                                                                <w:div w:id="791022455">
                                                                  <w:marLeft w:val="0"/>
                                                                  <w:marRight w:val="0"/>
                                                                  <w:marTop w:val="0"/>
                                                                  <w:marBottom w:val="0"/>
                                                                  <w:divBdr>
                                                                    <w:top w:val="none" w:sz="0" w:space="0" w:color="auto"/>
                                                                    <w:left w:val="none" w:sz="0" w:space="0" w:color="auto"/>
                                                                    <w:bottom w:val="none" w:sz="0" w:space="0" w:color="auto"/>
                                                                    <w:right w:val="none" w:sz="0" w:space="0" w:color="auto"/>
                                                                  </w:divBdr>
                                                                </w:div>
                                                                <w:div w:id="192872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4803658">
      <w:bodyDiv w:val="1"/>
      <w:marLeft w:val="0"/>
      <w:marRight w:val="0"/>
      <w:marTop w:val="0"/>
      <w:marBottom w:val="0"/>
      <w:divBdr>
        <w:top w:val="none" w:sz="0" w:space="0" w:color="auto"/>
        <w:left w:val="none" w:sz="0" w:space="0" w:color="auto"/>
        <w:bottom w:val="none" w:sz="0" w:space="0" w:color="auto"/>
        <w:right w:val="none" w:sz="0" w:space="0" w:color="auto"/>
      </w:divBdr>
    </w:div>
    <w:div w:id="1899437150">
      <w:bodyDiv w:val="1"/>
      <w:marLeft w:val="0"/>
      <w:marRight w:val="0"/>
      <w:marTop w:val="0"/>
      <w:marBottom w:val="0"/>
      <w:divBdr>
        <w:top w:val="none" w:sz="0" w:space="0" w:color="auto"/>
        <w:left w:val="none" w:sz="0" w:space="0" w:color="auto"/>
        <w:bottom w:val="none" w:sz="0" w:space="0" w:color="auto"/>
        <w:right w:val="none" w:sz="0" w:space="0" w:color="auto"/>
      </w:divBdr>
    </w:div>
    <w:div w:id="1973898419">
      <w:bodyDiv w:val="1"/>
      <w:marLeft w:val="0"/>
      <w:marRight w:val="0"/>
      <w:marTop w:val="0"/>
      <w:marBottom w:val="0"/>
      <w:divBdr>
        <w:top w:val="none" w:sz="0" w:space="0" w:color="auto"/>
        <w:left w:val="none" w:sz="0" w:space="0" w:color="auto"/>
        <w:bottom w:val="none" w:sz="0" w:space="0" w:color="auto"/>
        <w:right w:val="none" w:sz="0" w:space="0" w:color="auto"/>
      </w:divBdr>
    </w:div>
    <w:div w:id="2008091064">
      <w:bodyDiv w:val="1"/>
      <w:marLeft w:val="0"/>
      <w:marRight w:val="0"/>
      <w:marTop w:val="0"/>
      <w:marBottom w:val="0"/>
      <w:divBdr>
        <w:top w:val="none" w:sz="0" w:space="0" w:color="auto"/>
        <w:left w:val="none" w:sz="0" w:space="0" w:color="auto"/>
        <w:bottom w:val="none" w:sz="0" w:space="0" w:color="auto"/>
        <w:right w:val="none" w:sz="0" w:space="0" w:color="auto"/>
      </w:divBdr>
      <w:divsChild>
        <w:div w:id="128596839">
          <w:marLeft w:val="255"/>
          <w:marRight w:val="0"/>
          <w:marTop w:val="75"/>
          <w:marBottom w:val="0"/>
          <w:divBdr>
            <w:top w:val="none" w:sz="0" w:space="0" w:color="auto"/>
            <w:left w:val="none" w:sz="0" w:space="0" w:color="auto"/>
            <w:bottom w:val="none" w:sz="0" w:space="0" w:color="auto"/>
            <w:right w:val="none" w:sz="0" w:space="0" w:color="auto"/>
          </w:divBdr>
        </w:div>
        <w:div w:id="236132958">
          <w:marLeft w:val="255"/>
          <w:marRight w:val="0"/>
          <w:marTop w:val="75"/>
          <w:marBottom w:val="0"/>
          <w:divBdr>
            <w:top w:val="none" w:sz="0" w:space="0" w:color="auto"/>
            <w:left w:val="none" w:sz="0" w:space="0" w:color="auto"/>
            <w:bottom w:val="none" w:sz="0" w:space="0" w:color="auto"/>
            <w:right w:val="none" w:sz="0" w:space="0" w:color="auto"/>
          </w:divBdr>
        </w:div>
        <w:div w:id="1136416557">
          <w:marLeft w:val="255"/>
          <w:marRight w:val="0"/>
          <w:marTop w:val="75"/>
          <w:marBottom w:val="0"/>
          <w:divBdr>
            <w:top w:val="none" w:sz="0" w:space="0" w:color="auto"/>
            <w:left w:val="none" w:sz="0" w:space="0" w:color="auto"/>
            <w:bottom w:val="none" w:sz="0" w:space="0" w:color="auto"/>
            <w:right w:val="none" w:sz="0" w:space="0" w:color="auto"/>
          </w:divBdr>
        </w:div>
        <w:div w:id="1720014457">
          <w:marLeft w:val="255"/>
          <w:marRight w:val="0"/>
          <w:marTop w:val="75"/>
          <w:marBottom w:val="0"/>
          <w:divBdr>
            <w:top w:val="none" w:sz="0" w:space="0" w:color="auto"/>
            <w:left w:val="none" w:sz="0" w:space="0" w:color="auto"/>
            <w:bottom w:val="none" w:sz="0" w:space="0" w:color="auto"/>
            <w:right w:val="none" w:sz="0" w:space="0" w:color="auto"/>
          </w:divBdr>
          <w:divsChild>
            <w:div w:id="632903876">
              <w:marLeft w:val="255"/>
              <w:marRight w:val="0"/>
              <w:marTop w:val="0"/>
              <w:marBottom w:val="0"/>
              <w:divBdr>
                <w:top w:val="none" w:sz="0" w:space="0" w:color="auto"/>
                <w:left w:val="none" w:sz="0" w:space="0" w:color="auto"/>
                <w:bottom w:val="none" w:sz="0" w:space="0" w:color="auto"/>
                <w:right w:val="none" w:sz="0" w:space="0" w:color="auto"/>
              </w:divBdr>
            </w:div>
            <w:div w:id="2061900049">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2008483868">
      <w:bodyDiv w:val="1"/>
      <w:marLeft w:val="0"/>
      <w:marRight w:val="0"/>
      <w:marTop w:val="0"/>
      <w:marBottom w:val="0"/>
      <w:divBdr>
        <w:top w:val="none" w:sz="0" w:space="0" w:color="auto"/>
        <w:left w:val="none" w:sz="0" w:space="0" w:color="auto"/>
        <w:bottom w:val="none" w:sz="0" w:space="0" w:color="auto"/>
        <w:right w:val="none" w:sz="0" w:space="0" w:color="auto"/>
      </w:divBdr>
    </w:div>
    <w:div w:id="2010012128">
      <w:bodyDiv w:val="1"/>
      <w:marLeft w:val="0"/>
      <w:marRight w:val="0"/>
      <w:marTop w:val="0"/>
      <w:marBottom w:val="0"/>
      <w:divBdr>
        <w:top w:val="none" w:sz="0" w:space="0" w:color="auto"/>
        <w:left w:val="none" w:sz="0" w:space="0" w:color="auto"/>
        <w:bottom w:val="none" w:sz="0" w:space="0" w:color="auto"/>
        <w:right w:val="none" w:sz="0" w:space="0" w:color="auto"/>
      </w:divBdr>
    </w:div>
    <w:div w:id="2046326676">
      <w:bodyDiv w:val="1"/>
      <w:marLeft w:val="0"/>
      <w:marRight w:val="0"/>
      <w:marTop w:val="0"/>
      <w:marBottom w:val="0"/>
      <w:divBdr>
        <w:top w:val="none" w:sz="0" w:space="0" w:color="auto"/>
        <w:left w:val="none" w:sz="0" w:space="0" w:color="auto"/>
        <w:bottom w:val="none" w:sz="0" w:space="0" w:color="auto"/>
        <w:right w:val="none" w:sz="0" w:space="0" w:color="auto"/>
      </w:divBdr>
    </w:div>
    <w:div w:id="2112779912">
      <w:bodyDiv w:val="1"/>
      <w:marLeft w:val="0"/>
      <w:marRight w:val="0"/>
      <w:marTop w:val="0"/>
      <w:marBottom w:val="0"/>
      <w:divBdr>
        <w:top w:val="none" w:sz="0" w:space="0" w:color="auto"/>
        <w:left w:val="none" w:sz="0" w:space="0" w:color="auto"/>
        <w:bottom w:val="none" w:sz="0" w:space="0" w:color="auto"/>
        <w:right w:val="none" w:sz="0" w:space="0" w:color="auto"/>
      </w:divBdr>
      <w:divsChild>
        <w:div w:id="1480464232">
          <w:marLeft w:val="255"/>
          <w:marRight w:val="0"/>
          <w:marTop w:val="75"/>
          <w:marBottom w:val="0"/>
          <w:divBdr>
            <w:top w:val="none" w:sz="0" w:space="0" w:color="auto"/>
            <w:left w:val="none" w:sz="0" w:space="0" w:color="auto"/>
            <w:bottom w:val="none" w:sz="0" w:space="0" w:color="auto"/>
            <w:right w:val="none" w:sz="0" w:space="0" w:color="auto"/>
          </w:divBdr>
          <w:divsChild>
            <w:div w:id="38673899">
              <w:marLeft w:val="255"/>
              <w:marRight w:val="0"/>
              <w:marTop w:val="75"/>
              <w:marBottom w:val="0"/>
              <w:divBdr>
                <w:top w:val="none" w:sz="0" w:space="0" w:color="auto"/>
                <w:left w:val="none" w:sz="0" w:space="0" w:color="auto"/>
                <w:bottom w:val="none" w:sz="0" w:space="0" w:color="auto"/>
                <w:right w:val="none" w:sz="0" w:space="0" w:color="auto"/>
              </w:divBdr>
            </w:div>
            <w:div w:id="48846513">
              <w:marLeft w:val="255"/>
              <w:marRight w:val="0"/>
              <w:marTop w:val="75"/>
              <w:marBottom w:val="0"/>
              <w:divBdr>
                <w:top w:val="none" w:sz="0" w:space="0" w:color="auto"/>
                <w:left w:val="none" w:sz="0" w:space="0" w:color="auto"/>
                <w:bottom w:val="none" w:sz="0" w:space="0" w:color="auto"/>
                <w:right w:val="none" w:sz="0" w:space="0" w:color="auto"/>
              </w:divBdr>
              <w:divsChild>
                <w:div w:id="39134403">
                  <w:marLeft w:val="255"/>
                  <w:marRight w:val="0"/>
                  <w:marTop w:val="0"/>
                  <w:marBottom w:val="0"/>
                  <w:divBdr>
                    <w:top w:val="none" w:sz="0" w:space="0" w:color="auto"/>
                    <w:left w:val="none" w:sz="0" w:space="0" w:color="auto"/>
                    <w:bottom w:val="none" w:sz="0" w:space="0" w:color="auto"/>
                    <w:right w:val="none" w:sz="0" w:space="0" w:color="auto"/>
                  </w:divBdr>
                </w:div>
                <w:div w:id="192236171">
                  <w:marLeft w:val="255"/>
                  <w:marRight w:val="0"/>
                  <w:marTop w:val="0"/>
                  <w:marBottom w:val="0"/>
                  <w:divBdr>
                    <w:top w:val="none" w:sz="0" w:space="0" w:color="auto"/>
                    <w:left w:val="none" w:sz="0" w:space="0" w:color="auto"/>
                    <w:bottom w:val="none" w:sz="0" w:space="0" w:color="auto"/>
                    <w:right w:val="none" w:sz="0" w:space="0" w:color="auto"/>
                  </w:divBdr>
                </w:div>
                <w:div w:id="273709251">
                  <w:marLeft w:val="255"/>
                  <w:marRight w:val="0"/>
                  <w:marTop w:val="0"/>
                  <w:marBottom w:val="0"/>
                  <w:divBdr>
                    <w:top w:val="none" w:sz="0" w:space="0" w:color="auto"/>
                    <w:left w:val="none" w:sz="0" w:space="0" w:color="auto"/>
                    <w:bottom w:val="none" w:sz="0" w:space="0" w:color="auto"/>
                    <w:right w:val="none" w:sz="0" w:space="0" w:color="auto"/>
                  </w:divBdr>
                </w:div>
                <w:div w:id="494342419">
                  <w:marLeft w:val="255"/>
                  <w:marRight w:val="0"/>
                  <w:marTop w:val="0"/>
                  <w:marBottom w:val="0"/>
                  <w:divBdr>
                    <w:top w:val="none" w:sz="0" w:space="0" w:color="auto"/>
                    <w:left w:val="none" w:sz="0" w:space="0" w:color="auto"/>
                    <w:bottom w:val="none" w:sz="0" w:space="0" w:color="auto"/>
                    <w:right w:val="none" w:sz="0" w:space="0" w:color="auto"/>
                  </w:divBdr>
                </w:div>
                <w:div w:id="1025864562">
                  <w:marLeft w:val="255"/>
                  <w:marRight w:val="0"/>
                  <w:marTop w:val="0"/>
                  <w:marBottom w:val="0"/>
                  <w:divBdr>
                    <w:top w:val="none" w:sz="0" w:space="0" w:color="auto"/>
                    <w:left w:val="none" w:sz="0" w:space="0" w:color="auto"/>
                    <w:bottom w:val="none" w:sz="0" w:space="0" w:color="auto"/>
                    <w:right w:val="none" w:sz="0" w:space="0" w:color="auto"/>
                  </w:divBdr>
                </w:div>
                <w:div w:id="1075736688">
                  <w:marLeft w:val="255"/>
                  <w:marRight w:val="0"/>
                  <w:marTop w:val="0"/>
                  <w:marBottom w:val="0"/>
                  <w:divBdr>
                    <w:top w:val="none" w:sz="0" w:space="0" w:color="auto"/>
                    <w:left w:val="none" w:sz="0" w:space="0" w:color="auto"/>
                    <w:bottom w:val="none" w:sz="0" w:space="0" w:color="auto"/>
                    <w:right w:val="none" w:sz="0" w:space="0" w:color="auto"/>
                  </w:divBdr>
                </w:div>
                <w:div w:id="1369600687">
                  <w:marLeft w:val="255"/>
                  <w:marRight w:val="0"/>
                  <w:marTop w:val="0"/>
                  <w:marBottom w:val="0"/>
                  <w:divBdr>
                    <w:top w:val="none" w:sz="0" w:space="0" w:color="auto"/>
                    <w:left w:val="none" w:sz="0" w:space="0" w:color="auto"/>
                    <w:bottom w:val="none" w:sz="0" w:space="0" w:color="auto"/>
                    <w:right w:val="none" w:sz="0" w:space="0" w:color="auto"/>
                  </w:divBdr>
                </w:div>
                <w:div w:id="1426681820">
                  <w:marLeft w:val="255"/>
                  <w:marRight w:val="0"/>
                  <w:marTop w:val="0"/>
                  <w:marBottom w:val="0"/>
                  <w:divBdr>
                    <w:top w:val="none" w:sz="0" w:space="0" w:color="auto"/>
                    <w:left w:val="none" w:sz="0" w:space="0" w:color="auto"/>
                    <w:bottom w:val="none" w:sz="0" w:space="0" w:color="auto"/>
                    <w:right w:val="none" w:sz="0" w:space="0" w:color="auto"/>
                  </w:divBdr>
                </w:div>
                <w:div w:id="1697924691">
                  <w:marLeft w:val="255"/>
                  <w:marRight w:val="0"/>
                  <w:marTop w:val="0"/>
                  <w:marBottom w:val="0"/>
                  <w:divBdr>
                    <w:top w:val="none" w:sz="0" w:space="0" w:color="auto"/>
                    <w:left w:val="none" w:sz="0" w:space="0" w:color="auto"/>
                    <w:bottom w:val="none" w:sz="0" w:space="0" w:color="auto"/>
                    <w:right w:val="none" w:sz="0" w:space="0" w:color="auto"/>
                  </w:divBdr>
                </w:div>
                <w:div w:id="1777095284">
                  <w:marLeft w:val="255"/>
                  <w:marRight w:val="0"/>
                  <w:marTop w:val="0"/>
                  <w:marBottom w:val="0"/>
                  <w:divBdr>
                    <w:top w:val="none" w:sz="0" w:space="0" w:color="auto"/>
                    <w:left w:val="none" w:sz="0" w:space="0" w:color="auto"/>
                    <w:bottom w:val="none" w:sz="0" w:space="0" w:color="auto"/>
                    <w:right w:val="none" w:sz="0" w:space="0" w:color="auto"/>
                  </w:divBdr>
                </w:div>
                <w:div w:id="1834444891">
                  <w:marLeft w:val="255"/>
                  <w:marRight w:val="0"/>
                  <w:marTop w:val="0"/>
                  <w:marBottom w:val="0"/>
                  <w:divBdr>
                    <w:top w:val="none" w:sz="0" w:space="0" w:color="auto"/>
                    <w:left w:val="none" w:sz="0" w:space="0" w:color="auto"/>
                    <w:bottom w:val="none" w:sz="0" w:space="0" w:color="auto"/>
                    <w:right w:val="none" w:sz="0" w:space="0" w:color="auto"/>
                  </w:divBdr>
                </w:div>
                <w:div w:id="2088839404">
                  <w:marLeft w:val="255"/>
                  <w:marRight w:val="0"/>
                  <w:marTop w:val="0"/>
                  <w:marBottom w:val="0"/>
                  <w:divBdr>
                    <w:top w:val="none" w:sz="0" w:space="0" w:color="auto"/>
                    <w:left w:val="none" w:sz="0" w:space="0" w:color="auto"/>
                    <w:bottom w:val="none" w:sz="0" w:space="0" w:color="auto"/>
                    <w:right w:val="none" w:sz="0" w:space="0" w:color="auto"/>
                  </w:divBdr>
                </w:div>
                <w:div w:id="2115591253">
                  <w:marLeft w:val="255"/>
                  <w:marRight w:val="0"/>
                  <w:marTop w:val="0"/>
                  <w:marBottom w:val="0"/>
                  <w:divBdr>
                    <w:top w:val="none" w:sz="0" w:space="0" w:color="auto"/>
                    <w:left w:val="none" w:sz="0" w:space="0" w:color="auto"/>
                    <w:bottom w:val="none" w:sz="0" w:space="0" w:color="auto"/>
                    <w:right w:val="none" w:sz="0" w:space="0" w:color="auto"/>
                  </w:divBdr>
                </w:div>
              </w:divsChild>
            </w:div>
            <w:div w:id="362052612">
              <w:marLeft w:val="255"/>
              <w:marRight w:val="0"/>
              <w:marTop w:val="75"/>
              <w:marBottom w:val="0"/>
              <w:divBdr>
                <w:top w:val="none" w:sz="0" w:space="0" w:color="auto"/>
                <w:left w:val="none" w:sz="0" w:space="0" w:color="auto"/>
                <w:bottom w:val="none" w:sz="0" w:space="0" w:color="auto"/>
                <w:right w:val="none" w:sz="0" w:space="0" w:color="auto"/>
              </w:divBdr>
            </w:div>
            <w:div w:id="390344651">
              <w:marLeft w:val="255"/>
              <w:marRight w:val="0"/>
              <w:marTop w:val="75"/>
              <w:marBottom w:val="0"/>
              <w:divBdr>
                <w:top w:val="none" w:sz="0" w:space="0" w:color="auto"/>
                <w:left w:val="none" w:sz="0" w:space="0" w:color="auto"/>
                <w:bottom w:val="none" w:sz="0" w:space="0" w:color="auto"/>
                <w:right w:val="none" w:sz="0" w:space="0" w:color="auto"/>
              </w:divBdr>
            </w:div>
            <w:div w:id="653266357">
              <w:marLeft w:val="0"/>
              <w:marRight w:val="0"/>
              <w:marTop w:val="0"/>
              <w:marBottom w:val="300"/>
              <w:divBdr>
                <w:top w:val="none" w:sz="0" w:space="0" w:color="auto"/>
                <w:left w:val="none" w:sz="0" w:space="0" w:color="auto"/>
                <w:bottom w:val="none" w:sz="0" w:space="0" w:color="auto"/>
                <w:right w:val="none" w:sz="0" w:space="0" w:color="auto"/>
              </w:divBdr>
            </w:div>
            <w:div w:id="759840107">
              <w:marLeft w:val="255"/>
              <w:marRight w:val="0"/>
              <w:marTop w:val="75"/>
              <w:marBottom w:val="0"/>
              <w:divBdr>
                <w:top w:val="none" w:sz="0" w:space="0" w:color="auto"/>
                <w:left w:val="none" w:sz="0" w:space="0" w:color="auto"/>
                <w:bottom w:val="none" w:sz="0" w:space="0" w:color="auto"/>
                <w:right w:val="none" w:sz="0" w:space="0" w:color="auto"/>
              </w:divBdr>
            </w:div>
            <w:div w:id="771440631">
              <w:marLeft w:val="255"/>
              <w:marRight w:val="0"/>
              <w:marTop w:val="75"/>
              <w:marBottom w:val="0"/>
              <w:divBdr>
                <w:top w:val="none" w:sz="0" w:space="0" w:color="auto"/>
                <w:left w:val="none" w:sz="0" w:space="0" w:color="auto"/>
                <w:bottom w:val="none" w:sz="0" w:space="0" w:color="auto"/>
                <w:right w:val="none" w:sz="0" w:space="0" w:color="auto"/>
              </w:divBdr>
            </w:div>
            <w:div w:id="829180111">
              <w:marLeft w:val="255"/>
              <w:marRight w:val="0"/>
              <w:marTop w:val="75"/>
              <w:marBottom w:val="0"/>
              <w:divBdr>
                <w:top w:val="none" w:sz="0" w:space="0" w:color="auto"/>
                <w:left w:val="none" w:sz="0" w:space="0" w:color="auto"/>
                <w:bottom w:val="none" w:sz="0" w:space="0" w:color="auto"/>
                <w:right w:val="none" w:sz="0" w:space="0" w:color="auto"/>
              </w:divBdr>
            </w:div>
            <w:div w:id="1188447807">
              <w:marLeft w:val="255"/>
              <w:marRight w:val="0"/>
              <w:marTop w:val="75"/>
              <w:marBottom w:val="0"/>
              <w:divBdr>
                <w:top w:val="none" w:sz="0" w:space="0" w:color="auto"/>
                <w:left w:val="none" w:sz="0" w:space="0" w:color="auto"/>
                <w:bottom w:val="none" w:sz="0" w:space="0" w:color="auto"/>
                <w:right w:val="none" w:sz="0" w:space="0" w:color="auto"/>
              </w:divBdr>
            </w:div>
            <w:div w:id="1276137922">
              <w:marLeft w:val="255"/>
              <w:marRight w:val="0"/>
              <w:marTop w:val="75"/>
              <w:marBottom w:val="0"/>
              <w:divBdr>
                <w:top w:val="none" w:sz="0" w:space="0" w:color="auto"/>
                <w:left w:val="none" w:sz="0" w:space="0" w:color="auto"/>
                <w:bottom w:val="none" w:sz="0" w:space="0" w:color="auto"/>
                <w:right w:val="none" w:sz="0" w:space="0" w:color="auto"/>
              </w:divBdr>
            </w:div>
            <w:div w:id="1433403797">
              <w:marLeft w:val="0"/>
              <w:marRight w:val="75"/>
              <w:marTop w:val="0"/>
              <w:marBottom w:val="0"/>
              <w:divBdr>
                <w:top w:val="none" w:sz="0" w:space="0" w:color="auto"/>
                <w:left w:val="none" w:sz="0" w:space="0" w:color="auto"/>
                <w:bottom w:val="none" w:sz="0" w:space="0" w:color="auto"/>
                <w:right w:val="none" w:sz="0" w:space="0" w:color="auto"/>
              </w:divBdr>
            </w:div>
            <w:div w:id="1458452782">
              <w:marLeft w:val="255"/>
              <w:marRight w:val="0"/>
              <w:marTop w:val="75"/>
              <w:marBottom w:val="0"/>
              <w:divBdr>
                <w:top w:val="none" w:sz="0" w:space="0" w:color="auto"/>
                <w:left w:val="none" w:sz="0" w:space="0" w:color="auto"/>
                <w:bottom w:val="none" w:sz="0" w:space="0" w:color="auto"/>
                <w:right w:val="none" w:sz="0" w:space="0" w:color="auto"/>
              </w:divBdr>
            </w:div>
            <w:div w:id="1486899981">
              <w:marLeft w:val="255"/>
              <w:marRight w:val="0"/>
              <w:marTop w:val="75"/>
              <w:marBottom w:val="0"/>
              <w:divBdr>
                <w:top w:val="none" w:sz="0" w:space="0" w:color="auto"/>
                <w:left w:val="none" w:sz="0" w:space="0" w:color="auto"/>
                <w:bottom w:val="none" w:sz="0" w:space="0" w:color="auto"/>
                <w:right w:val="none" w:sz="0" w:space="0" w:color="auto"/>
              </w:divBdr>
            </w:div>
            <w:div w:id="1611737212">
              <w:marLeft w:val="255"/>
              <w:marRight w:val="0"/>
              <w:marTop w:val="75"/>
              <w:marBottom w:val="0"/>
              <w:divBdr>
                <w:top w:val="none" w:sz="0" w:space="0" w:color="auto"/>
                <w:left w:val="none" w:sz="0" w:space="0" w:color="auto"/>
                <w:bottom w:val="none" w:sz="0" w:space="0" w:color="auto"/>
                <w:right w:val="none" w:sz="0" w:space="0" w:color="auto"/>
              </w:divBdr>
              <w:divsChild>
                <w:div w:id="1285769230">
                  <w:marLeft w:val="255"/>
                  <w:marRight w:val="0"/>
                  <w:marTop w:val="0"/>
                  <w:marBottom w:val="0"/>
                  <w:divBdr>
                    <w:top w:val="none" w:sz="0" w:space="0" w:color="auto"/>
                    <w:left w:val="none" w:sz="0" w:space="0" w:color="auto"/>
                    <w:bottom w:val="none" w:sz="0" w:space="0" w:color="auto"/>
                    <w:right w:val="none" w:sz="0" w:space="0" w:color="auto"/>
                  </w:divBdr>
                </w:div>
                <w:div w:id="1687712358">
                  <w:marLeft w:val="255"/>
                  <w:marRight w:val="0"/>
                  <w:marTop w:val="0"/>
                  <w:marBottom w:val="0"/>
                  <w:divBdr>
                    <w:top w:val="none" w:sz="0" w:space="0" w:color="auto"/>
                    <w:left w:val="none" w:sz="0" w:space="0" w:color="auto"/>
                    <w:bottom w:val="none" w:sz="0" w:space="0" w:color="auto"/>
                    <w:right w:val="none" w:sz="0" w:space="0" w:color="auto"/>
                  </w:divBdr>
                </w:div>
              </w:divsChild>
            </w:div>
            <w:div w:id="1951932416">
              <w:marLeft w:val="255"/>
              <w:marRight w:val="0"/>
              <w:marTop w:val="75"/>
              <w:marBottom w:val="0"/>
              <w:divBdr>
                <w:top w:val="none" w:sz="0" w:space="0" w:color="auto"/>
                <w:left w:val="none" w:sz="0" w:space="0" w:color="auto"/>
                <w:bottom w:val="none" w:sz="0" w:space="0" w:color="auto"/>
                <w:right w:val="none" w:sz="0" w:space="0" w:color="auto"/>
              </w:divBdr>
              <w:divsChild>
                <w:div w:id="240262594">
                  <w:marLeft w:val="255"/>
                  <w:marRight w:val="0"/>
                  <w:marTop w:val="0"/>
                  <w:marBottom w:val="0"/>
                  <w:divBdr>
                    <w:top w:val="none" w:sz="0" w:space="0" w:color="auto"/>
                    <w:left w:val="none" w:sz="0" w:space="0" w:color="auto"/>
                    <w:bottom w:val="none" w:sz="0" w:space="0" w:color="auto"/>
                    <w:right w:val="none" w:sz="0" w:space="0" w:color="auto"/>
                  </w:divBdr>
                </w:div>
                <w:div w:id="467287471">
                  <w:marLeft w:val="255"/>
                  <w:marRight w:val="0"/>
                  <w:marTop w:val="0"/>
                  <w:marBottom w:val="0"/>
                  <w:divBdr>
                    <w:top w:val="none" w:sz="0" w:space="0" w:color="auto"/>
                    <w:left w:val="none" w:sz="0" w:space="0" w:color="auto"/>
                    <w:bottom w:val="none" w:sz="0" w:space="0" w:color="auto"/>
                    <w:right w:val="none" w:sz="0" w:space="0" w:color="auto"/>
                  </w:divBdr>
                </w:div>
                <w:div w:id="548801620">
                  <w:marLeft w:val="255"/>
                  <w:marRight w:val="0"/>
                  <w:marTop w:val="0"/>
                  <w:marBottom w:val="0"/>
                  <w:divBdr>
                    <w:top w:val="none" w:sz="0" w:space="0" w:color="auto"/>
                    <w:left w:val="none" w:sz="0" w:space="0" w:color="auto"/>
                    <w:bottom w:val="none" w:sz="0" w:space="0" w:color="auto"/>
                    <w:right w:val="none" w:sz="0" w:space="0" w:color="auto"/>
                  </w:divBdr>
                </w:div>
                <w:div w:id="946814914">
                  <w:marLeft w:val="255"/>
                  <w:marRight w:val="0"/>
                  <w:marTop w:val="0"/>
                  <w:marBottom w:val="0"/>
                  <w:divBdr>
                    <w:top w:val="none" w:sz="0" w:space="0" w:color="auto"/>
                    <w:left w:val="none" w:sz="0" w:space="0" w:color="auto"/>
                    <w:bottom w:val="none" w:sz="0" w:space="0" w:color="auto"/>
                    <w:right w:val="none" w:sz="0" w:space="0" w:color="auto"/>
                  </w:divBdr>
                </w:div>
              </w:divsChild>
            </w:div>
            <w:div w:id="2133329988">
              <w:marLeft w:val="255"/>
              <w:marRight w:val="0"/>
              <w:marTop w:val="75"/>
              <w:marBottom w:val="0"/>
              <w:divBdr>
                <w:top w:val="none" w:sz="0" w:space="0" w:color="auto"/>
                <w:left w:val="none" w:sz="0" w:space="0" w:color="auto"/>
                <w:bottom w:val="none" w:sz="0" w:space="0" w:color="auto"/>
                <w:right w:val="none" w:sz="0" w:space="0" w:color="auto"/>
              </w:divBdr>
              <w:divsChild>
                <w:div w:id="167139032">
                  <w:marLeft w:val="255"/>
                  <w:marRight w:val="0"/>
                  <w:marTop w:val="0"/>
                  <w:marBottom w:val="0"/>
                  <w:divBdr>
                    <w:top w:val="none" w:sz="0" w:space="0" w:color="auto"/>
                    <w:left w:val="none" w:sz="0" w:space="0" w:color="auto"/>
                    <w:bottom w:val="none" w:sz="0" w:space="0" w:color="auto"/>
                    <w:right w:val="none" w:sz="0" w:space="0" w:color="auto"/>
                  </w:divBdr>
                </w:div>
                <w:div w:id="1162963919">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5/305/20220501.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1996/10/" TargetMode="External"/><Relationship Id="rId5" Type="http://schemas.openxmlformats.org/officeDocument/2006/relationships/webSettings" Target="webSettings.xml"/><Relationship Id="rId10" Type="http://schemas.openxmlformats.org/officeDocument/2006/relationships/hyperlink" Target="https://www.slov-lex.sk/pravne-predpisy/SK/ZZ/2005/305/20210101" TargetMode="External"/><Relationship Id="rId4" Type="http://schemas.openxmlformats.org/officeDocument/2006/relationships/settings" Target="settings.xml"/><Relationship Id="rId9" Type="http://schemas.openxmlformats.org/officeDocument/2006/relationships/hyperlink" Target="https://www.slov-lex.sk/pravne-predpisy/SK/ZZ/2005/305/20210101"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ACD59-8384-4DEF-8188-ADAD0247F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10615</Words>
  <Characters>60511</Characters>
  <Application>Microsoft Office Word</Application>
  <DocSecurity>0</DocSecurity>
  <Lines>504</Lines>
  <Paragraphs>141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Janková Elena</dc:creator>
  <cp:keywords/>
  <dc:description/>
  <cp:lastModifiedBy>Cebulakova Monika</cp:lastModifiedBy>
  <cp:revision>4</cp:revision>
  <cp:lastPrinted>2022-05-17T05:54:00Z</cp:lastPrinted>
  <dcterms:created xsi:type="dcterms:W3CDTF">2022-05-18T08:13:00Z</dcterms:created>
  <dcterms:modified xsi:type="dcterms:W3CDTF">2022-05-18T08:18:00Z</dcterms:modified>
</cp:coreProperties>
</file>