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75811">
        <w:rPr>
          <w:sz w:val="22"/>
          <w:szCs w:val="22"/>
        </w:rPr>
        <w:t>1160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A75811">
        <w:rPr>
          <w:sz w:val="22"/>
          <w:szCs w:val="22"/>
        </w:rPr>
        <w:t>2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E76FB">
      <w:pPr>
        <w:pStyle w:val="rozhodnutia"/>
      </w:pPr>
      <w:r>
        <w:t>1060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75811">
        <w:rPr>
          <w:rFonts w:ascii="Arial" w:hAnsi="Arial" w:cs="Arial"/>
          <w:sz w:val="22"/>
        </w:rPr>
        <w:t>o</w:t>
      </w:r>
      <w:r w:rsidR="00826418">
        <w:rPr>
          <w:rFonts w:ascii="Arial" w:hAnsi="Arial" w:cs="Arial"/>
          <w:sz w:val="22"/>
        </w:rPr>
        <w:t> </w:t>
      </w:r>
      <w:r w:rsidR="00A75811">
        <w:rPr>
          <w:rFonts w:ascii="Arial" w:hAnsi="Arial" w:cs="Arial"/>
          <w:sz w:val="22"/>
        </w:rPr>
        <w:t>6</w:t>
      </w:r>
      <w:r w:rsidR="00826418">
        <w:rPr>
          <w:rFonts w:ascii="Arial" w:hAnsi="Arial" w:cs="Arial"/>
          <w:sz w:val="22"/>
        </w:rPr>
        <w:t xml:space="preserve">. </w:t>
      </w:r>
      <w:r w:rsidR="00065D7B">
        <w:rPr>
          <w:rFonts w:ascii="Arial" w:hAnsi="Arial" w:cs="Arial"/>
          <w:sz w:val="22"/>
        </w:rPr>
        <w:t>má</w:t>
      </w:r>
      <w:r w:rsidR="005D7CF3">
        <w:rPr>
          <w:rFonts w:ascii="Arial" w:hAnsi="Arial" w:cs="Arial"/>
          <w:sz w:val="22"/>
        </w:rPr>
        <w:t>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A75811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677473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7B4A6E">
        <w:rPr>
          <w:rFonts w:cs="Arial"/>
          <w:noProof/>
          <w:sz w:val="22"/>
          <w:lang w:val="sk-SK"/>
        </w:rPr>
        <w:t xml:space="preserve">, </w:t>
      </w:r>
      <w:r w:rsidR="00677473">
        <w:rPr>
          <w:rFonts w:cs="Arial"/>
          <w:sz w:val="22"/>
          <w:szCs w:val="22"/>
        </w:rPr>
        <w:t>ktorým sa mení a dopĺňa zákon č. 292/2014</w:t>
      </w:r>
      <w:r w:rsidR="000E76FB">
        <w:rPr>
          <w:rFonts w:cs="Arial"/>
          <w:sz w:val="22"/>
          <w:szCs w:val="22"/>
        </w:rPr>
        <w:t xml:space="preserve"> </w:t>
      </w:r>
      <w:r w:rsidR="00677473">
        <w:rPr>
          <w:rFonts w:cs="Arial"/>
          <w:sz w:val="22"/>
          <w:szCs w:val="22"/>
        </w:rPr>
        <w:t>Z. z.</w:t>
      </w:r>
      <w:r w:rsidR="000E76FB">
        <w:rPr>
          <w:rFonts w:cs="Arial"/>
          <w:sz w:val="22"/>
          <w:szCs w:val="22"/>
        </w:rPr>
        <w:t xml:space="preserve"> </w:t>
      </w:r>
      <w:r w:rsidR="00677473">
        <w:rPr>
          <w:rFonts w:cs="Arial"/>
          <w:sz w:val="22"/>
          <w:szCs w:val="22"/>
        </w:rPr>
        <w:t xml:space="preserve">o príspevku poskytovanom z európskych štrukturálnych a investičných fondov a o zmene a doplnení niektorých zákonov v znení neskorších predpisov (tlač </w:t>
      </w:r>
      <w:r w:rsidR="00A75811">
        <w:rPr>
          <w:rFonts w:cs="Arial"/>
          <w:sz w:val="22"/>
          <w:szCs w:val="22"/>
        </w:rPr>
        <w:t>1016</w:t>
      </w:r>
      <w:r w:rsidR="00677473">
        <w:rPr>
          <w:rFonts w:cs="Arial"/>
          <w:sz w:val="22"/>
          <w:szCs w:val="22"/>
        </w:rPr>
        <w:t xml:space="preserve">), doručený </w:t>
      </w:r>
      <w:r w:rsidR="00A75811">
        <w:rPr>
          <w:rFonts w:cs="Arial"/>
          <w:sz w:val="22"/>
          <w:szCs w:val="22"/>
        </w:rPr>
        <w:t>6</w:t>
      </w:r>
      <w:r w:rsidR="00153D40">
        <w:rPr>
          <w:rFonts w:cs="Arial"/>
          <w:sz w:val="22"/>
          <w:szCs w:val="22"/>
        </w:rPr>
        <w:t xml:space="preserve">. </w:t>
      </w:r>
      <w:r w:rsidR="00677473">
        <w:rPr>
          <w:rFonts w:cs="Arial"/>
          <w:sz w:val="22"/>
          <w:szCs w:val="22"/>
        </w:rPr>
        <w:t>mája 202</w:t>
      </w:r>
      <w:r w:rsidR="00A75811">
        <w:rPr>
          <w:rFonts w:cs="Arial"/>
          <w:sz w:val="22"/>
          <w:szCs w:val="22"/>
        </w:rPr>
        <w:t>2</w:t>
      </w:r>
    </w:p>
    <w:p w:rsidR="00677473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677473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Pr="003211A4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 w:rsidRPr="003211A4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 w:rsidRPr="003211A4">
        <w:rPr>
          <w:rFonts w:ascii="Arial" w:hAnsi="Arial" w:cs="Arial"/>
          <w:sz w:val="22"/>
          <w:szCs w:val="22"/>
        </w:rPr>
        <w:t xml:space="preserve"> </w:t>
      </w:r>
      <w:r w:rsidR="000E76FB">
        <w:rPr>
          <w:rFonts w:ascii="Arial" w:hAnsi="Arial" w:cs="Arial"/>
          <w:sz w:val="22"/>
          <w:szCs w:val="22"/>
        </w:rPr>
        <w:t>a</w:t>
      </w:r>
    </w:p>
    <w:p w:rsidR="00CE0BFD" w:rsidRDefault="00EB63F0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211A4"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77473" w:rsidRPr="003211A4">
        <w:rPr>
          <w:rFonts w:ascii="Arial" w:hAnsi="Arial" w:cs="Arial"/>
          <w:sz w:val="22"/>
          <w:szCs w:val="22"/>
        </w:rPr>
        <w:t xml:space="preserve"> </w:t>
      </w:r>
      <w:r w:rsidR="000E76FB">
        <w:rPr>
          <w:rFonts w:ascii="Arial" w:hAnsi="Arial" w:cs="Arial"/>
          <w:sz w:val="22"/>
          <w:szCs w:val="22"/>
        </w:rPr>
        <w:t>financie a rozpočet</w:t>
      </w:r>
      <w:r w:rsidR="00CE0BFD" w:rsidRPr="003211A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F053B" w:rsidRDefault="00BE641C" w:rsidP="007F053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7F053B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0E76FB">
        <w:rPr>
          <w:rFonts w:ascii="Arial" w:hAnsi="Arial" w:cs="Arial"/>
          <w:sz w:val="22"/>
        </w:rPr>
        <w:t>financie a rozpočet</w:t>
      </w:r>
      <w:r w:rsidR="00A75811">
        <w:rPr>
          <w:rFonts w:ascii="Arial" w:hAnsi="Arial" w:cs="Arial"/>
          <w:sz w:val="22"/>
        </w:rPr>
        <w:t xml:space="preserve"> </w:t>
      </w:r>
      <w:r w:rsidR="007F053B">
        <w:rPr>
          <w:rFonts w:ascii="Arial" w:hAnsi="Arial" w:cs="Arial"/>
          <w:sz w:val="22"/>
        </w:rPr>
        <w:t>a lehotu na prerokovanie návrhu zákona v druhom čítaní vo výbor</w:t>
      </w:r>
      <w:r w:rsidR="000E76FB">
        <w:rPr>
          <w:rFonts w:ascii="Arial" w:hAnsi="Arial" w:cs="Arial"/>
          <w:sz w:val="22"/>
        </w:rPr>
        <w:t>e</w:t>
      </w:r>
      <w:r w:rsidR="007F053B">
        <w:rPr>
          <w:rFonts w:ascii="Arial" w:hAnsi="Arial" w:cs="Arial"/>
          <w:sz w:val="22"/>
        </w:rPr>
        <w:t xml:space="preserve"> a v gestorskom výbore s termínom  </w:t>
      </w:r>
      <w:r w:rsidR="007F053B">
        <w:rPr>
          <w:rFonts w:ascii="Arial" w:hAnsi="Arial" w:cs="Arial"/>
          <w:b/>
          <w:sz w:val="22"/>
        </w:rPr>
        <w:t xml:space="preserve">i h n e ď </w:t>
      </w:r>
      <w:r w:rsidR="007F053B">
        <w:rPr>
          <w:rFonts w:ascii="Arial" w:hAnsi="Arial" w:cs="Arial"/>
          <w:sz w:val="22"/>
        </w:rPr>
        <w:t xml:space="preserve"> na </w:t>
      </w:r>
      <w:r w:rsidR="00A75811">
        <w:rPr>
          <w:rFonts w:ascii="Arial" w:hAnsi="Arial" w:cs="Arial"/>
          <w:sz w:val="22"/>
        </w:rPr>
        <w:t>65</w:t>
      </w:r>
      <w:r w:rsidR="007F053B">
        <w:rPr>
          <w:rFonts w:ascii="Arial" w:hAnsi="Arial" w:cs="Arial"/>
          <w:sz w:val="22"/>
        </w:rPr>
        <w:t>. schôdzi Národnej rady Slovenskej republiky.</w:t>
      </w:r>
    </w:p>
    <w:p w:rsidR="00E40DC8" w:rsidRDefault="00E40DC8" w:rsidP="007F053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67747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Boris   K o l l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065D7B"/>
    <w:rsid w:val="000E76FB"/>
    <w:rsid w:val="000E7C95"/>
    <w:rsid w:val="0010563D"/>
    <w:rsid w:val="00107708"/>
    <w:rsid w:val="00153D40"/>
    <w:rsid w:val="00156D63"/>
    <w:rsid w:val="00162558"/>
    <w:rsid w:val="00162815"/>
    <w:rsid w:val="00167691"/>
    <w:rsid w:val="00182B46"/>
    <w:rsid w:val="00196C9D"/>
    <w:rsid w:val="001F269B"/>
    <w:rsid w:val="00202172"/>
    <w:rsid w:val="00235556"/>
    <w:rsid w:val="00265347"/>
    <w:rsid w:val="00294C70"/>
    <w:rsid w:val="003211A4"/>
    <w:rsid w:val="00321530"/>
    <w:rsid w:val="00324863"/>
    <w:rsid w:val="003259C0"/>
    <w:rsid w:val="00364139"/>
    <w:rsid w:val="003731C5"/>
    <w:rsid w:val="00394735"/>
    <w:rsid w:val="003E636C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D6162"/>
    <w:rsid w:val="005D7CF3"/>
    <w:rsid w:val="005E1310"/>
    <w:rsid w:val="006247EE"/>
    <w:rsid w:val="00654F7A"/>
    <w:rsid w:val="006562EE"/>
    <w:rsid w:val="00656763"/>
    <w:rsid w:val="00676097"/>
    <w:rsid w:val="00677473"/>
    <w:rsid w:val="006B015A"/>
    <w:rsid w:val="006B4535"/>
    <w:rsid w:val="006F2C5B"/>
    <w:rsid w:val="007133D7"/>
    <w:rsid w:val="00713F18"/>
    <w:rsid w:val="00723AE1"/>
    <w:rsid w:val="0079071D"/>
    <w:rsid w:val="007B2F49"/>
    <w:rsid w:val="007B4A6E"/>
    <w:rsid w:val="007C29C3"/>
    <w:rsid w:val="007C5F1C"/>
    <w:rsid w:val="007F053B"/>
    <w:rsid w:val="00803DD5"/>
    <w:rsid w:val="00826418"/>
    <w:rsid w:val="00882EA3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758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2297"/>
    <w:rsid w:val="00D77292"/>
    <w:rsid w:val="00D95736"/>
    <w:rsid w:val="00DF45FE"/>
    <w:rsid w:val="00DF5E34"/>
    <w:rsid w:val="00E0456D"/>
    <w:rsid w:val="00E1738A"/>
    <w:rsid w:val="00E40DC8"/>
    <w:rsid w:val="00E629C3"/>
    <w:rsid w:val="00E64DFF"/>
    <w:rsid w:val="00EB63F0"/>
    <w:rsid w:val="00EE3BC7"/>
    <w:rsid w:val="00EE707E"/>
    <w:rsid w:val="00F33F47"/>
    <w:rsid w:val="00F621E9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62D9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5</cp:revision>
  <cp:lastPrinted>2022-05-06T10:45:00Z</cp:lastPrinted>
  <dcterms:created xsi:type="dcterms:W3CDTF">2022-05-06T09:49:00Z</dcterms:created>
  <dcterms:modified xsi:type="dcterms:W3CDTF">2022-05-06T10:45:00Z</dcterms:modified>
</cp:coreProperties>
</file>