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A2F93" w14:textId="77777777" w:rsidR="00304609" w:rsidRDefault="00304609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</w:p>
    <w:p w14:paraId="5C0B9D47" w14:textId="016CC264"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14:paraId="449D91A6" w14:textId="77777777"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6BE95383" w14:textId="77777777"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7135A9FE" w14:textId="453ACD18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</w:t>
      </w:r>
      <w:r w:rsidRPr="002F2E67">
        <w:t>:</w:t>
      </w:r>
      <w:r w:rsidR="00300412" w:rsidRPr="002F2E67">
        <w:t xml:space="preserve"> </w:t>
      </w:r>
      <w:r w:rsidR="00814F0F" w:rsidRPr="00814F0F">
        <w:t>17714/2022</w:t>
      </w:r>
    </w:p>
    <w:p w14:paraId="32C77A92" w14:textId="77777777"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 Slovenskej republiky</w:t>
      </w:r>
    </w:p>
    <w:p w14:paraId="29B61246" w14:textId="77777777" w:rsidR="00CE70C4" w:rsidRPr="005F5A70" w:rsidRDefault="00CE70C4" w:rsidP="00CE70C4">
      <w:pPr>
        <w:pStyle w:val="Zarkazkladnhotextu2"/>
        <w:spacing w:line="276" w:lineRule="auto"/>
        <w:ind w:firstLine="0"/>
      </w:pPr>
    </w:p>
    <w:p w14:paraId="48E7DC19" w14:textId="77777777"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01F38EAA" w14:textId="77777777"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77B4D297" w14:textId="2D19D32A" w:rsidR="00CE70C4" w:rsidRPr="005F5A70" w:rsidRDefault="00723B58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1016</w:t>
      </w:r>
      <w:bookmarkStart w:id="0" w:name="_GoBack"/>
      <w:bookmarkEnd w:id="0"/>
    </w:p>
    <w:p w14:paraId="6EFFEBF5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B0C0592" w14:textId="77777777"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14:paraId="473E9DB6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483529B5" w14:textId="570F491C" w:rsidR="00B43377" w:rsidRDefault="00B43377" w:rsidP="00B43377">
      <w:pPr>
        <w:jc w:val="center"/>
        <w:rPr>
          <w:b/>
        </w:rPr>
      </w:pPr>
      <w:r>
        <w:rPr>
          <w:b/>
        </w:rPr>
        <w:t>Zákon</w:t>
      </w:r>
      <w:r w:rsidR="00062657">
        <w:rPr>
          <w:b/>
        </w:rPr>
        <w:t>,</w:t>
      </w:r>
    </w:p>
    <w:p w14:paraId="4BF9FE5E" w14:textId="4D3B46E5" w:rsidR="006E2C26" w:rsidRPr="006E2C26" w:rsidRDefault="00DF2109" w:rsidP="000E4CEA">
      <w:pPr>
        <w:shd w:val="clear" w:color="auto" w:fill="FFFFFF"/>
        <w:jc w:val="center"/>
        <w:rPr>
          <w:b/>
          <w:color w:val="333333"/>
        </w:rPr>
      </w:pPr>
      <w:r w:rsidRPr="00DF2109">
        <w:rPr>
          <w:b/>
          <w:bCs/>
          <w:color w:val="000000" w:themeColor="text1"/>
        </w:rPr>
        <w:t>ktorým sa mení a dopĺňa zákon č. 292/2014 Z. z. o príspevku poskytovanom z európskych štrukturálnych a investičných fondov a o zmene a doplnení niektorých zákonov v znení neskorších predpisov</w:t>
      </w:r>
    </w:p>
    <w:p w14:paraId="6D59B924" w14:textId="77777777" w:rsidR="00DE3E9D" w:rsidRPr="00762144" w:rsidRDefault="00DE3E9D" w:rsidP="005D4636">
      <w:pPr>
        <w:jc w:val="both"/>
        <w:rPr>
          <w:b/>
        </w:rPr>
      </w:pPr>
    </w:p>
    <w:p w14:paraId="2620926A" w14:textId="77777777"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14:paraId="4A9DBB8F" w14:textId="77777777" w:rsidR="00DE3E9D" w:rsidRDefault="00DE3E9D" w:rsidP="00CE70C4">
      <w:pPr>
        <w:pStyle w:val="Zarkazkladnhotextu2"/>
        <w:ind w:left="4248"/>
        <w:jc w:val="left"/>
        <w:rPr>
          <w:b/>
        </w:rPr>
      </w:pPr>
    </w:p>
    <w:p w14:paraId="203128A1" w14:textId="366444D6" w:rsidR="00CE70C4" w:rsidRPr="005F5A70" w:rsidRDefault="000E4CEA" w:rsidP="00CE70C4">
      <w:pPr>
        <w:pStyle w:val="Zarkazkladnhotextu2"/>
        <w:ind w:left="4248"/>
        <w:jc w:val="left"/>
        <w:rPr>
          <w:b/>
        </w:rPr>
      </w:pPr>
      <w:r>
        <w:rPr>
          <w:b/>
        </w:rPr>
        <w:t xml:space="preserve">     </w:t>
      </w:r>
      <w:r w:rsidR="00CE70C4" w:rsidRPr="005F5A70">
        <w:rPr>
          <w:b/>
        </w:rPr>
        <w:t>Návrh uznesenia:</w:t>
      </w:r>
    </w:p>
    <w:p w14:paraId="7A51EA1B" w14:textId="77777777" w:rsidR="006E2C26" w:rsidRDefault="00CE70C4" w:rsidP="006E2C26">
      <w:pPr>
        <w:shd w:val="clear" w:color="auto" w:fill="FFFFFF"/>
        <w:ind w:left="5245"/>
        <w:jc w:val="both"/>
      </w:pPr>
      <w:r w:rsidRPr="006E2C26">
        <w:t>Ná</w:t>
      </w:r>
      <w:r w:rsidR="005D4636" w:rsidRPr="006E2C26">
        <w:t xml:space="preserve">rodná rada Slovenskej republiky </w:t>
      </w:r>
    </w:p>
    <w:p w14:paraId="210BCF6A" w14:textId="52FE2157" w:rsidR="006E2C26" w:rsidRDefault="001677D5" w:rsidP="006E2C26">
      <w:pPr>
        <w:shd w:val="clear" w:color="auto" w:fill="FFFFFF"/>
        <w:ind w:left="5245"/>
        <w:jc w:val="center"/>
      </w:pPr>
      <w:r w:rsidRPr="006E2C26">
        <w:rPr>
          <w:b/>
        </w:rPr>
        <w:t>schvaľuje</w:t>
      </w:r>
    </w:p>
    <w:p w14:paraId="36825EC1" w14:textId="5BA7C790" w:rsidR="006E2C26" w:rsidRPr="006E2C26" w:rsidRDefault="005D4636" w:rsidP="006E2C26">
      <w:pPr>
        <w:shd w:val="clear" w:color="auto" w:fill="FFFFFF"/>
        <w:ind w:left="5245"/>
        <w:jc w:val="both"/>
        <w:rPr>
          <w:color w:val="333333"/>
        </w:rPr>
      </w:pPr>
      <w:r w:rsidRPr="006E2C26">
        <w:t>vládny návrh zákona</w:t>
      </w:r>
      <w:r w:rsidR="00062657">
        <w:t xml:space="preserve">, </w:t>
      </w:r>
      <w:r w:rsidR="00E14E7A">
        <w:t xml:space="preserve">ktorým </w:t>
      </w:r>
      <w:r w:rsidR="00DF2109" w:rsidRPr="00DF2109">
        <w:t xml:space="preserve">sa mení a dopĺňa zákon č. 292/2014 Z. z. o príspevku poskytovanom z európskych štrukturálnych a investičných fondov a o zmene a doplnení niektorých zákonov v znení neskorších </w:t>
      </w:r>
      <w:r w:rsidR="00DF2109">
        <w:t>p</w:t>
      </w:r>
      <w:r w:rsidR="00062657" w:rsidRPr="00062657">
        <w:t>redpisov</w:t>
      </w:r>
      <w:r w:rsidR="00062657">
        <w:t>.</w:t>
      </w:r>
      <w:r w:rsidR="00B3377B" w:rsidRPr="00B3377B">
        <w:rPr>
          <w:color w:val="333333"/>
        </w:rPr>
        <w:t xml:space="preserve"> </w:t>
      </w:r>
    </w:p>
    <w:p w14:paraId="18F06D80" w14:textId="47E4FB1D" w:rsidR="00CE70C4" w:rsidRDefault="005D4636" w:rsidP="00DE3E9D">
      <w:pPr>
        <w:pStyle w:val="Zarkazkladnhotextu2"/>
        <w:ind w:left="4248"/>
        <w:rPr>
          <w:sz w:val="22"/>
          <w:szCs w:val="22"/>
        </w:rPr>
      </w:pPr>
      <w:r w:rsidRPr="00902EEE">
        <w:rPr>
          <w:sz w:val="22"/>
          <w:szCs w:val="22"/>
        </w:rPr>
        <w:t xml:space="preserve"> </w:t>
      </w:r>
    </w:p>
    <w:p w14:paraId="5AA58624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1B17E73A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F0E4EDE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62F4A0B1" w14:textId="77777777" w:rsidR="00DE3E9D" w:rsidRDefault="00DE3E9D" w:rsidP="00DE3E9D">
      <w:pPr>
        <w:pStyle w:val="Zarkazkladnhotextu2"/>
        <w:ind w:left="4248"/>
        <w:rPr>
          <w:sz w:val="22"/>
          <w:szCs w:val="22"/>
        </w:rPr>
      </w:pPr>
    </w:p>
    <w:p w14:paraId="7433F6ED" w14:textId="77777777" w:rsidR="00902EEE" w:rsidRDefault="00902EEE" w:rsidP="00DE3E9D">
      <w:pPr>
        <w:contextualSpacing/>
        <w:jc w:val="both"/>
        <w:rPr>
          <w:b/>
          <w:sz w:val="22"/>
          <w:szCs w:val="22"/>
          <w:u w:val="single"/>
        </w:rPr>
      </w:pPr>
    </w:p>
    <w:p w14:paraId="0894DA49" w14:textId="77777777" w:rsidR="00CE70C4" w:rsidRPr="005F5A70" w:rsidRDefault="00CE70C4" w:rsidP="00CE70C4">
      <w:pPr>
        <w:rPr>
          <w:b/>
          <w:u w:val="single"/>
        </w:rPr>
      </w:pPr>
      <w:r w:rsidRPr="005F5A70">
        <w:rPr>
          <w:b/>
          <w:u w:val="single"/>
        </w:rPr>
        <w:t>Predkladá:</w:t>
      </w:r>
    </w:p>
    <w:p w14:paraId="5186E37B" w14:textId="77777777" w:rsidR="00CE70C4" w:rsidRPr="005F5A70" w:rsidRDefault="00CE70C4" w:rsidP="00CE70C4">
      <w:pPr>
        <w:rPr>
          <w:b/>
          <w:u w:val="single"/>
        </w:rPr>
      </w:pPr>
    </w:p>
    <w:p w14:paraId="3ED1D208" w14:textId="2E48DC85" w:rsidR="00CA4137" w:rsidRPr="005F5A70" w:rsidRDefault="006E2C26" w:rsidP="00CA4137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14:paraId="12734969" w14:textId="77777777" w:rsidR="00CA4137" w:rsidRPr="005F5A70" w:rsidRDefault="00F61306" w:rsidP="00CA4137">
      <w:pPr>
        <w:jc w:val="both"/>
        <w:rPr>
          <w:bCs/>
        </w:rPr>
      </w:pPr>
      <w:r w:rsidRPr="005F5A70">
        <w:rPr>
          <w:bCs/>
        </w:rPr>
        <w:t>predseda vlády</w:t>
      </w:r>
    </w:p>
    <w:p w14:paraId="6BD40614" w14:textId="77777777" w:rsidR="00FA7EC1" w:rsidRDefault="00CA4137" w:rsidP="005D4636">
      <w:pPr>
        <w:jc w:val="both"/>
        <w:rPr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</w:p>
    <w:p w14:paraId="7690614F" w14:textId="77777777" w:rsidR="00FA7EC1" w:rsidRDefault="00FA7EC1" w:rsidP="00CE70C4">
      <w:pPr>
        <w:jc w:val="center"/>
        <w:rPr>
          <w:sz w:val="22"/>
          <w:szCs w:val="22"/>
        </w:rPr>
      </w:pPr>
    </w:p>
    <w:p w14:paraId="1BF219D3" w14:textId="77777777" w:rsidR="005D4636" w:rsidRDefault="005D4636" w:rsidP="00CE70C4">
      <w:pPr>
        <w:jc w:val="center"/>
        <w:rPr>
          <w:sz w:val="22"/>
          <w:szCs w:val="22"/>
        </w:rPr>
      </w:pPr>
    </w:p>
    <w:p w14:paraId="31D56C86" w14:textId="77777777" w:rsidR="00FA7EC1" w:rsidRDefault="00FA7EC1" w:rsidP="00CE70C4">
      <w:pPr>
        <w:jc w:val="center"/>
        <w:rPr>
          <w:sz w:val="22"/>
          <w:szCs w:val="22"/>
        </w:rPr>
      </w:pPr>
    </w:p>
    <w:p w14:paraId="63B12559" w14:textId="77777777" w:rsidR="00902EEE" w:rsidRDefault="00902EEE" w:rsidP="00CE70C4">
      <w:pPr>
        <w:jc w:val="center"/>
        <w:rPr>
          <w:sz w:val="22"/>
          <w:szCs w:val="22"/>
        </w:rPr>
      </w:pPr>
    </w:p>
    <w:p w14:paraId="1DF2AAEA" w14:textId="58E300F4" w:rsidR="00B56066" w:rsidRPr="00F078C9" w:rsidRDefault="00CE70C4" w:rsidP="00F078C9">
      <w:pPr>
        <w:jc w:val="center"/>
      </w:pPr>
      <w:r w:rsidRPr="005F5A70">
        <w:t>Bratislav</w:t>
      </w:r>
      <w:r w:rsidR="00DE3E9D">
        <w:t xml:space="preserve">a, </w:t>
      </w:r>
      <w:r w:rsidR="00DF2109">
        <w:t>máj</w:t>
      </w:r>
      <w:r w:rsidR="004D44E7">
        <w:t xml:space="preserve"> 2022</w:t>
      </w:r>
    </w:p>
    <w:sectPr w:rsidR="00B56066" w:rsidRPr="00F078C9" w:rsidSect="00304609">
      <w:pgSz w:w="11905" w:h="16838" w:orient="landscape" w:code="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62657"/>
    <w:rsid w:val="000C61E8"/>
    <w:rsid w:val="000E4CEA"/>
    <w:rsid w:val="001229B8"/>
    <w:rsid w:val="001677D5"/>
    <w:rsid w:val="00176B11"/>
    <w:rsid w:val="001842E3"/>
    <w:rsid w:val="001D2B17"/>
    <w:rsid w:val="00212D8D"/>
    <w:rsid w:val="00250217"/>
    <w:rsid w:val="002E0D00"/>
    <w:rsid w:val="002F2E67"/>
    <w:rsid w:val="00300412"/>
    <w:rsid w:val="00304609"/>
    <w:rsid w:val="003413F9"/>
    <w:rsid w:val="003A664A"/>
    <w:rsid w:val="004A17AC"/>
    <w:rsid w:val="004D44E7"/>
    <w:rsid w:val="004E385A"/>
    <w:rsid w:val="005D4636"/>
    <w:rsid w:val="005F5A70"/>
    <w:rsid w:val="006072B4"/>
    <w:rsid w:val="00635228"/>
    <w:rsid w:val="006E2C26"/>
    <w:rsid w:val="006E4B87"/>
    <w:rsid w:val="00723B58"/>
    <w:rsid w:val="00762144"/>
    <w:rsid w:val="007B4EC0"/>
    <w:rsid w:val="00814F0F"/>
    <w:rsid w:val="00824FC6"/>
    <w:rsid w:val="00827C53"/>
    <w:rsid w:val="008443FA"/>
    <w:rsid w:val="008E3115"/>
    <w:rsid w:val="00902EEE"/>
    <w:rsid w:val="009F124A"/>
    <w:rsid w:val="00A47EAF"/>
    <w:rsid w:val="00A70078"/>
    <w:rsid w:val="00B02BFA"/>
    <w:rsid w:val="00B3377B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D43D3"/>
    <w:rsid w:val="00CE70C4"/>
    <w:rsid w:val="00DE3E9D"/>
    <w:rsid w:val="00DF2109"/>
    <w:rsid w:val="00E00FCB"/>
    <w:rsid w:val="00E14E7A"/>
    <w:rsid w:val="00E618AB"/>
    <w:rsid w:val="00E61B5D"/>
    <w:rsid w:val="00EB4C41"/>
    <w:rsid w:val="00EC551F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85A36"/>
  <w14:defaultImageDpi w14:val="0"/>
  <w15:docId w15:val="{94118217-0E8B-BB49-B3AC-CB55753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 Symbol" w:hAnsi="Segoe UI Symbol" w:cs="Segoe UI Symbol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97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444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Synková, Nikola</cp:lastModifiedBy>
  <cp:revision>7</cp:revision>
  <cp:lastPrinted>2022-03-17T13:05:00Z</cp:lastPrinted>
  <dcterms:created xsi:type="dcterms:W3CDTF">2022-04-28T15:19:00Z</dcterms:created>
  <dcterms:modified xsi:type="dcterms:W3CDTF">2022-05-04T10:00:00Z</dcterms:modified>
</cp:coreProperties>
</file>