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3A" w:rsidRDefault="004B263A" w:rsidP="004B263A">
      <w:pPr>
        <w:pStyle w:val="Nadpis1"/>
      </w:pPr>
      <w:r>
        <w:t>NÁRODNÁ RADA SLOVENSKEJ REPUBLIKY</w:t>
      </w:r>
    </w:p>
    <w:p w:rsidR="004B263A" w:rsidRDefault="004B263A" w:rsidP="004B263A">
      <w:pPr>
        <w:pStyle w:val="Nadpis1"/>
        <w:rPr>
          <w:sz w:val="28"/>
          <w:szCs w:val="28"/>
        </w:rPr>
      </w:pPr>
      <w:r>
        <w:rPr>
          <w:sz w:val="28"/>
          <w:szCs w:val="28"/>
        </w:rPr>
        <w:t>VIII. volebné obdobie</w:t>
      </w:r>
    </w:p>
    <w:p w:rsidR="004B263A" w:rsidRDefault="00036DBC" w:rsidP="004B263A">
      <w:pPr>
        <w:pStyle w:val="Protokoln"/>
        <w:rPr>
          <w:sz w:val="20"/>
        </w:rPr>
      </w:pPr>
      <w:r>
        <w:rPr>
          <w:sz w:val="20"/>
        </w:rPr>
        <w:t>Číslo: PREDS-89</w:t>
      </w:r>
      <w:r w:rsidR="002F1060">
        <w:rPr>
          <w:sz w:val="20"/>
        </w:rPr>
        <w:t>/202</w:t>
      </w:r>
      <w:r w:rsidR="004E3604">
        <w:rPr>
          <w:sz w:val="20"/>
        </w:rPr>
        <w:t>2</w:t>
      </w:r>
    </w:p>
    <w:p w:rsidR="004B263A" w:rsidRDefault="004B263A" w:rsidP="004B263A">
      <w:pPr>
        <w:rPr>
          <w:b/>
          <w:spacing w:val="20"/>
          <w:sz w:val="20"/>
        </w:rPr>
      </w:pPr>
      <w:r>
        <w:rPr>
          <w:b/>
          <w:noProof/>
          <w:spacing w:val="20"/>
          <w:sz w:val="20"/>
        </w:rPr>
        <w:drawing>
          <wp:inline distT="0" distB="0" distL="0" distR="0">
            <wp:extent cx="685800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3A" w:rsidRDefault="003C5EDB" w:rsidP="004B263A">
      <w:pPr>
        <w:pStyle w:val="uznesenia"/>
      </w:pPr>
      <w:r>
        <w:t>1403</w:t>
      </w:r>
    </w:p>
    <w:p w:rsidR="004B263A" w:rsidRDefault="004B263A" w:rsidP="004B263A">
      <w:pPr>
        <w:pStyle w:val="Nadpis1"/>
      </w:pPr>
      <w:r>
        <w:t>UZNESENIE</w:t>
      </w:r>
    </w:p>
    <w:p w:rsidR="004B263A" w:rsidRDefault="004B263A" w:rsidP="004B263A">
      <w:pPr>
        <w:pStyle w:val="Nadpis1"/>
      </w:pPr>
      <w:r>
        <w:t>NÁRODNEJ RADY SLOVENSKEJ REPUBLIKY</w:t>
      </w:r>
    </w:p>
    <w:p w:rsidR="004B263A" w:rsidRDefault="004B263A" w:rsidP="004B263A">
      <w:pPr>
        <w:outlineLvl w:val="0"/>
        <w:rPr>
          <w:sz w:val="22"/>
          <w:szCs w:val="22"/>
        </w:rPr>
      </w:pPr>
    </w:p>
    <w:p w:rsidR="004B263A" w:rsidRDefault="00757C25" w:rsidP="004B263A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4E3604">
        <w:rPr>
          <w:sz w:val="22"/>
          <w:szCs w:val="22"/>
        </w:rPr>
        <w:t xml:space="preserve"> </w:t>
      </w:r>
      <w:r w:rsidR="003C5EDB">
        <w:rPr>
          <w:sz w:val="22"/>
          <w:szCs w:val="22"/>
        </w:rPr>
        <w:t>28</w:t>
      </w:r>
      <w:bookmarkStart w:id="0" w:name="_GoBack"/>
      <w:bookmarkEnd w:id="0"/>
      <w:r w:rsidR="004B263A">
        <w:rPr>
          <w:sz w:val="22"/>
          <w:szCs w:val="22"/>
        </w:rPr>
        <w:t xml:space="preserve">. </w:t>
      </w:r>
      <w:r w:rsidR="00036DBC">
        <w:rPr>
          <w:sz w:val="22"/>
          <w:szCs w:val="22"/>
        </w:rPr>
        <w:t xml:space="preserve">apríla </w:t>
      </w:r>
      <w:r w:rsidR="004B263A">
        <w:rPr>
          <w:sz w:val="22"/>
          <w:szCs w:val="22"/>
        </w:rPr>
        <w:t>202</w:t>
      </w:r>
      <w:r w:rsidR="004E3604">
        <w:rPr>
          <w:sz w:val="22"/>
          <w:szCs w:val="22"/>
        </w:rPr>
        <w:t>2</w:t>
      </w:r>
    </w:p>
    <w:p w:rsidR="004B263A" w:rsidRDefault="004B263A" w:rsidP="004B263A">
      <w:pPr>
        <w:pStyle w:val="Zkladntext"/>
        <w:spacing w:after="0"/>
        <w:rPr>
          <w:sz w:val="22"/>
          <w:szCs w:val="22"/>
        </w:rPr>
      </w:pPr>
    </w:p>
    <w:p w:rsidR="00076FFE" w:rsidRPr="00076FFE" w:rsidRDefault="004B263A" w:rsidP="00076FFE">
      <w:pPr>
        <w:tabs>
          <w:tab w:val="left" w:pos="3828"/>
        </w:tabs>
        <w:jc w:val="both"/>
        <w:rPr>
          <w:sz w:val="22"/>
          <w:szCs w:val="22"/>
        </w:rPr>
      </w:pPr>
      <w:r w:rsidRPr="00076FFE">
        <w:rPr>
          <w:sz w:val="22"/>
          <w:szCs w:val="22"/>
        </w:rPr>
        <w:t xml:space="preserve">k </w:t>
      </w:r>
      <w:r w:rsidR="00076FFE">
        <w:rPr>
          <w:sz w:val="22"/>
          <w:szCs w:val="22"/>
        </w:rPr>
        <w:t>n</w:t>
      </w:r>
      <w:r w:rsidR="00076FFE" w:rsidRPr="00076FFE">
        <w:rPr>
          <w:sz w:val="22"/>
          <w:szCs w:val="22"/>
        </w:rPr>
        <w:t>ávrh</w:t>
      </w:r>
      <w:r w:rsidR="00076FFE">
        <w:rPr>
          <w:sz w:val="22"/>
          <w:szCs w:val="22"/>
        </w:rPr>
        <w:t>u</w:t>
      </w:r>
      <w:r w:rsidR="00076FFE" w:rsidRPr="00076FFE">
        <w:rPr>
          <w:sz w:val="22"/>
          <w:szCs w:val="22"/>
        </w:rPr>
        <w:t xml:space="preserve"> skupiny poslancov Národnej rady Slovenskej republiky na vyslovenie nedôvery členovi vlády Slovenskej republiky Romanovi </w:t>
      </w:r>
      <w:proofErr w:type="spellStart"/>
      <w:r w:rsidR="00076FFE" w:rsidRPr="00076FFE">
        <w:rPr>
          <w:sz w:val="22"/>
          <w:szCs w:val="22"/>
        </w:rPr>
        <w:t>Mikulcovi</w:t>
      </w:r>
      <w:proofErr w:type="spellEnd"/>
      <w:r w:rsidR="00076FFE" w:rsidRPr="00076FFE">
        <w:rPr>
          <w:sz w:val="22"/>
          <w:szCs w:val="22"/>
        </w:rPr>
        <w:t>, poverenému riadením Ministerstva vnú</w:t>
      </w:r>
      <w:r w:rsidR="000B635D">
        <w:rPr>
          <w:sz w:val="22"/>
          <w:szCs w:val="22"/>
        </w:rPr>
        <w:t xml:space="preserve">tra Slovenskej republiky (tlač </w:t>
      </w:r>
      <w:r w:rsidR="00036DBC">
        <w:rPr>
          <w:sz w:val="22"/>
          <w:szCs w:val="22"/>
        </w:rPr>
        <w:t>1009</w:t>
      </w:r>
      <w:r w:rsidR="00076FFE">
        <w:rPr>
          <w:sz w:val="22"/>
          <w:szCs w:val="22"/>
        </w:rPr>
        <w:t>)</w:t>
      </w:r>
    </w:p>
    <w:p w:rsidR="00076FFE" w:rsidRDefault="00076FFE" w:rsidP="00076FFE"/>
    <w:p w:rsidR="004B263A" w:rsidRDefault="004B263A" w:rsidP="00076FFE">
      <w:pPr>
        <w:tabs>
          <w:tab w:val="left" w:pos="3828"/>
        </w:tabs>
        <w:jc w:val="both"/>
        <w:rPr>
          <w:sz w:val="22"/>
          <w:szCs w:val="22"/>
        </w:rPr>
      </w:pPr>
    </w:p>
    <w:p w:rsidR="004B263A" w:rsidRDefault="004B263A" w:rsidP="004B263A">
      <w:pPr>
        <w:jc w:val="both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Národná rada Slovenskej republiky</w:t>
      </w:r>
    </w:p>
    <w:p w:rsidR="004B263A" w:rsidRDefault="004B263A" w:rsidP="004B263A">
      <w:pPr>
        <w:jc w:val="both"/>
        <w:rPr>
          <w:sz w:val="24"/>
        </w:rPr>
      </w:pPr>
    </w:p>
    <w:p w:rsidR="004B263A" w:rsidRDefault="004B263A" w:rsidP="004B26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prerokovaní uvedeného návrhu podľa čl. 88 Ústavy Slovenskej republiky </w:t>
      </w:r>
    </w:p>
    <w:p w:rsidR="004B263A" w:rsidRDefault="004B263A" w:rsidP="004B263A">
      <w:pPr>
        <w:ind w:firstLine="708"/>
        <w:jc w:val="both"/>
        <w:rPr>
          <w:sz w:val="22"/>
          <w:szCs w:val="22"/>
        </w:rPr>
      </w:pPr>
    </w:p>
    <w:p w:rsidR="004B263A" w:rsidRDefault="004B263A" w:rsidP="004B263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 e v y s l o v u j e   </w:t>
      </w:r>
      <w:r>
        <w:rPr>
          <w:b/>
          <w:sz w:val="28"/>
          <w:szCs w:val="28"/>
        </w:rPr>
        <w:t>n e d ô v e r u</w:t>
      </w:r>
      <w:r>
        <w:rPr>
          <w:sz w:val="28"/>
          <w:szCs w:val="28"/>
        </w:rPr>
        <w:t xml:space="preserve"> </w:t>
      </w:r>
    </w:p>
    <w:p w:rsidR="004B263A" w:rsidRDefault="004B263A" w:rsidP="004B263A">
      <w:pPr>
        <w:ind w:firstLine="708"/>
        <w:jc w:val="both"/>
        <w:rPr>
          <w:sz w:val="22"/>
          <w:szCs w:val="22"/>
        </w:rPr>
      </w:pPr>
    </w:p>
    <w:p w:rsidR="00B346E5" w:rsidRPr="00B346E5" w:rsidRDefault="004B263A" w:rsidP="00076FFE">
      <w:pPr>
        <w:tabs>
          <w:tab w:val="left" w:pos="0"/>
        </w:tabs>
        <w:jc w:val="both"/>
        <w:rPr>
          <w:rFonts w:cs="Arial"/>
          <w:bCs/>
          <w:i/>
          <w:sz w:val="22"/>
          <w:szCs w:val="22"/>
        </w:rPr>
      </w:pPr>
      <w:r w:rsidRPr="009B068D">
        <w:rPr>
          <w:bCs/>
          <w:sz w:val="22"/>
          <w:szCs w:val="22"/>
        </w:rPr>
        <w:tab/>
      </w:r>
      <w:r w:rsidR="009B068D" w:rsidRPr="009B068D">
        <w:rPr>
          <w:sz w:val="22"/>
          <w:szCs w:val="22"/>
        </w:rPr>
        <w:t>člen</w:t>
      </w:r>
      <w:r w:rsidR="00F628AE">
        <w:rPr>
          <w:sz w:val="22"/>
          <w:szCs w:val="22"/>
        </w:rPr>
        <w:t>ovi</w:t>
      </w:r>
      <w:r w:rsidR="009B068D" w:rsidRPr="009B068D">
        <w:rPr>
          <w:sz w:val="22"/>
          <w:szCs w:val="22"/>
        </w:rPr>
        <w:t xml:space="preserve"> vlády Slovenskej republiky </w:t>
      </w:r>
      <w:r w:rsidR="00076FFE" w:rsidRPr="00076FFE">
        <w:rPr>
          <w:b/>
          <w:sz w:val="22"/>
          <w:szCs w:val="22"/>
        </w:rPr>
        <w:t>Romanovi MIKULCOVI</w:t>
      </w:r>
      <w:r w:rsidR="00076FFE" w:rsidRPr="00076FFE">
        <w:rPr>
          <w:sz w:val="22"/>
          <w:szCs w:val="22"/>
        </w:rPr>
        <w:t>, poverenému riadením Ministerstva vnútra Slovenskej republiky</w:t>
      </w:r>
      <w:r w:rsidR="00076FFE">
        <w:rPr>
          <w:sz w:val="22"/>
          <w:szCs w:val="22"/>
        </w:rPr>
        <w:t>.</w:t>
      </w:r>
    </w:p>
    <w:p w:rsidR="00025660" w:rsidRDefault="00025660" w:rsidP="00025660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25660" w:rsidRDefault="00025660" w:rsidP="00025660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25660" w:rsidRDefault="00025660" w:rsidP="00025660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25660" w:rsidRDefault="00025660" w:rsidP="00025660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25660" w:rsidRDefault="00025660" w:rsidP="00025660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25660" w:rsidRDefault="00025660" w:rsidP="00025660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25660" w:rsidRPr="00025660" w:rsidRDefault="00025660" w:rsidP="00025660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25660" w:rsidRPr="00025660" w:rsidRDefault="00025660" w:rsidP="00025660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025660">
        <w:rPr>
          <w:rFonts w:cs="Arial"/>
          <w:sz w:val="22"/>
          <w:szCs w:val="22"/>
        </w:rPr>
        <w:t xml:space="preserve">    Boris  K o l </w:t>
      </w:r>
      <w:proofErr w:type="spellStart"/>
      <w:r w:rsidRPr="00025660">
        <w:rPr>
          <w:rFonts w:cs="Arial"/>
          <w:sz w:val="22"/>
          <w:szCs w:val="22"/>
        </w:rPr>
        <w:t>l</w:t>
      </w:r>
      <w:proofErr w:type="spellEnd"/>
      <w:r w:rsidRPr="00025660">
        <w:rPr>
          <w:rFonts w:cs="Arial"/>
          <w:sz w:val="22"/>
          <w:szCs w:val="22"/>
        </w:rPr>
        <w:t xml:space="preserve"> á r   v. r. </w:t>
      </w:r>
    </w:p>
    <w:p w:rsidR="00025660" w:rsidRPr="00025660" w:rsidRDefault="00025660" w:rsidP="0002566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25660">
        <w:rPr>
          <w:rFonts w:cs="Arial"/>
          <w:sz w:val="22"/>
          <w:szCs w:val="22"/>
        </w:rPr>
        <w:t xml:space="preserve">   predseda</w:t>
      </w:r>
    </w:p>
    <w:p w:rsidR="00025660" w:rsidRPr="00025660" w:rsidRDefault="00025660" w:rsidP="0002566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025660">
        <w:rPr>
          <w:rFonts w:cs="Arial"/>
          <w:sz w:val="22"/>
          <w:szCs w:val="22"/>
        </w:rPr>
        <w:t>Národnej rady Slovenskej republiky</w:t>
      </w:r>
    </w:p>
    <w:p w:rsidR="00025660" w:rsidRPr="00025660" w:rsidRDefault="00025660" w:rsidP="0002566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20F9F" w:rsidRPr="00025660" w:rsidRDefault="00A20F9F" w:rsidP="00A20F9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20F9F" w:rsidRPr="00025660" w:rsidRDefault="00A20F9F" w:rsidP="00A20F9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20F9F" w:rsidRPr="00025660" w:rsidRDefault="00A20F9F" w:rsidP="00A20F9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20F9F" w:rsidRPr="00A56FCE" w:rsidRDefault="00A20F9F" w:rsidP="00A20F9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20F9F" w:rsidRPr="00A56FCE" w:rsidRDefault="00A20F9F" w:rsidP="00A20F9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A56FCE">
        <w:rPr>
          <w:rFonts w:cs="Arial"/>
          <w:sz w:val="22"/>
          <w:szCs w:val="22"/>
        </w:rPr>
        <w:t>Overovatelia:</w:t>
      </w:r>
    </w:p>
    <w:p w:rsidR="003723BA" w:rsidRPr="003723BA" w:rsidRDefault="003723BA" w:rsidP="00372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723BA">
        <w:rPr>
          <w:rFonts w:cs="Arial"/>
          <w:sz w:val="22"/>
          <w:szCs w:val="22"/>
        </w:rPr>
        <w:t xml:space="preserve">Petra  H a j š e l o v á   v. r. </w:t>
      </w:r>
    </w:p>
    <w:p w:rsidR="003723BA" w:rsidRPr="003723BA" w:rsidRDefault="003723BA" w:rsidP="00372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723BA">
        <w:rPr>
          <w:rFonts w:cs="Arial"/>
          <w:sz w:val="22"/>
          <w:szCs w:val="22"/>
        </w:rPr>
        <w:t>Peter  Š u c a   v. r.</w:t>
      </w:r>
    </w:p>
    <w:p w:rsidR="002344D6" w:rsidRDefault="002344D6" w:rsidP="003723BA">
      <w:pPr>
        <w:keepNext w:val="0"/>
        <w:keepLines w:val="0"/>
        <w:widowControl w:val="0"/>
        <w:jc w:val="both"/>
      </w:pPr>
    </w:p>
    <w:sectPr w:rsidR="0023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3A"/>
    <w:rsid w:val="000120F6"/>
    <w:rsid w:val="00025660"/>
    <w:rsid w:val="00036DBC"/>
    <w:rsid w:val="00076FFE"/>
    <w:rsid w:val="000B635D"/>
    <w:rsid w:val="00167916"/>
    <w:rsid w:val="002344D6"/>
    <w:rsid w:val="002D413F"/>
    <w:rsid w:val="002F1060"/>
    <w:rsid w:val="003723BA"/>
    <w:rsid w:val="00374318"/>
    <w:rsid w:val="003C5EDB"/>
    <w:rsid w:val="003E4AB0"/>
    <w:rsid w:val="004B263A"/>
    <w:rsid w:val="004D026A"/>
    <w:rsid w:val="004E3604"/>
    <w:rsid w:val="005420D8"/>
    <w:rsid w:val="005F2E84"/>
    <w:rsid w:val="006B4213"/>
    <w:rsid w:val="00757C25"/>
    <w:rsid w:val="00797404"/>
    <w:rsid w:val="009B068D"/>
    <w:rsid w:val="009B6375"/>
    <w:rsid w:val="009F49C3"/>
    <w:rsid w:val="00A20F9F"/>
    <w:rsid w:val="00A37354"/>
    <w:rsid w:val="00AD670C"/>
    <w:rsid w:val="00B0203E"/>
    <w:rsid w:val="00B346E5"/>
    <w:rsid w:val="00E1141A"/>
    <w:rsid w:val="00EA0236"/>
    <w:rsid w:val="00EA4298"/>
    <w:rsid w:val="00EB5E71"/>
    <w:rsid w:val="00F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BD53"/>
  <w15:chartTrackingRefBased/>
  <w15:docId w15:val="{E6760481-3AE8-4F0B-9EB9-066D359C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263A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B263A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B263A"/>
    <w:rPr>
      <w:rFonts w:ascii="Arial" w:eastAsia="Times New Roman" w:hAnsi="Arial" w:cs="Times New Roman"/>
      <w:spacing w:val="20"/>
      <w:kern w:val="32"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B263A"/>
    <w:pPr>
      <w:keepNext w:val="0"/>
      <w:keepLines w:val="0"/>
      <w:spacing w:after="120"/>
      <w:jc w:val="left"/>
    </w:pPr>
    <w:rPr>
      <w:rFonts w:eastAsia="Calibri" w:cs="Arial"/>
      <w:bCs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B263A"/>
    <w:rPr>
      <w:rFonts w:ascii="Arial" w:eastAsia="Calibri" w:hAnsi="Arial" w:cs="Arial"/>
      <w:bCs/>
      <w:sz w:val="18"/>
      <w:szCs w:val="24"/>
    </w:rPr>
  </w:style>
  <w:style w:type="paragraph" w:customStyle="1" w:styleId="Protokoln">
    <w:name w:val="Protokolné č."/>
    <w:basedOn w:val="Normlny"/>
    <w:rsid w:val="004B263A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4B263A"/>
    <w:pPr>
      <w:spacing w:before="240" w:after="120"/>
      <w:outlineLvl w:val="0"/>
    </w:pPr>
    <w:rPr>
      <w:b/>
      <w:kern w:val="28"/>
      <w:sz w:val="40"/>
    </w:rPr>
  </w:style>
  <w:style w:type="paragraph" w:styleId="Odsekzoznamu">
    <w:name w:val="List Paragraph"/>
    <w:basedOn w:val="Normlny"/>
    <w:uiPriority w:val="34"/>
    <w:qFormat/>
    <w:rsid w:val="00B346E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20D8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20D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7</cp:revision>
  <cp:lastPrinted>2021-06-17T12:40:00Z</cp:lastPrinted>
  <dcterms:created xsi:type="dcterms:W3CDTF">2022-04-26T06:46:00Z</dcterms:created>
  <dcterms:modified xsi:type="dcterms:W3CDTF">2022-05-02T12:35:00Z</dcterms:modified>
</cp:coreProperties>
</file>