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F1" w:rsidRDefault="00E22BF1" w:rsidP="00E22BF1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E22BF1" w:rsidRDefault="00E22BF1" w:rsidP="00E22BF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22BF1" w:rsidRDefault="00E22BF1" w:rsidP="00E22BF1">
      <w:pPr>
        <w:widowControl/>
        <w:jc w:val="center"/>
        <w:rPr>
          <w:rFonts w:ascii="Arial" w:hAnsi="Arial" w:cs="Arial"/>
          <w:b/>
        </w:rPr>
      </w:pPr>
    </w:p>
    <w:p w:rsidR="00E22BF1" w:rsidRDefault="00E22BF1" w:rsidP="00E22BF1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E22BF1" w:rsidRDefault="00E22BF1" w:rsidP="00E22BF1">
      <w:pPr>
        <w:widowControl/>
        <w:jc w:val="center"/>
        <w:rPr>
          <w:rFonts w:ascii="Arial" w:hAnsi="Arial" w:cs="Arial"/>
        </w:rPr>
      </w:pPr>
    </w:p>
    <w:p w:rsidR="00E22BF1" w:rsidRDefault="00E22BF1" w:rsidP="00E22BF1">
      <w:pPr>
        <w:widowControl/>
        <w:jc w:val="center"/>
        <w:rPr>
          <w:rFonts w:ascii="Arial" w:hAnsi="Arial" w:cs="Arial"/>
        </w:rPr>
      </w:pPr>
    </w:p>
    <w:p w:rsidR="00E22BF1" w:rsidRDefault="00E22BF1" w:rsidP="00E22BF1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495/2022</w:t>
      </w:r>
    </w:p>
    <w:p w:rsidR="00E22BF1" w:rsidRDefault="00E22BF1" w:rsidP="00E22BF1">
      <w:pPr>
        <w:widowControl/>
        <w:jc w:val="center"/>
        <w:rPr>
          <w:rFonts w:ascii="Arial" w:hAnsi="Arial" w:cs="Arial"/>
          <w:b/>
        </w:rPr>
      </w:pPr>
    </w:p>
    <w:p w:rsidR="00E22BF1" w:rsidRDefault="00E22BF1" w:rsidP="00E22BF1">
      <w:pPr>
        <w:widowControl/>
        <w:jc w:val="center"/>
        <w:rPr>
          <w:rFonts w:ascii="Arial" w:hAnsi="Arial" w:cs="Arial"/>
          <w:b/>
        </w:rPr>
      </w:pPr>
    </w:p>
    <w:p w:rsidR="00E22BF1" w:rsidRDefault="00E22BF1" w:rsidP="00E22BF1">
      <w:pPr>
        <w:widowControl/>
        <w:jc w:val="center"/>
        <w:rPr>
          <w:rFonts w:ascii="Arial" w:hAnsi="Arial" w:cs="Arial"/>
          <w:b/>
        </w:rPr>
      </w:pPr>
    </w:p>
    <w:p w:rsidR="001F2A90" w:rsidRDefault="001F2A90" w:rsidP="00E22BF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E22BF1" w:rsidRDefault="00E22BF1" w:rsidP="00E22BF1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DD1BDE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 xml:space="preserve">a </w:t>
      </w:r>
    </w:p>
    <w:p w:rsidR="00E22BF1" w:rsidRDefault="00E22BF1" w:rsidP="00E22BF1">
      <w:pPr>
        <w:widowControl/>
        <w:rPr>
          <w:rFonts w:ascii="Arial" w:hAnsi="Arial" w:cs="Arial"/>
          <w:b/>
          <w:sz w:val="28"/>
          <w:szCs w:val="28"/>
        </w:rPr>
      </w:pPr>
    </w:p>
    <w:p w:rsidR="00E22BF1" w:rsidRDefault="00E22BF1" w:rsidP="00E22BF1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E22BF1" w:rsidRDefault="00E22BF1" w:rsidP="00E22BF1">
      <w:pPr>
        <w:ind w:left="1134"/>
        <w:jc w:val="both"/>
        <w:rPr>
          <w:rFonts w:ascii="Arial" w:hAnsi="Arial" w:cs="Arial"/>
          <w:b/>
        </w:rPr>
      </w:pPr>
    </w:p>
    <w:p w:rsidR="00E22BF1" w:rsidRPr="00E22BF1" w:rsidRDefault="00E22BF1" w:rsidP="00E22BF1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E22BF1">
        <w:rPr>
          <w:rFonts w:ascii="Arial" w:hAnsi="Arial" w:cs="Arial"/>
          <w:b/>
          <w:sz w:val="24"/>
          <w:szCs w:val="24"/>
        </w:rPr>
        <w:t>výborov Národnej rady Slovenskej republiky o výsledku prerokovania</w:t>
      </w:r>
      <w:r w:rsidRPr="00E22BF1">
        <w:rPr>
          <w:rFonts w:ascii="Arial" w:hAnsi="Arial" w:cs="Arial"/>
          <w:b/>
          <w:bCs/>
          <w:sz w:val="24"/>
          <w:szCs w:val="24"/>
        </w:rPr>
        <w:t> v</w:t>
      </w:r>
      <w:r w:rsidRPr="00E22BF1">
        <w:rPr>
          <w:rFonts w:ascii="Arial" w:hAnsi="Arial" w:cs="Arial"/>
          <w:b/>
          <w:sz w:val="24"/>
          <w:szCs w:val="24"/>
        </w:rPr>
        <w:t>ládneho návrhu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Pr="00E22BF1">
        <w:rPr>
          <w:rFonts w:ascii="Arial" w:hAnsi="Arial" w:cs="Arial"/>
          <w:b/>
          <w:color w:val="333333"/>
          <w:sz w:val="24"/>
          <w:szCs w:val="24"/>
        </w:rPr>
        <w:t xml:space="preserve"> (tlač 910) </w:t>
      </w:r>
      <w:r w:rsidRPr="00E22BF1">
        <w:rPr>
          <w:rFonts w:ascii="Arial" w:hAnsi="Arial" w:cs="Arial"/>
          <w:b/>
          <w:sz w:val="24"/>
          <w:szCs w:val="24"/>
        </w:rPr>
        <w:t>v druhom čítaní</w:t>
      </w:r>
    </w:p>
    <w:p w:rsidR="00E22BF1" w:rsidRDefault="00E22BF1" w:rsidP="00E22BF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E22BF1" w:rsidRDefault="00E22BF1" w:rsidP="00E22BF1">
      <w:pPr>
        <w:widowControl/>
        <w:adjustRightInd/>
        <w:jc w:val="both"/>
        <w:rPr>
          <w:rFonts w:ascii="Arial" w:hAnsi="Arial" w:cs="Arial"/>
        </w:rPr>
      </w:pPr>
    </w:p>
    <w:p w:rsidR="00E22BF1" w:rsidRDefault="00E22BF1" w:rsidP="00E22BF1">
      <w:pPr>
        <w:widowControl/>
        <w:adjustRightInd/>
        <w:jc w:val="both"/>
        <w:rPr>
          <w:rFonts w:ascii="Arial" w:hAnsi="Arial" w:cs="Arial"/>
        </w:rPr>
      </w:pPr>
    </w:p>
    <w:p w:rsidR="00E22BF1" w:rsidRDefault="00E22BF1" w:rsidP="00E22BF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 zákona.</w:t>
      </w:r>
    </w:p>
    <w:p w:rsidR="00E22BF1" w:rsidRDefault="00E22BF1" w:rsidP="00E22BF1">
      <w:pPr>
        <w:widowControl/>
        <w:rPr>
          <w:rFonts w:ascii="Arial" w:hAnsi="Arial" w:cs="Arial"/>
        </w:rPr>
      </w:pPr>
    </w:p>
    <w:p w:rsidR="00E22BF1" w:rsidRDefault="00E22BF1" w:rsidP="00E22BF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E22BF1" w:rsidRDefault="00E22BF1" w:rsidP="00E22BF1">
      <w:pPr>
        <w:widowControl/>
        <w:jc w:val="both"/>
        <w:rPr>
          <w:rFonts w:ascii="Arial" w:hAnsi="Arial" w:cs="Arial"/>
        </w:rPr>
      </w:pPr>
    </w:p>
    <w:p w:rsidR="00E22BF1" w:rsidRDefault="00E22BF1" w:rsidP="00E22BF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Národná rada Slovenskej republiky uznesením zo 16. marca 2022 č. 1308 sa uzniesla prerokovať </w:t>
      </w:r>
      <w:r>
        <w:rPr>
          <w:rFonts w:ascii="Arial" w:hAnsi="Arial" w:cs="Arial"/>
          <w:bCs/>
        </w:rPr>
        <w:t>v</w:t>
      </w:r>
      <w:r>
        <w:rPr>
          <w:rFonts w:ascii="Arial" w:hAnsi="Arial" w:cs="Arial"/>
        </w:rPr>
        <w:t xml:space="preserve">ládny návrh zákona, </w:t>
      </w:r>
      <w:r w:rsidRPr="002875CA">
        <w:rPr>
          <w:rFonts w:ascii="Arial" w:hAnsi="Arial" w:cs="Arial"/>
        </w:rPr>
        <w:t>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Pr="002875CA">
        <w:rPr>
          <w:rFonts w:ascii="Arial" w:hAnsi="Arial" w:cs="Arial"/>
          <w:b/>
          <w:color w:val="333333"/>
        </w:rPr>
        <w:t xml:space="preserve"> (tlač 910) </w:t>
      </w:r>
      <w:r>
        <w:rPr>
          <w:rFonts w:ascii="Arial" w:hAnsi="Arial" w:cs="Arial"/>
          <w:color w:val="333333"/>
        </w:rPr>
        <w:t xml:space="preserve">v druhom čítaní </w:t>
      </w:r>
      <w:r>
        <w:rPr>
          <w:rFonts w:ascii="Arial" w:hAnsi="Arial" w:cs="Arial"/>
        </w:rPr>
        <w:t>a prideliť ho týmto výborom:</w:t>
      </w:r>
    </w:p>
    <w:p w:rsidR="00E22BF1" w:rsidRDefault="00E22BF1" w:rsidP="00E22BF1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22BF1" w:rsidRDefault="00E22BF1" w:rsidP="00E22BF1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republiky,</w:t>
      </w:r>
    </w:p>
    <w:p w:rsidR="00E22BF1" w:rsidRDefault="00E22BF1" w:rsidP="00E22BF1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financie a rozpočet a</w:t>
      </w:r>
    </w:p>
    <w:p w:rsidR="00E22BF1" w:rsidRDefault="00E22BF1" w:rsidP="00E22BF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</w:t>
      </w:r>
    </w:p>
    <w:p w:rsidR="00E22BF1" w:rsidRDefault="00E22BF1" w:rsidP="00E22BF1">
      <w:pPr>
        <w:widowControl/>
        <w:ind w:firstLine="708"/>
        <w:jc w:val="both"/>
        <w:rPr>
          <w:rFonts w:ascii="Arial" w:hAnsi="Arial" w:cs="Arial"/>
        </w:rPr>
      </w:pPr>
    </w:p>
    <w:p w:rsidR="00E22BF1" w:rsidRDefault="00E22BF1" w:rsidP="00E22BF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E22BF1" w:rsidRDefault="00E22BF1" w:rsidP="00E22BF1">
      <w:pPr>
        <w:widowControl/>
        <w:ind w:firstLine="708"/>
        <w:jc w:val="both"/>
        <w:rPr>
          <w:rFonts w:ascii="Arial" w:hAnsi="Arial" w:cs="Arial"/>
        </w:rPr>
      </w:pPr>
    </w:p>
    <w:p w:rsidR="00E22BF1" w:rsidRDefault="00E22BF1" w:rsidP="00E22BF1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E22BF1" w:rsidRDefault="00E22BF1" w:rsidP="00E22BF1">
      <w:pPr>
        <w:widowControl/>
        <w:ind w:firstLine="708"/>
        <w:jc w:val="both"/>
        <w:rPr>
          <w:rFonts w:ascii="Arial" w:hAnsi="Arial" w:cs="Arial"/>
        </w:rPr>
      </w:pPr>
    </w:p>
    <w:p w:rsidR="00E22BF1" w:rsidRDefault="00E22BF1" w:rsidP="00E22BF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E22BF1" w:rsidRDefault="00E22BF1" w:rsidP="00427F8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E22BF1" w:rsidRDefault="00E22BF1" w:rsidP="00427F84">
      <w:pPr>
        <w:widowControl/>
        <w:jc w:val="both"/>
        <w:rPr>
          <w:rFonts w:ascii="Arial" w:hAnsi="Arial" w:cs="Arial"/>
        </w:rPr>
      </w:pPr>
    </w:p>
    <w:p w:rsidR="00E22BF1" w:rsidRDefault="00E22BF1" w:rsidP="00427F8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E22BF1" w:rsidRDefault="00E22BF1" w:rsidP="00427F84">
      <w:pPr>
        <w:widowControl/>
        <w:jc w:val="both"/>
        <w:rPr>
          <w:rFonts w:ascii="Arial" w:hAnsi="Arial" w:cs="Arial"/>
        </w:rPr>
      </w:pPr>
    </w:p>
    <w:p w:rsidR="00E22BF1" w:rsidRDefault="00E22BF1" w:rsidP="00427F8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E22BF1" w:rsidRDefault="00E22BF1" w:rsidP="00427F84">
      <w:pPr>
        <w:widowControl/>
        <w:ind w:firstLine="708"/>
        <w:jc w:val="both"/>
        <w:rPr>
          <w:rFonts w:ascii="Arial" w:hAnsi="Arial" w:cs="Arial"/>
        </w:rPr>
      </w:pPr>
    </w:p>
    <w:p w:rsidR="00E22BF1" w:rsidRDefault="00E22BF1" w:rsidP="0042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A049E">
        <w:rPr>
          <w:rFonts w:ascii="Arial" w:hAnsi="Arial" w:cs="Arial"/>
          <w:b/>
        </w:rPr>
        <w:t>K </w:t>
      </w:r>
      <w:r w:rsidRPr="007A049E">
        <w:rPr>
          <w:rFonts w:ascii="Arial" w:hAnsi="Arial" w:cs="Arial"/>
          <w:b/>
          <w:bCs/>
        </w:rPr>
        <w:t>v</w:t>
      </w:r>
      <w:r w:rsidRPr="007A049E">
        <w:rPr>
          <w:rFonts w:ascii="Arial" w:hAnsi="Arial" w:cs="Arial"/>
          <w:b/>
        </w:rPr>
        <w:t>ládnemu návrhu zákona</w:t>
      </w:r>
      <w:r>
        <w:rPr>
          <w:rFonts w:ascii="Arial" w:hAnsi="Arial" w:cs="Arial"/>
        </w:rPr>
        <w:t xml:space="preserve">, </w:t>
      </w:r>
      <w:r w:rsidRPr="002875CA">
        <w:rPr>
          <w:rFonts w:ascii="Arial" w:hAnsi="Arial" w:cs="Arial"/>
        </w:rPr>
        <w:t>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Pr="002875CA">
        <w:rPr>
          <w:rFonts w:ascii="Arial" w:hAnsi="Arial" w:cs="Arial"/>
          <w:b/>
          <w:color w:val="333333"/>
        </w:rPr>
        <w:t xml:space="preserve"> (tlač 910)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E22BF1" w:rsidRDefault="00E22BF1" w:rsidP="00427F84">
      <w:pPr>
        <w:widowControl/>
        <w:jc w:val="both"/>
        <w:rPr>
          <w:rFonts w:ascii="Arial" w:hAnsi="Arial" w:cs="Arial"/>
          <w:b/>
        </w:rPr>
      </w:pPr>
    </w:p>
    <w:p w:rsidR="00E22BF1" w:rsidRDefault="00E22BF1" w:rsidP="00427F8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4</w:t>
      </w:r>
      <w:r w:rsidR="002D6842">
        <w:rPr>
          <w:rFonts w:ascii="Arial" w:hAnsi="Arial" w:cs="Arial"/>
        </w:rPr>
        <w:t>96</w:t>
      </w:r>
      <w:r>
        <w:rPr>
          <w:rFonts w:ascii="Arial" w:hAnsi="Arial" w:cs="Arial"/>
        </w:rPr>
        <w:t xml:space="preserve"> z </w:t>
      </w:r>
      <w:r w:rsidR="002D684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  <w:r w:rsidR="002D6842">
        <w:rPr>
          <w:rFonts w:ascii="Arial" w:hAnsi="Arial" w:cs="Arial"/>
        </w:rPr>
        <w:t>apríla</w:t>
      </w:r>
      <w:r>
        <w:rPr>
          <w:rFonts w:ascii="Arial" w:hAnsi="Arial" w:cs="Arial"/>
        </w:rPr>
        <w:t xml:space="preserve"> 2022,</w:t>
      </w:r>
    </w:p>
    <w:p w:rsidR="00E22BF1" w:rsidRDefault="00E22BF1" w:rsidP="00427F84">
      <w:pPr>
        <w:widowControl/>
        <w:jc w:val="both"/>
        <w:rPr>
          <w:rFonts w:ascii="Arial" w:hAnsi="Arial" w:cs="Arial"/>
          <w:b/>
        </w:rPr>
      </w:pPr>
    </w:p>
    <w:p w:rsidR="00E22BF1" w:rsidRDefault="00E22BF1" w:rsidP="00427F8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financie a ro</w:t>
      </w:r>
      <w:r w:rsidR="002D6842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počet </w:t>
      </w:r>
      <w:r>
        <w:rPr>
          <w:rFonts w:ascii="Arial" w:hAnsi="Arial" w:cs="Arial"/>
        </w:rPr>
        <w:t xml:space="preserve">v uznesení č. </w:t>
      </w:r>
      <w:r w:rsidR="002D6842">
        <w:rPr>
          <w:rFonts w:ascii="Arial" w:hAnsi="Arial" w:cs="Arial"/>
        </w:rPr>
        <w:t>307</w:t>
      </w:r>
      <w:r>
        <w:rPr>
          <w:rFonts w:ascii="Arial" w:hAnsi="Arial" w:cs="Arial"/>
        </w:rPr>
        <w:t xml:space="preserve"> z </w:t>
      </w:r>
      <w:r w:rsidR="002D684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  <w:r w:rsidR="002D6842">
        <w:rPr>
          <w:rFonts w:ascii="Arial" w:hAnsi="Arial" w:cs="Arial"/>
        </w:rPr>
        <w:t>apríla</w:t>
      </w:r>
      <w:r>
        <w:rPr>
          <w:rFonts w:ascii="Arial" w:hAnsi="Arial" w:cs="Arial"/>
        </w:rPr>
        <w:t xml:space="preserve"> 2022</w:t>
      </w:r>
    </w:p>
    <w:p w:rsidR="00E22BF1" w:rsidRDefault="00E22BF1" w:rsidP="00427F8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22BF1" w:rsidRDefault="00E22BF1" w:rsidP="00427F84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 v uznesení č. </w:t>
      </w:r>
      <w:r w:rsidR="002D6842">
        <w:rPr>
          <w:rFonts w:ascii="Arial" w:hAnsi="Arial" w:cs="Arial"/>
        </w:rPr>
        <w:t>157</w:t>
      </w:r>
      <w:r>
        <w:rPr>
          <w:rFonts w:ascii="Arial" w:hAnsi="Arial" w:cs="Arial"/>
        </w:rPr>
        <w:t xml:space="preserve"> z 20. apríla 2022.</w:t>
      </w:r>
    </w:p>
    <w:p w:rsidR="00E22BF1" w:rsidRDefault="00E22BF1" w:rsidP="00427F84">
      <w:pPr>
        <w:tabs>
          <w:tab w:val="left" w:pos="1080"/>
        </w:tabs>
        <w:jc w:val="both"/>
        <w:rPr>
          <w:rFonts w:ascii="Arial" w:hAnsi="Arial" w:cs="Arial"/>
        </w:rPr>
      </w:pPr>
    </w:p>
    <w:p w:rsidR="00E22BF1" w:rsidRDefault="00E22BF1" w:rsidP="00427F8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odporúčali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E22BF1" w:rsidRDefault="00E22BF1" w:rsidP="00427F84">
      <w:pPr>
        <w:widowControl/>
        <w:rPr>
          <w:rFonts w:ascii="Arial" w:hAnsi="Arial" w:cs="Arial"/>
          <w:b/>
        </w:rPr>
      </w:pPr>
    </w:p>
    <w:p w:rsidR="00E22BF1" w:rsidRDefault="00E22BF1" w:rsidP="00427F8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E22BF1" w:rsidRDefault="00E22BF1" w:rsidP="00427F84">
      <w:pPr>
        <w:widowControl/>
        <w:jc w:val="both"/>
        <w:rPr>
          <w:rFonts w:ascii="Arial" w:hAnsi="Arial" w:cs="Arial"/>
          <w:b/>
        </w:rPr>
      </w:pPr>
    </w:p>
    <w:p w:rsidR="00E22BF1" w:rsidRDefault="00E22BF1" w:rsidP="00427F8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návrhy:</w:t>
      </w:r>
    </w:p>
    <w:p w:rsidR="00CE378F" w:rsidRDefault="00CE378F" w:rsidP="00427F84">
      <w:pPr>
        <w:pStyle w:val="Odsekzoznamu"/>
        <w:spacing w:after="0" w:line="240" w:lineRule="auto"/>
        <w:rPr>
          <w:sz w:val="24"/>
          <w:szCs w:val="24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 1 znie:</w:t>
      </w:r>
    </w:p>
    <w:p w:rsidR="007A049E" w:rsidRDefault="007A049E" w:rsidP="007A049E">
      <w:pPr>
        <w:pStyle w:val="Odsekzoznamu"/>
        <w:spacing w:after="0" w:line="240" w:lineRule="auto"/>
        <w:ind w:left="425"/>
        <w:jc w:val="both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„1. V § 1 odsek 1 znie:</w:t>
      </w:r>
    </w:p>
    <w:p w:rsidR="00CE378F" w:rsidRDefault="00CE378F" w:rsidP="00427F84">
      <w:pPr>
        <w:pStyle w:val="Odsekzoznamu"/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„(1) Zriaďuje sa Fond na podporu športu (ďalej len „fond“) ako verejnoprávna inštitúcia na účel</w:t>
      </w:r>
    </w:p>
    <w:p w:rsidR="00CE378F" w:rsidRDefault="00CE378F" w:rsidP="0042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podpory výstavby, modernizácie a rekonštrukcie športovej infraštruktúry </w:t>
      </w:r>
      <w:r>
        <w:rPr>
          <w:rFonts w:ascii="Arial" w:hAnsi="Arial" w:cs="Arial"/>
        </w:rPr>
        <w:tab/>
        <w:t>národného významu a športovej infraštruktúry a</w:t>
      </w:r>
    </w:p>
    <w:p w:rsidR="00CE378F" w:rsidRDefault="00CE378F" w:rsidP="0042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 podpory významných súťaží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) organizovaných na území Slovenskej </w:t>
      </w:r>
      <w:r>
        <w:rPr>
          <w:rFonts w:ascii="Arial" w:hAnsi="Arial" w:cs="Arial"/>
        </w:rPr>
        <w:tab/>
        <w:t>republiky.“.</w:t>
      </w:r>
    </w:p>
    <w:p w:rsidR="00CE378F" w:rsidRDefault="00CE378F" w:rsidP="00427F84">
      <w:pPr>
        <w:jc w:val="both"/>
        <w:rPr>
          <w:rFonts w:ascii="Arial" w:hAnsi="Arial" w:cs="Arial"/>
        </w:rPr>
      </w:pPr>
    </w:p>
    <w:p w:rsidR="00CE378F" w:rsidRDefault="00CE378F" w:rsidP="0042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Poznámka pod čiarou k odkazu 1 znie:</w:t>
      </w:r>
    </w:p>
    <w:p w:rsidR="00CE378F" w:rsidRDefault="00CE378F" w:rsidP="0042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„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) § 3 písm. h) zákona č. 440/2015 Z. z. o športe a o zmene a doplnení </w:t>
      </w:r>
      <w:r>
        <w:rPr>
          <w:rFonts w:ascii="Arial" w:hAnsi="Arial" w:cs="Arial"/>
        </w:rPr>
        <w:tab/>
        <w:t>niektorých zákonov v znení zákona č. 310/2019 Z. z.“.</w:t>
      </w:r>
    </w:p>
    <w:p w:rsidR="00CE378F" w:rsidRDefault="00CE378F" w:rsidP="00427F84">
      <w:pPr>
        <w:jc w:val="both"/>
        <w:rPr>
          <w:rFonts w:ascii="Arial" w:hAnsi="Arial" w:cs="Arial"/>
        </w:rPr>
      </w:pPr>
    </w:p>
    <w:p w:rsidR="00CE378F" w:rsidRDefault="00CE378F" w:rsidP="0042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Doterajší odkaz 1 a poznámka pod čiarou k odkazu 1 sa označujú ako odkaz </w:t>
      </w:r>
      <w:r>
        <w:rPr>
          <w:rFonts w:ascii="Arial" w:hAnsi="Arial" w:cs="Arial"/>
        </w:rPr>
        <w:tab/>
        <w:t>1a a poznámka pod čiarou k odkazu 1a.“.</w:t>
      </w:r>
    </w:p>
    <w:p w:rsidR="00CE378F" w:rsidRDefault="00CE378F" w:rsidP="00427F84">
      <w:pPr>
        <w:jc w:val="both"/>
        <w:rPr>
          <w:rFonts w:ascii="Arial" w:hAnsi="Arial" w:cs="Arial"/>
        </w:rPr>
      </w:pPr>
    </w:p>
    <w:p w:rsidR="00CE378F" w:rsidRDefault="00CE378F" w:rsidP="00427F84">
      <w:pPr>
        <w:ind w:left="4820" w:hanging="5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Navrhuje sa z pôsobnosti fondu vyňať podporu rozvoja pohybových aktivít a športu mládeže do 18 rokov veku, </w:t>
      </w:r>
      <w:r>
        <w:rPr>
          <w:rFonts w:ascii="Arial" w:hAnsi="Arial" w:cs="Arial"/>
        </w:rPr>
        <w:lastRenderedPageBreak/>
        <w:t xml:space="preserve">vzhľadom na to, že tieto aktivity má upravovať pripravovaný zákon o voľnočasových poukazoch. </w:t>
      </w:r>
    </w:p>
    <w:p w:rsidR="00CE378F" w:rsidRDefault="00CE378F" w:rsidP="00427F84">
      <w:pPr>
        <w:ind w:left="4248"/>
        <w:rPr>
          <w:rFonts w:ascii="Arial" w:hAnsi="Arial" w:cs="Arial"/>
        </w:rPr>
      </w:pPr>
    </w:p>
    <w:p w:rsidR="00CE378F" w:rsidRDefault="00CE378F" w:rsidP="00427F84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sa mení poradie písmen a) a b) s cieľom dôrazu činnosti fondu vo vzťahu k športovej infraštruktúre.</w:t>
      </w:r>
    </w:p>
    <w:p w:rsidR="00CE378F" w:rsidRDefault="00CE378F" w:rsidP="00427F84">
      <w:pPr>
        <w:rPr>
          <w:rFonts w:ascii="Arial" w:hAnsi="Arial" w:cs="Arial"/>
        </w:rPr>
      </w:pPr>
    </w:p>
    <w:p w:rsidR="00CE378F" w:rsidRDefault="00CE378F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CE378F" w:rsidRDefault="00CE378F" w:rsidP="00427F84">
      <w:pPr>
        <w:ind w:left="2832"/>
        <w:jc w:val="right"/>
        <w:rPr>
          <w:rFonts w:ascii="Arial" w:hAnsi="Arial" w:cs="Arial"/>
        </w:rPr>
      </w:pPr>
    </w:p>
    <w:p w:rsidR="00CE378F" w:rsidRDefault="00CE378F" w:rsidP="00427F8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</w:p>
    <w:p w:rsidR="004D2461" w:rsidRDefault="004D2461" w:rsidP="00427F84">
      <w:pPr>
        <w:jc w:val="right"/>
        <w:rPr>
          <w:rFonts w:ascii="Arial" w:hAnsi="Arial" w:cs="Arial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sa vypúšťa bod 6.</w:t>
      </w: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7A049E" w:rsidRDefault="00CE378F" w:rsidP="007A049E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Doterajšie body sa primerane preznačia.</w:t>
      </w:r>
    </w:p>
    <w:p w:rsidR="007A049E" w:rsidRDefault="007A049E" w:rsidP="007A049E">
      <w:pPr>
        <w:pStyle w:val="Odsekzoznamu"/>
        <w:spacing w:after="0" w:line="240" w:lineRule="auto"/>
        <w:ind w:left="426"/>
        <w:jc w:val="both"/>
        <w:rPr>
          <w:rFonts w:ascii="Arial" w:hAnsi="Arial" w:cs="Arial"/>
        </w:rPr>
      </w:pPr>
    </w:p>
    <w:p w:rsidR="007A049E" w:rsidRPr="00E70B34" w:rsidRDefault="007A049E" w:rsidP="007A049E">
      <w:pPr>
        <w:pStyle w:val="Odsekzoznamu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Navrhuje sa ponechanie znenia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doterajšieho písm. b).</w:t>
      </w:r>
    </w:p>
    <w:p w:rsidR="007A049E" w:rsidRDefault="007A049E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CE378F" w:rsidRDefault="00CE378F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CE378F" w:rsidRDefault="00CE378F" w:rsidP="00427F84">
      <w:pPr>
        <w:ind w:left="2832"/>
        <w:jc w:val="right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 bod 7 znie:</w:t>
      </w:r>
    </w:p>
    <w:p w:rsidR="007A049E" w:rsidRDefault="007A049E" w:rsidP="007A049E">
      <w:pPr>
        <w:pStyle w:val="Odsekzoznamu"/>
        <w:spacing w:after="0" w:line="240" w:lineRule="auto"/>
        <w:ind w:left="426"/>
        <w:jc w:val="both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„7. V § 4 ods. 3 sa za písmeno c) vkladajú nové písmená d) až f), ktoré znejú:</w:t>
      </w: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„d)  schvaľuje poskytnutie príspevku na projekt bez výzvy,</w:t>
      </w: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e) schvaľuje poskytnutie príspevku na projekt výstavby, modernizácie a rekonštrukcie športovej infraštruktúry národného významu, ak ide o poskytnutie príspevku na projekt v sume najviac 5 000 000 eur,</w:t>
      </w: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f) navrhuje poskytnutie príspevku na projekt výstavby, modernizácie a rekonštrukcie športovej infraštruktúry národného významu, ktorý schvaľuje vláda Slovenskej republiky (ďalej len „vláda“), ak ide o poskytnutie príspevku na projekt v sume viac ako 5 000 000 eur,“.</w:t>
      </w: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Doterajšie písmená d) až n) sa označujú ako písmená g) až q).“.</w:t>
      </w: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nadväznosti na vloženie nového písmena do § 4 ods. 3 sa vykoná súvisiaca legislatívno-technická úprava v čl. I bode 8 (preznačenie písmena).</w:t>
      </w:r>
    </w:p>
    <w:p w:rsidR="00CE378F" w:rsidRDefault="00CE378F" w:rsidP="00427F84">
      <w:pPr>
        <w:rPr>
          <w:rFonts w:ascii="Arial" w:hAnsi="Arial" w:cs="Arial"/>
        </w:rPr>
      </w:pPr>
    </w:p>
    <w:p w:rsidR="00CE378F" w:rsidRDefault="00CE378F" w:rsidP="00427F84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Navrhuje sa v pôsobnosti správnej rady ponechanie schvaľovania zásad poskytovania príspevku na projekt a priority podpory športu [t. j. ponechanie doterajšieho písmena b)].</w:t>
      </w:r>
    </w:p>
    <w:p w:rsidR="00CE378F" w:rsidRDefault="00CE378F" w:rsidP="00427F84">
      <w:pPr>
        <w:rPr>
          <w:rFonts w:ascii="Arial" w:hAnsi="Arial" w:cs="Arial"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P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16 § 5 ods. 6 písmeno c) znie:</w:t>
      </w: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„c) člena vlády, štátneho tajomníka a splnomocnenca vlády,“.</w:t>
      </w:r>
    </w:p>
    <w:p w:rsidR="00CE378F" w:rsidRDefault="00CE378F" w:rsidP="00427F84">
      <w:pPr>
        <w:rPr>
          <w:rFonts w:ascii="Arial" w:hAnsi="Arial" w:cs="Arial"/>
        </w:rPr>
      </w:pPr>
    </w:p>
    <w:p w:rsidR="00CE378F" w:rsidRDefault="00CE378F" w:rsidP="00427F84">
      <w:pPr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Ustanovuje sa, aby ani splnomocnenec vlády Slovenskej republiky nemohol byť členom správnej rady fondu, ak bude vykonávať funkciu splnomocnenca vlády, aby nedošlo ku konfliktu záujmov. Ide pritom o všetkých splnomocnencov vlády bez ohľadu na „zameranie“.</w:t>
      </w:r>
    </w:p>
    <w:p w:rsidR="00CE378F" w:rsidRDefault="00CE378F" w:rsidP="00427F84">
      <w:pPr>
        <w:rPr>
          <w:rFonts w:ascii="Arial" w:hAnsi="Arial" w:cs="Arial"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P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I sa za bod 27 vkladá nový bod 28, ktorý znie: </w:t>
      </w: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„28. V § 9 ods. 6 sa slová „a) až i)“ nahrádzajú slovami „a) až c) a e) až i)“.“.</w:t>
      </w: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CE378F" w:rsidRPr="004D2461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Nasledujúce body sa primerane preznačia. </w:t>
      </w:r>
    </w:p>
    <w:p w:rsidR="00CE378F" w:rsidRDefault="00CE378F" w:rsidP="00427F84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Navrhuje sa, aby nezlučiteľnosť funkcie hlavného kontrolóra športu sa týkala len správnej rady, t. j. aby nebolo vylúčené zastávanie funkcie člena dozornej rady aj hlavným kontrolórom športu.</w:t>
      </w:r>
    </w:p>
    <w:p w:rsidR="00CE378F" w:rsidRDefault="00CE378F" w:rsidP="00427F84">
      <w:pPr>
        <w:rPr>
          <w:rFonts w:ascii="Arial" w:hAnsi="Arial" w:cs="Arial"/>
          <w:b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Default="004D2461" w:rsidP="00427F84">
      <w:pPr>
        <w:rPr>
          <w:rFonts w:ascii="Arial" w:hAnsi="Arial" w:cs="Arial"/>
          <w:b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29 § 10a ods. 2 úvodnej vete sa vypúšťajú slová „v mene fondu“.</w:t>
      </w:r>
    </w:p>
    <w:p w:rsidR="00CE378F" w:rsidRDefault="00CE378F" w:rsidP="00427F84">
      <w:pPr>
        <w:rPr>
          <w:rFonts w:ascii="Arial" w:hAnsi="Arial" w:cs="Arial"/>
        </w:rPr>
      </w:pPr>
    </w:p>
    <w:p w:rsidR="00CE378F" w:rsidRDefault="00CE378F" w:rsidP="00427F84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Spresňuje sa, že riaditeľ nekoná v mene fondu z dôvodu, že v mene fondu, t. j. navonok, koná predseda správnej rady, ktorý je štatutárnym orgánom fondu.</w:t>
      </w:r>
    </w:p>
    <w:p w:rsidR="00CE378F" w:rsidRDefault="00CE378F" w:rsidP="00427F84">
      <w:pPr>
        <w:rPr>
          <w:rFonts w:ascii="Arial" w:hAnsi="Arial" w:cs="Arial"/>
          <w:b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P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29 §10a ods. 2 sa vypúšťa písmeno b).</w:t>
      </w: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Doterajšie písmená c) až f) sa primerane preznačia.</w:t>
      </w:r>
    </w:p>
    <w:p w:rsidR="007A049E" w:rsidRDefault="007A049E" w:rsidP="00427F84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CE378F" w:rsidRDefault="00CE378F" w:rsidP="00427F84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Spresňuje sa, že riaditeľ nepredkladá správnej rade na schválenie návrh rozpočtu fondu a jeho zmien, účtovnú závierku fondu overenú audítorom a výročnú správu fondu z dôvodu, že správna rada tieto dokumenty schvaľuje na návrh predsedu správnej rady podľa § 4 ods. 3 písm. h) a i).</w:t>
      </w:r>
    </w:p>
    <w:p w:rsidR="00CE378F" w:rsidRDefault="00CE378F" w:rsidP="00427F84">
      <w:pPr>
        <w:rPr>
          <w:rFonts w:ascii="Arial" w:hAnsi="Arial" w:cs="Arial"/>
          <w:b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P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29 § 10a ods. 6 písmeno f) znie:</w:t>
      </w:r>
    </w:p>
    <w:p w:rsidR="00CE378F" w:rsidRDefault="00CE378F" w:rsidP="00427F84">
      <w:pPr>
        <w:pStyle w:val="Odsekzoznamu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„f) nie je členom správnej rady, odbornej komisie a nevykonáva funkciu podľa § 5 ods. 6, alebo ak je členom správnej rady, odbornej komisie alebo vykonáva funkciu podľa § 5 ods. 6, skončí členstvo v správnej rade, odbornej komisii alebo výkon funkcie podľa § 5 ods. 6 do 30 dní od vymenovania.“.</w:t>
      </w:r>
    </w:p>
    <w:p w:rsidR="00427F84" w:rsidRDefault="00427F84" w:rsidP="00427F84">
      <w:pPr>
        <w:pStyle w:val="Odsekzoznamu"/>
        <w:spacing w:after="0" w:line="240" w:lineRule="auto"/>
        <w:ind w:left="426"/>
        <w:jc w:val="both"/>
        <w:rPr>
          <w:rFonts w:ascii="Arial" w:hAnsi="Arial" w:cs="Arial"/>
        </w:rPr>
      </w:pPr>
    </w:p>
    <w:p w:rsidR="004D2461" w:rsidRDefault="004D2461" w:rsidP="00427F84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to, že funkcia riaditeľa je nezlučiteľná s členstvom v správnej rade, odbornej komisii a s funkciou podľa § 5 ods. 6, spresňuje sa, že za riaditeľa nemožno vymenovať ani osobu, ktorá je členom správnej rady alebo odbornej komisie a zároveň, že to osoba preukazuje pred výberovým konaním čestným vyhlásením.</w:t>
      </w:r>
    </w:p>
    <w:p w:rsidR="00CE378F" w:rsidRDefault="00CE378F" w:rsidP="00427F84">
      <w:pPr>
        <w:ind w:left="360"/>
        <w:rPr>
          <w:rFonts w:ascii="Arial" w:hAnsi="Arial" w:cs="Arial"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P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29 § 10a ods. 7 písmeno g) znie:</w:t>
      </w:r>
    </w:p>
    <w:p w:rsidR="00CE378F" w:rsidRDefault="00CE378F" w:rsidP="00427F84">
      <w:pPr>
        <w:pStyle w:val="Odsekzoznamu"/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„g) čestné vyhlásenie, že nie je členom správnej rady, odbornej komisie a </w:t>
      </w:r>
      <w:r>
        <w:rPr>
          <w:rFonts w:ascii="Arial" w:hAnsi="Arial" w:cs="Arial"/>
        </w:rPr>
        <w:tab/>
        <w:t xml:space="preserve">nevykonáva </w:t>
      </w:r>
      <w:r>
        <w:rPr>
          <w:rFonts w:ascii="Arial" w:hAnsi="Arial" w:cs="Arial"/>
        </w:rPr>
        <w:tab/>
        <w:t xml:space="preserve">funkciu podľa § 5 ods. 6; ak kandidát je členom správnej rady, odbornej komisie alebo </w:t>
      </w:r>
      <w:r>
        <w:rPr>
          <w:rFonts w:ascii="Arial" w:hAnsi="Arial" w:cs="Arial"/>
        </w:rPr>
        <w:tab/>
        <w:t xml:space="preserve">vykonáva funkciu podľa § 5 ods. 6, prikladá čestné vyhlásenie, že členstvo </w:t>
      </w:r>
      <w:r>
        <w:rPr>
          <w:rFonts w:ascii="Arial" w:hAnsi="Arial" w:cs="Arial"/>
        </w:rPr>
        <w:tab/>
        <w:t xml:space="preserve">v správnej </w:t>
      </w:r>
      <w:r>
        <w:rPr>
          <w:rFonts w:ascii="Arial" w:hAnsi="Arial" w:cs="Arial"/>
        </w:rPr>
        <w:tab/>
        <w:t xml:space="preserve">rade, odbornej komisii ukončí alebo funkciu podľa § 5 ods. 6 prestane vykonávať do 30 </w:t>
      </w:r>
      <w:r>
        <w:rPr>
          <w:rFonts w:ascii="Arial" w:hAnsi="Arial" w:cs="Arial"/>
        </w:rPr>
        <w:tab/>
        <w:t>dní od vymenovania.“.</w:t>
      </w:r>
    </w:p>
    <w:p w:rsidR="00427F84" w:rsidRDefault="00427F84" w:rsidP="00427F84">
      <w:pPr>
        <w:pStyle w:val="Odsekzoznamu"/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CE378F" w:rsidRDefault="00CE378F" w:rsidP="00427F84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Vzhľadom na to, že funkcia riaditeľa je nezlučiteľná s členstvom v správnej rade, odbornej komisii a s funkciou podľa § 5 ods. 6, spresňuje sa, že za riaditeľa nemožno vymenovať ani osobu, ktorá je členom správnej rady alebo odbornej komisie a zároveň, že to osoba preukazuje pred výberovým konaním čestným vyhlásením.</w:t>
      </w:r>
    </w:p>
    <w:p w:rsidR="00CE378F" w:rsidRDefault="00CE378F" w:rsidP="00427F84">
      <w:pPr>
        <w:rPr>
          <w:rFonts w:ascii="Arial" w:hAnsi="Arial" w:cs="Arial"/>
          <w:b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</w:p>
    <w:p w:rsidR="007A049E" w:rsidRDefault="007A049E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</w:p>
    <w:p w:rsidR="007A049E" w:rsidRDefault="007A049E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</w:p>
    <w:p w:rsidR="007A049E" w:rsidRPr="004D2461" w:rsidRDefault="007A049E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29 v § 10a ods. 11 sa slovo „miesta“ nahrádza slovom „funkcie“.</w:t>
      </w:r>
    </w:p>
    <w:p w:rsidR="00CE378F" w:rsidRDefault="00CE378F" w:rsidP="00427F84">
      <w:pPr>
        <w:pStyle w:val="Odsekzoznamu"/>
        <w:tabs>
          <w:tab w:val="left" w:pos="426"/>
        </w:tabs>
        <w:spacing w:after="0" w:line="240" w:lineRule="auto"/>
        <w:ind w:left="284"/>
        <w:rPr>
          <w:rFonts w:ascii="Arial" w:hAnsi="Arial" w:cs="Arial"/>
        </w:rPr>
      </w:pPr>
    </w:p>
    <w:p w:rsidR="00CE378F" w:rsidRDefault="00CE378F" w:rsidP="00427F84">
      <w:pPr>
        <w:pStyle w:val="Odsekzoznamu"/>
        <w:tabs>
          <w:tab w:val="left" w:pos="426"/>
        </w:tabs>
        <w:spacing w:after="0" w:line="240" w:lineRule="auto"/>
        <w:ind w:left="0" w:firstLine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Zosúladenie terminológie návrhu zákona.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Ide o funkciu riaditeľa.</w:t>
      </w:r>
    </w:p>
    <w:p w:rsidR="00427F84" w:rsidRDefault="00427F84" w:rsidP="00427F84">
      <w:pPr>
        <w:pStyle w:val="Odsekzoznamu"/>
        <w:tabs>
          <w:tab w:val="left" w:pos="426"/>
        </w:tabs>
        <w:spacing w:after="0" w:line="240" w:lineRule="auto"/>
        <w:ind w:left="0" w:firstLine="4820"/>
        <w:jc w:val="both"/>
        <w:rPr>
          <w:rFonts w:ascii="Arial" w:hAnsi="Arial" w:cs="Arial"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Ústavnoprávny výbor NR SR</w:t>
      </w:r>
    </w:p>
    <w:p w:rsidR="00CE378F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financie a rozpočet</w:t>
      </w: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Pr="00427F84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 čl. I bode 31 § 15 ods. 2 sa vypúšťajú slová „vo výzve“.</w:t>
      </w:r>
    </w:p>
    <w:p w:rsidR="004D2461" w:rsidRPr="004D2461" w:rsidRDefault="004D2461" w:rsidP="00427F84">
      <w:pPr>
        <w:pStyle w:val="Odsekzoznamu"/>
        <w:spacing w:after="0" w:line="240" w:lineRule="auto"/>
        <w:ind w:left="426"/>
        <w:jc w:val="both"/>
        <w:rPr>
          <w:rFonts w:ascii="Arial" w:hAnsi="Arial" w:cs="Arial"/>
        </w:rPr>
      </w:pPr>
    </w:p>
    <w:p w:rsidR="00CE378F" w:rsidRDefault="00CE378F" w:rsidP="00427F84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Zmena sa navrhuje v kontexte § 15b ods. 5, ktorý vymedzuje ustanovenia z § 15 vzťahujúce sa na projekty bez výzvy. Ide o spresnenie textu s cieľom, aby bolo jednoznačné, že prípadné spolufinancovanie sa vzťahuje aj na projekty bez výzvy.</w:t>
      </w:r>
    </w:p>
    <w:p w:rsidR="00CE378F" w:rsidRDefault="00CE378F" w:rsidP="00427F84">
      <w:pPr>
        <w:ind w:left="4248"/>
        <w:rPr>
          <w:rFonts w:ascii="Arial" w:hAnsi="Arial" w:cs="Arial"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Default="004D2461" w:rsidP="00427F84">
      <w:pPr>
        <w:ind w:left="4248"/>
        <w:rPr>
          <w:rFonts w:ascii="Arial" w:hAnsi="Arial" w:cs="Arial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31 § 15 ods. 7 písm. a) sa na konci pripájajú tieto slová: „a úhrady záväzkov z predchádzajúcich rokov na športovú infraštruktúru národného významu,“.</w:t>
      </w:r>
    </w:p>
    <w:p w:rsidR="00CE378F" w:rsidRDefault="00CE378F" w:rsidP="00427F84">
      <w:pPr>
        <w:rPr>
          <w:rFonts w:ascii="Arial" w:hAnsi="Arial" w:cs="Arial"/>
          <w:b/>
        </w:rPr>
      </w:pPr>
    </w:p>
    <w:p w:rsidR="007A049E" w:rsidRDefault="007A049E" w:rsidP="007A049E">
      <w:pPr>
        <w:ind w:left="48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Zmena sa navrhuje s cieľom zosúladenia s úpravou v § 70 ods. 3 písm. a) a b) zákona o športe.</w:t>
      </w:r>
    </w:p>
    <w:p w:rsidR="007A049E" w:rsidRDefault="007A049E" w:rsidP="00427F84">
      <w:pPr>
        <w:rPr>
          <w:rFonts w:ascii="Arial" w:hAnsi="Arial" w:cs="Arial"/>
          <w:b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Default="004D2461" w:rsidP="00427F84">
      <w:pPr>
        <w:rPr>
          <w:rFonts w:ascii="Arial" w:hAnsi="Arial" w:cs="Arial"/>
          <w:b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31 § 15 ods. 7 písm. b) sa na konci pripájajú tieto slová: „a refundácie výdavkov uhradených v predchádzajúcich rokoch na športovú infraštruktúru národného významu,“.</w:t>
      </w:r>
    </w:p>
    <w:p w:rsidR="00CE378F" w:rsidRDefault="00CE378F" w:rsidP="00427F84">
      <w:pPr>
        <w:ind w:left="3621" w:firstLine="627"/>
        <w:rPr>
          <w:rFonts w:ascii="Arial" w:hAnsi="Arial" w:cs="Arial"/>
          <w:b/>
        </w:rPr>
      </w:pPr>
    </w:p>
    <w:p w:rsidR="00CE378F" w:rsidRDefault="00CE378F" w:rsidP="00427F84">
      <w:pPr>
        <w:ind w:left="48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Zmena sa navrhuje s cieľom zosúladenia s úpravou v § 70 ods. 3 písm. a) a b) zákona o športe.</w:t>
      </w:r>
    </w:p>
    <w:p w:rsidR="00CE378F" w:rsidRDefault="00CE378F" w:rsidP="00427F84">
      <w:pPr>
        <w:rPr>
          <w:rFonts w:ascii="Arial" w:hAnsi="Arial" w:cs="Arial"/>
          <w:b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Default="004D2461" w:rsidP="00427F84">
      <w:pPr>
        <w:rPr>
          <w:rFonts w:ascii="Arial" w:hAnsi="Arial" w:cs="Arial"/>
          <w:b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32 sa § 15a označuje ako § 15b a § 15b sa označuje ako § 15a a vymení sa ich poradie.</w:t>
      </w:r>
    </w:p>
    <w:p w:rsidR="00CE378F" w:rsidRDefault="00CE378F" w:rsidP="00427F84">
      <w:pPr>
        <w:pStyle w:val="Odsekzoznamu"/>
        <w:spacing w:after="0" w:line="240" w:lineRule="auto"/>
        <w:ind w:left="567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nadväznosti na zmenu označenia paragrafov sa vykoná súvisiaca legislatívno-technická úprava v čl. I bode 33 § 16 ods. 3 (preznačenie paragrafu).</w:t>
      </w:r>
    </w:p>
    <w:p w:rsidR="00CE378F" w:rsidRDefault="00CE378F" w:rsidP="00427F84">
      <w:pPr>
        <w:pStyle w:val="Odsekzoznamu"/>
        <w:spacing w:after="0" w:line="240" w:lineRule="auto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Zmena poradia sa navrhuje z dôvodu zmeny § 1 ods. 1, kde sa vymieňajú písmená a) a b) a z dôvodu systematiky zákona.</w:t>
      </w:r>
    </w:p>
    <w:p w:rsidR="00CE378F" w:rsidRDefault="00CE378F" w:rsidP="00427F8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Default="004D2461" w:rsidP="00427F8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32 § 15b ods. 5 sa vypúšťajú slová „alebo odseku 2“.</w:t>
      </w:r>
    </w:p>
    <w:p w:rsidR="00CE378F" w:rsidRDefault="00CE378F" w:rsidP="00427F84">
      <w:pPr>
        <w:rPr>
          <w:rFonts w:ascii="Arial" w:hAnsi="Arial" w:cs="Arial"/>
        </w:rPr>
      </w:pPr>
    </w:p>
    <w:p w:rsidR="00CE378F" w:rsidRDefault="00CE378F" w:rsidP="00427F84">
      <w:pPr>
        <w:ind w:left="4820" w:hanging="5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Zmena sa navrhuje vzhľadom na to, že § 15b ods. 1 sa týka projektov uvedených v § 15b vo všeobecnosti a odsek 2 sa týka len jedného druhu týchto projektov. Ustanovenie § 15b ods. 5 sa má vzťahovať na všetky projekty upravené v § 15b.</w:t>
      </w:r>
    </w:p>
    <w:p w:rsidR="00CE378F" w:rsidRDefault="00CE378F" w:rsidP="00427F8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Default="004D2461" w:rsidP="00427F8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32 v § 15b ods. 6 písm. b) sa vypúšťajú slová „písm. b)“.</w:t>
      </w:r>
    </w:p>
    <w:p w:rsidR="00CE378F" w:rsidRDefault="00CE378F" w:rsidP="00427F8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820" w:hanging="567"/>
        <w:rPr>
          <w:rFonts w:ascii="Arial" w:hAnsi="Arial" w:cs="Arial"/>
        </w:rPr>
      </w:pPr>
      <w:r>
        <w:rPr>
          <w:rFonts w:ascii="Arial" w:hAnsi="Arial" w:cs="Arial"/>
        </w:rPr>
        <w:tab/>
        <w:t>Oprava vnútorného odkazu. Ustanovenie § 15b ods. 3 sa nečlení na písmená.</w:t>
      </w:r>
    </w:p>
    <w:p w:rsidR="00CE378F" w:rsidRDefault="00CE378F" w:rsidP="00427F8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Ústavnoprávny výbor NR SR</w:t>
      </w: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financie a rozpočet</w:t>
      </w: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Default="004D2461" w:rsidP="00427F8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42 (§ 20a ods. 2) sa slovo „úvodnej“ nahrádza slovom „prvej“.</w:t>
      </w:r>
    </w:p>
    <w:p w:rsidR="00CE378F" w:rsidRDefault="00CE378F" w:rsidP="00427F84">
      <w:pPr>
        <w:pStyle w:val="Odsekzoznamu"/>
        <w:spacing w:after="0" w:line="240" w:lineRule="auto"/>
        <w:ind w:left="1069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82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Legislatívno-technická úprava. Ustanovenie § 20a ods. 2 zákona č. 310/2019 Z. z. obsahuje dve vety, pričom sa jednoznačne spresňuje, že vypustenie slov sa vykoná v prvej vete.</w:t>
      </w:r>
    </w:p>
    <w:p w:rsidR="00427F84" w:rsidRDefault="00427F84" w:rsidP="00427F84">
      <w:pPr>
        <w:pStyle w:val="Odsekzoznamu"/>
        <w:spacing w:after="0" w:line="240" w:lineRule="auto"/>
        <w:ind w:left="4820" w:hanging="567"/>
        <w:jc w:val="both"/>
        <w:rPr>
          <w:rFonts w:ascii="Arial" w:hAnsi="Arial" w:cs="Arial"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Ústavnoprávny výbor NR SR</w:t>
      </w:r>
    </w:p>
    <w:p w:rsidR="00CE378F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financie a rozpočet</w:t>
      </w: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Default="004D2461" w:rsidP="00427F8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7A049E" w:rsidRDefault="007A049E" w:rsidP="00427F8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7A049E" w:rsidRDefault="007A049E" w:rsidP="00427F8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7A049E" w:rsidRDefault="007A049E" w:rsidP="00427F8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7A049E" w:rsidRDefault="007A049E" w:rsidP="00427F84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bode 44 § 21 ods. 6 sa vypúšťajú slová „a b)“.</w:t>
      </w:r>
    </w:p>
    <w:p w:rsidR="007A049E" w:rsidRDefault="007A049E" w:rsidP="00427F84">
      <w:pPr>
        <w:rPr>
          <w:rFonts w:ascii="Arial" w:hAnsi="Arial" w:cs="Arial"/>
        </w:rPr>
      </w:pPr>
    </w:p>
    <w:p w:rsidR="00CE378F" w:rsidRDefault="00CE378F" w:rsidP="00427F84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Navrhuje sa, aby sa minimálny podiel príspevku zo štátneho rozpočtu pre fond viazal len na podporu výstavby, modernizácie a rekonštrukcie športovej infraštruktúry národného významu a športovú infraštruktúru. Návrh zohľadňuje výmenu písmen a) a b) upravenú bodom 1.</w:t>
      </w:r>
    </w:p>
    <w:p w:rsidR="00CE378F" w:rsidRDefault="00CE378F" w:rsidP="00427F84">
      <w:pPr>
        <w:jc w:val="both"/>
        <w:rPr>
          <w:rFonts w:ascii="Arial" w:hAnsi="Arial" w:cs="Arial"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27F84" w:rsidRDefault="00427F84" w:rsidP="00427F84">
      <w:pPr>
        <w:jc w:val="both"/>
        <w:rPr>
          <w:rFonts w:ascii="Arial" w:hAnsi="Arial" w:cs="Arial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 bode 49 sa § 26 dopĺňa odsekom 4, ktorý znie:</w:t>
      </w:r>
      <w:bookmarkStart w:id="0" w:name="_Hlk100826774"/>
    </w:p>
    <w:p w:rsidR="00CE378F" w:rsidRDefault="00CE378F" w:rsidP="00427F84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„(4) Žiadosti o príspevok na projekt podané do 14. júna 2022, o ktorých nebolo rozhodnuté do 14. júna 2022, sa posudzujú podľa predpisov účinných do 14. júna 2022.“.</w:t>
      </w:r>
    </w:p>
    <w:bookmarkEnd w:id="0"/>
    <w:p w:rsidR="00CE378F" w:rsidRDefault="00CE378F" w:rsidP="00427F84">
      <w:pPr>
        <w:ind w:left="360"/>
        <w:rPr>
          <w:rFonts w:ascii="Arial" w:hAnsi="Arial" w:cs="Arial"/>
        </w:rPr>
      </w:pPr>
    </w:p>
    <w:p w:rsidR="00CE378F" w:rsidRDefault="00CE378F" w:rsidP="00427F84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V rámci Fondu na podporu športu prebiehajú a môžu prebiehať pred účinnosťou novely zákona konania o výzvach, pričom žiadateľ je definovaný podľa novely zákona o fonde inak, ako podľa účinného zákona. Z dôvodu, aby sa predišlo potenciálnym sporom, sa navrhuje, aby sa o žiadostiach podaných na základe doterajších predpisov rozhodovalo podľa doterajších predpisov.</w:t>
      </w:r>
    </w:p>
    <w:p w:rsidR="00CE378F" w:rsidRDefault="00CE378F" w:rsidP="00427F84">
      <w:pPr>
        <w:rPr>
          <w:rFonts w:ascii="Arial" w:hAnsi="Arial" w:cs="Arial"/>
        </w:rPr>
      </w:pPr>
    </w:p>
    <w:p w:rsidR="004D2461" w:rsidRDefault="004D246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4D2461" w:rsidRDefault="004D2461" w:rsidP="00427F84">
      <w:pPr>
        <w:ind w:left="2832"/>
        <w:jc w:val="right"/>
        <w:rPr>
          <w:rFonts w:ascii="Arial" w:hAnsi="Arial" w:cs="Arial"/>
        </w:rPr>
      </w:pPr>
    </w:p>
    <w:p w:rsidR="004D2461" w:rsidRDefault="004D2461" w:rsidP="00427F84">
      <w:pPr>
        <w:pStyle w:val="Odsekzoznamu"/>
        <w:spacing w:after="0" w:line="240" w:lineRule="auto"/>
        <w:ind w:left="42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4D2461" w:rsidRDefault="004D2461" w:rsidP="00427F84">
      <w:pPr>
        <w:rPr>
          <w:rFonts w:ascii="Arial" w:hAnsi="Arial" w:cs="Arial"/>
        </w:rPr>
      </w:pPr>
    </w:p>
    <w:p w:rsidR="00CE378F" w:rsidRDefault="00CE378F" w:rsidP="00427F84">
      <w:pPr>
        <w:pStyle w:val="Odsekzoznamu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III sa slová „1. júna“ nahrádzajú slovami „15. júna“.</w:t>
      </w:r>
    </w:p>
    <w:p w:rsidR="00CE378F" w:rsidRDefault="00CE378F" w:rsidP="00427F84">
      <w:pPr>
        <w:pStyle w:val="Odsekzoznamu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sa v prechodnom ustanovení v čl. I bode 49 v § 26 v nadpise slová „1. júna“ nahrádzajú slovami „15. júna“, v § 26 ods. 1 a 2 sa slová „31. mája“ nahrádzajú slovami „14. júna“, v § 26 ods. 2 sa slová „30. júna“ nahrádzajú slovami „31. júla“ a v § 26 ods. 3 sa slovo „júla“ nahrádza slovom „augusta“.</w:t>
      </w:r>
    </w:p>
    <w:p w:rsidR="00CE378F" w:rsidRDefault="00CE378F" w:rsidP="00427F84">
      <w:pPr>
        <w:pStyle w:val="Odsekzoznamu"/>
        <w:spacing w:after="0" w:line="240" w:lineRule="auto"/>
        <w:ind w:left="1069"/>
        <w:jc w:val="both"/>
        <w:rPr>
          <w:rFonts w:ascii="Arial" w:hAnsi="Arial" w:cs="Arial"/>
        </w:rPr>
      </w:pPr>
    </w:p>
    <w:p w:rsidR="00CE378F" w:rsidRDefault="00CE378F" w:rsidP="00427F84">
      <w:pPr>
        <w:pStyle w:val="Odsekzoznamu"/>
        <w:spacing w:after="0" w:line="240" w:lineRule="auto"/>
        <w:ind w:left="482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Úprava dátumu účinnosti návrhu zákona sa navrhuje vzhľadom na priebeh a dĺžku legislatívneho procesu v Národnej rade Slovenskej republiky, potrebu dodržania lehoty podľa čl. 102 ods. 1 písm. o) Ústavy Slovenskej republiky a tiež lehoty pre publikáciu zákona v Zbierke zákonov Slovenskej republiky</w:t>
      </w:r>
      <w:r>
        <w:rPr>
          <w:rFonts w:ascii="Arial" w:hAnsi="Arial" w:cs="Arial"/>
          <w:bCs/>
        </w:rPr>
        <w:t xml:space="preserve"> ako aj vzhľadom na potrebu dostatočnej </w:t>
      </w:r>
      <w:proofErr w:type="spellStart"/>
      <w:r>
        <w:rPr>
          <w:rFonts w:ascii="Arial" w:hAnsi="Arial" w:cs="Arial"/>
          <w:bCs/>
        </w:rPr>
        <w:t>legisvakančnej</w:t>
      </w:r>
      <w:proofErr w:type="spellEnd"/>
      <w:r>
        <w:rPr>
          <w:rFonts w:ascii="Arial" w:hAnsi="Arial" w:cs="Arial"/>
          <w:bCs/>
        </w:rPr>
        <w:t xml:space="preserve"> doby na prípravu na aplikáciu zákona v praxi</w:t>
      </w:r>
      <w:r>
        <w:rPr>
          <w:rFonts w:ascii="Arial" w:hAnsi="Arial" w:cs="Arial"/>
        </w:rPr>
        <w:t>.</w:t>
      </w:r>
    </w:p>
    <w:p w:rsidR="00E22BF1" w:rsidRDefault="00E22BF1" w:rsidP="00427F84"/>
    <w:p w:rsidR="00E22BF1" w:rsidRDefault="00E22BF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Ústavnoprávny výbor NR SR</w:t>
      </w:r>
    </w:p>
    <w:p w:rsidR="00E22BF1" w:rsidRDefault="00E22BF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Výbor NR SR pre </w:t>
      </w:r>
      <w:r w:rsidR="004D2461">
        <w:rPr>
          <w:rFonts w:ascii="Arial" w:hAnsi="Arial" w:cs="Arial"/>
        </w:rPr>
        <w:t>financie a rozpočet</w:t>
      </w:r>
    </w:p>
    <w:p w:rsidR="00E22BF1" w:rsidRDefault="00E22BF1" w:rsidP="00427F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Výbor NR SR pre vzdelávanie, vedu, mládež a šport</w:t>
      </w:r>
    </w:p>
    <w:p w:rsidR="00E22BF1" w:rsidRDefault="00E22BF1" w:rsidP="00427F84">
      <w:pPr>
        <w:ind w:left="2832"/>
        <w:jc w:val="right"/>
        <w:rPr>
          <w:rFonts w:ascii="Arial" w:hAnsi="Arial" w:cs="Arial"/>
        </w:rPr>
      </w:pPr>
    </w:p>
    <w:p w:rsidR="00E22BF1" w:rsidRDefault="00E22BF1" w:rsidP="00427F84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Gestorský výbor odporúča schváliť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E22BF1" w:rsidRDefault="00E22BF1" w:rsidP="00427F84">
      <w:pPr>
        <w:widowControl/>
        <w:jc w:val="both"/>
        <w:rPr>
          <w:rFonts w:ascii="Arial" w:hAnsi="Arial" w:cs="Arial"/>
          <w:b/>
          <w:spacing w:val="60"/>
        </w:rPr>
      </w:pPr>
    </w:p>
    <w:p w:rsidR="007A049E" w:rsidRDefault="007A049E" w:rsidP="00427F84">
      <w:pPr>
        <w:widowControl/>
        <w:jc w:val="both"/>
        <w:rPr>
          <w:rFonts w:ascii="Arial" w:hAnsi="Arial" w:cs="Arial"/>
          <w:b/>
          <w:spacing w:val="60"/>
        </w:rPr>
      </w:pPr>
    </w:p>
    <w:p w:rsidR="007A049E" w:rsidRDefault="007A049E" w:rsidP="00427F84">
      <w:pPr>
        <w:widowControl/>
        <w:jc w:val="both"/>
        <w:rPr>
          <w:rFonts w:ascii="Arial" w:hAnsi="Arial" w:cs="Arial"/>
          <w:b/>
          <w:spacing w:val="60"/>
        </w:rPr>
      </w:pPr>
    </w:p>
    <w:p w:rsidR="00E22BF1" w:rsidRPr="007A049E" w:rsidRDefault="00E22BF1" w:rsidP="007A049E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</w:t>
      </w:r>
      <w:r w:rsidR="004D246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 w:rsidR="004D2461">
        <w:rPr>
          <w:rFonts w:ascii="Arial" w:hAnsi="Arial" w:cs="Arial"/>
          <w:b/>
          <w:spacing w:val="60"/>
        </w:rPr>
        <w:t>schváliť.</w:t>
      </w:r>
    </w:p>
    <w:p w:rsidR="00427F84" w:rsidRDefault="00427F84" w:rsidP="00427F84">
      <w:pPr>
        <w:widowControl/>
        <w:jc w:val="center"/>
        <w:rPr>
          <w:rFonts w:ascii="Arial" w:hAnsi="Arial" w:cs="Arial"/>
          <w:b/>
        </w:rPr>
      </w:pPr>
    </w:p>
    <w:p w:rsidR="00E22BF1" w:rsidRDefault="00E22BF1" w:rsidP="00427F84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427F84" w:rsidRDefault="00427F84" w:rsidP="00427F84">
      <w:pPr>
        <w:widowControl/>
        <w:jc w:val="center"/>
        <w:rPr>
          <w:rFonts w:ascii="Arial" w:hAnsi="Arial" w:cs="Arial"/>
          <w:b/>
        </w:rPr>
      </w:pPr>
    </w:p>
    <w:p w:rsidR="00E22BF1" w:rsidRDefault="00E22BF1" w:rsidP="00427F8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  <w:bCs/>
        </w:rPr>
        <w:t>v</w:t>
      </w:r>
      <w:r>
        <w:rPr>
          <w:rFonts w:ascii="Arial" w:hAnsi="Arial" w:cs="Arial"/>
        </w:rPr>
        <w:t xml:space="preserve">ládny návrh zákona, </w:t>
      </w:r>
      <w:r w:rsidRPr="002875CA">
        <w:rPr>
          <w:rFonts w:ascii="Arial" w:hAnsi="Arial" w:cs="Arial"/>
        </w:rPr>
        <w:t>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Pr="002875CA">
        <w:rPr>
          <w:rFonts w:ascii="Arial" w:hAnsi="Arial" w:cs="Arial"/>
          <w:b/>
          <w:color w:val="333333"/>
        </w:rPr>
        <w:t xml:space="preserve"> (tlač 910)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E22BF1" w:rsidRDefault="00E22BF1" w:rsidP="00427F84">
      <w:pPr>
        <w:widowControl/>
        <w:jc w:val="both"/>
        <w:rPr>
          <w:rFonts w:ascii="Arial" w:hAnsi="Arial" w:cs="Arial"/>
        </w:rPr>
      </w:pPr>
    </w:p>
    <w:p w:rsidR="00E22BF1" w:rsidRDefault="00E22BF1" w:rsidP="00427F84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Predmetná </w:t>
      </w:r>
      <w:r>
        <w:rPr>
          <w:rFonts w:ascii="Arial" w:hAnsi="Arial" w:cs="Arial"/>
          <w:b/>
          <w:sz w:val="24"/>
          <w:szCs w:val="24"/>
        </w:rPr>
        <w:t xml:space="preserve">spoločná správa </w:t>
      </w:r>
      <w:r>
        <w:rPr>
          <w:rFonts w:ascii="Arial" w:hAnsi="Arial" w:cs="Arial"/>
          <w:sz w:val="24"/>
          <w:szCs w:val="24"/>
        </w:rPr>
        <w:t xml:space="preserve">výborov Národnej rady Slovenskej republiky o výsledku prerokovania </w:t>
      </w:r>
      <w:r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ládneho návrhu zákona, </w:t>
      </w:r>
      <w:r w:rsidRPr="002875CA">
        <w:rPr>
          <w:rFonts w:ascii="Arial" w:hAnsi="Arial" w:cs="Arial"/>
        </w:rPr>
        <w:t>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 w:rsidRPr="002875CA">
        <w:rPr>
          <w:rFonts w:ascii="Arial" w:hAnsi="Arial" w:cs="Arial"/>
          <w:b/>
          <w:color w:val="333333"/>
        </w:rPr>
        <w:t xml:space="preserve"> (tlač 910) </w:t>
      </w:r>
      <w:r>
        <w:rPr>
          <w:rFonts w:ascii="Arial" w:hAnsi="Arial" w:cs="Arial"/>
          <w:sz w:val="24"/>
          <w:szCs w:val="24"/>
        </w:rPr>
        <w:t xml:space="preserve">v druhom čítaní </w:t>
      </w:r>
      <w:r>
        <w:rPr>
          <w:rFonts w:ascii="Arial" w:hAnsi="Arial" w:cs="Arial"/>
          <w:b/>
          <w:sz w:val="24"/>
          <w:szCs w:val="24"/>
        </w:rPr>
        <w:t>bola schválená</w:t>
      </w:r>
      <w:r>
        <w:rPr>
          <w:rFonts w:ascii="Arial" w:hAnsi="Arial" w:cs="Arial"/>
          <w:sz w:val="24"/>
          <w:szCs w:val="24"/>
        </w:rPr>
        <w:t xml:space="preserve"> uznesením Výboru Národnej rady Slovenskej republiky pre vzdelávanie, vedu, mládež a šport (gestorský výbor) z 26. apríla 2022 č. </w:t>
      </w:r>
      <w:r w:rsidR="00057A7F">
        <w:rPr>
          <w:rFonts w:ascii="Arial" w:hAnsi="Arial" w:cs="Arial"/>
          <w:sz w:val="24"/>
          <w:szCs w:val="24"/>
        </w:rPr>
        <w:t>164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:rsidR="00E22BF1" w:rsidRDefault="00E22BF1" w:rsidP="00427F84">
      <w:pPr>
        <w:widowControl/>
        <w:jc w:val="both"/>
        <w:rPr>
          <w:rFonts w:ascii="Arial" w:hAnsi="Arial" w:cs="Arial"/>
        </w:rPr>
      </w:pPr>
    </w:p>
    <w:p w:rsidR="00E22BF1" w:rsidRDefault="00E22BF1" w:rsidP="00427F8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>
        <w:rPr>
          <w:rFonts w:ascii="Arial" w:hAnsi="Arial" w:cs="Arial"/>
          <w:b/>
        </w:rPr>
        <w:t xml:space="preserve">Radoslava Slobodu </w:t>
      </w:r>
      <w:r>
        <w:rPr>
          <w:rFonts w:ascii="Arial" w:hAnsi="Arial" w:cs="Arial"/>
        </w:rPr>
        <w:t xml:space="preserve">(náhradník poslanec </w:t>
      </w:r>
      <w:r w:rsidR="00353074" w:rsidRPr="00353074">
        <w:rPr>
          <w:rFonts w:ascii="Arial" w:hAnsi="Arial" w:cs="Arial"/>
        </w:rPr>
        <w:t>Karol Kučera</w:t>
      </w:r>
      <w:r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E22BF1" w:rsidRDefault="00E22BF1" w:rsidP="00427F84">
      <w:pPr>
        <w:widowControl/>
        <w:ind w:firstLine="708"/>
        <w:jc w:val="both"/>
        <w:rPr>
          <w:rFonts w:ascii="Arial" w:hAnsi="Arial" w:cs="Arial"/>
        </w:rPr>
      </w:pPr>
    </w:p>
    <w:p w:rsidR="00E22BF1" w:rsidRDefault="00E22BF1" w:rsidP="00427F84">
      <w:pPr>
        <w:widowControl/>
        <w:ind w:firstLine="708"/>
        <w:jc w:val="both"/>
        <w:rPr>
          <w:rFonts w:ascii="Arial" w:hAnsi="Arial" w:cs="Arial"/>
        </w:rPr>
      </w:pPr>
    </w:p>
    <w:p w:rsidR="00E22BF1" w:rsidRDefault="00E22BF1" w:rsidP="00427F84">
      <w:pPr>
        <w:widowControl/>
        <w:ind w:firstLine="708"/>
        <w:jc w:val="both"/>
        <w:rPr>
          <w:rFonts w:ascii="Arial" w:hAnsi="Arial" w:cs="Arial"/>
        </w:rPr>
      </w:pPr>
    </w:p>
    <w:p w:rsidR="00E22BF1" w:rsidRDefault="00E22BF1" w:rsidP="00E22BF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22BF1" w:rsidRDefault="00E22BF1" w:rsidP="00E22BF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apríl 2022</w:t>
      </w:r>
    </w:p>
    <w:p w:rsidR="00E22BF1" w:rsidRDefault="00E22BF1" w:rsidP="00E22BF1">
      <w:pPr>
        <w:widowControl/>
        <w:jc w:val="both"/>
        <w:rPr>
          <w:rFonts w:ascii="Arial" w:hAnsi="Arial" w:cs="Arial"/>
        </w:rPr>
      </w:pPr>
    </w:p>
    <w:p w:rsidR="00E22BF1" w:rsidRDefault="00E22BF1" w:rsidP="00E22BF1">
      <w:pPr>
        <w:widowControl/>
        <w:jc w:val="both"/>
        <w:rPr>
          <w:rFonts w:ascii="Arial" w:hAnsi="Arial" w:cs="Arial"/>
        </w:rPr>
      </w:pPr>
    </w:p>
    <w:p w:rsidR="00E22BF1" w:rsidRDefault="00E22BF1" w:rsidP="00E22BF1">
      <w:pPr>
        <w:widowControl/>
        <w:jc w:val="both"/>
        <w:rPr>
          <w:rFonts w:ascii="Arial" w:hAnsi="Arial" w:cs="Arial"/>
        </w:rPr>
      </w:pPr>
    </w:p>
    <w:p w:rsidR="00E22BF1" w:rsidRDefault="00E22BF1" w:rsidP="00E22BF1">
      <w:pPr>
        <w:widowControl/>
        <w:jc w:val="both"/>
        <w:rPr>
          <w:rFonts w:ascii="Arial" w:hAnsi="Arial" w:cs="Arial"/>
        </w:rPr>
      </w:pPr>
    </w:p>
    <w:p w:rsidR="00E22BF1" w:rsidRDefault="00E22BF1" w:rsidP="00E22BF1">
      <w:pPr>
        <w:widowControl/>
        <w:jc w:val="both"/>
        <w:rPr>
          <w:rFonts w:ascii="Arial" w:hAnsi="Arial" w:cs="Arial"/>
        </w:rPr>
      </w:pPr>
    </w:p>
    <w:p w:rsidR="00E22BF1" w:rsidRDefault="00E22BF1" w:rsidP="00E22BF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1F2A90">
        <w:rPr>
          <w:rFonts w:ascii="Arial" w:hAnsi="Arial" w:cs="Arial"/>
          <w:b/>
        </w:rPr>
        <w:t>v. r.</w:t>
      </w:r>
    </w:p>
    <w:p w:rsidR="00E22BF1" w:rsidRDefault="00E22BF1" w:rsidP="00E22BF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</w:t>
      </w:r>
    </w:p>
    <w:p w:rsidR="00E22BF1" w:rsidRDefault="00E22BF1" w:rsidP="00E22BF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E22BF1" w:rsidRDefault="00E22BF1" w:rsidP="00E22BF1"/>
    <w:p w:rsidR="004F798E" w:rsidRDefault="004F798E"/>
    <w:sectPr w:rsidR="004F79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84" w:rsidRDefault="00427F84" w:rsidP="00427F84">
      <w:r>
        <w:separator/>
      </w:r>
    </w:p>
  </w:endnote>
  <w:endnote w:type="continuationSeparator" w:id="0">
    <w:p w:rsidR="00427F84" w:rsidRDefault="00427F84" w:rsidP="0042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208461"/>
      <w:docPartObj>
        <w:docPartGallery w:val="Page Numbers (Bottom of Page)"/>
        <w:docPartUnique/>
      </w:docPartObj>
    </w:sdtPr>
    <w:sdtEndPr/>
    <w:sdtContent>
      <w:p w:rsidR="00427F84" w:rsidRDefault="00427F8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7F">
          <w:rPr>
            <w:noProof/>
          </w:rPr>
          <w:t>9</w:t>
        </w:r>
        <w:r>
          <w:fldChar w:fldCharType="end"/>
        </w:r>
      </w:p>
    </w:sdtContent>
  </w:sdt>
  <w:p w:rsidR="00427F84" w:rsidRDefault="00427F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84" w:rsidRDefault="00427F84" w:rsidP="00427F84">
      <w:r>
        <w:separator/>
      </w:r>
    </w:p>
  </w:footnote>
  <w:footnote w:type="continuationSeparator" w:id="0">
    <w:p w:rsidR="00427F84" w:rsidRDefault="00427F84" w:rsidP="0042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ABE"/>
    <w:multiLevelType w:val="hybridMultilevel"/>
    <w:tmpl w:val="7B48E7DE"/>
    <w:lvl w:ilvl="0" w:tplc="E6B2D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F1"/>
    <w:rsid w:val="00057A7F"/>
    <w:rsid w:val="001F2A90"/>
    <w:rsid w:val="002D6842"/>
    <w:rsid w:val="00353074"/>
    <w:rsid w:val="00427F84"/>
    <w:rsid w:val="004D2461"/>
    <w:rsid w:val="004F798E"/>
    <w:rsid w:val="007A049E"/>
    <w:rsid w:val="00CE378F"/>
    <w:rsid w:val="00DD1BDE"/>
    <w:rsid w:val="00E2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7D4E"/>
  <w15:chartTrackingRefBased/>
  <w15:docId w15:val="{F4DE718A-5453-4A58-94AD-DB5E592B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2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2BF1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22BF1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2BF1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22BF1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E22BF1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E22BF1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22B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22BF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22BF1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22BF1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27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7F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27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7F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4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49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2022-04-26T12:23:00Z</cp:lastPrinted>
  <dcterms:created xsi:type="dcterms:W3CDTF">2022-04-07T11:04:00Z</dcterms:created>
  <dcterms:modified xsi:type="dcterms:W3CDTF">2022-04-26T12:27:00Z</dcterms:modified>
</cp:coreProperties>
</file>