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78" w:rsidRPr="00F57E41" w:rsidRDefault="003F1478" w:rsidP="003F1478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3F1478" w:rsidRPr="00F57E41" w:rsidRDefault="003F1478" w:rsidP="003F1478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3F1478" w:rsidRPr="003C02C4" w:rsidRDefault="003F1478" w:rsidP="003F1478">
      <w:pPr>
        <w:jc w:val="both"/>
        <w:rPr>
          <w:rFonts w:ascii="Times New Roman" w:hAnsi="Times New Roman"/>
          <w:bCs/>
          <w:sz w:val="22"/>
        </w:rPr>
      </w:pPr>
    </w:p>
    <w:p w:rsidR="003F1478" w:rsidRPr="0081724B" w:rsidRDefault="003F1478" w:rsidP="003F1478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510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1F64E8">
        <w:rPr>
          <w:rFonts w:ascii="Times New Roman" w:hAnsi="Times New Roman"/>
          <w:b/>
          <w:bCs/>
          <w:szCs w:val="24"/>
        </w:rPr>
        <w:t>73</w:t>
      </w:r>
      <w:r w:rsidRPr="0081724B">
        <w:rPr>
          <w:rFonts w:ascii="Times New Roman" w:hAnsi="Times New Roman"/>
          <w:szCs w:val="24"/>
        </w:rPr>
        <w:t>. schôdza výboru</w:t>
      </w:r>
    </w:p>
    <w:p w:rsidR="003F1478" w:rsidRPr="003C02C4" w:rsidRDefault="003F1478" w:rsidP="003F1478">
      <w:pPr>
        <w:jc w:val="both"/>
        <w:rPr>
          <w:rFonts w:ascii="Times New Roman" w:hAnsi="Times New Roman"/>
          <w:b/>
          <w:bCs/>
        </w:rPr>
      </w:pPr>
    </w:p>
    <w:p w:rsidR="003F1478" w:rsidRDefault="00995F25" w:rsidP="003F14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188</w:t>
      </w:r>
    </w:p>
    <w:p w:rsidR="003F1478" w:rsidRPr="003C02C4" w:rsidRDefault="003F1478" w:rsidP="003F1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478" w:rsidRPr="003C02C4" w:rsidRDefault="003F1478" w:rsidP="003F1478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3F1478" w:rsidRPr="003C02C4" w:rsidRDefault="003F1478" w:rsidP="003F1478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3F1478" w:rsidRPr="003C02C4" w:rsidRDefault="003F1478" w:rsidP="003F1478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3F1478" w:rsidRPr="003C02C4" w:rsidRDefault="003F1478" w:rsidP="003F1478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3F1478" w:rsidRPr="003C02C4" w:rsidRDefault="003F1478" w:rsidP="003F1478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1F64E8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. apríla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3F1478" w:rsidRPr="0008248D" w:rsidRDefault="003F1478" w:rsidP="003F1478">
      <w:pPr>
        <w:jc w:val="both"/>
        <w:rPr>
          <w:rFonts w:ascii="Times New Roman" w:hAnsi="Times New Roman"/>
          <w:b/>
          <w:szCs w:val="24"/>
        </w:rPr>
      </w:pPr>
    </w:p>
    <w:p w:rsidR="003F1478" w:rsidRPr="003F1478" w:rsidRDefault="003F1478" w:rsidP="003F1478">
      <w:pPr>
        <w:spacing w:line="276" w:lineRule="auto"/>
        <w:jc w:val="both"/>
        <w:rPr>
          <w:rFonts w:ascii="Times New Roman" w:hAnsi="Times New Roman"/>
          <w:b/>
        </w:rPr>
      </w:pPr>
      <w:r w:rsidRPr="003F1478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3F1478">
        <w:rPr>
          <w:rFonts w:ascii="Times New Roman" w:hAnsi="Times New Roman"/>
        </w:rPr>
        <w:t xml:space="preserve">poslancov Národnej rady Slovenskej republiky Jozefa LUKÁČA a Miloša SVRČEKA na vydanie zákona, ktorým sa dopĺňa zákon č. 296/2020 Z. z. o 13. dôchodku a o zmene a doplnení niektorých zákonov </w:t>
      </w:r>
      <w:r w:rsidRPr="003F1478">
        <w:rPr>
          <w:rFonts w:ascii="Times New Roman" w:hAnsi="Times New Roman"/>
          <w:b/>
        </w:rPr>
        <w:t>(tlač 914a)</w:t>
      </w:r>
    </w:p>
    <w:p w:rsidR="003F1478" w:rsidRPr="003F1478" w:rsidRDefault="003F1478" w:rsidP="003F1478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</w:p>
    <w:p w:rsidR="003F1478" w:rsidRPr="000E3E65" w:rsidRDefault="003F1478" w:rsidP="003F1478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3F1478" w:rsidRPr="000E3E65" w:rsidRDefault="003F1478" w:rsidP="003F1478">
      <w:pPr>
        <w:ind w:firstLine="708"/>
        <w:jc w:val="both"/>
        <w:rPr>
          <w:rFonts w:ascii="Times New Roman" w:hAnsi="Times New Roman"/>
          <w:szCs w:val="24"/>
        </w:rPr>
      </w:pPr>
    </w:p>
    <w:p w:rsidR="003F1478" w:rsidRPr="000E3E65" w:rsidRDefault="003F1478" w:rsidP="003F1478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3F1478" w:rsidRPr="000E3E65" w:rsidRDefault="003F1478" w:rsidP="003F1478">
      <w:pPr>
        <w:pStyle w:val="Zkladntext"/>
        <w:rPr>
          <w:rFonts w:ascii="Times New Roman" w:hAnsi="Times New Roman"/>
          <w:sz w:val="24"/>
          <w:szCs w:val="24"/>
        </w:rPr>
      </w:pPr>
    </w:p>
    <w:p w:rsidR="003F1478" w:rsidRPr="003F1478" w:rsidRDefault="003F1478" w:rsidP="003F1478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3F1478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3F1478">
        <w:rPr>
          <w:rFonts w:ascii="Times New Roman" w:hAnsi="Times New Roman"/>
        </w:rPr>
        <w:t xml:space="preserve">poslancov Národnej rady Slovenskej republiky Jozefa LUKÁČA a Miloša SVRČEKA na vydanie zákona, ktorým sa dopĺňa zákon č. 296/2020 Z. z. o 13. dôchodku a o zmene a doplnení niektorých zákonov </w:t>
      </w:r>
      <w:r w:rsidRPr="003F1478">
        <w:rPr>
          <w:rFonts w:ascii="Times New Roman" w:hAnsi="Times New Roman"/>
          <w:b/>
        </w:rPr>
        <w:t>(tlač 914a)</w:t>
      </w:r>
      <w:r w:rsidRPr="003F1478">
        <w:rPr>
          <w:rFonts w:ascii="Times New Roman" w:hAnsi="Times New Roman"/>
          <w:szCs w:val="24"/>
        </w:rPr>
        <w:t>;</w:t>
      </w:r>
      <w:r w:rsidRPr="003F1478">
        <w:rPr>
          <w:rFonts w:ascii="Times New Roman" w:hAnsi="Times New Roman"/>
        </w:rPr>
        <w:t xml:space="preserve"> </w:t>
      </w:r>
    </w:p>
    <w:p w:rsidR="003F1478" w:rsidRPr="003F1478" w:rsidRDefault="003F1478" w:rsidP="003F1478">
      <w:pPr>
        <w:jc w:val="both"/>
        <w:rPr>
          <w:rFonts w:ascii="Times New Roman" w:hAnsi="Times New Roman"/>
          <w:szCs w:val="24"/>
        </w:rPr>
      </w:pPr>
    </w:p>
    <w:p w:rsidR="003F1478" w:rsidRPr="000E3E65" w:rsidRDefault="003F1478" w:rsidP="003F1478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3F1478" w:rsidRDefault="003F1478" w:rsidP="003F1478">
      <w:pPr>
        <w:ind w:left="1068"/>
        <w:jc w:val="both"/>
        <w:rPr>
          <w:rFonts w:ascii="Times New Roman" w:hAnsi="Times New Roman"/>
          <w:szCs w:val="24"/>
        </w:rPr>
      </w:pPr>
    </w:p>
    <w:p w:rsidR="00B45518" w:rsidRPr="000E3E65" w:rsidRDefault="003F1478" w:rsidP="00B45518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</w:r>
      <w:r w:rsidR="00B45518" w:rsidRPr="000E3E65">
        <w:rPr>
          <w:rFonts w:ascii="Times New Roman" w:hAnsi="Times New Roman"/>
          <w:b/>
          <w:szCs w:val="24"/>
        </w:rPr>
        <w:t>spoločn</w:t>
      </w:r>
      <w:r w:rsidR="00B45518">
        <w:rPr>
          <w:rFonts w:ascii="Times New Roman" w:hAnsi="Times New Roman"/>
          <w:b/>
          <w:szCs w:val="24"/>
        </w:rPr>
        <w:t>ého</w:t>
      </w:r>
      <w:r w:rsidR="00B45518" w:rsidRPr="000E3E65">
        <w:rPr>
          <w:rFonts w:ascii="Times New Roman" w:hAnsi="Times New Roman"/>
          <w:b/>
          <w:szCs w:val="24"/>
        </w:rPr>
        <w:t xml:space="preserve"> spravodaj</w:t>
      </w:r>
      <w:r w:rsidR="00B45518">
        <w:rPr>
          <w:rFonts w:ascii="Times New Roman" w:hAnsi="Times New Roman"/>
          <w:b/>
          <w:szCs w:val="24"/>
        </w:rPr>
        <w:t>cu,</w:t>
      </w:r>
      <w:r w:rsidR="00B45518" w:rsidRPr="000E3E65">
        <w:rPr>
          <w:rFonts w:ascii="Times New Roman" w:hAnsi="Times New Roman"/>
          <w:b/>
          <w:szCs w:val="24"/>
        </w:rPr>
        <w:t xml:space="preserve"> </w:t>
      </w:r>
      <w:r w:rsidR="00B45518" w:rsidRPr="000E3E65">
        <w:rPr>
          <w:rFonts w:ascii="Times New Roman" w:hAnsi="Times New Roman"/>
          <w:szCs w:val="24"/>
        </w:rPr>
        <w:t>p</w:t>
      </w:r>
      <w:r w:rsidR="00B45518">
        <w:rPr>
          <w:rFonts w:ascii="Times New Roman" w:hAnsi="Times New Roman"/>
          <w:szCs w:val="24"/>
        </w:rPr>
        <w:t>redsedu výboru</w:t>
      </w:r>
      <w:r w:rsidR="00B45518" w:rsidRPr="006A145A">
        <w:rPr>
          <w:rFonts w:ascii="Times New Roman" w:hAnsi="Times New Roman"/>
          <w:b/>
          <w:szCs w:val="24"/>
        </w:rPr>
        <w:t xml:space="preserve"> </w:t>
      </w:r>
      <w:r w:rsidR="00B45518">
        <w:rPr>
          <w:rFonts w:ascii="Times New Roman" w:hAnsi="Times New Roman"/>
          <w:b/>
          <w:szCs w:val="24"/>
        </w:rPr>
        <w:t>Vladimíra Ledeckého</w:t>
      </w:r>
      <w:bookmarkStart w:id="0" w:name="_GoBack"/>
      <w:bookmarkEnd w:id="0"/>
      <w:r w:rsidR="00B45518">
        <w:rPr>
          <w:rFonts w:ascii="Times New Roman" w:hAnsi="Times New Roman"/>
          <w:b/>
          <w:szCs w:val="24"/>
        </w:rPr>
        <w:t xml:space="preserve">, </w:t>
      </w:r>
      <w:r w:rsidR="00B45518" w:rsidRPr="00B53980">
        <w:rPr>
          <w:rFonts w:ascii="Times New Roman" w:hAnsi="Times New Roman"/>
          <w:szCs w:val="24"/>
        </w:rPr>
        <w:t>a</w:t>
      </w:r>
      <w:r w:rsidR="00B45518" w:rsidRPr="000E3E65">
        <w:rPr>
          <w:rFonts w:ascii="Times New Roman" w:hAnsi="Times New Roman"/>
          <w:szCs w:val="24"/>
        </w:rPr>
        <w:t>by</w:t>
      </w:r>
      <w:r w:rsidR="00B45518" w:rsidRPr="000E3E65">
        <w:rPr>
          <w:rFonts w:ascii="Times New Roman" w:hAnsi="Times New Roman"/>
          <w:b/>
          <w:szCs w:val="24"/>
        </w:rPr>
        <w:t xml:space="preserve"> </w:t>
      </w:r>
      <w:r w:rsidR="00B45518" w:rsidRPr="000E3E65">
        <w:rPr>
          <w:rFonts w:ascii="Times New Roman" w:hAnsi="Times New Roman"/>
          <w:szCs w:val="24"/>
        </w:rPr>
        <w:t>n</w:t>
      </w:r>
      <w:r w:rsidR="00B45518" w:rsidRPr="000E3E65">
        <w:rPr>
          <w:rFonts w:ascii="Times New Roman" w:hAnsi="Times New Roman"/>
          <w:bCs/>
          <w:szCs w:val="24"/>
        </w:rPr>
        <w:t>a </w:t>
      </w:r>
      <w:r w:rsidR="00B45518"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B45518">
        <w:rPr>
          <w:rFonts w:ascii="Times New Roman" w:hAnsi="Times New Roman"/>
          <w:szCs w:val="24"/>
        </w:rPr>
        <w:t>u</w:t>
      </w:r>
      <w:r w:rsidR="00B45518"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B45518" w:rsidRDefault="00B45518" w:rsidP="00B4551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F1478" w:rsidRPr="000E3E65" w:rsidRDefault="003F1478" w:rsidP="003F1478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3F1478" w:rsidRDefault="003F1478" w:rsidP="003F1478">
      <w:pPr>
        <w:ind w:left="6372"/>
        <w:rPr>
          <w:rFonts w:ascii="Times New Roman" w:hAnsi="Times New Roman"/>
          <w:b/>
        </w:rPr>
      </w:pPr>
    </w:p>
    <w:p w:rsidR="003F1478" w:rsidRDefault="003F1478" w:rsidP="003F1478">
      <w:pPr>
        <w:ind w:left="6372"/>
        <w:rPr>
          <w:rFonts w:ascii="Times New Roman" w:hAnsi="Times New Roman"/>
          <w:b/>
        </w:rPr>
      </w:pPr>
    </w:p>
    <w:p w:rsidR="003F1478" w:rsidRPr="004A4EDC" w:rsidRDefault="003F1478" w:rsidP="003F1478">
      <w:pPr>
        <w:ind w:left="6372"/>
        <w:rPr>
          <w:rFonts w:ascii="Times New Roman" w:hAnsi="Times New Roman"/>
          <w:b/>
        </w:rPr>
      </w:pPr>
    </w:p>
    <w:p w:rsidR="003F1478" w:rsidRPr="004A4EDC" w:rsidRDefault="003F1478" w:rsidP="003F1478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3F1478" w:rsidRPr="004A4EDC" w:rsidRDefault="003F1478" w:rsidP="003F1478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3F1478" w:rsidRPr="004A4EDC" w:rsidRDefault="003F1478" w:rsidP="003F147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3F1478" w:rsidRPr="004A4EDC" w:rsidRDefault="003F1478" w:rsidP="003F1478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3F1478" w:rsidRDefault="003F1478" w:rsidP="003F1478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3F1478" w:rsidRDefault="003F1478" w:rsidP="003F1478"/>
    <w:p w:rsidR="00201D98" w:rsidRDefault="00201D98"/>
    <w:sectPr w:rsidR="00201D98" w:rsidSect="0011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78"/>
    <w:rsid w:val="001F64E8"/>
    <w:rsid w:val="00201D98"/>
    <w:rsid w:val="003F1478"/>
    <w:rsid w:val="00995F25"/>
    <w:rsid w:val="00B45518"/>
    <w:rsid w:val="00D00382"/>
    <w:rsid w:val="00D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81DD-AEE8-465C-AFB8-DD941AE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478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F1478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3F1478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3F1478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1478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>Kancelaria NRSR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2022-03-01T13:13:00Z</dcterms:created>
  <dcterms:modified xsi:type="dcterms:W3CDTF">2022-04-26T10:45:00Z</dcterms:modified>
</cp:coreProperties>
</file>