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072DDC" w:rsidRDefault="001D7A2B" w:rsidP="001D7A2B">
      <w:pPr>
        <w:pStyle w:val="Nadpis2"/>
        <w:ind w:hanging="3649"/>
        <w:jc w:val="left"/>
      </w:pPr>
      <w:bookmarkStart w:id="0" w:name="_Hlk53653997"/>
      <w:r w:rsidRPr="00072DDC">
        <w:t>ÚSTAVNOPRÁVNY VÝBOR</w:t>
      </w:r>
    </w:p>
    <w:p w:rsidR="001D7A2B" w:rsidRPr="00072DDC" w:rsidRDefault="001D7A2B" w:rsidP="007D2BE9">
      <w:pPr>
        <w:rPr>
          <w:b/>
        </w:rPr>
      </w:pPr>
      <w:r w:rsidRPr="00072DDC">
        <w:rPr>
          <w:b/>
        </w:rPr>
        <w:t>NÁRODNEJ RADY SLOVENSKEJ REPUBLIKY</w:t>
      </w:r>
    </w:p>
    <w:p w:rsidR="0054340C" w:rsidRPr="00072DDC" w:rsidRDefault="0054340C" w:rsidP="007D2BE9">
      <w:pPr>
        <w:rPr>
          <w:b/>
        </w:rPr>
      </w:pPr>
    </w:p>
    <w:p w:rsidR="001D7A2B" w:rsidRPr="00072DDC" w:rsidRDefault="001D7A2B" w:rsidP="001D7A2B"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="0054340C" w:rsidRPr="00072DDC">
        <w:t>11</w:t>
      </w:r>
      <w:r w:rsidR="00E66CB2" w:rsidRPr="00072DDC">
        <w:t>9</w:t>
      </w:r>
      <w:r w:rsidR="0054340C" w:rsidRPr="00072DDC">
        <w:t>.</w:t>
      </w:r>
      <w:r w:rsidR="00E12F77" w:rsidRPr="00072DDC">
        <w:t xml:space="preserve"> </w:t>
      </w:r>
      <w:r w:rsidRPr="00072DDC">
        <w:t xml:space="preserve"> schôdza</w:t>
      </w:r>
    </w:p>
    <w:p w:rsidR="001D7A2B" w:rsidRPr="00072DDC" w:rsidRDefault="001D7A2B" w:rsidP="001D7A2B">
      <w:pPr>
        <w:ind w:left="5592" w:hanging="12"/>
      </w:pPr>
      <w:r w:rsidRPr="00072DDC">
        <w:tab/>
      </w:r>
      <w:r w:rsidRPr="00072DDC">
        <w:tab/>
      </w:r>
      <w:r w:rsidR="002A61CE" w:rsidRPr="00072DDC">
        <w:tab/>
      </w:r>
      <w:r w:rsidRPr="00072DDC">
        <w:t>Číslo: CRD-</w:t>
      </w:r>
      <w:r w:rsidR="003028AD" w:rsidRPr="00072DDC">
        <w:t>51</w:t>
      </w:r>
      <w:r w:rsidR="007E4A31" w:rsidRPr="00072DDC">
        <w:t>3</w:t>
      </w:r>
      <w:r w:rsidR="003A4822" w:rsidRPr="00072DDC">
        <w:t>/202</w:t>
      </w:r>
      <w:r w:rsidR="0054340C" w:rsidRPr="00072DDC">
        <w:t>2</w:t>
      </w:r>
    </w:p>
    <w:p w:rsidR="001D7A2B" w:rsidRPr="00072DDC" w:rsidRDefault="001D7A2B" w:rsidP="001D7A2B">
      <w:pPr>
        <w:pStyle w:val="Bezriadkovania"/>
      </w:pPr>
    </w:p>
    <w:p w:rsidR="001D7A2B" w:rsidRPr="00072DDC" w:rsidRDefault="007D1447" w:rsidP="001D7A2B">
      <w:pPr>
        <w:jc w:val="center"/>
        <w:rPr>
          <w:sz w:val="36"/>
          <w:szCs w:val="36"/>
        </w:rPr>
      </w:pPr>
      <w:r w:rsidRPr="00072DDC">
        <w:rPr>
          <w:sz w:val="36"/>
          <w:szCs w:val="36"/>
        </w:rPr>
        <w:t>503</w:t>
      </w:r>
    </w:p>
    <w:p w:rsidR="00206A1C" w:rsidRPr="00072DDC" w:rsidRDefault="001D7A2B" w:rsidP="001D7A2B">
      <w:pPr>
        <w:jc w:val="center"/>
        <w:rPr>
          <w:b/>
        </w:rPr>
      </w:pPr>
      <w:r w:rsidRPr="00072DDC">
        <w:rPr>
          <w:b/>
        </w:rPr>
        <w:t>U z n e s e n i e</w:t>
      </w:r>
      <w:r w:rsidR="003A4822" w:rsidRPr="00072DDC">
        <w:rPr>
          <w:b/>
        </w:rPr>
        <w:t xml:space="preserve"> </w:t>
      </w:r>
    </w:p>
    <w:p w:rsidR="001D7A2B" w:rsidRPr="00072DDC" w:rsidRDefault="001D7A2B" w:rsidP="001D7A2B">
      <w:pPr>
        <w:jc w:val="center"/>
        <w:rPr>
          <w:b/>
        </w:rPr>
      </w:pPr>
      <w:r w:rsidRPr="00072DDC">
        <w:rPr>
          <w:b/>
        </w:rPr>
        <w:t>Ústavnoprávneho výboru Národnej rady Slovenskej republiky</w:t>
      </w:r>
    </w:p>
    <w:p w:rsidR="001D7A2B" w:rsidRPr="00072DDC" w:rsidRDefault="001D7A2B" w:rsidP="001D7A2B">
      <w:pPr>
        <w:jc w:val="center"/>
        <w:rPr>
          <w:b/>
        </w:rPr>
      </w:pPr>
      <w:r w:rsidRPr="00072DDC">
        <w:rPr>
          <w:b/>
        </w:rPr>
        <w:t>z</w:t>
      </w:r>
      <w:r w:rsidR="0054340C" w:rsidRPr="00072DDC">
        <w:rPr>
          <w:b/>
        </w:rPr>
        <w:t> </w:t>
      </w:r>
      <w:r w:rsidR="00801592" w:rsidRPr="00072DDC">
        <w:rPr>
          <w:b/>
        </w:rPr>
        <w:t>2</w:t>
      </w:r>
      <w:r w:rsidR="0054340C" w:rsidRPr="00072DDC">
        <w:rPr>
          <w:b/>
        </w:rPr>
        <w:t xml:space="preserve">1. </w:t>
      </w:r>
      <w:r w:rsidR="00801592" w:rsidRPr="00072DDC">
        <w:rPr>
          <w:b/>
        </w:rPr>
        <w:t>apríla</w:t>
      </w:r>
      <w:r w:rsidRPr="00072DDC">
        <w:rPr>
          <w:b/>
        </w:rPr>
        <w:t xml:space="preserve"> 202</w:t>
      </w:r>
      <w:r w:rsidR="00206A1C" w:rsidRPr="00072DDC">
        <w:rPr>
          <w:b/>
        </w:rPr>
        <w:t>2</w:t>
      </w:r>
    </w:p>
    <w:p w:rsidR="003A4822" w:rsidRPr="00072DDC" w:rsidRDefault="003A4822" w:rsidP="00A851D3">
      <w:pPr>
        <w:jc w:val="center"/>
      </w:pPr>
    </w:p>
    <w:p w:rsidR="007E4A31" w:rsidRPr="00072DDC" w:rsidRDefault="003A4822" w:rsidP="007E4A31">
      <w:pPr>
        <w:tabs>
          <w:tab w:val="left" w:pos="284"/>
          <w:tab w:val="left" w:pos="3402"/>
          <w:tab w:val="left" w:pos="3828"/>
        </w:tabs>
        <w:jc w:val="both"/>
      </w:pPr>
      <w:r w:rsidRPr="00072DDC">
        <w:t>k</w:t>
      </w:r>
      <w:r w:rsidR="003028AD" w:rsidRPr="00072DDC">
        <w:t> </w:t>
      </w:r>
      <w:r w:rsidR="0075072F" w:rsidRPr="00072DDC">
        <w:t>návrhu</w:t>
      </w:r>
      <w:r w:rsidR="003028AD" w:rsidRPr="00072DDC">
        <w:t xml:space="preserve"> </w:t>
      </w:r>
      <w:r w:rsidR="007E4A31" w:rsidRPr="00072DDC">
        <w:t xml:space="preserve">poslancov Národnej rady Slovenskej republiky Jany ŽITŇANSKEJ, Miriam ŠUTEKOVEJ, Anny ZEMANOVEJ, Michala ŠIPOŠA a Petra PČOLINSKÉHO na  vydanie zákona, ktorým sa mení a dopĺňa </w:t>
      </w:r>
      <w:r w:rsidR="007E4A31" w:rsidRPr="00072DDC">
        <w:rPr>
          <w:b/>
        </w:rPr>
        <w:t>zákon č. 55/2017 Z. z. o štátnej službe</w:t>
      </w:r>
      <w:r w:rsidR="007E4A31" w:rsidRPr="00072DDC">
        <w:t xml:space="preserve"> a o zmene a doplnení niektorých zákonov v znení neskorších predpisov (tlač 932)</w:t>
      </w:r>
    </w:p>
    <w:p w:rsidR="003028AD" w:rsidRPr="00072DDC" w:rsidRDefault="003028AD" w:rsidP="00026947">
      <w:pPr>
        <w:jc w:val="both"/>
      </w:pPr>
    </w:p>
    <w:p w:rsidR="001D7A2B" w:rsidRPr="00072DDC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072DDC">
        <w:tab/>
      </w:r>
      <w:r w:rsidRPr="00072DDC">
        <w:rPr>
          <w:b/>
        </w:rPr>
        <w:t>Ústavnoprávny výbor Národnej rady Slovenskej republiky</w:t>
      </w:r>
    </w:p>
    <w:p w:rsidR="001D7A2B" w:rsidRPr="00072DDC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072DDC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072DDC">
        <w:rPr>
          <w:b/>
        </w:rPr>
        <w:tab/>
        <w:t>A.   s ú h l a s í</w:t>
      </w:r>
    </w:p>
    <w:p w:rsidR="001D7A2B" w:rsidRPr="00072DD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7E4A31" w:rsidRPr="00072DDC" w:rsidRDefault="00E84F94" w:rsidP="007E4A31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072DDC">
        <w:tab/>
      </w:r>
      <w:r w:rsidR="00A851D3" w:rsidRPr="00072DDC">
        <w:tab/>
      </w:r>
      <w:r w:rsidR="003A4822" w:rsidRPr="00072DDC">
        <w:t>s</w:t>
      </w:r>
      <w:r w:rsidR="007E4A31" w:rsidRPr="00072DDC">
        <w:t> </w:t>
      </w:r>
      <w:r w:rsidR="003D53DC" w:rsidRPr="00072DDC">
        <w:rPr>
          <w:shd w:val="clear" w:color="auto" w:fill="FFFFFF"/>
        </w:rPr>
        <w:t>návrhom</w:t>
      </w:r>
      <w:r w:rsidR="007E4A31" w:rsidRPr="00072DDC">
        <w:rPr>
          <w:shd w:val="clear" w:color="auto" w:fill="FFFFFF"/>
        </w:rPr>
        <w:t xml:space="preserve"> </w:t>
      </w:r>
      <w:r w:rsidR="007E4A31" w:rsidRPr="00072DDC">
        <w:t>poslancov Národnej rady Slovenskej republiky Jany ŽITŇANSKEJ, Miriam ŠUTEKOVEJ, Anny ZEMANOVEJ, Michala ŠIPOŠA a Petra PČOLINSKÉHO na vydanie zákona, ktorým sa mení a dopĺňa zákon č. 55/2017 Z. z. o štátnej službe a o zmene a doplnení niektorých zákonov v znení neskorších predpisov (tlač 932);</w:t>
      </w:r>
    </w:p>
    <w:p w:rsidR="00B32539" w:rsidRPr="00072DDC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072DDC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072DDC">
        <w:tab/>
      </w:r>
      <w:r w:rsidRPr="00072DDC">
        <w:tab/>
      </w:r>
      <w:r w:rsidR="001D7A2B" w:rsidRPr="00072DDC">
        <w:rPr>
          <w:b/>
        </w:rPr>
        <w:t>  B.  o d p o r ú č a</w:t>
      </w:r>
    </w:p>
    <w:p w:rsidR="001D7A2B" w:rsidRPr="00072DD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072DD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72DDC">
        <w:rPr>
          <w:b/>
        </w:rPr>
        <w:tab/>
      </w:r>
      <w:r w:rsidRPr="00072DDC">
        <w:rPr>
          <w:b/>
        </w:rPr>
        <w:tab/>
      </w:r>
      <w:r w:rsidRPr="00072DDC">
        <w:rPr>
          <w:b/>
        </w:rPr>
        <w:tab/>
        <w:t xml:space="preserve">    </w:t>
      </w:r>
      <w:r w:rsidRPr="00072DDC">
        <w:t>Národnej rade Slovenskej republiky</w:t>
      </w:r>
    </w:p>
    <w:p w:rsidR="001D7A2B" w:rsidRPr="00072DD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Cs/>
        </w:rPr>
      </w:pPr>
      <w:r w:rsidRPr="00072DDC">
        <w:rPr>
          <w:rFonts w:cs="Arial"/>
          <w:noProof/>
        </w:rPr>
        <w:tab/>
      </w:r>
      <w:r w:rsidR="00B92945" w:rsidRPr="00072DDC">
        <w:rPr>
          <w:rFonts w:cs="Arial"/>
          <w:noProof/>
        </w:rPr>
        <w:tab/>
      </w:r>
      <w:r w:rsidR="0075072F" w:rsidRPr="00072DDC">
        <w:rPr>
          <w:rFonts w:cs="Arial"/>
          <w:noProof/>
        </w:rPr>
        <w:t xml:space="preserve">návrh </w:t>
      </w:r>
      <w:r w:rsidR="00B908DF" w:rsidRPr="00072DDC">
        <w:t xml:space="preserve">poslancov </w:t>
      </w:r>
      <w:r w:rsidR="007E4A31" w:rsidRPr="00072DDC">
        <w:t>Národnej rady Slovenskej republiky Jany ŽITŇANSKEJ, Miriam ŠUTEKOVEJ, Anny ZEMANOVEJ, Michala ŠIPOŠA a Petra PČOLINSKÉHO na  vydanie zákona, ktorým sa mení a dopĺňa zákon č. 55/2017 Z. z. o štátnej službe a o zmene a doplnení niektorých zákonov v znení neskorších predpisov (tlač 932)</w:t>
      </w:r>
      <w:r w:rsidR="00B908DF" w:rsidRPr="00072DDC">
        <w:rPr>
          <w:rFonts w:cs="Arial"/>
          <w:noProof/>
        </w:rPr>
        <w:t xml:space="preserve"> </w:t>
      </w:r>
      <w:r w:rsidR="001D7A2B" w:rsidRPr="00072DDC">
        <w:rPr>
          <w:b/>
          <w:bCs/>
        </w:rPr>
        <w:t>schváliť</w:t>
      </w:r>
      <w:r w:rsidR="001D7A2B" w:rsidRPr="00072DDC">
        <w:rPr>
          <w:bCs/>
        </w:rPr>
        <w:t xml:space="preserve"> s</w:t>
      </w:r>
      <w:r w:rsidR="002C10EF">
        <w:rPr>
          <w:bCs/>
        </w:rPr>
        <w:t> touto zmenou:</w:t>
      </w:r>
      <w:r w:rsidR="001D7A2B" w:rsidRPr="00072DDC">
        <w:rPr>
          <w:bCs/>
        </w:rPr>
        <w:t xml:space="preserve"> </w:t>
      </w:r>
    </w:p>
    <w:p w:rsidR="002C10EF" w:rsidRDefault="002C10EF" w:rsidP="002C10EF">
      <w:pPr>
        <w:spacing w:after="120" w:line="360" w:lineRule="auto"/>
        <w:contextualSpacing/>
        <w:jc w:val="both"/>
        <w:rPr>
          <w:rFonts w:eastAsia="Calibri"/>
          <w:b/>
          <w:lang w:eastAsia="en-US"/>
        </w:rPr>
      </w:pPr>
    </w:p>
    <w:p w:rsidR="002C10EF" w:rsidRPr="007762DB" w:rsidRDefault="002C10EF" w:rsidP="002C10EF">
      <w:pPr>
        <w:spacing w:after="120" w:line="360" w:lineRule="auto"/>
        <w:contextualSpacing/>
        <w:jc w:val="both"/>
        <w:rPr>
          <w:rFonts w:eastAsia="Calibri"/>
          <w:b/>
          <w:lang w:eastAsia="en-US"/>
        </w:rPr>
      </w:pPr>
      <w:r w:rsidRPr="007762DB">
        <w:rPr>
          <w:rFonts w:eastAsia="Calibri"/>
          <w:b/>
          <w:lang w:eastAsia="en-US"/>
        </w:rPr>
        <w:t>K čl. I</w:t>
      </w:r>
      <w:r>
        <w:rPr>
          <w:rFonts w:eastAsia="Calibri"/>
          <w:b/>
          <w:lang w:eastAsia="en-US"/>
        </w:rPr>
        <w:t>I</w:t>
      </w:r>
      <w:r w:rsidRPr="007762DB">
        <w:rPr>
          <w:rFonts w:eastAsia="Calibri"/>
          <w:b/>
          <w:lang w:eastAsia="en-US"/>
        </w:rPr>
        <w:t> </w:t>
      </w:r>
    </w:p>
    <w:p w:rsidR="002C10EF" w:rsidRPr="007762DB" w:rsidRDefault="002C10EF" w:rsidP="002C10EF">
      <w:pPr>
        <w:spacing w:after="120" w:line="360" w:lineRule="auto"/>
        <w:jc w:val="both"/>
      </w:pPr>
      <w:r w:rsidRPr="007762DB">
        <w:t>V čl. II sa slová „1. júna“ nahrádzajú slovami „15. júna“.</w:t>
      </w:r>
    </w:p>
    <w:p w:rsidR="002C10EF" w:rsidRPr="007762DB" w:rsidRDefault="002C10EF" w:rsidP="002C10EF">
      <w:pPr>
        <w:spacing w:after="120"/>
        <w:ind w:left="4253"/>
        <w:jc w:val="both"/>
      </w:pPr>
      <w:r w:rsidRPr="007762DB">
        <w:t xml:space="preserve">Posun účinnosti je potrebný vzhľadom na predpokladaný termín prerokovania návrhu zákona na schôdzi Národnej rady Slovenskej republiky, ako aj potrebu dodržania lehoty podľa čl. 102 ods. 1 písm. o) Ústavy Slovenskej republiky. Posunom účinnosti sa zohľadňuje aj potrebná </w:t>
      </w:r>
      <w:proofErr w:type="spellStart"/>
      <w:r w:rsidRPr="007762DB">
        <w:t>legisvakancia</w:t>
      </w:r>
      <w:proofErr w:type="spellEnd"/>
      <w:r w:rsidRPr="007762DB">
        <w:t>, aby sa so zákonom ešte pred nadobudnutím účinnosti mohli oboznámiť všetci jeho adresáti (čl. 6 ods.</w:t>
      </w:r>
      <w:r>
        <w:t xml:space="preserve"> </w:t>
      </w:r>
      <w:r w:rsidRPr="007762DB">
        <w:t xml:space="preserve">8 Legislatívnych pravidiel tvorby zákonov č. 19/1997 Z. z.). </w:t>
      </w:r>
    </w:p>
    <w:p w:rsidR="001A6FD1" w:rsidRPr="00072DDC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072DDC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072DDC">
        <w:rPr>
          <w:b/>
        </w:rPr>
        <w:t> C.</w:t>
      </w:r>
      <w:r w:rsidRPr="00072DDC">
        <w:rPr>
          <w:b/>
        </w:rPr>
        <w:tab/>
        <w:t>p o v e r u j e</w:t>
      </w:r>
    </w:p>
    <w:p w:rsidR="001D7A2B" w:rsidRPr="00072DDC" w:rsidRDefault="001D7A2B" w:rsidP="001D7A2B">
      <w:pPr>
        <w:pStyle w:val="Zkladntext"/>
        <w:tabs>
          <w:tab w:val="left" w:pos="1134"/>
          <w:tab w:val="left" w:pos="1276"/>
        </w:tabs>
      </w:pPr>
      <w:r w:rsidRPr="00072DDC">
        <w:tab/>
      </w:r>
    </w:p>
    <w:p w:rsidR="001D7A2B" w:rsidRPr="00072DDC" w:rsidRDefault="001D7A2B" w:rsidP="001D7A2B">
      <w:pPr>
        <w:pStyle w:val="Zkladntext"/>
        <w:tabs>
          <w:tab w:val="left" w:pos="1134"/>
          <w:tab w:val="left" w:pos="1276"/>
        </w:tabs>
      </w:pPr>
      <w:r w:rsidRPr="00072DDC">
        <w:tab/>
      </w:r>
      <w:bookmarkStart w:id="1" w:name="_Hlk53657173"/>
      <w:r w:rsidRPr="00072DDC">
        <w:t xml:space="preserve">predsedu výboru </w:t>
      </w:r>
    </w:p>
    <w:p w:rsidR="001D7A2B" w:rsidRPr="00072DDC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072DDC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072DDC">
        <w:t xml:space="preserve">predložiť stanovisko výboru k uvedenému návrhu zákona predsedovi gestorského Výboru Národnej rady Slovenskej republiky </w:t>
      </w:r>
      <w:r w:rsidR="002600D3" w:rsidRPr="00072DDC">
        <w:t xml:space="preserve">pre </w:t>
      </w:r>
      <w:r w:rsidR="007E4A31" w:rsidRPr="00072DDC">
        <w:t xml:space="preserve">sociálne veci. </w:t>
      </w:r>
      <w:r w:rsidR="000A0E0D" w:rsidRPr="00072DDC">
        <w:t xml:space="preserve"> </w:t>
      </w:r>
      <w:bookmarkEnd w:id="1"/>
    </w:p>
    <w:p w:rsidR="006C376D" w:rsidRPr="00072DDC" w:rsidRDefault="006C376D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2C10EF" w:rsidRDefault="002C10EF" w:rsidP="001D7A2B">
      <w:pPr>
        <w:pStyle w:val="Zkladntext"/>
        <w:tabs>
          <w:tab w:val="left" w:pos="1134"/>
          <w:tab w:val="left" w:pos="1276"/>
        </w:tabs>
      </w:pPr>
    </w:p>
    <w:p w:rsidR="002C10EF" w:rsidRPr="00072DDC" w:rsidRDefault="002C10EF" w:rsidP="001D7A2B">
      <w:pPr>
        <w:pStyle w:val="Zkladntext"/>
        <w:tabs>
          <w:tab w:val="left" w:pos="1134"/>
          <w:tab w:val="left" w:pos="1276"/>
        </w:tabs>
      </w:pPr>
    </w:p>
    <w:p w:rsidR="004B14C1" w:rsidRPr="00072DDC" w:rsidRDefault="004B14C1" w:rsidP="001D7A2B">
      <w:pPr>
        <w:pStyle w:val="Zkladntext"/>
        <w:tabs>
          <w:tab w:val="left" w:pos="1134"/>
          <w:tab w:val="left" w:pos="1276"/>
        </w:tabs>
      </w:pPr>
    </w:p>
    <w:p w:rsidR="001D7A2B" w:rsidRPr="00072DDC" w:rsidRDefault="001D7A2B" w:rsidP="001D7A2B">
      <w:pPr>
        <w:jc w:val="both"/>
        <w:rPr>
          <w:rFonts w:ascii="AT*Toronto" w:hAnsi="AT*Toronto"/>
        </w:rPr>
      </w:pP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</w:r>
      <w:r w:rsidRPr="00072DDC">
        <w:tab/>
        <w:t xml:space="preserve">           Milan Vetrák </w:t>
      </w:r>
    </w:p>
    <w:p w:rsidR="001D7A2B" w:rsidRPr="00072DDC" w:rsidRDefault="001D7A2B" w:rsidP="001D7A2B">
      <w:pPr>
        <w:ind w:left="5664" w:firstLine="708"/>
        <w:jc w:val="both"/>
      </w:pPr>
      <w:r w:rsidRPr="00072DDC">
        <w:t xml:space="preserve">         predseda výboru</w:t>
      </w:r>
    </w:p>
    <w:p w:rsidR="001D7A2B" w:rsidRPr="00072DDC" w:rsidRDefault="001D7A2B" w:rsidP="001D7A2B">
      <w:pPr>
        <w:tabs>
          <w:tab w:val="left" w:pos="1021"/>
        </w:tabs>
        <w:jc w:val="both"/>
      </w:pPr>
      <w:r w:rsidRPr="00072DDC">
        <w:t>overovatelia výboru:</w:t>
      </w:r>
    </w:p>
    <w:p w:rsidR="007D1447" w:rsidRPr="00072DDC" w:rsidRDefault="007D1447" w:rsidP="007D1447">
      <w:pPr>
        <w:tabs>
          <w:tab w:val="left" w:pos="1021"/>
        </w:tabs>
        <w:jc w:val="both"/>
      </w:pPr>
      <w:r w:rsidRPr="00072DDC">
        <w:t>Lukáš Kyselica</w:t>
      </w:r>
    </w:p>
    <w:p w:rsidR="007D1447" w:rsidRPr="00072DDC" w:rsidRDefault="007D1447" w:rsidP="007D1447">
      <w:pPr>
        <w:tabs>
          <w:tab w:val="left" w:pos="1021"/>
        </w:tabs>
        <w:jc w:val="both"/>
      </w:pPr>
      <w:r w:rsidRPr="00072DDC">
        <w:t xml:space="preserve">Matúš Šutaj Eštok </w:t>
      </w:r>
    </w:p>
    <w:p w:rsidR="003D53DC" w:rsidRPr="00072DDC" w:rsidRDefault="003D53DC" w:rsidP="002A61CE">
      <w:pPr>
        <w:tabs>
          <w:tab w:val="left" w:pos="1021"/>
        </w:tabs>
        <w:jc w:val="both"/>
        <w:rPr>
          <w:b/>
        </w:rPr>
      </w:pPr>
      <w:bookmarkStart w:id="2" w:name="_GoBack"/>
      <w:bookmarkEnd w:id="0"/>
      <w:bookmarkEnd w:id="2"/>
    </w:p>
    <w:sectPr w:rsidR="003D53DC" w:rsidRPr="00072DD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72DDC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0AB6"/>
    <w:rsid w:val="002A61CE"/>
    <w:rsid w:val="002C10EF"/>
    <w:rsid w:val="003028AD"/>
    <w:rsid w:val="003A4822"/>
    <w:rsid w:val="003D53DC"/>
    <w:rsid w:val="003E2F0F"/>
    <w:rsid w:val="003F475E"/>
    <w:rsid w:val="003F70FA"/>
    <w:rsid w:val="00426966"/>
    <w:rsid w:val="004B14C1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62C0"/>
    <w:rsid w:val="00733BAE"/>
    <w:rsid w:val="00747312"/>
    <w:rsid w:val="0075072F"/>
    <w:rsid w:val="007C23A2"/>
    <w:rsid w:val="007D1447"/>
    <w:rsid w:val="007D2BE9"/>
    <w:rsid w:val="007E4A31"/>
    <w:rsid w:val="007E610C"/>
    <w:rsid w:val="00801592"/>
    <w:rsid w:val="008D249C"/>
    <w:rsid w:val="008F7799"/>
    <w:rsid w:val="00945F50"/>
    <w:rsid w:val="00992714"/>
    <w:rsid w:val="009F4003"/>
    <w:rsid w:val="00A851D3"/>
    <w:rsid w:val="00AB6969"/>
    <w:rsid w:val="00AC34B0"/>
    <w:rsid w:val="00AD59C6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3A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2D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DD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49</cp:revision>
  <cp:lastPrinted>2022-04-13T09:40:00Z</cp:lastPrinted>
  <dcterms:created xsi:type="dcterms:W3CDTF">2021-11-07T15:37:00Z</dcterms:created>
  <dcterms:modified xsi:type="dcterms:W3CDTF">2022-04-19T12:20:00Z</dcterms:modified>
</cp:coreProperties>
</file>