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EC" w:rsidRPr="00BF5712" w:rsidRDefault="00A12AEC" w:rsidP="00A12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BF5712">
        <w:rPr>
          <w:rFonts w:ascii="Times New Roman" w:hAnsi="Times New Roman" w:cs="Times New Roman"/>
          <w:color w:val="000000"/>
          <w:sz w:val="28"/>
          <w:szCs w:val="28"/>
        </w:rPr>
        <w:t>NÁRODNÁ RADA SLOVENSKEJ REPUBLIKY</w:t>
      </w:r>
    </w:p>
    <w:p w:rsidR="00A12AEC" w:rsidRPr="00BF5712" w:rsidRDefault="00A12AEC" w:rsidP="00A12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</w:rPr>
        <w:t> </w:t>
      </w:r>
    </w:p>
    <w:p w:rsidR="00A12AEC" w:rsidRPr="00BF5712" w:rsidRDefault="00A12AEC" w:rsidP="00A12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</w:rPr>
        <w:t xml:space="preserve">   VIII . volebné obdobie</w:t>
      </w:r>
    </w:p>
    <w:p w:rsidR="00A12AEC" w:rsidRPr="00BF5712" w:rsidRDefault="00A12AEC" w:rsidP="00A12AE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/N Á V R H/</w:t>
      </w:r>
    </w:p>
    <w:p w:rsidR="00A12AEC" w:rsidRPr="00BF5712" w:rsidRDefault="00A12AEC" w:rsidP="00A12AE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AEC" w:rsidRPr="00BF5712" w:rsidRDefault="00A12AEC" w:rsidP="00A12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UZNESENIE</w:t>
      </w:r>
    </w:p>
    <w:p w:rsidR="00A12AEC" w:rsidRPr="00BF5712" w:rsidRDefault="00A12AEC" w:rsidP="00A12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Národnej rady Slovenskej republiky</w:t>
      </w:r>
    </w:p>
    <w:p w:rsidR="00A12AEC" w:rsidRPr="00BF5712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AEC" w:rsidRPr="00BF5712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z  ............</w:t>
      </w:r>
    </w:p>
    <w:p w:rsidR="00A12AEC" w:rsidRPr="00BF5712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AEC" w:rsidRPr="00BF5712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>ávrh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 w:cs="Times New Roman"/>
          <w:color w:val="000000"/>
          <w:sz w:val="24"/>
          <w:szCs w:val="24"/>
        </w:rPr>
        <w:t>aktualizáciu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 súhlasu s prítomnosťou zahraničných ozbrojených síl členských krajín NATO na území Slovenskej republiky</w:t>
      </w:r>
    </w:p>
    <w:p w:rsidR="00A12AEC" w:rsidRPr="00BF5712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12AEC" w:rsidRPr="00BF5712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  <w:sz w:val="28"/>
          <w:szCs w:val="28"/>
        </w:rPr>
        <w:t>Národná rada Slovenskej republiky</w:t>
      </w:r>
    </w:p>
    <w:p w:rsidR="00A12AEC" w:rsidRPr="00BF5712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</w:rPr>
        <w:t> </w:t>
      </w:r>
    </w:p>
    <w:p w:rsidR="00A12AEC" w:rsidRPr="00BF5712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 xml:space="preserve">    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na základe článku 86 písm. m) Ústavy Slovenskej republiky  </w:t>
      </w:r>
    </w:p>
    <w:p w:rsidR="00A12AEC" w:rsidRPr="00BF5712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AEC" w:rsidRPr="00BF5712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b/>
          <w:color w:val="000000"/>
          <w:sz w:val="24"/>
          <w:szCs w:val="24"/>
        </w:rPr>
        <w:t>          vyslovuje súhlas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12AEC" w:rsidRPr="00BF5712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A12AEC" w:rsidRDefault="00A12AEC" w:rsidP="00A12A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 aktualizáciou súhlasu s prítomnosťou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 zahraničných ozbrojených síl členských krajín NATO na území Slovenskej republiky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AEC" w:rsidRDefault="00A12AEC" w:rsidP="00A12AE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13A5" w:rsidRDefault="00D755C1"/>
    <w:sectPr w:rsidR="003A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C"/>
    <w:rsid w:val="002A6C50"/>
    <w:rsid w:val="00871BAC"/>
    <w:rsid w:val="00A12AEC"/>
    <w:rsid w:val="00D7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74474-33CD-4515-8CC3-1481C2D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AE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VALACHYOVA Martina</dc:creator>
  <cp:keywords/>
  <dc:description/>
  <cp:lastModifiedBy>GULA Peter</cp:lastModifiedBy>
  <cp:revision>2</cp:revision>
  <dcterms:created xsi:type="dcterms:W3CDTF">2022-04-12T13:12:00Z</dcterms:created>
  <dcterms:modified xsi:type="dcterms:W3CDTF">2022-04-12T13:12:00Z</dcterms:modified>
</cp:coreProperties>
</file>