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44A3D">
        <w:rPr>
          <w:sz w:val="22"/>
          <w:szCs w:val="22"/>
        </w:rPr>
        <w:t>945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944A3D">
      <w:pPr>
        <w:pStyle w:val="rozhodnutia"/>
      </w:pPr>
      <w:r>
        <w:t>1010</w:t>
      </w:r>
      <w:bookmarkStart w:id="0" w:name="_GoBack"/>
      <w:bookmarkEnd w:id="0"/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34C2A">
        <w:rPr>
          <w:rFonts w:ascii="Arial" w:hAnsi="Arial" w:cs="Arial"/>
          <w:sz w:val="22"/>
        </w:rPr>
        <w:t> 11.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434C2A">
        <w:rPr>
          <w:rFonts w:cs="Arial"/>
          <w:noProof/>
          <w:sz w:val="22"/>
          <w:lang w:val="sk-SK"/>
        </w:rPr>
        <w:t>, ktorým sa mení a dopĺňa zákon č. 136/2000 Z. z. o hnojivách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34C2A">
        <w:rPr>
          <w:rFonts w:cs="Arial"/>
          <w:sz w:val="22"/>
          <w:lang w:val="sk-SK"/>
        </w:rPr>
        <w:t>970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F293A">
        <w:rPr>
          <w:rFonts w:cs="Arial"/>
          <w:sz w:val="22"/>
          <w:lang w:val="sk-SK"/>
        </w:rPr>
        <w:t>8</w:t>
      </w:r>
      <w:r w:rsidR="00FD400C">
        <w:rPr>
          <w:rFonts w:cs="Arial"/>
          <w:sz w:val="22"/>
          <w:lang w:val="sk-SK"/>
        </w:rPr>
        <w:t>.</w:t>
      </w:r>
      <w:r w:rsidR="00434C2A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D0F8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ED0F85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D0F85">
        <w:rPr>
          <w:rFonts w:ascii="Arial" w:hAnsi="Arial" w:cs="Arial"/>
          <w:sz w:val="22"/>
          <w:szCs w:val="22"/>
        </w:rPr>
        <w:t>pôdohospodárstvo a životné</w:t>
      </w:r>
    </w:p>
    <w:p w:rsidR="00CE0BFD" w:rsidRDefault="00ED0F85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D0F85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ED0F8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4C2A">
        <w:rPr>
          <w:rFonts w:ascii="Arial" w:hAnsi="Arial" w:cs="Arial"/>
          <w:b/>
          <w:bCs/>
          <w:sz w:val="22"/>
          <w:u w:val="single"/>
        </w:rPr>
        <w:t>10. júna 2022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434C2A">
        <w:rPr>
          <w:rFonts w:ascii="Arial" w:hAnsi="Arial" w:cs="Arial"/>
          <w:b/>
          <w:bCs/>
          <w:sz w:val="22"/>
          <w:u w:val="single"/>
        </w:rPr>
        <w:t>13. júna 2022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34C2A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65DA4"/>
    <w:rsid w:val="008869B9"/>
    <w:rsid w:val="008A52D4"/>
    <w:rsid w:val="008A7F9E"/>
    <w:rsid w:val="008B7C2F"/>
    <w:rsid w:val="008C04D2"/>
    <w:rsid w:val="009018EF"/>
    <w:rsid w:val="00944A3D"/>
    <w:rsid w:val="009701A7"/>
    <w:rsid w:val="009A3380"/>
    <w:rsid w:val="00A0581D"/>
    <w:rsid w:val="00AC6FEB"/>
    <w:rsid w:val="00AD1D2C"/>
    <w:rsid w:val="00B21800"/>
    <w:rsid w:val="00B34F13"/>
    <w:rsid w:val="00B83C0F"/>
    <w:rsid w:val="00BD71A4"/>
    <w:rsid w:val="00BE641C"/>
    <w:rsid w:val="00BF293A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ED0F85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C7A0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44A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44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2022-04-11T04:18:00Z</cp:lastPrinted>
  <dcterms:created xsi:type="dcterms:W3CDTF">2022-04-06T11:39:00Z</dcterms:created>
  <dcterms:modified xsi:type="dcterms:W3CDTF">2022-04-11T04:18:00Z</dcterms:modified>
</cp:coreProperties>
</file>