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7C5305" w:rsidRPr="007C5305">
        <w:rPr>
          <w:rFonts w:ascii="Times New Roman" w:hAnsi="Times New Roman" w:cs="Times New Roman"/>
        </w:rPr>
        <w:t>UV-13283/2022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B1587A" w:rsidRDefault="00B1587A" w:rsidP="00DA6692">
      <w:pPr>
        <w:jc w:val="center"/>
        <w:rPr>
          <w:rFonts w:ascii="Times New Roman" w:hAnsi="Times New Roman" w:cs="Times New Roman"/>
          <w:b/>
        </w:rPr>
      </w:pPr>
    </w:p>
    <w:p w:rsidR="00B1587A" w:rsidRDefault="00B1587A" w:rsidP="00DA6692">
      <w:pPr>
        <w:jc w:val="center"/>
        <w:rPr>
          <w:rFonts w:ascii="Times New Roman" w:hAnsi="Times New Roman" w:cs="Times New Roman"/>
          <w:b/>
        </w:rPr>
      </w:pPr>
    </w:p>
    <w:p w:rsidR="00B1587A" w:rsidRDefault="00B1587A" w:rsidP="00DA6692">
      <w:pPr>
        <w:jc w:val="center"/>
        <w:rPr>
          <w:rFonts w:ascii="Times New Roman" w:hAnsi="Times New Roman" w:cs="Times New Roman"/>
          <w:b/>
        </w:rPr>
      </w:pPr>
    </w:p>
    <w:p w:rsidR="00B1587A" w:rsidRDefault="00B1587A" w:rsidP="00DA6692">
      <w:pPr>
        <w:jc w:val="center"/>
        <w:rPr>
          <w:rFonts w:ascii="Times New Roman" w:hAnsi="Times New Roman" w:cs="Times New Roman"/>
          <w:b/>
        </w:rPr>
      </w:pPr>
    </w:p>
    <w:p w:rsidR="00B1587A" w:rsidRDefault="00B1587A" w:rsidP="00DA6692">
      <w:pPr>
        <w:jc w:val="center"/>
        <w:rPr>
          <w:rFonts w:ascii="Times New Roman" w:hAnsi="Times New Roman" w:cs="Times New Roman"/>
          <w:b/>
        </w:rPr>
      </w:pPr>
    </w:p>
    <w:p w:rsidR="00DC013D" w:rsidRDefault="00A00BB9" w:rsidP="00DA66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976</w:t>
      </w:r>
    </w:p>
    <w:p w:rsidR="009B7136" w:rsidRDefault="009B7136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CA7ECB" w:rsidRDefault="00BD3276" w:rsidP="00DA6692">
      <w:pPr>
        <w:jc w:val="center"/>
        <w:rPr>
          <w:rFonts w:ascii="Times New Roman" w:hAnsi="Times New Roman"/>
          <w:b/>
        </w:rPr>
      </w:pPr>
      <w:bookmarkStart w:id="0" w:name="_GoBack"/>
      <w:r w:rsidRPr="00CA7ECB">
        <w:rPr>
          <w:rFonts w:ascii="Times New Roman" w:hAnsi="Times New Roman"/>
          <w:b/>
        </w:rPr>
        <w:t>z ......... 202</w:t>
      </w:r>
      <w:r w:rsidR="009B7136" w:rsidRPr="00CA7ECB">
        <w:rPr>
          <w:rFonts w:ascii="Times New Roman" w:hAnsi="Times New Roman"/>
          <w:b/>
        </w:rPr>
        <w:t>2</w:t>
      </w:r>
      <w:r w:rsidRPr="00CA7ECB">
        <w:rPr>
          <w:rFonts w:ascii="Times New Roman" w:hAnsi="Times New Roman"/>
          <w:b/>
        </w:rPr>
        <w:t>,</w:t>
      </w:r>
    </w:p>
    <w:p w:rsidR="00DD7179" w:rsidRPr="00CA7ECB" w:rsidRDefault="00DD7179" w:rsidP="00DA6692">
      <w:pPr>
        <w:jc w:val="center"/>
        <w:rPr>
          <w:rFonts w:ascii="Times New Roman" w:hAnsi="Times New Roman"/>
          <w:b/>
        </w:rPr>
      </w:pPr>
    </w:p>
    <w:p w:rsidR="009B7136" w:rsidRPr="00CA7ECB" w:rsidRDefault="00A00BB9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CA7ECB">
        <w:rPr>
          <w:rFonts w:ascii="Times New Roman" w:hAnsi="Times New Roman" w:cs="Times New Roman"/>
          <w:b/>
          <w:bCs/>
        </w:rPr>
        <w:t>ktorým sa mení a dopĺňa zákon č. 363/2011 Z. z. o rozsahu a podmienkach úhrady liekov, zdravotníckych pomôcok a dietetických potravín na základe verejného zdravotného poistenia a o zmene a doplnení niektorých zákonov v znení neskorších predpisov a ktorým sa menia a dopĺňajú niektoré zákony</w:t>
      </w:r>
    </w:p>
    <w:bookmarkEnd w:id="0"/>
    <w:p w:rsidR="00A00BB9" w:rsidRDefault="00A00BB9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D7179">
      <w:pPr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7C5305" w:rsidRPr="007C5305">
        <w:rPr>
          <w:rFonts w:ascii="Times New Roman" w:hAnsi="Times New Roman" w:cs="Times New Roman"/>
          <w:b w:val="0"/>
          <w:lang w:eastAsia="cs-CZ"/>
        </w:rPr>
        <w:t>ktorým sa mení a dopĺňa zákon č. 363/2011 Z. z. o rozsahu a podmienkach úhrady liekov, zdravotníckych pomôcok a dietetických potravín na základe verejného zdravotného poistenia a o zmene a doplnení niektorých zákonov v znení neskorších predpisov a ktorým sa menia a dopĺňajú niektoré zákony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1587A" w:rsidRDefault="00B1587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1587A" w:rsidRDefault="00B1587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1587A" w:rsidRDefault="00B1587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1587A" w:rsidRDefault="00B1587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1587A" w:rsidRDefault="00B1587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DD7179">
        <w:rPr>
          <w:rFonts w:ascii="Times New Roman" w:hAnsi="Times New Roman" w:cs="Times New Roman"/>
        </w:rPr>
        <w:t>,</w:t>
      </w:r>
      <w:r w:rsidR="0086679B">
        <w:rPr>
          <w:rFonts w:ascii="Times New Roman" w:hAnsi="Times New Roman" w:cs="Times New Roman"/>
        </w:rPr>
        <w:t xml:space="preserve"> </w:t>
      </w:r>
      <w:r w:rsidR="009B7136">
        <w:rPr>
          <w:rFonts w:ascii="Times New Roman" w:hAnsi="Times New Roman" w:cs="Times New Roman"/>
        </w:rPr>
        <w:t xml:space="preserve">apríl </w:t>
      </w:r>
      <w:r w:rsidR="00461F44">
        <w:rPr>
          <w:rFonts w:ascii="Times New Roman" w:hAnsi="Times New Roman" w:cs="Times New Roman"/>
        </w:rPr>
        <w:t>202</w:t>
      </w:r>
      <w:r w:rsidR="009B7136">
        <w:rPr>
          <w:rFonts w:ascii="Times New Roman" w:hAnsi="Times New Roman" w:cs="Times New Roman"/>
        </w:rPr>
        <w:t>2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91BA3"/>
    <w:rsid w:val="00280B94"/>
    <w:rsid w:val="002C0E4D"/>
    <w:rsid w:val="00401DD3"/>
    <w:rsid w:val="00461F44"/>
    <w:rsid w:val="004A1874"/>
    <w:rsid w:val="00507405"/>
    <w:rsid w:val="00573CDE"/>
    <w:rsid w:val="005A66AA"/>
    <w:rsid w:val="005E1599"/>
    <w:rsid w:val="006350D8"/>
    <w:rsid w:val="00661430"/>
    <w:rsid w:val="007409EC"/>
    <w:rsid w:val="00755051"/>
    <w:rsid w:val="007942E5"/>
    <w:rsid w:val="007C5305"/>
    <w:rsid w:val="007C7EFC"/>
    <w:rsid w:val="0084601F"/>
    <w:rsid w:val="0086679B"/>
    <w:rsid w:val="0089110D"/>
    <w:rsid w:val="008E5CF8"/>
    <w:rsid w:val="00903440"/>
    <w:rsid w:val="009B7136"/>
    <w:rsid w:val="009C0AB8"/>
    <w:rsid w:val="009E4D2A"/>
    <w:rsid w:val="00A00BB9"/>
    <w:rsid w:val="00A41B5C"/>
    <w:rsid w:val="00A448AF"/>
    <w:rsid w:val="00A851CE"/>
    <w:rsid w:val="00A95FA4"/>
    <w:rsid w:val="00B1587A"/>
    <w:rsid w:val="00BC2642"/>
    <w:rsid w:val="00BD3276"/>
    <w:rsid w:val="00C009B2"/>
    <w:rsid w:val="00CA7ECB"/>
    <w:rsid w:val="00D4622C"/>
    <w:rsid w:val="00D52EE1"/>
    <w:rsid w:val="00DA4E6C"/>
    <w:rsid w:val="00DA6692"/>
    <w:rsid w:val="00DC013D"/>
    <w:rsid w:val="00DD7179"/>
    <w:rsid w:val="00E81A47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3</cp:revision>
  <dcterms:created xsi:type="dcterms:W3CDTF">2022-04-07T08:01:00Z</dcterms:created>
  <dcterms:modified xsi:type="dcterms:W3CDTF">2022-04-07T08:39:00Z</dcterms:modified>
</cp:coreProperties>
</file>