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340D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Á R O D N Á    R A D A    S L O V E N S K E J    R E P U B L I K Y</w:t>
      </w:r>
    </w:p>
    <w:p w14:paraId="4EC2A46C" w14:textId="437226CF" w:rsidR="00A96055" w:rsidRDefault="00A96055" w:rsidP="00A96055">
      <w:pPr>
        <w:pBdr>
          <w:bottom w:val="single" w:sz="6" w:space="1" w:color="000000"/>
        </w:pBdr>
        <w:spacing w:before="0" w:after="12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VI</w:t>
      </w:r>
      <w:r w:rsidR="00CA5679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I. volebné obdobie</w:t>
      </w:r>
    </w:p>
    <w:p w14:paraId="1C2AAAF0" w14:textId="77777777" w:rsidR="00A96055" w:rsidRDefault="00A96055" w:rsidP="00A96055">
      <w:pPr>
        <w:spacing w:before="0" w:after="120"/>
        <w:rPr>
          <w:rFonts w:ascii="Times New Roman" w:hAnsi="Times New Roman" w:cs="Times New Roman"/>
          <w:bCs/>
          <w:sz w:val="22"/>
          <w:szCs w:val="22"/>
        </w:rPr>
      </w:pPr>
    </w:p>
    <w:p w14:paraId="2BEC7BA7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  <w:r>
        <w:rPr>
          <w:rFonts w:cs="Times New Roman"/>
          <w:color w:val="auto"/>
          <w:lang w:val="sk-SK"/>
        </w:rPr>
        <w:t>Návrh</w:t>
      </w:r>
    </w:p>
    <w:p w14:paraId="2A506D91" w14:textId="77777777" w:rsidR="00A96055" w:rsidRDefault="00A96055" w:rsidP="00A96055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</w:p>
    <w:p w14:paraId="6A881A7B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14:paraId="026CD37A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14:paraId="23F9AD4A" w14:textId="6776D70D" w:rsidR="00A96055" w:rsidRDefault="00A96055" w:rsidP="00A96055">
      <w:pPr>
        <w:spacing w:before="0" w:after="120"/>
        <w:jc w:val="center"/>
      </w:pPr>
      <w:r>
        <w:rPr>
          <w:rFonts w:ascii="Times New Roman" w:hAnsi="Times New Roman" w:cs="Times New Roman"/>
        </w:rPr>
        <w:t>z ...............</w:t>
      </w:r>
      <w:r w:rsidR="009252FB">
        <w:rPr>
          <w:rFonts w:ascii="Times New Roman" w:hAnsi="Times New Roman" w:cs="Times New Roman"/>
        </w:rPr>
        <w:t>...........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</w:p>
    <w:p w14:paraId="3C79ABAE" w14:textId="77777777" w:rsidR="00A96055" w:rsidRDefault="00A96055" w:rsidP="00A96055">
      <w:pPr>
        <w:pStyle w:val="p4"/>
        <w:spacing w:after="120"/>
        <w:rPr>
          <w:sz w:val="24"/>
          <w:szCs w:val="24"/>
        </w:rPr>
      </w:pPr>
    </w:p>
    <w:p w14:paraId="22BBFABE" w14:textId="77777777" w:rsidR="00A96055" w:rsidRDefault="00A96055" w:rsidP="00A96055">
      <w:pPr>
        <w:pStyle w:val="p4"/>
        <w:spacing w:after="120"/>
      </w:pPr>
      <w:r>
        <w:rPr>
          <w:rStyle w:val="Zstupntext"/>
          <w:rFonts w:cs="Calibri"/>
          <w:b/>
          <w:color w:val="000000"/>
          <w:sz w:val="24"/>
          <w:szCs w:val="24"/>
        </w:rPr>
        <w:t>ktorým sa mení a dopĺňa zákon č. 73/1986 Zb. o umelom prerušení tehotenstva v znení neskorších predpisov a ktorým sa menia a dopĺňajú niektoré zákony</w:t>
      </w:r>
    </w:p>
    <w:p w14:paraId="208F1E45" w14:textId="77777777" w:rsidR="00A96055" w:rsidRDefault="00A96055" w:rsidP="00A96055">
      <w:pPr>
        <w:pStyle w:val="p4"/>
        <w:spacing w:after="120"/>
      </w:pPr>
    </w:p>
    <w:p w14:paraId="2D890F57" w14:textId="77777777" w:rsidR="00A96055" w:rsidRDefault="00A96055" w:rsidP="00A96055">
      <w:pPr>
        <w:pStyle w:val="p6"/>
        <w:spacing w:after="120"/>
        <w:rPr>
          <w:b/>
          <w:color w:val="000000"/>
          <w:sz w:val="24"/>
          <w:szCs w:val="24"/>
          <w:shd w:val="clear" w:color="auto" w:fill="FFFFFF"/>
        </w:rPr>
      </w:pPr>
    </w:p>
    <w:p w14:paraId="7E1E4103" w14:textId="77777777" w:rsidR="00A96055" w:rsidRDefault="00A96055" w:rsidP="00A96055">
      <w:pPr>
        <w:pStyle w:val="p4"/>
        <w:spacing w:after="120"/>
        <w:jc w:val="left"/>
        <w:rPr>
          <w:b/>
        </w:rPr>
      </w:pPr>
      <w:r>
        <w:rPr>
          <w:sz w:val="24"/>
          <w:szCs w:val="24"/>
        </w:rPr>
        <w:t>Národná rada Slovenskej republiky sa uzniesla na tomto zákone:</w:t>
      </w:r>
    </w:p>
    <w:p w14:paraId="69B10A12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</w:rPr>
      </w:pPr>
    </w:p>
    <w:p w14:paraId="47DC49A7" w14:textId="77777777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14:paraId="690261D5" w14:textId="77777777" w:rsidR="00A96055" w:rsidRPr="00914F8B" w:rsidRDefault="00A96055" w:rsidP="00914F8B">
      <w:pPr>
        <w:pStyle w:val="p4"/>
        <w:spacing w:after="120"/>
        <w:jc w:val="left"/>
        <w:rPr>
          <w:sz w:val="24"/>
          <w:szCs w:val="24"/>
        </w:rPr>
      </w:pPr>
      <w:r w:rsidRPr="00914F8B">
        <w:rPr>
          <w:sz w:val="24"/>
          <w:szCs w:val="24"/>
        </w:rPr>
        <w:t>Zákon č. 73/1986 Zb. o umelom prerušení tehotenstva v znení zákona č. 419/1991 Zb. a zákona č. 363/2011 Z. z. sa mení a dopĺňa takto:</w:t>
      </w:r>
    </w:p>
    <w:p w14:paraId="1B70243D" w14:textId="77777777" w:rsidR="00A96055" w:rsidRDefault="00A96055" w:rsidP="00A96055">
      <w:pPr>
        <w:spacing w:before="0" w:after="120"/>
      </w:pPr>
    </w:p>
    <w:p w14:paraId="7BE897F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</w:rPr>
        <w:t xml:space="preserve">Medzi § 2 a 4 sa </w:t>
      </w:r>
      <w:r w:rsidR="00842E95">
        <w:rPr>
          <w:rFonts w:ascii="Times New Roman" w:hAnsi="Times New Roman" w:cs="Times New Roman"/>
        </w:rPr>
        <w:t>vkladá</w:t>
      </w:r>
      <w:r>
        <w:rPr>
          <w:rFonts w:ascii="Times New Roman" w:hAnsi="Times New Roman" w:cs="Times New Roman"/>
        </w:rPr>
        <w:t xml:space="preserve"> § 3, ktorý vrátane nadpisu nad paragrafom znie:</w:t>
      </w:r>
    </w:p>
    <w:p w14:paraId="2519CA60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b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„</w:t>
      </w:r>
      <w:r w:rsidR="002F6B7D">
        <w:rPr>
          <w:rFonts w:ascii="Times New Roman" w:hAnsi="Times New Roman" w:cs="Times New Roman"/>
          <w:b/>
          <w:i/>
          <w:color w:val="00000A"/>
          <w:lang w:eastAsia="sk-SK"/>
        </w:rPr>
        <w:t>Právo na informácie a zákaz nátlaku na matku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“</w:t>
      </w:r>
    </w:p>
    <w:p w14:paraId="697585D6" w14:textId="77777777" w:rsidR="00A96055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b/>
          <w:i/>
          <w:color w:val="00000A"/>
          <w:lang w:eastAsia="sk-SK"/>
        </w:rPr>
        <w:t>§</w:t>
      </w:r>
      <w:r w:rsidR="00842E95">
        <w:rPr>
          <w:rFonts w:ascii="Times New Roman" w:hAnsi="Times New Roman" w:cs="Times New Roman"/>
          <w:b/>
          <w:i/>
          <w:color w:val="00000A"/>
          <w:lang w:eastAsia="sk-SK"/>
        </w:rPr>
        <w:t xml:space="preserve"> 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3</w:t>
      </w:r>
    </w:p>
    <w:p w14:paraId="45D6ABB4" w14:textId="73475E1C" w:rsidR="006C4BDC" w:rsidRDefault="00A96055" w:rsidP="006C4BDC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>Matka má právo poznať zdravotný stav svojho dieťaťa</w:t>
      </w:r>
      <w:r w:rsidR="00530AC7">
        <w:rPr>
          <w:rFonts w:ascii="Times New Roman" w:hAnsi="Times New Roman" w:cs="Times New Roman"/>
          <w:i/>
          <w:lang w:eastAsia="sk-SK"/>
        </w:rPr>
        <w:t xml:space="preserve"> od počatia</w:t>
      </w:r>
      <w:r w:rsidRPr="006C4BDC">
        <w:rPr>
          <w:rFonts w:ascii="Times New Roman" w:hAnsi="Times New Roman" w:cs="Times New Roman"/>
          <w:i/>
          <w:lang w:eastAsia="sk-SK"/>
        </w:rPr>
        <w:t xml:space="preserve">. </w:t>
      </w:r>
      <w:r w:rsidR="00842E95" w:rsidRPr="006C4BDC">
        <w:rPr>
          <w:rFonts w:ascii="Times New Roman" w:hAnsi="Times New Roman" w:cs="Times New Roman"/>
          <w:i/>
          <w:lang w:eastAsia="sk-SK"/>
        </w:rPr>
        <w:t>Z</w:t>
      </w:r>
      <w:r w:rsidRPr="006C4BDC">
        <w:rPr>
          <w:rFonts w:ascii="Times New Roman" w:hAnsi="Times New Roman" w:cs="Times New Roman"/>
          <w:i/>
          <w:lang w:eastAsia="sk-SK"/>
        </w:rPr>
        <w:t>dravotníck</w:t>
      </w:r>
      <w:r w:rsidR="00842E95" w:rsidRPr="006C4BDC">
        <w:rPr>
          <w:rFonts w:ascii="Times New Roman" w:hAnsi="Times New Roman" w:cs="Times New Roman"/>
          <w:i/>
          <w:lang w:eastAsia="sk-SK"/>
        </w:rPr>
        <w:t>i</w:t>
      </w:r>
      <w:r w:rsidRPr="006C4BDC">
        <w:rPr>
          <w:rFonts w:ascii="Times New Roman" w:hAnsi="Times New Roman" w:cs="Times New Roman"/>
          <w:i/>
          <w:lang w:eastAsia="sk-SK"/>
        </w:rPr>
        <w:t xml:space="preserve"> pracovní</w:t>
      </w:r>
      <w:r w:rsidR="00842E95" w:rsidRPr="006C4BDC">
        <w:rPr>
          <w:rFonts w:ascii="Times New Roman" w:hAnsi="Times New Roman" w:cs="Times New Roman"/>
          <w:i/>
          <w:lang w:eastAsia="sk-SK"/>
        </w:rPr>
        <w:t>ci</w:t>
      </w:r>
      <w:r w:rsidRPr="006C4BDC">
        <w:rPr>
          <w:rFonts w:ascii="Times New Roman" w:hAnsi="Times New Roman" w:cs="Times New Roman"/>
          <w:i/>
          <w:lang w:eastAsia="sk-SK"/>
        </w:rPr>
        <w:t xml:space="preserve"> pomáha</w:t>
      </w:r>
      <w:r w:rsidR="00842E95" w:rsidRPr="006C4BDC">
        <w:rPr>
          <w:rFonts w:ascii="Times New Roman" w:hAnsi="Times New Roman" w:cs="Times New Roman"/>
          <w:i/>
          <w:lang w:eastAsia="sk-SK"/>
        </w:rPr>
        <w:t>jú</w:t>
      </w:r>
      <w:r w:rsidRPr="006C4BDC">
        <w:rPr>
          <w:rFonts w:ascii="Times New Roman" w:hAnsi="Times New Roman" w:cs="Times New Roman"/>
          <w:i/>
          <w:lang w:eastAsia="sk-SK"/>
        </w:rPr>
        <w:t xml:space="preserve"> matke</w:t>
      </w:r>
      <w:r w:rsidR="00842E95" w:rsidRPr="006C4BDC">
        <w:rPr>
          <w:rFonts w:ascii="Times New Roman" w:hAnsi="Times New Roman" w:cs="Times New Roman"/>
          <w:i/>
          <w:lang w:eastAsia="sk-SK"/>
        </w:rPr>
        <w:t xml:space="preserve"> a jej nenarodenému dieťaťu</w:t>
      </w:r>
      <w:r w:rsidRPr="006C4BDC">
        <w:rPr>
          <w:rFonts w:ascii="Times New Roman" w:hAnsi="Times New Roman" w:cs="Times New Roman"/>
          <w:i/>
          <w:lang w:eastAsia="sk-SK"/>
        </w:rPr>
        <w:t xml:space="preserve"> a</w:t>
      </w:r>
      <w:r w:rsidR="00842E95" w:rsidRPr="006C4BDC">
        <w:rPr>
          <w:rFonts w:ascii="Times New Roman" w:hAnsi="Times New Roman" w:cs="Times New Roman"/>
          <w:i/>
          <w:lang w:eastAsia="sk-SK"/>
        </w:rPr>
        <w:t> sú povinní jej poskytnúť komplexné informácie o jej zdravotnom stave a o zdravotnom stave jej nenarodeného dieťaťa</w:t>
      </w:r>
      <w:r w:rsidRPr="006C4BDC">
        <w:rPr>
          <w:rFonts w:ascii="Times New Roman" w:hAnsi="Times New Roman" w:cs="Times New Roman"/>
          <w:i/>
          <w:lang w:eastAsia="sk-SK"/>
        </w:rPr>
        <w:t>.</w:t>
      </w:r>
    </w:p>
    <w:p w14:paraId="2993DA40" w14:textId="77777777" w:rsidR="00CA5679" w:rsidRP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6C4BDC">
        <w:rPr>
          <w:rFonts w:ascii="Times New Roman" w:hAnsi="Times New Roman" w:cs="Times New Roman"/>
          <w:i/>
          <w:lang w:eastAsia="sk-SK"/>
        </w:rPr>
        <w:t xml:space="preserve"> </w:t>
      </w:r>
      <w:r w:rsidR="006C4BDC" w:rsidRPr="006C4BDC">
        <w:rPr>
          <w:rFonts w:ascii="Times New Roman" w:hAnsi="Times New Roman" w:cs="Times New Roman"/>
          <w:i/>
        </w:rPr>
        <w:t xml:space="preserve">Umelé </w:t>
      </w:r>
      <w:r w:rsidR="006C4BDC">
        <w:rPr>
          <w:rFonts w:ascii="Times New Roman" w:hAnsi="Times New Roman" w:cs="Times New Roman"/>
          <w:i/>
        </w:rPr>
        <w:t>prerušenie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je umelé ukončenie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6C4BDC">
        <w:rPr>
          <w:rFonts w:ascii="Times New Roman" w:hAnsi="Times New Roman" w:cs="Times New Roman"/>
          <w:i/>
        </w:rPr>
        <w:t xml:space="preserve"> a</w:t>
      </w:r>
      <w:r w:rsidR="006C4BDC" w:rsidRPr="006C4BDC">
        <w:rPr>
          <w:rFonts w:ascii="Times New Roman" w:hAnsi="Times New Roman" w:cs="Times New Roman"/>
          <w:i/>
        </w:rPr>
        <w:t xml:space="preserve"> má vážne negatívne dôsledky. Matka má právo byť o nich informovaná. Umelé </w:t>
      </w:r>
      <w:r w:rsidR="006C4BDC">
        <w:rPr>
          <w:rFonts w:ascii="Times New Roman" w:hAnsi="Times New Roman" w:cs="Times New Roman"/>
          <w:i/>
        </w:rPr>
        <w:t>ukončenie</w:t>
      </w:r>
      <w:r w:rsidR="006C4BDC" w:rsidRPr="006C4BDC">
        <w:rPr>
          <w:rFonts w:ascii="Times New Roman" w:hAnsi="Times New Roman" w:cs="Times New Roman"/>
          <w:i/>
        </w:rPr>
        <w:t xml:space="preserve"> tehotenstva</w:t>
      </w:r>
      <w:r w:rsidR="006C4BDC">
        <w:rPr>
          <w:rFonts w:ascii="Times New Roman" w:hAnsi="Times New Roman" w:cs="Times New Roman"/>
          <w:i/>
        </w:rPr>
        <w:t xml:space="preserve"> potratom</w:t>
      </w:r>
      <w:r w:rsidR="006C4BDC" w:rsidRPr="006C4BDC">
        <w:rPr>
          <w:rFonts w:ascii="Times New Roman" w:hAnsi="Times New Roman" w:cs="Times New Roman"/>
          <w:i/>
        </w:rPr>
        <w:t xml:space="preserve"> nie je  odporúčaným riešením nečakaného tehotenstva a zákon obmedzuje jeho vykonávanie</w:t>
      </w:r>
      <w:r w:rsidR="006C4BDC" w:rsidRPr="006C4BDC">
        <w:rPr>
          <w:rFonts w:ascii="Times New Roman" w:hAnsi="Times New Roman" w:cs="Times New Roman"/>
        </w:rPr>
        <w:t>.</w:t>
      </w:r>
    </w:p>
    <w:p w14:paraId="5B8341DC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Zdravotnícky pracovník nesmie nabádať matku k umelému </w:t>
      </w:r>
      <w:r w:rsidR="00CA5679" w:rsidRPr="00CA5679">
        <w:rPr>
          <w:rFonts w:ascii="Times New Roman" w:hAnsi="Times New Roman" w:cs="Times New Roman"/>
          <w:i/>
          <w:lang w:eastAsia="sk-SK"/>
        </w:rPr>
        <w:t>ukončeniu tehotenstva potratom</w:t>
      </w:r>
      <w:r w:rsidRPr="00CA5679">
        <w:rPr>
          <w:rFonts w:ascii="Times New Roman" w:hAnsi="Times New Roman" w:cs="Times New Roman"/>
          <w:i/>
          <w:lang w:eastAsia="sk-SK"/>
        </w:rPr>
        <w:t>.</w:t>
      </w:r>
    </w:p>
    <w:p w14:paraId="1A1B3F43" w14:textId="77777777" w:rsidR="00CA5679" w:rsidRDefault="0006447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Vyvíjanie akéhokoľvek nátlaku alebo nútenie matky k umelému </w:t>
      </w:r>
      <w:r w:rsidR="00CA5679">
        <w:rPr>
          <w:rFonts w:ascii="Times New Roman" w:hAnsi="Times New Roman" w:cs="Times New Roman"/>
          <w:i/>
          <w:lang w:eastAsia="sk-SK"/>
        </w:rPr>
        <w:t>ukončeniu</w:t>
      </w:r>
      <w:r w:rsidRPr="00CA5679">
        <w:rPr>
          <w:rFonts w:ascii="Times New Roman" w:hAnsi="Times New Roman" w:cs="Times New Roman"/>
          <w:i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lang w:eastAsia="sk-SK"/>
        </w:rPr>
        <w:t xml:space="preserve">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</w:p>
    <w:p w14:paraId="6DD8BF21" w14:textId="13F23B4E" w:rsidR="00CA5679" w:rsidRDefault="00A96055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 xml:space="preserve">Propagácia umelého </w:t>
      </w:r>
      <w:r w:rsidR="00CA5679">
        <w:rPr>
          <w:rFonts w:ascii="Times New Roman" w:hAnsi="Times New Roman" w:cs="Times New Roman"/>
          <w:i/>
          <w:lang w:eastAsia="sk-SK"/>
        </w:rPr>
        <w:t xml:space="preserve">ukončenia </w:t>
      </w:r>
      <w:r w:rsidRPr="00CA5679">
        <w:rPr>
          <w:rFonts w:ascii="Times New Roman" w:hAnsi="Times New Roman" w:cs="Times New Roman"/>
          <w:i/>
          <w:lang w:eastAsia="sk-SK"/>
        </w:rPr>
        <w:t>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 </w:t>
      </w:r>
      <w:r w:rsidRPr="00CA5679">
        <w:rPr>
          <w:rFonts w:ascii="Times New Roman" w:hAnsi="Times New Roman" w:cs="Times New Roman"/>
          <w:i/>
          <w:lang w:eastAsia="sk-SK"/>
        </w:rPr>
        <w:t>sa zakazuje.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21009D" w:rsidRPr="00CA5679">
        <w:rPr>
          <w:rFonts w:ascii="Times New Roman" w:hAnsi="Times New Roman" w:cs="Times New Roman"/>
          <w:i/>
          <w:lang w:eastAsia="sk-SK"/>
        </w:rPr>
        <w:t>Informácie o zdravotníckych zariadeniach</w:t>
      </w:r>
      <w:r w:rsidR="00773860" w:rsidRPr="00CA5679">
        <w:rPr>
          <w:rFonts w:ascii="Times New Roman" w:hAnsi="Times New Roman" w:cs="Times New Roman"/>
          <w:i/>
          <w:lang w:eastAsia="sk-SK"/>
        </w:rPr>
        <w:t xml:space="preserve"> ústavnej starostlivosti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, ktoré umelé </w:t>
      </w:r>
      <w:r w:rsidR="00CA5679">
        <w:rPr>
          <w:rFonts w:ascii="Times New Roman" w:hAnsi="Times New Roman" w:cs="Times New Roman"/>
          <w:i/>
          <w:lang w:eastAsia="sk-SK"/>
        </w:rPr>
        <w:t>ukončenie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vykonávajú</w:t>
      </w:r>
      <w:r w:rsidR="00530AC7">
        <w:rPr>
          <w:rFonts w:ascii="Times New Roman" w:hAnsi="Times New Roman" w:cs="Times New Roman"/>
          <w:i/>
          <w:lang w:eastAsia="sk-SK"/>
        </w:rPr>
        <w:t>,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poskytne ministerstvo zdravotníctva na základe žiadosti matky po predchádzajúcom poskytnutí poučenia o iných možnostiach  riešenia situácie </w:t>
      </w:r>
      <w:r w:rsidR="005A6223" w:rsidRPr="00CA5679">
        <w:rPr>
          <w:rFonts w:ascii="Times New Roman" w:hAnsi="Times New Roman" w:cs="Times New Roman"/>
          <w:i/>
          <w:lang w:eastAsia="sk-SK"/>
        </w:rPr>
        <w:t>matky</w:t>
      </w:r>
      <w:r w:rsidR="0021009D" w:rsidRPr="00CA5679">
        <w:rPr>
          <w:rFonts w:ascii="Times New Roman" w:hAnsi="Times New Roman" w:cs="Times New Roman"/>
          <w:i/>
          <w:lang w:eastAsia="sk-SK"/>
        </w:rPr>
        <w:t xml:space="preserve"> pri nečakanom tehotenstve.</w:t>
      </w:r>
    </w:p>
    <w:p w14:paraId="5291837C" w14:textId="3C73B342" w:rsidR="00A96055" w:rsidRPr="00CA5679" w:rsidRDefault="00B21F71" w:rsidP="00CA5679">
      <w:pPr>
        <w:pStyle w:val="Odsekzoznamu"/>
        <w:numPr>
          <w:ilvl w:val="0"/>
          <w:numId w:val="2"/>
        </w:numPr>
        <w:spacing w:before="0" w:after="0"/>
        <w:rPr>
          <w:rFonts w:ascii="Times New Roman" w:hAnsi="Times New Roman" w:cs="Times New Roman"/>
          <w:i/>
          <w:lang w:eastAsia="sk-SK"/>
        </w:rPr>
      </w:pPr>
      <w:r w:rsidRPr="00CA5679">
        <w:rPr>
          <w:rFonts w:ascii="Times New Roman" w:hAnsi="Times New Roman" w:cs="Times New Roman"/>
          <w:i/>
          <w:lang w:eastAsia="sk-SK"/>
        </w:rPr>
        <w:t>Z</w:t>
      </w:r>
      <w:r w:rsidR="00A96055" w:rsidRPr="00CA5679">
        <w:rPr>
          <w:rFonts w:ascii="Times New Roman" w:hAnsi="Times New Roman" w:cs="Times New Roman"/>
          <w:i/>
          <w:lang w:eastAsia="sk-SK"/>
        </w:rPr>
        <w:t>dravotnícky pracovník</w:t>
      </w:r>
      <w:r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="0060210F" w:rsidRPr="00CA5679">
        <w:rPr>
          <w:rFonts w:ascii="Times New Roman" w:hAnsi="Times New Roman" w:cs="Times New Roman"/>
          <w:i/>
          <w:lang w:eastAsia="sk-SK"/>
        </w:rPr>
        <w:t>je povinný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bez zbytočného odkladu</w:t>
      </w:r>
      <w:r w:rsidR="005A6223" w:rsidRPr="00CA5679">
        <w:rPr>
          <w:rFonts w:ascii="Times New Roman" w:hAnsi="Times New Roman" w:cs="Times New Roman"/>
          <w:i/>
          <w:lang w:eastAsia="sk-SK"/>
        </w:rPr>
        <w:t xml:space="preserve"> </w:t>
      </w:r>
      <w:r w:rsidRPr="00CA5679">
        <w:rPr>
          <w:rFonts w:ascii="Times New Roman" w:hAnsi="Times New Roman" w:cs="Times New Roman"/>
          <w:i/>
          <w:lang w:eastAsia="sk-SK"/>
        </w:rPr>
        <w:t>oznámiť orgán</w:t>
      </w:r>
      <w:r w:rsidR="0060210F" w:rsidRPr="00CA5679">
        <w:rPr>
          <w:rFonts w:ascii="Times New Roman" w:hAnsi="Times New Roman" w:cs="Times New Roman"/>
          <w:i/>
          <w:lang w:eastAsia="sk-SK"/>
        </w:rPr>
        <w:t>om</w:t>
      </w:r>
      <w:r w:rsidRPr="00CA5679">
        <w:rPr>
          <w:rFonts w:ascii="Times New Roman" w:hAnsi="Times New Roman" w:cs="Times New Roman"/>
          <w:i/>
          <w:lang w:eastAsia="sk-SK"/>
        </w:rPr>
        <w:t xml:space="preserve"> činn</w:t>
      </w:r>
      <w:r w:rsidR="0060210F" w:rsidRPr="00CA5679">
        <w:rPr>
          <w:rFonts w:ascii="Times New Roman" w:hAnsi="Times New Roman" w:cs="Times New Roman"/>
          <w:i/>
          <w:lang w:eastAsia="sk-SK"/>
        </w:rPr>
        <w:t>ým</w:t>
      </w:r>
      <w:r w:rsidRPr="00CA5679">
        <w:rPr>
          <w:rFonts w:ascii="Times New Roman" w:hAnsi="Times New Roman" w:cs="Times New Roman"/>
          <w:i/>
          <w:lang w:eastAsia="sk-SK"/>
        </w:rPr>
        <w:t xml:space="preserve"> v trestnom konaní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skutočnosti nasvedčujúce tomu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, že matku k umelému </w:t>
      </w:r>
      <w:r w:rsidR="00CA5679">
        <w:rPr>
          <w:rFonts w:ascii="Times New Roman" w:hAnsi="Times New Roman" w:cs="Times New Roman"/>
          <w:i/>
          <w:lang w:eastAsia="sk-SK"/>
        </w:rPr>
        <w:t>ukončeniu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lang w:eastAsia="sk-SK"/>
        </w:rPr>
        <w:t xml:space="preserve"> potratom</w:t>
      </w:r>
      <w:r w:rsidR="00A96055" w:rsidRPr="00CA5679">
        <w:rPr>
          <w:rFonts w:ascii="Times New Roman" w:hAnsi="Times New Roman" w:cs="Times New Roman"/>
          <w:i/>
          <w:lang w:eastAsia="sk-SK"/>
        </w:rPr>
        <w:t xml:space="preserve"> niekto núti</w:t>
      </w:r>
      <w:r w:rsidR="007D7541" w:rsidRPr="00CA5679">
        <w:rPr>
          <w:rFonts w:ascii="Times New Roman" w:hAnsi="Times New Roman" w:cs="Times New Roman"/>
          <w:i/>
          <w:lang w:eastAsia="sk-SK"/>
        </w:rPr>
        <w:t xml:space="preserve"> násilím, hrozbou násilia alebo hrozbou inej ťažkej ujmy.</w:t>
      </w:r>
      <w:r w:rsidR="00A96055" w:rsidRPr="00CA5679">
        <w:rPr>
          <w:rFonts w:ascii="Times New Roman" w:hAnsi="Times New Roman" w:cs="Times New Roman"/>
          <w:i/>
          <w:lang w:eastAsia="sk-SK"/>
        </w:rPr>
        <w:t>“</w:t>
      </w:r>
      <w:r w:rsidR="00A96055" w:rsidRPr="00CA5679">
        <w:rPr>
          <w:rFonts w:ascii="Times New Roman" w:hAnsi="Times New Roman" w:cs="Times New Roman"/>
          <w:lang w:eastAsia="sk-SK"/>
        </w:rPr>
        <w:t>.</w:t>
      </w:r>
    </w:p>
    <w:p w14:paraId="336E04D7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4 znie:</w:t>
      </w:r>
    </w:p>
    <w:p w14:paraId="1EBC68F3" w14:textId="0187EFE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color w:val="00000A"/>
          <w:lang w:val="sk-SK" w:eastAsia="sk-SK"/>
        </w:rPr>
        <w:t>„</w:t>
      </w:r>
      <w:r w:rsidR="002D545F">
        <w:rPr>
          <w:rFonts w:cs="Times New Roman"/>
          <w:i/>
          <w:color w:val="00000A"/>
          <w:lang w:val="sk-SK" w:eastAsia="sk-SK"/>
        </w:rPr>
        <w:t xml:space="preserve">Umelé </w:t>
      </w:r>
      <w:r w:rsidR="00CA5679">
        <w:rPr>
          <w:rFonts w:cs="Times New Roman"/>
          <w:i/>
          <w:color w:val="00000A"/>
          <w:lang w:val="sk-SK" w:eastAsia="sk-SK"/>
        </w:rPr>
        <w:t xml:space="preserve">ukončenie </w:t>
      </w:r>
      <w:r w:rsidR="002D545F">
        <w:rPr>
          <w:rFonts w:cs="Times New Roman"/>
          <w:i/>
          <w:color w:val="00000A"/>
          <w:lang w:val="sk-SK" w:eastAsia="sk-SK"/>
        </w:rPr>
        <w:t xml:space="preserve"> t</w:t>
      </w:r>
      <w:r>
        <w:rPr>
          <w:rFonts w:cs="Times New Roman"/>
          <w:i/>
          <w:color w:val="00000A"/>
          <w:lang w:val="sk-SK" w:eastAsia="sk-SK"/>
        </w:rPr>
        <w:t>ehotenstv</w:t>
      </w:r>
      <w:r w:rsidR="002D545F">
        <w:rPr>
          <w:rFonts w:cs="Times New Roman"/>
          <w:i/>
          <w:color w:val="00000A"/>
          <w:lang w:val="sk-SK" w:eastAsia="sk-SK"/>
        </w:rPr>
        <w:t>a</w:t>
      </w:r>
      <w:r w:rsidR="00CA5679">
        <w:rPr>
          <w:rFonts w:cs="Times New Roman"/>
          <w:i/>
          <w:color w:val="00000A"/>
          <w:lang w:val="sk-SK" w:eastAsia="sk-SK"/>
        </w:rPr>
        <w:t xml:space="preserve"> potratom</w:t>
      </w:r>
      <w:r>
        <w:rPr>
          <w:rFonts w:cs="Times New Roman"/>
          <w:i/>
          <w:color w:val="00000A"/>
          <w:lang w:val="sk-SK" w:eastAsia="sk-SK"/>
        </w:rPr>
        <w:t xml:space="preserve"> </w:t>
      </w:r>
      <w:r w:rsidR="002D545F">
        <w:rPr>
          <w:rFonts w:cs="Times New Roman"/>
          <w:i/>
          <w:color w:val="00000A"/>
          <w:lang w:val="sk-SK" w:eastAsia="sk-SK"/>
        </w:rPr>
        <w:t xml:space="preserve">sa </w:t>
      </w:r>
      <w:r w:rsidR="00842E95">
        <w:rPr>
          <w:rFonts w:cs="Times New Roman"/>
          <w:i/>
          <w:color w:val="00000A"/>
          <w:lang w:val="sk-SK" w:eastAsia="sk-SK"/>
        </w:rPr>
        <w:t>dovoľuje</w:t>
      </w:r>
      <w:r w:rsidR="002D545F">
        <w:rPr>
          <w:rFonts w:cs="Times New Roman"/>
          <w:i/>
          <w:color w:val="00000A"/>
          <w:lang w:val="sk-SK" w:eastAsia="sk-SK"/>
        </w:rPr>
        <w:t xml:space="preserve"> vykonať iba ak</w:t>
      </w:r>
    </w:p>
    <w:p w14:paraId="3D12F8A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a) </w:t>
      </w:r>
      <w:r w:rsidR="007130CF">
        <w:rPr>
          <w:rFonts w:cs="Times New Roman"/>
          <w:i/>
          <w:lang w:val="sk-SK"/>
        </w:rPr>
        <w:t>nie je možné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</w:t>
      </w:r>
      <w:r w:rsidR="007130CF">
        <w:rPr>
          <w:rFonts w:cs="Times New Roman"/>
          <w:i/>
          <w:lang w:val="sk-SK"/>
        </w:rPr>
        <w:t>a</w:t>
      </w:r>
      <w:r>
        <w:rPr>
          <w:rFonts w:cs="Times New Roman"/>
          <w:i/>
          <w:lang w:val="sk-SK"/>
        </w:rPr>
        <w:t>chr</w:t>
      </w:r>
      <w:r w:rsidR="007130CF">
        <w:rPr>
          <w:rFonts w:cs="Times New Roman"/>
          <w:i/>
          <w:lang w:val="sk-SK"/>
        </w:rPr>
        <w:t>á</w:t>
      </w:r>
      <w:r>
        <w:rPr>
          <w:rFonts w:cs="Times New Roman"/>
          <w:i/>
          <w:lang w:val="sk-SK"/>
        </w:rPr>
        <w:t>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život matky,</w:t>
      </w:r>
    </w:p>
    <w:p w14:paraId="1BD94E33" w14:textId="77777777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b) </w:t>
      </w:r>
      <w:r w:rsidR="007130CF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</w:t>
      </w:r>
      <w:r w:rsidR="007130CF">
        <w:rPr>
          <w:rFonts w:cs="Times New Roman"/>
          <w:i/>
          <w:lang w:val="sk-SK"/>
        </w:rPr>
        <w:t xml:space="preserve">možné </w:t>
      </w:r>
      <w:r>
        <w:rPr>
          <w:rFonts w:cs="Times New Roman"/>
          <w:i/>
          <w:lang w:val="sk-SK"/>
        </w:rPr>
        <w:t xml:space="preserve"> </w:t>
      </w:r>
      <w:r w:rsidR="002D545F">
        <w:rPr>
          <w:rFonts w:cs="Times New Roman"/>
          <w:i/>
          <w:lang w:val="sk-SK"/>
        </w:rPr>
        <w:t xml:space="preserve">inak </w:t>
      </w:r>
      <w:r>
        <w:rPr>
          <w:rFonts w:cs="Times New Roman"/>
          <w:i/>
          <w:lang w:val="sk-SK"/>
        </w:rPr>
        <w:t>zabrán</w:t>
      </w:r>
      <w:r w:rsidR="007130CF">
        <w:rPr>
          <w:rFonts w:cs="Times New Roman"/>
          <w:i/>
          <w:lang w:val="sk-SK"/>
        </w:rPr>
        <w:t>iť</w:t>
      </w:r>
      <w:r>
        <w:rPr>
          <w:rFonts w:cs="Times New Roman"/>
          <w:i/>
          <w:lang w:val="sk-SK"/>
        </w:rPr>
        <w:t xml:space="preserve"> trvalé</w:t>
      </w:r>
      <w:r w:rsidR="007130CF">
        <w:rPr>
          <w:rFonts w:cs="Times New Roman"/>
          <w:i/>
          <w:lang w:val="sk-SK"/>
        </w:rPr>
        <w:t>mu</w:t>
      </w:r>
      <w:r>
        <w:rPr>
          <w:rFonts w:cs="Times New Roman"/>
          <w:i/>
          <w:lang w:val="sk-SK"/>
        </w:rPr>
        <w:t xml:space="preserve"> a vážn</w:t>
      </w:r>
      <w:r w:rsidR="007130CF">
        <w:rPr>
          <w:rFonts w:cs="Times New Roman"/>
          <w:i/>
          <w:lang w:val="sk-SK"/>
        </w:rPr>
        <w:t>emu</w:t>
      </w:r>
      <w:r>
        <w:rPr>
          <w:rFonts w:cs="Times New Roman"/>
          <w:i/>
          <w:lang w:val="sk-SK"/>
        </w:rPr>
        <w:t xml:space="preserve"> poškodeni</w:t>
      </w:r>
      <w:r w:rsidR="007130CF">
        <w:rPr>
          <w:rFonts w:cs="Times New Roman"/>
          <w:i/>
          <w:lang w:val="sk-SK"/>
        </w:rPr>
        <w:t>u</w:t>
      </w:r>
      <w:r>
        <w:rPr>
          <w:rFonts w:cs="Times New Roman"/>
          <w:i/>
          <w:lang w:val="sk-SK"/>
        </w:rPr>
        <w:t xml:space="preserve"> zdravia matky,</w:t>
      </w:r>
    </w:p>
    <w:p w14:paraId="7A99AADA" w14:textId="77777777" w:rsidR="00952280" w:rsidRDefault="00952280" w:rsidP="00A96055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</w:rPr>
        <w:t xml:space="preserve">c) je nenarodenému dieťaťu jednoznačne </w:t>
      </w:r>
      <w:r>
        <w:rPr>
          <w:rFonts w:cs="Times New Roman"/>
          <w:i/>
          <w:color w:val="auto"/>
        </w:rPr>
        <w:t>diagnostikované</w:t>
      </w:r>
      <w:r>
        <w:rPr>
          <w:rFonts w:cs="Times New Roman"/>
          <w:i/>
        </w:rPr>
        <w:t xml:space="preserve"> ťažké poškodenie zdravia a </w:t>
      </w:r>
      <w:r w:rsidR="00F653B1">
        <w:rPr>
          <w:rFonts w:cs="Times New Roman"/>
          <w:i/>
        </w:rPr>
        <w:t xml:space="preserve">trvanie </w:t>
      </w:r>
      <w:r>
        <w:rPr>
          <w:rFonts w:cs="Times New Roman"/>
          <w:i/>
        </w:rPr>
        <w:t>tehotenstv</w:t>
      </w:r>
      <w:r w:rsidR="00F653B1">
        <w:rPr>
          <w:rFonts w:cs="Times New Roman"/>
          <w:i/>
        </w:rPr>
        <w:t>a</w:t>
      </w:r>
      <w:r>
        <w:rPr>
          <w:rFonts w:cs="Times New Roman"/>
          <w:i/>
        </w:rPr>
        <w:t xml:space="preserve"> </w:t>
      </w:r>
      <w:r w:rsidR="00F653B1">
        <w:rPr>
          <w:rFonts w:cs="Times New Roman"/>
          <w:i/>
        </w:rPr>
        <w:t xml:space="preserve">nepresiahlo </w:t>
      </w:r>
      <w:r>
        <w:rPr>
          <w:rFonts w:cs="Times New Roman"/>
          <w:i/>
        </w:rPr>
        <w:t>24 týždňov</w:t>
      </w:r>
      <w:r w:rsidR="00842E95">
        <w:rPr>
          <w:rFonts w:cs="Times New Roman"/>
          <w:i/>
          <w:lang w:val="sk-SK"/>
        </w:rPr>
        <w:t xml:space="preserve"> alebo</w:t>
      </w:r>
    </w:p>
    <w:p w14:paraId="743C7377" w14:textId="77777777" w:rsidR="00A96055" w:rsidRDefault="00952280" w:rsidP="00952280">
      <w:pPr>
        <w:pStyle w:val="Zkladntext"/>
        <w:spacing w:line="240" w:lineRule="auto"/>
        <w:ind w:left="720"/>
        <w:rPr>
          <w:rFonts w:cs="Times New Roman"/>
        </w:rPr>
      </w:pPr>
      <w:r>
        <w:rPr>
          <w:rFonts w:cs="Times New Roman"/>
          <w:i/>
          <w:lang w:val="sk-SK"/>
        </w:rPr>
        <w:t>d</w:t>
      </w:r>
      <w:r w:rsidR="00A96055">
        <w:rPr>
          <w:rFonts w:cs="Times New Roman"/>
          <w:i/>
          <w:lang w:val="sk-SK"/>
        </w:rPr>
        <w:t xml:space="preserve">) </w:t>
      </w:r>
      <w:r w:rsidR="007130CF">
        <w:rPr>
          <w:rFonts w:cs="Times New Roman"/>
          <w:i/>
          <w:lang w:val="sk-SK"/>
        </w:rPr>
        <w:t xml:space="preserve">je </w:t>
      </w:r>
      <w:r w:rsidR="00842E95">
        <w:rPr>
          <w:rFonts w:cs="Times New Roman"/>
          <w:i/>
          <w:lang w:val="sk-SK"/>
        </w:rPr>
        <w:t xml:space="preserve">tehotenstvo </w:t>
      </w:r>
      <w:r w:rsidR="007130CF">
        <w:rPr>
          <w:rFonts w:cs="Times New Roman"/>
          <w:i/>
          <w:lang w:val="sk-SK"/>
        </w:rPr>
        <w:t>následkom spáchania</w:t>
      </w:r>
      <w:r w:rsidR="00A96055">
        <w:rPr>
          <w:rFonts w:cs="Times New Roman"/>
          <w:i/>
          <w:lang w:val="sk-SK"/>
        </w:rPr>
        <w:t xml:space="preserve"> trestného činu</w:t>
      </w:r>
      <w:r w:rsidR="007130CF">
        <w:rPr>
          <w:rFonts w:cs="Times New Roman"/>
          <w:i/>
          <w:lang w:val="sk-SK"/>
        </w:rPr>
        <w:t xml:space="preserve"> na matke</w:t>
      </w:r>
      <w:r w:rsidR="00A96055">
        <w:rPr>
          <w:rFonts w:cs="Times New Roman"/>
          <w:i/>
          <w:lang w:val="sk-SK"/>
        </w:rPr>
        <w:t xml:space="preserve"> a</w:t>
      </w:r>
      <w:r w:rsidR="00F653B1">
        <w:rPr>
          <w:rFonts w:cs="Times New Roman"/>
          <w:i/>
          <w:lang w:val="sk-SK"/>
        </w:rPr>
        <w:t xml:space="preserve"> trvanie </w:t>
      </w:r>
      <w:r w:rsidR="00842E95">
        <w:rPr>
          <w:rFonts w:cs="Times New Roman"/>
          <w:i/>
          <w:lang w:val="sk-SK"/>
        </w:rPr>
        <w:t>tehotenstv</w:t>
      </w:r>
      <w:r w:rsidR="00F653B1">
        <w:rPr>
          <w:rFonts w:cs="Times New Roman"/>
          <w:i/>
          <w:lang w:val="sk-SK"/>
        </w:rPr>
        <w:t>a</w:t>
      </w:r>
      <w:r w:rsidR="00A96055">
        <w:rPr>
          <w:rFonts w:cs="Times New Roman"/>
          <w:i/>
          <w:lang w:val="sk-SK"/>
        </w:rPr>
        <w:t xml:space="preserve"> nepresahuje 12 týždňov</w:t>
      </w:r>
      <w:r w:rsidR="00A96055">
        <w:rPr>
          <w:rFonts w:cs="Times New Roman"/>
          <w:i/>
        </w:rPr>
        <w:t>.“</w:t>
      </w:r>
      <w:r w:rsidR="00A96055">
        <w:rPr>
          <w:rFonts w:cs="Times New Roman"/>
        </w:rPr>
        <w:t>.</w:t>
      </w:r>
    </w:p>
    <w:p w14:paraId="4E268940" w14:textId="77777777" w:rsidR="00A96055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5 znie:</w:t>
      </w:r>
    </w:p>
    <w:p w14:paraId="376C412E" w14:textId="418AC3E7" w:rsidR="00A96055" w:rsidRPr="006D1D19" w:rsidRDefault="00A96055" w:rsidP="00A96055">
      <w:pPr>
        <w:spacing w:before="0" w:after="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„(1)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Dôvody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uvedené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v </w:t>
      </w:r>
      <w:r>
        <w:rPr>
          <w:rFonts w:ascii="Times New Roman" w:hAnsi="Times New Roman" w:cs="Times New Roman"/>
          <w:i/>
        </w:rPr>
        <w:t>§ 4 písm. a) a</w:t>
      </w:r>
      <w:r w:rsidR="00952280">
        <w:rPr>
          <w:rFonts w:ascii="Times New Roman" w:hAnsi="Times New Roman" w:cs="Times New Roman"/>
          <w:i/>
        </w:rPr>
        <w:t>ž c</w:t>
      </w:r>
      <w:r>
        <w:rPr>
          <w:rFonts w:ascii="Times New Roman" w:hAnsi="Times New Roman" w:cs="Times New Roman"/>
          <w:i/>
        </w:rPr>
        <w:t xml:space="preserve">) </w:t>
      </w:r>
      <w:r w:rsidR="00952280">
        <w:rPr>
          <w:rFonts w:ascii="Times New Roman" w:hAnsi="Times New Roman" w:cs="Times New Roman"/>
          <w:i/>
        </w:rPr>
        <w:t xml:space="preserve">musia </w:t>
      </w:r>
      <w:r w:rsidR="00DC3902">
        <w:rPr>
          <w:rFonts w:ascii="Times New Roman" w:hAnsi="Times New Roman" w:cs="Times New Roman"/>
          <w:i/>
        </w:rPr>
        <w:t xml:space="preserve">pred vykonaním umelého </w:t>
      </w:r>
      <w:r w:rsidR="00530AC7">
        <w:rPr>
          <w:rFonts w:ascii="Times New Roman" w:hAnsi="Times New Roman" w:cs="Times New Roman"/>
          <w:i/>
        </w:rPr>
        <w:t>ukončenia</w:t>
      </w:r>
      <w:r w:rsidR="00DC3902">
        <w:rPr>
          <w:rFonts w:ascii="Times New Roman" w:hAnsi="Times New Roman" w:cs="Times New Roman"/>
          <w:i/>
        </w:rPr>
        <w:t xml:space="preserve"> tehotenstva</w:t>
      </w:r>
      <w:r w:rsidR="00CA5679">
        <w:rPr>
          <w:rFonts w:ascii="Times New Roman" w:hAnsi="Times New Roman" w:cs="Times New Roman"/>
          <w:i/>
        </w:rPr>
        <w:t xml:space="preserve"> potratom</w:t>
      </w:r>
      <w:r w:rsidR="00DC3902">
        <w:rPr>
          <w:rFonts w:ascii="Times New Roman" w:hAnsi="Times New Roman" w:cs="Times New Roman"/>
          <w:i/>
        </w:rPr>
        <w:t xml:space="preserve"> </w:t>
      </w:r>
      <w:r w:rsidR="00952280">
        <w:rPr>
          <w:rFonts w:ascii="Times New Roman" w:hAnsi="Times New Roman" w:cs="Times New Roman"/>
          <w:i/>
        </w:rPr>
        <w:t>potvrdiť</w:t>
      </w:r>
      <w:r w:rsidRPr="006D1D19">
        <w:rPr>
          <w:rFonts w:ascii="Times New Roman" w:hAnsi="Times New Roman" w:cs="Times New Roman"/>
          <w:i/>
          <w:color w:val="auto"/>
        </w:rPr>
        <w:t xml:space="preserve"> nezávisl</w:t>
      </w:r>
      <w:r w:rsidR="00952280">
        <w:rPr>
          <w:rFonts w:ascii="Times New Roman" w:hAnsi="Times New Roman" w:cs="Times New Roman"/>
          <w:i/>
          <w:color w:val="auto"/>
        </w:rPr>
        <w:t>é</w:t>
      </w:r>
      <w:r w:rsidRPr="006D1D19">
        <w:rPr>
          <w:rFonts w:ascii="Times New Roman" w:hAnsi="Times New Roman" w:cs="Times New Roman"/>
          <w:i/>
          <w:color w:val="auto"/>
        </w:rPr>
        <w:t xml:space="preserve"> lekársk</w:t>
      </w:r>
      <w:r w:rsidR="00952280">
        <w:rPr>
          <w:rFonts w:ascii="Times New Roman" w:hAnsi="Times New Roman" w:cs="Times New Roman"/>
          <w:i/>
          <w:color w:val="auto"/>
        </w:rPr>
        <w:t>e</w:t>
      </w:r>
      <w:r w:rsidRPr="006D1D19">
        <w:rPr>
          <w:rFonts w:ascii="Times New Roman" w:hAnsi="Times New Roman" w:cs="Times New Roman"/>
          <w:i/>
          <w:color w:val="auto"/>
        </w:rPr>
        <w:t xml:space="preserve"> správ</w:t>
      </w:r>
      <w:r w:rsidR="00952280">
        <w:rPr>
          <w:rFonts w:ascii="Times New Roman" w:hAnsi="Times New Roman" w:cs="Times New Roman"/>
          <w:i/>
          <w:color w:val="auto"/>
        </w:rPr>
        <w:t>y</w:t>
      </w:r>
      <w:r w:rsidR="00445694">
        <w:rPr>
          <w:rFonts w:ascii="Times New Roman" w:hAnsi="Times New Roman" w:cs="Times New Roman"/>
          <w:i/>
          <w:color w:val="auto"/>
        </w:rPr>
        <w:t xml:space="preserve"> minimálne dvoch</w:t>
      </w:r>
      <w:r w:rsidRPr="006D1D19">
        <w:rPr>
          <w:rFonts w:ascii="Times New Roman" w:hAnsi="Times New Roman" w:cs="Times New Roman"/>
          <w:i/>
          <w:color w:val="auto"/>
        </w:rPr>
        <w:t xml:space="preserve"> lekárov z odboru gynekológia a</w:t>
      </w:r>
      <w:r w:rsidR="00530AC7">
        <w:rPr>
          <w:rFonts w:ascii="Times New Roman" w:hAnsi="Times New Roman" w:cs="Times New Roman"/>
          <w:i/>
          <w:color w:val="auto"/>
        </w:rPr>
        <w:t> </w:t>
      </w:r>
      <w:r w:rsidRPr="006D1D19">
        <w:rPr>
          <w:rFonts w:ascii="Times New Roman" w:hAnsi="Times New Roman" w:cs="Times New Roman"/>
          <w:i/>
          <w:color w:val="auto"/>
        </w:rPr>
        <w:t>pôrodníctvo</w:t>
      </w:r>
      <w:r w:rsidR="00530AC7">
        <w:rPr>
          <w:rFonts w:ascii="Times New Roman" w:hAnsi="Times New Roman" w:cs="Times New Roman"/>
          <w:i/>
          <w:color w:val="auto"/>
        </w:rPr>
        <w:t xml:space="preserve"> alebo odboru príslušného diagnóze</w:t>
      </w:r>
      <w:r w:rsidRPr="006D1D19">
        <w:rPr>
          <w:rFonts w:ascii="Times New Roman" w:hAnsi="Times New Roman" w:cs="Times New Roman"/>
          <w:i/>
          <w:color w:val="auto"/>
        </w:rPr>
        <w:t>.</w:t>
      </w:r>
    </w:p>
    <w:p w14:paraId="4F0D4EE3" w14:textId="06F17039" w:rsidR="00A96055" w:rsidRDefault="00A96055" w:rsidP="00A96055">
      <w:pPr>
        <w:spacing w:before="0" w:after="0"/>
        <w:ind w:left="720"/>
        <w:rPr>
          <w:rFonts w:cs="Times New Roman"/>
          <w:i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(2)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Dôvod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>uvedený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F653B1">
        <w:rPr>
          <w:rFonts w:ascii="Times New Roman" w:hAnsi="Times New Roman" w:cs="Times New Roman"/>
          <w:i/>
          <w:color w:val="00000A"/>
          <w:lang w:eastAsia="sk-SK"/>
        </w:rPr>
        <w:t xml:space="preserve">v 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§ 4 písm.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d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)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sa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pred vykonaním umelého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ukončenia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 xml:space="preserve"> tehotenstva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 xml:space="preserve">potratom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preukazuje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vyjadren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ím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prokurátora potvrdzujúc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im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dôvodné podozrenie zo spáchania trestného činu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 na matke s</w:t>
      </w:r>
      <w:r w:rsidR="003A6CC3">
        <w:rPr>
          <w:rFonts w:ascii="Times New Roman" w:hAnsi="Times New Roman" w:cs="Times New Roman"/>
          <w:i/>
          <w:color w:val="00000A"/>
          <w:lang w:eastAsia="sk-SK"/>
        </w:rPr>
        <w:t xml:space="preserve"> možným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>následkom</w:t>
      </w:r>
      <w:r>
        <w:rPr>
          <w:rFonts w:ascii="Times New Roman" w:hAnsi="Times New Roman" w:cs="Times New Roman"/>
          <w:i/>
          <w:color w:val="00000A"/>
          <w:lang w:eastAsia="sk-SK"/>
        </w:rPr>
        <w:t xml:space="preserve"> </w:t>
      </w:r>
      <w:r w:rsidR="00952280">
        <w:rPr>
          <w:rFonts w:ascii="Times New Roman" w:hAnsi="Times New Roman" w:cs="Times New Roman"/>
          <w:i/>
          <w:color w:val="00000A"/>
          <w:lang w:eastAsia="sk-SK"/>
        </w:rPr>
        <w:t xml:space="preserve">tehotenstva, ktoré sa má </w:t>
      </w:r>
      <w:r w:rsidR="00CA5679">
        <w:rPr>
          <w:rFonts w:ascii="Times New Roman" w:hAnsi="Times New Roman" w:cs="Times New Roman"/>
          <w:i/>
          <w:color w:val="00000A"/>
          <w:lang w:eastAsia="sk-SK"/>
        </w:rPr>
        <w:t>ukončiť</w:t>
      </w:r>
      <w:r>
        <w:rPr>
          <w:rFonts w:ascii="Times New Roman" w:hAnsi="Times New Roman" w:cs="Times New Roman"/>
          <w:i/>
          <w:color w:val="00000A"/>
          <w:lang w:eastAsia="sk-SK"/>
        </w:rPr>
        <w:t>.</w:t>
      </w:r>
    </w:p>
    <w:p w14:paraId="4C9837C0" w14:textId="5380F91A" w:rsidR="00A96055" w:rsidRDefault="00A96055" w:rsidP="00A96055">
      <w:pPr>
        <w:pStyle w:val="Zkladntext"/>
        <w:spacing w:line="240" w:lineRule="auto"/>
        <w:ind w:left="720"/>
        <w:rPr>
          <w:rFonts w:cs="Times New Roman"/>
          <w:i/>
          <w:color w:val="00000A"/>
          <w:lang w:eastAsia="sk-SK"/>
        </w:rPr>
      </w:pPr>
      <w:r>
        <w:rPr>
          <w:rFonts w:cs="Times New Roman"/>
          <w:i/>
          <w:lang w:val="sk-SK"/>
        </w:rPr>
        <w:t xml:space="preserve">(3) </w:t>
      </w:r>
      <w:r w:rsidR="00F653B1">
        <w:rPr>
          <w:rFonts w:cs="Times New Roman"/>
          <w:i/>
          <w:lang w:val="sk-SK"/>
        </w:rPr>
        <w:t xml:space="preserve">Umelé </w:t>
      </w:r>
      <w:r w:rsidR="00CA5679">
        <w:rPr>
          <w:rFonts w:cs="Times New Roman"/>
          <w:i/>
          <w:lang w:val="sk-SK"/>
        </w:rPr>
        <w:t>ukončenie</w:t>
      </w:r>
      <w:r w:rsidR="00445694">
        <w:rPr>
          <w:rFonts w:cs="Times New Roman"/>
          <w:i/>
          <w:lang w:val="sk-SK"/>
        </w:rPr>
        <w:t xml:space="preserve"> tehotenstva</w:t>
      </w:r>
      <w:r w:rsidR="00CA5679">
        <w:rPr>
          <w:rFonts w:cs="Times New Roman"/>
          <w:i/>
          <w:lang w:val="sk-SK"/>
        </w:rPr>
        <w:t xml:space="preserve"> potratom</w:t>
      </w:r>
      <w:r>
        <w:rPr>
          <w:rFonts w:cs="Times New Roman"/>
          <w:i/>
          <w:lang w:val="sk-SK"/>
        </w:rPr>
        <w:t xml:space="preserve"> podľa § 4 písm. c) a d) </w:t>
      </w:r>
      <w:r w:rsidR="005403CB">
        <w:rPr>
          <w:rFonts w:cs="Times New Roman"/>
          <w:i/>
          <w:lang w:val="sk-SK"/>
        </w:rPr>
        <w:t xml:space="preserve">nie </w:t>
      </w:r>
      <w:r>
        <w:rPr>
          <w:rFonts w:cs="Times New Roman"/>
          <w:i/>
          <w:lang w:val="sk-SK"/>
        </w:rPr>
        <w:t xml:space="preserve">je možné </w:t>
      </w:r>
      <w:r w:rsidR="00445694">
        <w:rPr>
          <w:rFonts w:cs="Times New Roman"/>
          <w:i/>
          <w:lang w:val="sk-SK"/>
        </w:rPr>
        <w:t>vykonať</w:t>
      </w:r>
      <w:r>
        <w:rPr>
          <w:rFonts w:cs="Times New Roman"/>
          <w:i/>
          <w:lang w:val="sk-SK"/>
        </w:rPr>
        <w:t>,</w:t>
      </w:r>
      <w:r w:rsidR="00445694">
        <w:rPr>
          <w:rFonts w:cs="Times New Roman"/>
          <w:i/>
          <w:lang w:val="sk-SK"/>
        </w:rPr>
        <w:t xml:space="preserve"> </w:t>
      </w:r>
      <w:r>
        <w:rPr>
          <w:rFonts w:cs="Times New Roman"/>
          <w:i/>
          <w:lang w:val="sk-SK"/>
        </w:rPr>
        <w:t xml:space="preserve">ak </w:t>
      </w:r>
      <w:r w:rsidR="005403CB">
        <w:rPr>
          <w:rFonts w:cs="Times New Roman"/>
          <w:i/>
          <w:lang w:val="sk-SK"/>
        </w:rPr>
        <w:t>by sa tým podstatne ohrozilo</w:t>
      </w:r>
      <w:r w:rsidR="00445694">
        <w:rPr>
          <w:rFonts w:cs="Times New Roman"/>
          <w:i/>
          <w:lang w:val="sk-SK"/>
        </w:rPr>
        <w:t xml:space="preserve"> </w:t>
      </w:r>
      <w:r w:rsidR="00445694">
        <w:rPr>
          <w:rFonts w:cs="Times New Roman"/>
          <w:i/>
          <w:color w:val="00000A"/>
          <w:lang w:val="sk-SK" w:eastAsia="sk-SK"/>
        </w:rPr>
        <w:t>zdrav</w:t>
      </w:r>
      <w:r w:rsidR="005403CB">
        <w:rPr>
          <w:rFonts w:cs="Times New Roman"/>
          <w:i/>
          <w:color w:val="00000A"/>
          <w:lang w:val="sk-SK" w:eastAsia="sk-SK"/>
        </w:rPr>
        <w:t>ie</w:t>
      </w:r>
      <w:r w:rsidR="00445694">
        <w:rPr>
          <w:rFonts w:cs="Times New Roman"/>
          <w:i/>
          <w:color w:val="00000A"/>
          <w:lang w:val="sk-SK" w:eastAsia="sk-SK"/>
        </w:rPr>
        <w:t xml:space="preserve"> matky. </w:t>
      </w:r>
    </w:p>
    <w:p w14:paraId="069FA010" w14:textId="77777777" w:rsidR="00A96055" w:rsidRDefault="00A96055" w:rsidP="00A96055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</w:t>
      </w:r>
      <w:r w:rsidR="00DC3902">
        <w:rPr>
          <w:rFonts w:ascii="Times New Roman" w:hAnsi="Times New Roman" w:cs="Times New Roman"/>
          <w:i/>
          <w:color w:val="00000A"/>
          <w:lang w:eastAsia="sk-SK"/>
        </w:rPr>
        <w:t>4</w:t>
      </w:r>
      <w:r>
        <w:rPr>
          <w:rFonts w:ascii="Times New Roman" w:hAnsi="Times New Roman" w:cs="Times New Roman"/>
          <w:i/>
          <w:color w:val="00000A"/>
          <w:lang w:eastAsia="sk-SK"/>
        </w:rPr>
        <w:t>) Trvanie tehotenstva sa ráta v dokončených týždňoch počínajúc prvým dňom poslednej menštruácie.“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14:paraId="34CC3B16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6 znie:</w:t>
      </w:r>
    </w:p>
    <w:p w14:paraId="1A039A74" w14:textId="6B6B7343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>„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ehotenstv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podľa § 4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sa vykonáva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 základe písomnej žiadosti matky a jej informovaného súhlasu udeleného podľa osobitného predpisu.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 xml:space="preserve">Pri 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>neplnoletej matk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e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sa vyžaduje aj písomný informovaný súhlas jej zákonného zástupcu.</w:t>
      </w:r>
      <w:r w:rsidR="005403CB"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="005403CB" w:rsidRPr="003A6CC3">
        <w:rPr>
          <w:rFonts w:ascii="Times New Roman" w:hAnsi="Times New Roman" w:cs="Times New Roman"/>
          <w:i/>
          <w:color w:val="auto"/>
          <w:lang w:eastAsia="sk-SK"/>
        </w:rPr>
        <w:t xml:space="preserve">).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potratom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>podľa § 4 a) a b) je možné vykonať bez písomnej žiadosti matky</w:t>
      </w:r>
      <w:r w:rsidR="00530AC7">
        <w:rPr>
          <w:rFonts w:ascii="Times New Roman" w:hAnsi="Times New Roman" w:cs="Times New Roman"/>
          <w:i/>
          <w:color w:val="auto"/>
          <w:lang w:eastAsia="sk-SK"/>
        </w:rPr>
        <w:t>,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ak ide o neodkladnú zdravotnú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starostlivosť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a  </w:t>
      </w:r>
      <w:r w:rsidR="003A6CC3">
        <w:rPr>
          <w:rFonts w:ascii="Times New Roman" w:hAnsi="Times New Roman" w:cs="Times New Roman"/>
          <w:i/>
          <w:color w:val="auto"/>
          <w:lang w:eastAsia="sk-SK"/>
        </w:rPr>
        <w:t>žiadosť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2D545F" w:rsidRPr="003A6CC3">
        <w:rPr>
          <w:rFonts w:ascii="Times New Roman" w:hAnsi="Times New Roman" w:cs="Times New Roman"/>
          <w:i/>
          <w:color w:val="auto"/>
          <w:lang w:eastAsia="sk-SK"/>
        </w:rPr>
        <w:t xml:space="preserve">nemožno </w:t>
      </w:r>
      <w:r w:rsidR="000A3838" w:rsidRPr="003A6CC3">
        <w:rPr>
          <w:rFonts w:ascii="Times New Roman" w:hAnsi="Times New Roman" w:cs="Times New Roman"/>
          <w:i/>
          <w:color w:val="auto"/>
          <w:lang w:eastAsia="sk-SK"/>
        </w:rPr>
        <w:t xml:space="preserve">včas získať, ale dá sa predpokladať.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U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sa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vykon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á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najskôr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96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hodín 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>po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odoslan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í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hlásenia o poskytnutí poučenia, ktoré predchádza</w:t>
      </w:r>
      <w:r w:rsidR="00530AC7">
        <w:rPr>
          <w:rFonts w:ascii="Times New Roman" w:hAnsi="Times New Roman" w:cs="Times New Roman"/>
          <w:i/>
          <w:color w:val="auto"/>
          <w:lang w:eastAsia="sk-SK"/>
        </w:rPr>
        <w:t>lo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informovanému súhlasu.</w:t>
      </w: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</w:t>
      </w:r>
      <w:r w:rsidR="000651B7" w:rsidRPr="003A6CC3">
        <w:rPr>
          <w:rFonts w:ascii="Times New Roman" w:hAnsi="Times New Roman" w:cs="Times New Roman"/>
          <w:i/>
          <w:color w:val="auto"/>
          <w:lang w:eastAsia="sk-SK"/>
        </w:rPr>
        <w:t xml:space="preserve"> okrem prípadov poskytnutia neodkladnej zdravotnej starostlivosti podľa § 4 písm. a) a b)</w:t>
      </w:r>
      <w:r w:rsidR="005A0585">
        <w:rPr>
          <w:rFonts w:ascii="Times New Roman" w:hAnsi="Times New Roman" w:cs="Times New Roman"/>
          <w:i/>
          <w:color w:val="auto"/>
          <w:lang w:eastAsia="sk-SK"/>
        </w:rPr>
        <w:t>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3A6CC3">
        <w:rPr>
          <w:rFonts w:ascii="Times New Roman" w:hAnsi="Times New Roman" w:cs="Times New Roman"/>
          <w:color w:val="auto"/>
          <w:lang w:eastAsia="sk-SK"/>
        </w:rPr>
        <w:t>.</w:t>
      </w:r>
    </w:p>
    <w:p w14:paraId="1749175B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vertAlign w:val="superscript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Poznámky pod čiarou k odkazom 1 a 2 znejú:</w:t>
      </w:r>
    </w:p>
    <w:p w14:paraId="6A11AEE9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„1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) </w:t>
      </w:r>
      <w:r w:rsidRPr="003A6CC3">
        <w:rPr>
          <w:rFonts w:ascii="Times New Roman" w:hAnsi="Times New Roman" w:cs="Times New Roman"/>
          <w:i/>
          <w:color w:val="auto"/>
        </w:rPr>
        <w:t>§ 6b zákona č. 576/2004 Z. z. o zdravotnej starostlivosti, službách súvisiacich s poskytovaním zdravotnej starostlivosti a o zmene a doplnení niektorých zákonov v znení neskorších predpisov, Vyhláška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“. </w:t>
      </w:r>
    </w:p>
    <w:p w14:paraId="43700AF8" w14:textId="77777777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 § 6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b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ods. </w:t>
      </w:r>
      <w:r w:rsidR="006C128F">
        <w:rPr>
          <w:rFonts w:ascii="Times New Roman" w:hAnsi="Times New Roman" w:cs="Times New Roman"/>
          <w:i/>
          <w:color w:val="auto"/>
          <w:lang w:eastAsia="sk-SK"/>
        </w:rPr>
        <w:t>4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 </w:t>
      </w:r>
      <w:r w:rsidRPr="003A6CC3">
        <w:rPr>
          <w:rFonts w:ascii="Times New Roman" w:hAnsi="Times New Roman" w:cs="Times New Roman"/>
          <w:i/>
          <w:color w:val="auto"/>
        </w:rPr>
        <w:t>zákona č. 576/2004 Z. z. o zdravotnej starostlivosti, službách súvisiacich s poskytovaním zdravotnej starostlivosti a o zmene a doplnení niektorých zákonov v znení neskorších predpisov.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“.</w:t>
      </w:r>
    </w:p>
    <w:p w14:paraId="3C619C44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7 sa za slová „zdravotnícke zariadenie“ vkladajú slová „ústavnej starostlivosti“.</w:t>
      </w:r>
    </w:p>
    <w:p w14:paraId="07B4C42F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V § 8 ods. 1 sa za slová „zdravotníckom zariadení“ vkladajú slová „ústavnej starostlivosti“.</w:t>
      </w:r>
    </w:p>
    <w:p w14:paraId="3CD6ECA2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10 vrátane nadpisu znie:</w:t>
      </w:r>
    </w:p>
    <w:p w14:paraId="1C40C71D" w14:textId="55C00AFB" w:rsidR="00A96055" w:rsidRPr="003A6CC3" w:rsidRDefault="00A96055" w:rsidP="00A96055">
      <w:pPr>
        <w:spacing w:before="0" w:after="0"/>
        <w:ind w:left="360" w:firstLine="348"/>
        <w:rPr>
          <w:rFonts w:ascii="Times New Roman" w:hAnsi="Times New Roman" w:cs="Times New Roman"/>
          <w:i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>„</w:t>
      </w:r>
      <w:r w:rsidRPr="003A6CC3">
        <w:rPr>
          <w:rFonts w:ascii="Times New Roman" w:hAnsi="Times New Roman" w:cs="Times New Roman"/>
          <w:b/>
          <w:i/>
          <w:color w:val="auto"/>
          <w:lang w:eastAsia="sk-SK"/>
        </w:rPr>
        <w:t>§ 10</w:t>
      </w:r>
      <w:r w:rsidRPr="003A6CC3">
        <w:rPr>
          <w:rFonts w:ascii="Times New Roman" w:hAnsi="Times New Roman" w:cs="Times New Roman"/>
          <w:b/>
          <w:i/>
          <w:color w:val="auto"/>
          <w:lang w:eastAsia="sk-SK"/>
        </w:rPr>
        <w:tab/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b/>
          <w:bCs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tehotenstva</w:t>
      </w:r>
      <w:r w:rsidR="00CA5679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potratom vykonávané</w:t>
      </w:r>
      <w:r w:rsidRPr="003A6CC3">
        <w:rPr>
          <w:rFonts w:ascii="Times New Roman" w:hAnsi="Times New Roman" w:cs="Times New Roman"/>
          <w:b/>
          <w:bCs/>
          <w:i/>
          <w:color w:val="auto"/>
          <w:lang w:eastAsia="sk-SK"/>
        </w:rPr>
        <w:t xml:space="preserve"> cudzinkám</w:t>
      </w:r>
    </w:p>
    <w:p w14:paraId="7C236937" w14:textId="38C6DADB" w:rsidR="00A96055" w:rsidRPr="003A6CC3" w:rsidRDefault="00A96055" w:rsidP="00A96055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Umelé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>ukončenie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tehotenstva </w:t>
      </w:r>
      <w:r w:rsidR="00CA5679">
        <w:rPr>
          <w:rFonts w:ascii="Times New Roman" w:hAnsi="Times New Roman" w:cs="Times New Roman"/>
          <w:i/>
          <w:color w:val="auto"/>
          <w:lang w:eastAsia="sk-SK"/>
        </w:rPr>
        <w:t xml:space="preserve"> potratom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 xml:space="preserve">okrem prípadov uvedených v 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 § 4 písm.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a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 xml:space="preserve">) a </w:t>
      </w:r>
      <w:r w:rsidR="003A6CC3" w:rsidRPr="003A6CC3">
        <w:rPr>
          <w:rFonts w:ascii="Times New Roman" w:hAnsi="Times New Roman" w:cs="Times New Roman"/>
          <w:i/>
          <w:color w:val="auto"/>
          <w:lang w:eastAsia="sk-SK"/>
        </w:rPr>
        <w:t>b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) sa nevykoná cudzinkám</w:t>
      </w:r>
      <w:r w:rsidR="00D65F44">
        <w:rPr>
          <w:rFonts w:ascii="Times New Roman" w:hAnsi="Times New Roman" w:cs="Times New Roman"/>
          <w:i/>
          <w:color w:val="auto"/>
          <w:lang w:eastAsia="sk-SK"/>
        </w:rPr>
        <w:t>, ktoré v Slovenskej republike nemajú trvalý pobyt</w:t>
      </w:r>
      <w:r w:rsidRPr="003A6CC3">
        <w:rPr>
          <w:rFonts w:ascii="Times New Roman" w:hAnsi="Times New Roman" w:cs="Times New Roman"/>
          <w:i/>
          <w:color w:val="auto"/>
          <w:lang w:eastAsia="sk-SK"/>
        </w:rPr>
        <w:t>.“</w:t>
      </w:r>
      <w:r w:rsidRPr="003A6CC3">
        <w:rPr>
          <w:rFonts w:ascii="Times New Roman" w:hAnsi="Times New Roman" w:cs="Times New Roman"/>
          <w:color w:val="auto"/>
          <w:lang w:eastAsia="sk-SK"/>
        </w:rPr>
        <w:t>.</w:t>
      </w:r>
    </w:p>
    <w:p w14:paraId="75886055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 xml:space="preserve">V § 11 sa vypúšťa odsek 2. Súčasne sa </w:t>
      </w:r>
      <w:r w:rsidR="003A6CC3" w:rsidRPr="003A6CC3">
        <w:rPr>
          <w:rFonts w:ascii="Times New Roman" w:hAnsi="Times New Roman" w:cs="Times New Roman"/>
          <w:color w:val="auto"/>
          <w:lang w:eastAsia="sk-SK"/>
        </w:rPr>
        <w:t>ruší</w:t>
      </w:r>
      <w:r w:rsidRPr="003A6CC3">
        <w:rPr>
          <w:rFonts w:ascii="Times New Roman" w:hAnsi="Times New Roman" w:cs="Times New Roman"/>
          <w:color w:val="auto"/>
          <w:lang w:eastAsia="sk-SK"/>
        </w:rPr>
        <w:t xml:space="preserve"> označenie odseku 1.</w:t>
      </w:r>
    </w:p>
    <w:p w14:paraId="0BE498BD" w14:textId="77777777" w:rsidR="00A96055" w:rsidRPr="003A6CC3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3A6CC3">
        <w:rPr>
          <w:rFonts w:ascii="Times New Roman" w:hAnsi="Times New Roman" w:cs="Times New Roman"/>
          <w:color w:val="auto"/>
          <w:lang w:eastAsia="sk-SK"/>
        </w:rPr>
        <w:t>§ 12 sa vypúšťa.</w:t>
      </w:r>
    </w:p>
    <w:p w14:paraId="5BC447E0" w14:textId="77777777" w:rsidR="00A96055" w:rsidRPr="00914F8B" w:rsidRDefault="00A96055" w:rsidP="00A96055">
      <w:pPr>
        <w:numPr>
          <w:ilvl w:val="0"/>
          <w:numId w:val="1"/>
        </w:numPr>
        <w:spacing w:before="0" w:after="120"/>
        <w:rPr>
          <w:rFonts w:ascii="Times New Roman" w:hAnsi="Times New Roman" w:cs="Times New Roman"/>
          <w:i/>
          <w:color w:val="auto"/>
          <w:lang w:eastAsia="sk-SK"/>
        </w:rPr>
      </w:pPr>
      <w:r w:rsidRPr="00914F8B">
        <w:rPr>
          <w:rFonts w:ascii="Times New Roman" w:hAnsi="Times New Roman" w:cs="Times New Roman"/>
          <w:color w:val="auto"/>
          <w:lang w:eastAsia="sk-SK"/>
        </w:rPr>
        <w:t>V § 14 sa</w:t>
      </w:r>
      <w:r w:rsidR="00914F8B" w:rsidRPr="00914F8B">
        <w:rPr>
          <w:rFonts w:ascii="Times New Roman" w:hAnsi="Times New Roman" w:cs="Times New Roman"/>
          <w:color w:val="auto"/>
          <w:lang w:eastAsia="sk-SK"/>
        </w:rPr>
        <w:t xml:space="preserve"> v bode 3  bodka nahrádza bodkočiarkou a za ňu sa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 vkladá nový bod 4, ktorý znie:</w:t>
      </w:r>
    </w:p>
    <w:p w14:paraId="14064594" w14:textId="77777777" w:rsidR="00A96055" w:rsidRPr="00914F8B" w:rsidRDefault="00A96055" w:rsidP="00A96055">
      <w:pPr>
        <w:spacing w:before="0" w:after="120"/>
        <w:ind w:left="720"/>
        <w:rPr>
          <w:rFonts w:cs="Times New Roman"/>
          <w:color w:val="auto"/>
        </w:rPr>
      </w:pPr>
      <w:r w:rsidRPr="00914F8B">
        <w:rPr>
          <w:rFonts w:ascii="Times New Roman" w:hAnsi="Times New Roman" w:cs="Times New Roman"/>
          <w:i/>
          <w:color w:val="auto"/>
          <w:lang w:eastAsia="sk-SK"/>
        </w:rPr>
        <w:t>„4. vyhláška Ministerstva zdravotníctva Slovenskej socialistickej republiky č. 74/1986 Zb. ktorou sa vykonáva zákon Slovenskej národnej rady č. 73/1986 Zb. o umelom prerušení tehotenstva.“</w:t>
      </w:r>
      <w:r w:rsidRPr="00914F8B">
        <w:rPr>
          <w:rFonts w:ascii="Times New Roman" w:hAnsi="Times New Roman" w:cs="Times New Roman"/>
          <w:color w:val="auto"/>
          <w:lang w:eastAsia="sk-SK"/>
        </w:rPr>
        <w:t xml:space="preserve">. </w:t>
      </w:r>
    </w:p>
    <w:p w14:paraId="4FA7F324" w14:textId="77777777" w:rsidR="00A96055" w:rsidRPr="00DC3902" w:rsidRDefault="00A96055" w:rsidP="00A96055">
      <w:pPr>
        <w:pStyle w:val="Zkladntext"/>
        <w:spacing w:line="240" w:lineRule="auto"/>
        <w:ind w:left="720"/>
        <w:rPr>
          <w:rFonts w:cs="Times New Roman"/>
          <w:color w:val="FF0000"/>
          <w:lang w:val="sk-SK"/>
        </w:rPr>
      </w:pPr>
    </w:p>
    <w:p w14:paraId="792784A4" w14:textId="77777777" w:rsidR="00A96055" w:rsidRPr="00DC3902" w:rsidRDefault="00A96055" w:rsidP="00A96055">
      <w:pPr>
        <w:spacing w:before="0" w:after="120"/>
        <w:rPr>
          <w:rFonts w:ascii="Times New Roman" w:hAnsi="Times New Roman" w:cs="Times New Roman"/>
          <w:color w:val="FF0000"/>
        </w:rPr>
      </w:pPr>
    </w:p>
    <w:p w14:paraId="7C187C3D" w14:textId="77777777" w:rsidR="00A96055" w:rsidRPr="00914F8B" w:rsidRDefault="00A96055" w:rsidP="00A96055">
      <w:pPr>
        <w:spacing w:before="0" w:after="120"/>
        <w:jc w:val="center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b/>
          <w:color w:val="auto"/>
        </w:rPr>
        <w:t>Čl. II</w:t>
      </w:r>
    </w:p>
    <w:p w14:paraId="76E1856F" w14:textId="77777777" w:rsidR="00A726B7" w:rsidRDefault="00A726B7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</w:p>
    <w:p w14:paraId="52632952" w14:textId="47071FF0" w:rsidR="00A96055" w:rsidRPr="00914F8B" w:rsidRDefault="00A96055" w:rsidP="00A96055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auto"/>
        </w:rPr>
      </w:pPr>
      <w:r w:rsidRPr="00914F8B">
        <w:rPr>
          <w:rFonts w:ascii="Times New Roman" w:hAnsi="Times New Roman" w:cs="Times New Roman"/>
          <w:color w:val="auto"/>
        </w:rPr>
        <w:t>Zákon č. 153/2001 Z. z. o prokuratúre v znení zákona č. 458/2003 Z. z., zákona č. 36/2005 </w:t>
      </w:r>
      <w:r w:rsidRPr="00914F8B">
        <w:rPr>
          <w:rFonts w:ascii="Times New Roman" w:hAnsi="Times New Roman" w:cs="Times New Roman"/>
          <w:color w:val="auto"/>
        </w:rPr>
        <w:br/>
        <w:t>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</w:t>
      </w:r>
      <w:r w:rsidR="00914F8B" w:rsidRPr="00914F8B">
        <w:rPr>
          <w:rFonts w:ascii="Times New Roman" w:hAnsi="Times New Roman" w:cs="Times New Roman"/>
          <w:color w:val="auto"/>
        </w:rPr>
        <w:t xml:space="preserve">, </w:t>
      </w:r>
      <w:r w:rsidRPr="00914F8B">
        <w:rPr>
          <w:rFonts w:ascii="Times New Roman" w:hAnsi="Times New Roman" w:cs="Times New Roman"/>
          <w:color w:val="auto"/>
        </w:rPr>
        <w:t>zákona č. 125/2016 Z. z., zákona č. 18/2018 Z. z.</w:t>
      </w:r>
      <w:r w:rsidR="00914F8B" w:rsidRPr="00914F8B">
        <w:rPr>
          <w:rFonts w:ascii="Times New Roman" w:hAnsi="Times New Roman" w:cs="Times New Roman"/>
          <w:color w:val="auto"/>
        </w:rPr>
        <w:t>, zákona č. 314/2018 Z. z., zákona č. 6/2019 Z. z., zákona č. 54/2019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914F8B" w:rsidRPr="00914F8B">
        <w:rPr>
          <w:rFonts w:ascii="Times New Roman" w:hAnsi="Times New Roman" w:cs="Times New Roman"/>
          <w:color w:val="auto"/>
        </w:rPr>
        <w:t>zákona č. 242/2019 Z. z.</w:t>
      </w:r>
      <w:r w:rsidR="001A44FD">
        <w:rPr>
          <w:rFonts w:ascii="Times New Roman" w:hAnsi="Times New Roman" w:cs="Times New Roman"/>
          <w:color w:val="auto"/>
        </w:rPr>
        <w:t xml:space="preserve">,  </w:t>
      </w:r>
      <w:r w:rsidR="001A44FD" w:rsidRPr="00914F8B">
        <w:rPr>
          <w:rFonts w:ascii="Times New Roman" w:hAnsi="Times New Roman" w:cs="Times New Roman"/>
          <w:color w:val="auto"/>
        </w:rPr>
        <w:t>zákona č. 24</w:t>
      </w:r>
      <w:r w:rsidR="001A44FD">
        <w:rPr>
          <w:rFonts w:ascii="Times New Roman" w:hAnsi="Times New Roman" w:cs="Times New Roman"/>
          <w:color w:val="auto"/>
        </w:rPr>
        <w:t>1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1A44FD" w:rsidRPr="00914F8B">
        <w:rPr>
          <w:rFonts w:ascii="Times New Roman" w:hAnsi="Times New Roman" w:cs="Times New Roman"/>
          <w:color w:val="auto"/>
        </w:rPr>
        <w:t xml:space="preserve">zákona č. </w:t>
      </w:r>
      <w:r w:rsidR="001A44FD">
        <w:rPr>
          <w:rFonts w:ascii="Times New Roman" w:hAnsi="Times New Roman" w:cs="Times New Roman"/>
          <w:color w:val="auto"/>
        </w:rPr>
        <w:t>312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 a </w:t>
      </w:r>
      <w:r w:rsidR="001A44FD" w:rsidRPr="00914F8B">
        <w:rPr>
          <w:rFonts w:ascii="Times New Roman" w:hAnsi="Times New Roman" w:cs="Times New Roman"/>
          <w:color w:val="auto"/>
        </w:rPr>
        <w:t xml:space="preserve">zákona č. </w:t>
      </w:r>
      <w:r w:rsidR="001A44FD">
        <w:rPr>
          <w:rFonts w:ascii="Times New Roman" w:hAnsi="Times New Roman" w:cs="Times New Roman"/>
          <w:color w:val="auto"/>
        </w:rPr>
        <w:t>423</w:t>
      </w:r>
      <w:r w:rsidR="001A44FD" w:rsidRPr="00914F8B">
        <w:rPr>
          <w:rFonts w:ascii="Times New Roman" w:hAnsi="Times New Roman" w:cs="Times New Roman"/>
          <w:color w:val="auto"/>
        </w:rPr>
        <w:t>/20</w:t>
      </w:r>
      <w:r w:rsidR="001A44FD">
        <w:rPr>
          <w:rFonts w:ascii="Times New Roman" w:hAnsi="Times New Roman" w:cs="Times New Roman"/>
          <w:color w:val="auto"/>
        </w:rPr>
        <w:t>20</w:t>
      </w:r>
      <w:r w:rsidR="001A44FD" w:rsidRPr="00914F8B">
        <w:rPr>
          <w:rFonts w:ascii="Times New Roman" w:hAnsi="Times New Roman" w:cs="Times New Roman"/>
          <w:color w:val="auto"/>
        </w:rPr>
        <w:t xml:space="preserve"> Z. z.</w:t>
      </w:r>
      <w:r w:rsidR="001A44FD">
        <w:rPr>
          <w:rFonts w:ascii="Times New Roman" w:hAnsi="Times New Roman" w:cs="Times New Roman"/>
          <w:color w:val="auto"/>
        </w:rPr>
        <w:t xml:space="preserve">, </w:t>
      </w:r>
      <w:r w:rsidR="00914F8B" w:rsidRPr="00914F8B">
        <w:rPr>
          <w:rFonts w:ascii="Times New Roman" w:hAnsi="Times New Roman" w:cs="Times New Roman"/>
          <w:color w:val="auto"/>
        </w:rPr>
        <w:t xml:space="preserve"> </w:t>
      </w:r>
      <w:r w:rsidRPr="00914F8B">
        <w:rPr>
          <w:rFonts w:ascii="Times New Roman" w:hAnsi="Times New Roman" w:cs="Times New Roman"/>
          <w:color w:val="auto"/>
        </w:rPr>
        <w:t>sa mení a dopĺňa takto:</w:t>
      </w:r>
    </w:p>
    <w:p w14:paraId="4134FDB0" w14:textId="77777777" w:rsidR="00A96055" w:rsidRPr="00182433" w:rsidRDefault="00A96055" w:rsidP="00A96055">
      <w:pPr>
        <w:spacing w:before="0" w:after="120"/>
        <w:rPr>
          <w:color w:val="auto"/>
        </w:rPr>
      </w:pPr>
      <w:r w:rsidRPr="00182433">
        <w:rPr>
          <w:rFonts w:ascii="Times New Roman" w:hAnsi="Times New Roman" w:cs="Times New Roman"/>
          <w:color w:val="auto"/>
          <w:lang w:eastAsia="sk-SK"/>
        </w:rPr>
        <w:t>V § 17 sa dopĺňa nový odsek 4, ktorý znie:</w:t>
      </w:r>
    </w:p>
    <w:p w14:paraId="28F52D0B" w14:textId="7B621BC7" w:rsidR="00A96055" w:rsidRDefault="00A96055" w:rsidP="00A96055">
      <w:p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182433">
        <w:rPr>
          <w:rFonts w:ascii="Times New Roman" w:hAnsi="Times New Roman" w:cs="Times New Roman"/>
          <w:i/>
          <w:color w:val="auto"/>
          <w:lang w:eastAsia="sk-SK"/>
        </w:rPr>
        <w:t xml:space="preserve">„(4) 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Prokurátor bez zbytočného odkladu po podaní žiadosti vydá tehotnej matke písomné vyjadrenie 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 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>dôvodn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om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podozren</w:t>
      </w:r>
      <w:r w:rsidR="00182433">
        <w:rPr>
          <w:rFonts w:ascii="Times New Roman" w:hAnsi="Times New Roman" w:cs="Times New Roman"/>
          <w:i/>
          <w:color w:val="auto"/>
          <w:lang w:eastAsia="sk-SK"/>
        </w:rPr>
        <w:t>í</w:t>
      </w:r>
      <w:r w:rsidR="00773860" w:rsidRPr="00182433">
        <w:rPr>
          <w:rFonts w:ascii="Times New Roman" w:hAnsi="Times New Roman" w:cs="Times New Roman"/>
          <w:i/>
          <w:color w:val="auto"/>
          <w:lang w:eastAsia="sk-SK"/>
        </w:rPr>
        <w:t xml:space="preserve"> zo spáchania trestného činu na matke s možným následkom tehotenstva</w:t>
      </w:r>
      <w:r w:rsidR="00182433" w:rsidRPr="00182433">
        <w:rPr>
          <w:rFonts w:ascii="Times New Roman" w:hAnsi="Times New Roman" w:cs="Times New Roman"/>
          <w:i/>
          <w:color w:val="auto"/>
          <w:lang w:eastAsia="sk-SK"/>
        </w:rPr>
        <w:t>.</w:t>
      </w:r>
      <w:r w:rsidR="00333339">
        <w:rPr>
          <w:rFonts w:ascii="Times New Roman" w:hAnsi="Times New Roman" w:cs="Times New Roman"/>
          <w:i/>
          <w:color w:val="auto"/>
          <w:lang w:eastAsia="sk-SK"/>
        </w:rPr>
        <w:t xml:space="preserve"> Ak si prokurátor uplatní výhradu vo svedomí, zabezpečí prokuratúra vydanie písomného vyjadrenia iným prokurátorom bez zbytočného odkladu.</w:t>
      </w:r>
      <w:r w:rsidRPr="00182433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182433">
        <w:rPr>
          <w:rFonts w:ascii="Times New Roman" w:hAnsi="Times New Roman" w:cs="Times New Roman"/>
          <w:color w:val="auto"/>
          <w:lang w:eastAsia="sk-SK"/>
        </w:rPr>
        <w:t>.</w:t>
      </w:r>
    </w:p>
    <w:p w14:paraId="7DD09C3F" w14:textId="77777777" w:rsidR="00712D17" w:rsidRPr="00182433" w:rsidRDefault="00712D17" w:rsidP="00A96055">
      <w:pPr>
        <w:spacing w:before="0" w:after="120"/>
        <w:rPr>
          <w:color w:val="auto"/>
        </w:rPr>
      </w:pPr>
    </w:p>
    <w:p w14:paraId="60CDCC3F" w14:textId="77777777" w:rsidR="00A96055" w:rsidRPr="00DC3902" w:rsidRDefault="00A96055" w:rsidP="00A96055">
      <w:pPr>
        <w:spacing w:before="0" w:after="120"/>
        <w:rPr>
          <w:color w:val="FF0000"/>
        </w:rPr>
      </w:pPr>
    </w:p>
    <w:p w14:paraId="52217124" w14:textId="7761082F" w:rsidR="00A96055" w:rsidRDefault="00A96055" w:rsidP="00A96055">
      <w:pPr>
        <w:spacing w:before="0" w:after="120"/>
        <w:jc w:val="center"/>
        <w:rPr>
          <w:rFonts w:ascii="Times New Roman" w:hAnsi="Times New Roman" w:cs="Times New Roman"/>
          <w:b/>
          <w:color w:val="auto"/>
        </w:rPr>
      </w:pPr>
      <w:r w:rsidRPr="00182433">
        <w:rPr>
          <w:rFonts w:ascii="Times New Roman" w:hAnsi="Times New Roman" w:cs="Times New Roman"/>
          <w:b/>
          <w:color w:val="auto"/>
        </w:rPr>
        <w:t>Čl. III</w:t>
      </w:r>
    </w:p>
    <w:p w14:paraId="6083F6A6" w14:textId="77777777" w:rsidR="00712D17" w:rsidRPr="00182433" w:rsidRDefault="00712D17" w:rsidP="00A96055">
      <w:pPr>
        <w:spacing w:before="0" w:after="120"/>
        <w:jc w:val="center"/>
        <w:rPr>
          <w:rFonts w:ascii="Times New Roman" w:hAnsi="Times New Roman" w:cs="Times New Roman"/>
          <w:color w:val="auto"/>
        </w:rPr>
      </w:pPr>
    </w:p>
    <w:p w14:paraId="67FE4D44" w14:textId="3EB9DD0D" w:rsidR="00A96055" w:rsidRPr="00DC3902" w:rsidRDefault="00A96055" w:rsidP="00A96055">
      <w:pPr>
        <w:spacing w:before="0" w:after="120"/>
        <w:rPr>
          <w:color w:val="auto"/>
        </w:rPr>
      </w:pPr>
      <w:r w:rsidRPr="00DC3902">
        <w:rPr>
          <w:rFonts w:ascii="Times New Roman" w:hAnsi="Times New Roman" w:cs="Times New Roman"/>
          <w:color w:val="auto"/>
        </w:rPr>
        <w:t xml:space="preserve">Tento zákon nadobúda účinnosť </w:t>
      </w:r>
      <w:r w:rsidR="00712D17">
        <w:rPr>
          <w:rFonts w:ascii="Times New Roman" w:hAnsi="Times New Roman" w:cs="Times New Roman"/>
          <w:color w:val="auto"/>
        </w:rPr>
        <w:t>dňom vyhlásenia</w:t>
      </w:r>
      <w:r w:rsidRPr="00DC3902">
        <w:rPr>
          <w:rFonts w:ascii="Times New Roman" w:hAnsi="Times New Roman" w:cs="Times New Roman"/>
          <w:color w:val="auto"/>
          <w:lang w:eastAsia="sk-SK"/>
        </w:rPr>
        <w:t>.</w:t>
      </w:r>
    </w:p>
    <w:p w14:paraId="21E705B8" w14:textId="77777777" w:rsidR="00A96055" w:rsidRPr="00DC3902" w:rsidRDefault="00A96055" w:rsidP="00A96055">
      <w:pPr>
        <w:spacing w:before="0" w:after="120"/>
        <w:rPr>
          <w:color w:val="FF0000"/>
        </w:rPr>
      </w:pPr>
    </w:p>
    <w:p w14:paraId="36D3196B" w14:textId="77777777" w:rsidR="00FA5350" w:rsidRPr="00DC3902" w:rsidRDefault="00FA5350">
      <w:pPr>
        <w:rPr>
          <w:color w:val="FF0000"/>
        </w:rPr>
      </w:pPr>
    </w:p>
    <w:sectPr w:rsidR="00FA5350" w:rsidRPr="00D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BFAD7" w14:textId="77777777" w:rsidR="00361EC6" w:rsidRDefault="00361EC6" w:rsidP="00A96055">
      <w:pPr>
        <w:spacing w:before="0" w:after="0"/>
      </w:pPr>
      <w:r>
        <w:separator/>
      </w:r>
    </w:p>
  </w:endnote>
  <w:endnote w:type="continuationSeparator" w:id="0">
    <w:p w14:paraId="1DFF2B2A" w14:textId="77777777" w:rsidR="00361EC6" w:rsidRDefault="00361EC6" w:rsidP="00A96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7B16" w14:textId="77777777" w:rsidR="00361EC6" w:rsidRDefault="00361EC6" w:rsidP="00A96055">
      <w:pPr>
        <w:spacing w:before="0" w:after="0"/>
      </w:pPr>
      <w:r>
        <w:separator/>
      </w:r>
    </w:p>
  </w:footnote>
  <w:footnote w:type="continuationSeparator" w:id="0">
    <w:p w14:paraId="79DC777A" w14:textId="77777777" w:rsidR="00361EC6" w:rsidRDefault="00361EC6" w:rsidP="00A960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1AC5F39"/>
    <w:multiLevelType w:val="hybridMultilevel"/>
    <w:tmpl w:val="E9088C64"/>
    <w:lvl w:ilvl="0" w:tplc="8C366E6E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5"/>
    <w:rsid w:val="00064475"/>
    <w:rsid w:val="000651B7"/>
    <w:rsid w:val="000A3838"/>
    <w:rsid w:val="00182433"/>
    <w:rsid w:val="001A44FD"/>
    <w:rsid w:val="0021009D"/>
    <w:rsid w:val="002D545F"/>
    <w:rsid w:val="002F6B7D"/>
    <w:rsid w:val="00333339"/>
    <w:rsid w:val="00335789"/>
    <w:rsid w:val="00361EC6"/>
    <w:rsid w:val="00393A32"/>
    <w:rsid w:val="003A6CC3"/>
    <w:rsid w:val="00445694"/>
    <w:rsid w:val="00530AC7"/>
    <w:rsid w:val="005403CB"/>
    <w:rsid w:val="005A0585"/>
    <w:rsid w:val="005A6223"/>
    <w:rsid w:val="0060210F"/>
    <w:rsid w:val="006C128F"/>
    <w:rsid w:val="006C2B0D"/>
    <w:rsid w:val="006C4BDC"/>
    <w:rsid w:val="00712D17"/>
    <w:rsid w:val="007130CF"/>
    <w:rsid w:val="00773860"/>
    <w:rsid w:val="007D7541"/>
    <w:rsid w:val="007E7990"/>
    <w:rsid w:val="00842E95"/>
    <w:rsid w:val="008D2476"/>
    <w:rsid w:val="00914F8B"/>
    <w:rsid w:val="009252FB"/>
    <w:rsid w:val="00952280"/>
    <w:rsid w:val="00954B9D"/>
    <w:rsid w:val="00A13EC1"/>
    <w:rsid w:val="00A726B7"/>
    <w:rsid w:val="00A96055"/>
    <w:rsid w:val="00B21F71"/>
    <w:rsid w:val="00BF3B6C"/>
    <w:rsid w:val="00CA5679"/>
    <w:rsid w:val="00CC2858"/>
    <w:rsid w:val="00CF2FD7"/>
    <w:rsid w:val="00D65F44"/>
    <w:rsid w:val="00DC3902"/>
    <w:rsid w:val="00E51715"/>
    <w:rsid w:val="00F653B1"/>
    <w:rsid w:val="00FA5350"/>
    <w:rsid w:val="00FB4E6E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9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055"/>
    <w:pPr>
      <w:suppressAutoHyphens/>
      <w:spacing w:before="130" w:after="13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96055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rsid w:val="00A96055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14F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2022-04-07T07:07:00Z</dcterms:created>
  <dcterms:modified xsi:type="dcterms:W3CDTF">2022-04-07T07:07:00Z</dcterms:modified>
</cp:coreProperties>
</file>