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6CE" w:rsidRDefault="0039756A" w:rsidP="0039756A">
      <w:pPr>
        <w:jc w:val="center"/>
        <w:rPr>
          <w:b/>
        </w:rPr>
      </w:pPr>
      <w:r>
        <w:rPr>
          <w:b/>
        </w:rPr>
        <w:t>Návrh</w:t>
      </w:r>
    </w:p>
    <w:p w:rsidR="0039756A" w:rsidRDefault="0039756A" w:rsidP="003C47CE">
      <w:pPr>
        <w:jc w:val="both"/>
        <w:rPr>
          <w:b/>
        </w:rPr>
      </w:pPr>
    </w:p>
    <w:p w:rsidR="005956CE" w:rsidRDefault="005956CE" w:rsidP="005956CE">
      <w:pPr>
        <w:jc w:val="center"/>
        <w:rPr>
          <w:b/>
        </w:rPr>
      </w:pPr>
      <w:r>
        <w:rPr>
          <w:b/>
        </w:rPr>
        <w:t>Vyhlášk</w:t>
      </w:r>
      <w:r w:rsidR="0039756A">
        <w:rPr>
          <w:b/>
        </w:rPr>
        <w:t>a</w:t>
      </w:r>
    </w:p>
    <w:p w:rsidR="0039756A" w:rsidRDefault="003C47CE" w:rsidP="0039756A">
      <w:pPr>
        <w:jc w:val="center"/>
        <w:rPr>
          <w:b/>
        </w:rPr>
      </w:pPr>
      <w:r w:rsidRPr="003C47CE">
        <w:rPr>
          <w:b/>
        </w:rPr>
        <w:t>Úradu pre reguláciu sieťových odvetví</w:t>
      </w:r>
    </w:p>
    <w:p w:rsidR="0039756A" w:rsidRDefault="0039756A" w:rsidP="0039756A">
      <w:pPr>
        <w:jc w:val="center"/>
        <w:rPr>
          <w:b/>
        </w:rPr>
      </w:pPr>
    </w:p>
    <w:p w:rsidR="0039756A" w:rsidRDefault="0039756A" w:rsidP="0039756A">
      <w:pPr>
        <w:jc w:val="center"/>
        <w:rPr>
          <w:b/>
        </w:rPr>
      </w:pPr>
      <w:r>
        <w:rPr>
          <w:b/>
        </w:rPr>
        <w:t xml:space="preserve">z ... 2022, </w:t>
      </w:r>
    </w:p>
    <w:p w:rsidR="0039756A" w:rsidRDefault="0039756A" w:rsidP="003C47CE">
      <w:pPr>
        <w:jc w:val="both"/>
        <w:rPr>
          <w:b/>
        </w:rPr>
      </w:pPr>
    </w:p>
    <w:p w:rsidR="003C47CE" w:rsidRPr="003C47CE" w:rsidRDefault="003C47CE" w:rsidP="0039756A">
      <w:pPr>
        <w:jc w:val="center"/>
        <w:rPr>
          <w:b/>
        </w:rPr>
      </w:pPr>
      <w:r w:rsidRPr="003C47CE">
        <w:rPr>
          <w:b/>
        </w:rPr>
        <w:t>ktorou sa ustanovuje spôsob určenia primeranej náhrady z dôvodu poskytovania solidarity v dodávke plynu alebo opatrení súvisiacich s jej poskytovaním pri nedobrovoľnom uvoľňovaní plynu</w:t>
      </w:r>
    </w:p>
    <w:p w:rsidR="003C47CE" w:rsidRDefault="003C47CE"/>
    <w:p w:rsidR="00AF202C" w:rsidRPr="00B42EE7" w:rsidRDefault="00336A33" w:rsidP="00AF202C">
      <w:pPr>
        <w:jc w:val="both"/>
        <w:rPr>
          <w:spacing w:val="-6"/>
        </w:rPr>
      </w:pPr>
      <w:r>
        <w:t>Úrad pre reguláciu sieťových odvetví</w:t>
      </w:r>
      <w:r w:rsidR="008D27A6">
        <w:t xml:space="preserve"> (ďalej len „úrad“)</w:t>
      </w:r>
      <w:r>
        <w:t xml:space="preserve"> podľa </w:t>
      </w:r>
      <w:r w:rsidR="003C47CE">
        <w:t>§ 95 ods. 2 písm. m) zákona č. 251/2012 Z. z. o energetike a o zmene a doplnení niektorých záko</w:t>
      </w:r>
      <w:r w:rsidR="00AF202C">
        <w:t xml:space="preserve">nov </w:t>
      </w:r>
      <w:r w:rsidR="00AF202C" w:rsidRPr="00B42EE7">
        <w:rPr>
          <w:spacing w:val="-6"/>
        </w:rPr>
        <w:t>v znení zákona č. …</w:t>
      </w:r>
      <w:bookmarkStart w:id="0" w:name="_GoBack"/>
      <w:bookmarkEnd w:id="0"/>
      <w:r w:rsidR="00AF202C" w:rsidRPr="00B42EE7">
        <w:rPr>
          <w:spacing w:val="-6"/>
        </w:rPr>
        <w:t>/2022 Z. z. (ďalej len „zákon“) ustanovuje:</w:t>
      </w:r>
    </w:p>
    <w:p w:rsidR="003C47CE" w:rsidRDefault="003C47CE" w:rsidP="003C47CE">
      <w:pPr>
        <w:jc w:val="both"/>
      </w:pPr>
    </w:p>
    <w:p w:rsidR="00E3359F" w:rsidRDefault="00E3359F" w:rsidP="003C47CE">
      <w:pPr>
        <w:jc w:val="both"/>
      </w:pPr>
    </w:p>
    <w:p w:rsidR="00E3359F" w:rsidRDefault="00E3359F" w:rsidP="00E3359F">
      <w:pPr>
        <w:jc w:val="center"/>
        <w:rPr>
          <w:b/>
        </w:rPr>
      </w:pPr>
      <w:r w:rsidRPr="00336A33">
        <w:rPr>
          <w:b/>
        </w:rPr>
        <w:t>§ 1</w:t>
      </w:r>
    </w:p>
    <w:p w:rsidR="002A23DC" w:rsidRDefault="002A23DC" w:rsidP="00E3359F">
      <w:pPr>
        <w:jc w:val="center"/>
        <w:rPr>
          <w:b/>
        </w:rPr>
      </w:pPr>
      <w:r>
        <w:rPr>
          <w:b/>
        </w:rPr>
        <w:t>Určenie primeranej náhrady</w:t>
      </w:r>
    </w:p>
    <w:p w:rsidR="002A23DC" w:rsidRDefault="002A23DC" w:rsidP="002A23DC">
      <w:pPr>
        <w:pStyle w:val="Odsekzoznamu"/>
        <w:ind w:left="360"/>
      </w:pPr>
    </w:p>
    <w:p w:rsidR="002A23DC" w:rsidRDefault="002A23DC" w:rsidP="002A23DC">
      <w:pPr>
        <w:pStyle w:val="Odsekzoznamu"/>
        <w:numPr>
          <w:ilvl w:val="0"/>
          <w:numId w:val="5"/>
        </w:numPr>
        <w:jc w:val="both"/>
      </w:pPr>
      <w:r>
        <w:t xml:space="preserve">Primeraná náhrada z dôvodu poskytovania solidarity v dodávke plynu alebo opatrení súvisiacich s jej poskytovaním pre dotknutých účastníkov trhu s plynom sa </w:t>
      </w:r>
      <w:r w:rsidR="004C4B3F">
        <w:t>určuje podľa metodiky, ktorú úrad vypracuje do 30. novembra 2022.</w:t>
      </w:r>
    </w:p>
    <w:p w:rsidR="002A23DC" w:rsidRDefault="002A23DC" w:rsidP="002A23DC">
      <w:pPr>
        <w:pStyle w:val="Odsekzoznamu"/>
        <w:ind w:left="360"/>
        <w:jc w:val="both"/>
      </w:pPr>
    </w:p>
    <w:p w:rsidR="002A23DC" w:rsidRPr="002A23DC" w:rsidRDefault="002A23DC" w:rsidP="002A23DC">
      <w:pPr>
        <w:pStyle w:val="Odsekzoznamu"/>
        <w:numPr>
          <w:ilvl w:val="0"/>
          <w:numId w:val="5"/>
        </w:numPr>
        <w:jc w:val="both"/>
      </w:pPr>
      <w:r>
        <w:t xml:space="preserve">Hodnota vypočítaná podľa odseku 1 </w:t>
      </w:r>
      <w:r w:rsidR="00F90ACE">
        <w:t xml:space="preserve">pre všetkých účastníkov trhu s plynom </w:t>
      </w:r>
      <w:r>
        <w:t>je vstupným údajom do ponuky, ktorú Ministerstvo hospodárstva Slovenskej republiky (ďalej len „ministerstvo“) predkladá žiadajúcim členským štátom podľa osobitného predpisu</w:t>
      </w:r>
      <w:r w:rsidR="00B937E2">
        <w:t>.</w:t>
      </w:r>
      <w:r>
        <w:rPr>
          <w:rStyle w:val="Odkaznapoznmkupodiarou"/>
        </w:rPr>
        <w:footnoteReference w:id="1"/>
      </w:r>
      <w:r>
        <w:t>)</w:t>
      </w:r>
    </w:p>
    <w:p w:rsidR="002A23DC" w:rsidRDefault="002A23DC" w:rsidP="00E3359F">
      <w:pPr>
        <w:jc w:val="center"/>
        <w:rPr>
          <w:b/>
        </w:rPr>
      </w:pPr>
    </w:p>
    <w:p w:rsidR="00B937E2" w:rsidRDefault="00B937E2" w:rsidP="00E3359F">
      <w:pPr>
        <w:jc w:val="center"/>
        <w:rPr>
          <w:b/>
        </w:rPr>
      </w:pPr>
      <w:r>
        <w:rPr>
          <w:b/>
        </w:rPr>
        <w:t>§ 2</w:t>
      </w:r>
    </w:p>
    <w:p w:rsidR="00E3359F" w:rsidRDefault="00E3359F" w:rsidP="00E3359F">
      <w:pPr>
        <w:jc w:val="center"/>
        <w:rPr>
          <w:b/>
        </w:rPr>
      </w:pPr>
      <w:r>
        <w:rPr>
          <w:b/>
        </w:rPr>
        <w:t xml:space="preserve">Náklady </w:t>
      </w:r>
      <w:r w:rsidR="00B937E2">
        <w:rPr>
          <w:b/>
        </w:rPr>
        <w:t>účastníkov trhu s</w:t>
      </w:r>
      <w:r w:rsidR="004C4B3F">
        <w:rPr>
          <w:b/>
        </w:rPr>
        <w:t> </w:t>
      </w:r>
      <w:r w:rsidR="00B937E2">
        <w:rPr>
          <w:b/>
        </w:rPr>
        <w:t>plynom</w:t>
      </w:r>
      <w:r w:rsidR="004C4B3F">
        <w:rPr>
          <w:b/>
        </w:rPr>
        <w:t xml:space="preserve"> </w:t>
      </w:r>
      <w:r w:rsidR="004C4B3F" w:rsidRPr="003C47CE">
        <w:rPr>
          <w:b/>
        </w:rPr>
        <w:t>z dôvodu poskytovania solidarity v dodávke plynu alebo opatrení súvisiacich s jej poskytovaním</w:t>
      </w:r>
    </w:p>
    <w:p w:rsidR="00C15D40" w:rsidRDefault="00C15D40" w:rsidP="00E3359F">
      <w:pPr>
        <w:jc w:val="center"/>
        <w:rPr>
          <w:b/>
        </w:rPr>
      </w:pPr>
    </w:p>
    <w:p w:rsidR="00E3359F" w:rsidRDefault="004C4B3F" w:rsidP="00C15D40">
      <w:pPr>
        <w:pStyle w:val="Odsekzoznamu"/>
        <w:numPr>
          <w:ilvl w:val="0"/>
          <w:numId w:val="1"/>
        </w:numPr>
        <w:jc w:val="both"/>
      </w:pPr>
      <w:r>
        <w:t>Ú</w:t>
      </w:r>
      <w:r w:rsidR="008D27A6">
        <w:t xml:space="preserve">častníci trhu s plynom </w:t>
      </w:r>
      <w:r w:rsidR="00C15D40" w:rsidRPr="00C15D40">
        <w:t xml:space="preserve">do </w:t>
      </w:r>
      <w:r>
        <w:t>1</w:t>
      </w:r>
      <w:r w:rsidR="00C15D40" w:rsidRPr="00C15D40">
        <w:t xml:space="preserve">. januára 2023 </w:t>
      </w:r>
      <w:r w:rsidR="008D27A6" w:rsidRPr="00C15D40">
        <w:t>predlož</w:t>
      </w:r>
      <w:r w:rsidR="008D27A6">
        <w:t>ia</w:t>
      </w:r>
      <w:r w:rsidR="008D27A6" w:rsidRPr="00C15D40">
        <w:t xml:space="preserve"> úradu </w:t>
      </w:r>
      <w:r w:rsidR="00C15D40" w:rsidRPr="00C15D40">
        <w:t xml:space="preserve">informáciu o nákladoch, ktoré </w:t>
      </w:r>
      <w:r w:rsidR="008D27A6">
        <w:t>i</w:t>
      </w:r>
      <w:r w:rsidR="00C15D40" w:rsidRPr="00C15D40">
        <w:t>m preukázateľne vzniknú v prípade poskytovania solidarity v dodávke plynu</w:t>
      </w:r>
      <w:r w:rsidR="008D27A6">
        <w:t xml:space="preserve"> alebo opatrení súvisiacich s jej poskytovaním v súlade s </w:t>
      </w:r>
      <w:r w:rsidR="00C15D40" w:rsidRPr="00C15D40">
        <w:t>metodik</w:t>
      </w:r>
      <w:r w:rsidR="008D27A6">
        <w:t>ou</w:t>
      </w:r>
      <w:r w:rsidR="00C15D40" w:rsidRPr="00C15D40">
        <w:t xml:space="preserve">, ktorú vypracuje </w:t>
      </w:r>
      <w:r w:rsidR="00F90ACE">
        <w:t>úrad</w:t>
      </w:r>
      <w:r w:rsidR="00C15D40" w:rsidRPr="00C15D40">
        <w:t>.</w:t>
      </w:r>
    </w:p>
    <w:p w:rsidR="00F90ACE" w:rsidRDefault="00F90ACE" w:rsidP="00F90ACE">
      <w:pPr>
        <w:pStyle w:val="Odsekzoznamu"/>
        <w:ind w:left="360"/>
        <w:jc w:val="both"/>
      </w:pPr>
    </w:p>
    <w:p w:rsidR="004C4B3F" w:rsidRDefault="004C4B3F" w:rsidP="00C15D40">
      <w:pPr>
        <w:pStyle w:val="Odsekzoznamu"/>
        <w:numPr>
          <w:ilvl w:val="0"/>
          <w:numId w:val="1"/>
        </w:numPr>
        <w:jc w:val="both"/>
      </w:pPr>
      <w:r>
        <w:t xml:space="preserve">Dodávateľ plynu </w:t>
      </w:r>
      <w:r w:rsidRPr="00C15D40">
        <w:t xml:space="preserve">predloží úradu </w:t>
      </w:r>
      <w:r>
        <w:t xml:space="preserve">podľa odseku 1 </w:t>
      </w:r>
      <w:r w:rsidRPr="00C15D40">
        <w:t>informáciu o</w:t>
      </w:r>
      <w:r>
        <w:t> </w:t>
      </w:r>
      <w:r w:rsidRPr="00C15D40">
        <w:t>nákladoch</w:t>
      </w:r>
      <w:r>
        <w:t xml:space="preserve"> súvisiacich s</w:t>
      </w:r>
      <w:r w:rsidR="00F90ACE">
        <w:t> </w:t>
      </w:r>
      <w:r>
        <w:t>dodávkou</w:t>
      </w:r>
      <w:r w:rsidR="00F90ACE">
        <w:t xml:space="preserve"> </w:t>
      </w:r>
      <w:r>
        <w:t xml:space="preserve">plynu určeného </w:t>
      </w:r>
      <w:r w:rsidR="00DD568E">
        <w:t>na</w:t>
      </w:r>
      <w:r>
        <w:t xml:space="preserve"> účely solidarity</w:t>
      </w:r>
      <w:r w:rsidRPr="00C15D40">
        <w:t>.</w:t>
      </w:r>
    </w:p>
    <w:p w:rsidR="00F90ACE" w:rsidRDefault="00F90ACE" w:rsidP="00F90ACE">
      <w:pPr>
        <w:jc w:val="both"/>
      </w:pPr>
    </w:p>
    <w:p w:rsidR="004C4B3F" w:rsidRDefault="004C4B3F" w:rsidP="00C15D40">
      <w:pPr>
        <w:pStyle w:val="Odsekzoznamu"/>
        <w:numPr>
          <w:ilvl w:val="0"/>
          <w:numId w:val="1"/>
        </w:numPr>
        <w:jc w:val="both"/>
      </w:pPr>
      <w:r>
        <w:t>Prevádzkovateľ prepravnej siete</w:t>
      </w:r>
      <w:r w:rsidRPr="00C15D40">
        <w:t xml:space="preserve"> predloží úradu </w:t>
      </w:r>
      <w:r>
        <w:t xml:space="preserve">podľa odseku 1 </w:t>
      </w:r>
      <w:r w:rsidRPr="00C15D40">
        <w:t xml:space="preserve">informáciu o nákladoch </w:t>
      </w:r>
      <w:r>
        <w:t xml:space="preserve">súvisiacich s prepravou plynu určeného </w:t>
      </w:r>
      <w:r w:rsidR="00DD568E">
        <w:t>na</w:t>
      </w:r>
      <w:r>
        <w:t xml:space="preserve"> účely solidarity</w:t>
      </w:r>
      <w:r w:rsidRPr="00C15D40">
        <w:t>.</w:t>
      </w:r>
    </w:p>
    <w:p w:rsidR="00F90ACE" w:rsidRDefault="00F90ACE" w:rsidP="00F90ACE">
      <w:pPr>
        <w:jc w:val="both"/>
      </w:pPr>
    </w:p>
    <w:p w:rsidR="004C4B3F" w:rsidRDefault="004C4B3F" w:rsidP="00C15D40">
      <w:pPr>
        <w:pStyle w:val="Odsekzoznamu"/>
        <w:numPr>
          <w:ilvl w:val="0"/>
          <w:numId w:val="1"/>
        </w:numPr>
        <w:jc w:val="both"/>
      </w:pPr>
      <w:r>
        <w:t>Prevádzkovateľ distribučnej siete</w:t>
      </w:r>
      <w:r w:rsidRPr="00C15D40">
        <w:t xml:space="preserve"> predloží úradu </w:t>
      </w:r>
      <w:r>
        <w:t xml:space="preserve">podľa odseku 1 </w:t>
      </w:r>
      <w:r w:rsidRPr="00C15D40">
        <w:t xml:space="preserve">informáciu o nákladoch </w:t>
      </w:r>
      <w:r>
        <w:t>súvisiacich s distribúciou plynu určeného</w:t>
      </w:r>
      <w:r w:rsidR="00DD568E">
        <w:t xml:space="preserve"> na</w:t>
      </w:r>
      <w:r>
        <w:t xml:space="preserve"> účely solidarity</w:t>
      </w:r>
      <w:r w:rsidRPr="00C15D40">
        <w:t>.</w:t>
      </w:r>
    </w:p>
    <w:p w:rsidR="00F90ACE" w:rsidRDefault="00F90ACE" w:rsidP="00F90ACE">
      <w:pPr>
        <w:jc w:val="both"/>
      </w:pPr>
    </w:p>
    <w:p w:rsidR="004C4B3F" w:rsidRPr="00C15D40" w:rsidRDefault="004C4B3F" w:rsidP="00C15D40">
      <w:pPr>
        <w:pStyle w:val="Odsekzoznamu"/>
        <w:numPr>
          <w:ilvl w:val="0"/>
          <w:numId w:val="1"/>
        </w:numPr>
        <w:jc w:val="both"/>
      </w:pPr>
      <w:r>
        <w:t>Prevádzkovateľ zásobníka</w:t>
      </w:r>
      <w:r w:rsidRPr="00C15D40">
        <w:t xml:space="preserve"> predloží úradu </w:t>
      </w:r>
      <w:r>
        <w:t xml:space="preserve">podľa odseku 1 </w:t>
      </w:r>
      <w:r w:rsidRPr="00C15D40">
        <w:t xml:space="preserve">informáciu o nákladoch </w:t>
      </w:r>
      <w:r>
        <w:t xml:space="preserve">súvisiacich s uskladňovaním plynu určeného </w:t>
      </w:r>
      <w:r w:rsidR="00DD568E">
        <w:t>na</w:t>
      </w:r>
      <w:r>
        <w:t xml:space="preserve"> účely solidarity</w:t>
      </w:r>
      <w:r w:rsidRPr="00C15D40">
        <w:t>.</w:t>
      </w:r>
    </w:p>
    <w:p w:rsidR="00E3359F" w:rsidRDefault="00E3359F" w:rsidP="00E3359F">
      <w:pPr>
        <w:jc w:val="center"/>
        <w:rPr>
          <w:b/>
        </w:rPr>
      </w:pPr>
    </w:p>
    <w:p w:rsidR="00687D67" w:rsidRDefault="00687D67" w:rsidP="00E3359F">
      <w:pPr>
        <w:jc w:val="center"/>
        <w:rPr>
          <w:b/>
        </w:rPr>
      </w:pPr>
    </w:p>
    <w:p w:rsidR="003014D9" w:rsidRPr="003014D9" w:rsidRDefault="003014D9" w:rsidP="003014D9">
      <w:pPr>
        <w:jc w:val="center"/>
        <w:rPr>
          <w:b/>
        </w:rPr>
      </w:pPr>
      <w:r w:rsidRPr="003014D9">
        <w:rPr>
          <w:b/>
        </w:rPr>
        <w:lastRenderedPageBreak/>
        <w:t xml:space="preserve">§ </w:t>
      </w:r>
      <w:r w:rsidR="00F90ACE">
        <w:rPr>
          <w:b/>
        </w:rPr>
        <w:t>3</w:t>
      </w:r>
    </w:p>
    <w:p w:rsidR="003014D9" w:rsidRPr="003014D9" w:rsidRDefault="003014D9" w:rsidP="003014D9">
      <w:pPr>
        <w:jc w:val="center"/>
        <w:rPr>
          <w:b/>
        </w:rPr>
      </w:pPr>
      <w:r w:rsidRPr="003014D9">
        <w:rPr>
          <w:b/>
        </w:rPr>
        <w:t>Účinnosť</w:t>
      </w:r>
    </w:p>
    <w:p w:rsidR="003014D9" w:rsidRPr="003014D9" w:rsidRDefault="003014D9" w:rsidP="003014D9"/>
    <w:p w:rsidR="003014D9" w:rsidRPr="00336A33" w:rsidRDefault="003014D9" w:rsidP="003014D9">
      <w:pPr>
        <w:rPr>
          <w:b/>
        </w:rPr>
      </w:pPr>
      <w:r w:rsidRPr="003014D9">
        <w:t xml:space="preserve">Táto vyhláška nadobúda účinnosť </w:t>
      </w:r>
      <w:r>
        <w:t>...</w:t>
      </w:r>
      <w:r w:rsidRPr="003014D9">
        <w:t xml:space="preserve"> 202</w:t>
      </w:r>
      <w:r>
        <w:t>2</w:t>
      </w:r>
      <w:r w:rsidRPr="003014D9">
        <w:t>.</w:t>
      </w:r>
    </w:p>
    <w:sectPr w:rsidR="003014D9" w:rsidRPr="00336A33" w:rsidSect="001738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8C7" w:rsidRDefault="00E408C7" w:rsidP="002A23DC">
      <w:r>
        <w:separator/>
      </w:r>
    </w:p>
  </w:endnote>
  <w:endnote w:type="continuationSeparator" w:id="0">
    <w:p w:rsidR="00E408C7" w:rsidRDefault="00E408C7" w:rsidP="002A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0496475"/>
      <w:docPartObj>
        <w:docPartGallery w:val="Page Numbers (Bottom of Page)"/>
        <w:docPartUnique/>
      </w:docPartObj>
    </w:sdtPr>
    <w:sdtEndPr/>
    <w:sdtContent>
      <w:p w:rsidR="003B478F" w:rsidRDefault="003B478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64F">
          <w:rPr>
            <w:noProof/>
          </w:rPr>
          <w:t>1</w:t>
        </w:r>
        <w:r>
          <w:fldChar w:fldCharType="end"/>
        </w:r>
      </w:p>
    </w:sdtContent>
  </w:sdt>
  <w:p w:rsidR="00E61941" w:rsidRDefault="00E619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8C7" w:rsidRDefault="00E408C7" w:rsidP="002A23DC">
      <w:r>
        <w:separator/>
      </w:r>
    </w:p>
  </w:footnote>
  <w:footnote w:type="continuationSeparator" w:id="0">
    <w:p w:rsidR="00E408C7" w:rsidRDefault="00E408C7" w:rsidP="002A23DC">
      <w:r>
        <w:continuationSeparator/>
      </w:r>
    </w:p>
  </w:footnote>
  <w:footnote w:id="1">
    <w:p w:rsidR="002A23DC" w:rsidRDefault="002A23DC" w:rsidP="00B937E2">
      <w:pPr>
        <w:pStyle w:val="Textpoznmkypodiarou"/>
        <w:jc w:val="both"/>
      </w:pPr>
      <w:r>
        <w:rPr>
          <w:rStyle w:val="Odkaznapoznmkupodiarou"/>
        </w:rPr>
        <w:footnoteRef/>
      </w:r>
      <w:r w:rsidR="00DD568E">
        <w:t>) Č</w:t>
      </w:r>
      <w:r>
        <w:t xml:space="preserve">lánok 13 </w:t>
      </w:r>
      <w:r w:rsidR="00B937E2">
        <w:t>N</w:t>
      </w:r>
      <w:r w:rsidR="00B937E2" w:rsidRPr="00B937E2">
        <w:t>ariadeni</w:t>
      </w:r>
      <w:r w:rsidR="00B937E2">
        <w:t>a</w:t>
      </w:r>
      <w:r w:rsidR="00B937E2" w:rsidRPr="00B937E2">
        <w:t xml:space="preserve"> </w:t>
      </w:r>
      <w:r w:rsidR="00B937E2">
        <w:t>E</w:t>
      </w:r>
      <w:r w:rsidR="00B937E2" w:rsidRPr="00B937E2">
        <w:t xml:space="preserve">urópskeho parlamentu a </w:t>
      </w:r>
      <w:r w:rsidR="00B937E2">
        <w:t>R</w:t>
      </w:r>
      <w:r w:rsidR="00B937E2" w:rsidRPr="00B937E2">
        <w:t>ady (EÚ) 2017/1938 z 25. októbra 2017 o opatreniach na zaistenie bezpečnosti dodávok plynu a o zrušení nariadenia (EÚ) č. 994/2010</w:t>
      </w:r>
      <w:r w:rsidR="00DD568E">
        <w:t xml:space="preserve"> (</w:t>
      </w:r>
      <w:r w:rsidR="00DD568E" w:rsidRPr="00DD568E">
        <w:t>Ú. v. EÚ L 280, 28.10.2017)</w:t>
      </w:r>
      <w:r w:rsidR="00DD568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B99"/>
    <w:multiLevelType w:val="hybridMultilevel"/>
    <w:tmpl w:val="6170986A"/>
    <w:lvl w:ilvl="0" w:tplc="01BC07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51537"/>
    <w:multiLevelType w:val="hybridMultilevel"/>
    <w:tmpl w:val="6170986A"/>
    <w:lvl w:ilvl="0" w:tplc="01BC07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81B36"/>
    <w:multiLevelType w:val="hybridMultilevel"/>
    <w:tmpl w:val="6170986A"/>
    <w:lvl w:ilvl="0" w:tplc="01BC07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DE5D4C"/>
    <w:multiLevelType w:val="hybridMultilevel"/>
    <w:tmpl w:val="6170986A"/>
    <w:lvl w:ilvl="0" w:tplc="01BC07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335D39"/>
    <w:multiLevelType w:val="hybridMultilevel"/>
    <w:tmpl w:val="6B9CE24C"/>
    <w:lvl w:ilvl="0" w:tplc="07AC99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CE"/>
    <w:rsid w:val="00000558"/>
    <w:rsid w:val="00016E7C"/>
    <w:rsid w:val="000F7EFD"/>
    <w:rsid w:val="00173864"/>
    <w:rsid w:val="002A23DC"/>
    <w:rsid w:val="002B0F42"/>
    <w:rsid w:val="003014D9"/>
    <w:rsid w:val="00336A33"/>
    <w:rsid w:val="0039756A"/>
    <w:rsid w:val="003B478F"/>
    <w:rsid w:val="003C47CE"/>
    <w:rsid w:val="00487884"/>
    <w:rsid w:val="004C4B3F"/>
    <w:rsid w:val="00542253"/>
    <w:rsid w:val="005956CE"/>
    <w:rsid w:val="0060164F"/>
    <w:rsid w:val="00687D67"/>
    <w:rsid w:val="0073555A"/>
    <w:rsid w:val="008420C9"/>
    <w:rsid w:val="008D27A6"/>
    <w:rsid w:val="008E26A7"/>
    <w:rsid w:val="00AF202C"/>
    <w:rsid w:val="00B937E2"/>
    <w:rsid w:val="00C15D40"/>
    <w:rsid w:val="00DD568E"/>
    <w:rsid w:val="00E3359F"/>
    <w:rsid w:val="00E408C7"/>
    <w:rsid w:val="00E61941"/>
    <w:rsid w:val="00EC6CB7"/>
    <w:rsid w:val="00F76D4F"/>
    <w:rsid w:val="00F90ACE"/>
    <w:rsid w:val="00F94775"/>
    <w:rsid w:val="00FA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59C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4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14D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A23D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A23D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A23D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619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6194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19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194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DD56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B6AE8-C2F2-4618-AFC1-56759E8C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2022-03-31T22:00:00Z</dcterms:created>
  <dcterms:modified xsi:type="dcterms:W3CDTF">2022-04-04T06:55:00Z</dcterms:modified>
</cp:coreProperties>
</file>