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4B7CD9" w:rsidTr="00E23CC4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1BD" w:rsidRPr="004B7CD9" w:rsidRDefault="008C54C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4B7CD9">
              <w:rPr>
                <w:sz w:val="20"/>
                <w:szCs w:val="20"/>
              </w:rPr>
              <w:t>TABUĽKA  ZHODY</w:t>
            </w:r>
            <w:r w:rsidR="001451BD" w:rsidRPr="004B7CD9">
              <w:rPr>
                <w:sz w:val="20"/>
                <w:szCs w:val="20"/>
              </w:rPr>
              <w:t xml:space="preserve"> </w:t>
            </w:r>
          </w:p>
          <w:p w:rsidR="008C54C3" w:rsidRPr="004B7CD9" w:rsidRDefault="001451BD" w:rsidP="001451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právneho predpisu</w:t>
            </w:r>
            <w:r w:rsidR="002B2EFD" w:rsidRPr="004B7CD9">
              <w:rPr>
                <w:sz w:val="20"/>
                <w:szCs w:val="20"/>
              </w:rPr>
              <w:t xml:space="preserve"> s</w:t>
            </w:r>
            <w:r w:rsidR="009928E0" w:rsidRPr="004B7CD9">
              <w:rPr>
                <w:sz w:val="20"/>
                <w:szCs w:val="20"/>
              </w:rPr>
              <w:t xml:space="preserve"> právom Európskej únie </w:t>
            </w:r>
          </w:p>
        </w:tc>
      </w:tr>
      <w:tr w:rsidR="008C54C3" w:rsidRPr="004B7CD9" w:rsidTr="00E23CC4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37C6" w:rsidRPr="004B7CD9" w:rsidRDefault="00AC37C6" w:rsidP="00AC37C6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Smernica Európskeho parlamentu a Rady </w:t>
            </w:r>
            <w:r w:rsidRPr="004B7CD9">
              <w:rPr>
                <w:bCs w:val="0"/>
                <w:sz w:val="20"/>
                <w:szCs w:val="20"/>
              </w:rPr>
              <w:t>2008/98/ES</w:t>
            </w:r>
            <w:r w:rsidRPr="004B7CD9">
              <w:rPr>
                <w:sz w:val="20"/>
                <w:szCs w:val="20"/>
              </w:rPr>
              <w:t xml:space="preserve"> z 19. novembra 2008 o odpade a o zrušení určitých smerníc</w:t>
            </w:r>
            <w:r>
              <w:rPr>
                <w:sz w:val="20"/>
                <w:szCs w:val="20"/>
              </w:rPr>
              <w:t xml:space="preserve"> </w:t>
            </w:r>
          </w:p>
          <w:p w:rsidR="008C54C3" w:rsidRPr="00BF2CF2" w:rsidRDefault="000F6F68" w:rsidP="00BF2CF2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</w:p>
          <w:p w:rsidR="008C54C3" w:rsidRPr="004B7CD9" w:rsidRDefault="008C54C3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05D4" w:rsidRPr="00C005D4" w:rsidRDefault="00C005D4" w:rsidP="00C005D4">
            <w:pPr>
              <w:pStyle w:val="Odsekzoznamu"/>
              <w:spacing w:after="240"/>
              <w:rPr>
                <w:rFonts w:ascii="Times New Roman" w:hAnsi="Times New Roman"/>
                <w:b/>
                <w:color w:val="FF0000"/>
                <w:szCs w:val="22"/>
              </w:rPr>
            </w:pPr>
          </w:p>
          <w:p w:rsidR="00F328AE" w:rsidRPr="00C005D4" w:rsidRDefault="00F328AE" w:rsidP="00C005D4">
            <w:pPr>
              <w:pStyle w:val="Odsekzoznamu"/>
              <w:numPr>
                <w:ilvl w:val="0"/>
                <w:numId w:val="36"/>
              </w:numPr>
              <w:spacing w:after="240"/>
              <w:rPr>
                <w:rFonts w:ascii="Times New Roman" w:hAnsi="Times New Roman"/>
                <w:szCs w:val="22"/>
              </w:rPr>
            </w:pPr>
            <w:r w:rsidRPr="00C005D4">
              <w:rPr>
                <w:rFonts w:ascii="Times New Roman" w:hAnsi="Times New Roman"/>
                <w:szCs w:val="22"/>
              </w:rPr>
              <w:t>Zákon č. 79/2015 Z. z. o odpadoch a o zmene a doplnení niektorých zákonov v znení neskorších predpisov</w:t>
            </w:r>
            <w:r w:rsidR="00023BA2" w:rsidRPr="00C005D4">
              <w:rPr>
                <w:rFonts w:ascii="Times New Roman" w:hAnsi="Times New Roman"/>
                <w:szCs w:val="22"/>
              </w:rPr>
              <w:t xml:space="preserve"> (ďalej len „</w:t>
            </w:r>
            <w:r w:rsidR="00365384">
              <w:rPr>
                <w:rFonts w:ascii="Times New Roman" w:hAnsi="Times New Roman"/>
                <w:szCs w:val="22"/>
              </w:rPr>
              <w:t>z</w:t>
            </w:r>
            <w:r w:rsidR="00023BA2" w:rsidRPr="00C005D4">
              <w:rPr>
                <w:rFonts w:ascii="Times New Roman" w:hAnsi="Times New Roman"/>
                <w:szCs w:val="22"/>
              </w:rPr>
              <w:t>ákon č. 79/2015 Z. z.“)</w:t>
            </w:r>
          </w:p>
          <w:p w:rsidR="00365384" w:rsidRPr="00AC37C6" w:rsidRDefault="00AC37C6" w:rsidP="00AC37C6">
            <w:pPr>
              <w:pStyle w:val="Hlavika"/>
              <w:numPr>
                <w:ilvl w:val="0"/>
                <w:numId w:val="36"/>
              </w:numPr>
              <w:tabs>
                <w:tab w:val="left" w:pos="709"/>
              </w:tabs>
              <w:spacing w:after="240"/>
              <w:jc w:val="both"/>
              <w:rPr>
                <w:sz w:val="20"/>
                <w:szCs w:val="20"/>
              </w:rPr>
            </w:pPr>
            <w:r w:rsidRPr="00AC37C6">
              <w:rPr>
                <w:sz w:val="20"/>
                <w:szCs w:val="20"/>
              </w:rPr>
              <w:t xml:space="preserve">Návrh zákona, ktorým sa mení a dopĺňa zákon č. 79/2015 Z. z. o odpadoch a o zmene a doplnení niektorých zákonov v znení neskorších predpisov (ďalej len „návrh zákona“) </w:t>
            </w:r>
          </w:p>
        </w:tc>
      </w:tr>
      <w:tr w:rsidR="00A9063F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5170A9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8</w:t>
            </w:r>
          </w:p>
        </w:tc>
      </w:tr>
      <w:tr w:rsidR="00A9063F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(Č, O,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573C81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Spôsob transp.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Číslo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EB2DD9">
            <w:pPr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Poznámky</w:t>
            </w:r>
          </w:p>
        </w:tc>
      </w:tr>
      <w:tr w:rsidR="00610C4E" w:rsidRPr="004B7CD9" w:rsidTr="00E23CC4">
        <w:trPr>
          <w:trHeight w:val="281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610C4E" w:rsidP="000512D5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Č1</w:t>
            </w:r>
            <w:r w:rsidR="000512D5">
              <w:rPr>
                <w:sz w:val="20"/>
                <w:szCs w:val="20"/>
              </w:rPr>
              <w:t>1</w:t>
            </w:r>
            <w:r w:rsidR="0031333D">
              <w:rPr>
                <w:sz w:val="20"/>
                <w:szCs w:val="20"/>
              </w:rPr>
              <w:t xml:space="preserve"> O1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b/>
                <w:bCs/>
                <w:sz w:val="20"/>
                <w:szCs w:val="20"/>
              </w:rPr>
              <w:t xml:space="preserve">Príprava na opätovné použitie a recyklácia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1. Členské štáty prijmú opatrenia na podporu činností prípravy na opätovné použitie, najmä prostredníctvom podpory vytvárania a podpory sietí prípravy na opätovné použitie a opravy, a to uľahčovaním – tam, kde je to v súlade s vhodným nakladaním s odpadom – ich prístupu k odpadu nachádzajúcemu sa v zberných systémoch alebo zariadeniach, ktorý môže byť pripravený na opätovné použitie, ale nie je určený na prípravu na opätovné použitie týmito systémami alebo zariadeniami, a podporou využívania hospodárskych nástrojov, kritérií na obstarávanie, kvantitatívnych cieľov alebo iných opatrení.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Členské štáty prijmú opatrenia na podporu recyklácie vysokej kvality a na tento účel s výhradou článku 10 ods. 2 a 3 zriadia systémy triedeného zberu odpadu.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S výhradou článku 10 ods. 2 a 3 členské štáty zriadia triedený zber minimálne pre papier, kov, plast a sklo a do 1. januára 2025 pre textil. </w:t>
            </w:r>
          </w:p>
          <w:p w:rsidR="00610C4E" w:rsidRPr="000F67A6" w:rsidRDefault="00610C4E" w:rsidP="00610C4E">
            <w:pPr>
              <w:pStyle w:val="Normlny0"/>
              <w:jc w:val="both"/>
            </w:pPr>
            <w:r w:rsidRPr="000F67A6">
              <w:t>Členské štáty prijmú opatrenia na podporu selektívnej demolácie s cieľom umožniť odstránenie a bezpečné zaobchádzanie s nebezpečnými látkami a uľahčiť opätovné použitie a recykláciu vysokej kvality selektívnym odstraňovaním materiálov, a zabezpečiť vytvorenie systémov triedenia stavebného a demolačného odpadu minimálne pre drevo, minerálne zložky (betón, tehly, dlaždice a keramika, kameň), kov, sklo, plast a sadru.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4B7CD9" w:rsidRDefault="00610C4E" w:rsidP="00610C4E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719" w:rsidRPr="00480B80" w:rsidRDefault="00576529" w:rsidP="00610C4E">
            <w:pPr>
              <w:jc w:val="center"/>
              <w:rPr>
                <w:sz w:val="20"/>
                <w:szCs w:val="20"/>
              </w:rPr>
            </w:pPr>
            <w:r w:rsidRPr="00480B80">
              <w:rPr>
                <w:sz w:val="20"/>
                <w:szCs w:val="22"/>
              </w:rPr>
              <w:t>z</w:t>
            </w:r>
            <w:r w:rsidR="001A3719" w:rsidRPr="00480B80">
              <w:rPr>
                <w:sz w:val="20"/>
                <w:szCs w:val="22"/>
              </w:rPr>
              <w:t>ákon č. 79/2015 Z. z.</w:t>
            </w: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610C4E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610C4E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610C4E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610C4E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610C4E">
            <w:pPr>
              <w:jc w:val="center"/>
              <w:rPr>
                <w:sz w:val="20"/>
                <w:szCs w:val="20"/>
              </w:rPr>
            </w:pPr>
          </w:p>
          <w:p w:rsidR="00480B80" w:rsidRDefault="00480B80" w:rsidP="005D50FA">
            <w:pPr>
              <w:jc w:val="center"/>
              <w:rPr>
                <w:sz w:val="20"/>
                <w:szCs w:val="20"/>
              </w:rPr>
            </w:pPr>
          </w:p>
          <w:p w:rsidR="005D50FA" w:rsidRPr="00480B80" w:rsidRDefault="005D50FA" w:rsidP="005D50FA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576529">
            <w:pPr>
              <w:rPr>
                <w:sz w:val="20"/>
                <w:szCs w:val="20"/>
              </w:rPr>
            </w:pPr>
          </w:p>
          <w:p w:rsidR="000F67A6" w:rsidRPr="00480B80" w:rsidRDefault="000F67A6" w:rsidP="00576529">
            <w:pPr>
              <w:rPr>
                <w:sz w:val="20"/>
                <w:szCs w:val="20"/>
              </w:rPr>
            </w:pPr>
          </w:p>
          <w:p w:rsidR="00480B80" w:rsidRDefault="00480B80" w:rsidP="00576529">
            <w:pPr>
              <w:jc w:val="center"/>
              <w:rPr>
                <w:b/>
                <w:sz w:val="20"/>
                <w:szCs w:val="20"/>
              </w:rPr>
            </w:pPr>
          </w:p>
          <w:p w:rsidR="00480B80" w:rsidRDefault="00480B80" w:rsidP="00576529">
            <w:pPr>
              <w:jc w:val="center"/>
              <w:rPr>
                <w:sz w:val="20"/>
                <w:szCs w:val="20"/>
              </w:rPr>
            </w:pPr>
          </w:p>
          <w:p w:rsidR="00576529" w:rsidRPr="00480B80" w:rsidRDefault="00576529" w:rsidP="00576529">
            <w:pPr>
              <w:jc w:val="center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 xml:space="preserve"> </w:t>
            </w: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F67A6" w:rsidRPr="00480B80" w:rsidRDefault="000F67A6" w:rsidP="00576529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0F67A6" w:rsidRDefault="000F67A6" w:rsidP="00610C4E">
            <w:pPr>
              <w:jc w:val="center"/>
              <w:rPr>
                <w:sz w:val="20"/>
                <w:szCs w:val="20"/>
              </w:rPr>
            </w:pPr>
          </w:p>
          <w:p w:rsidR="000512D5" w:rsidRDefault="000512D5" w:rsidP="00610C4E">
            <w:pPr>
              <w:jc w:val="center"/>
              <w:rPr>
                <w:sz w:val="20"/>
                <w:szCs w:val="20"/>
              </w:rPr>
            </w:pPr>
          </w:p>
          <w:p w:rsidR="000512D5" w:rsidRPr="00480B80" w:rsidRDefault="000512D5" w:rsidP="00610C4E">
            <w:pPr>
              <w:jc w:val="center"/>
              <w:rPr>
                <w:sz w:val="20"/>
                <w:szCs w:val="20"/>
              </w:rPr>
            </w:pPr>
          </w:p>
          <w:p w:rsidR="00067564" w:rsidRPr="00480B80" w:rsidRDefault="007E50C9" w:rsidP="002D0B84">
            <w:pPr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lastRenderedPageBreak/>
              <w:t xml:space="preserve">zákon č. </w:t>
            </w:r>
            <w:r w:rsidR="000512D5">
              <w:rPr>
                <w:sz w:val="20"/>
                <w:szCs w:val="20"/>
              </w:rPr>
              <w:t>79/2015</w:t>
            </w:r>
            <w:r w:rsidRPr="00480B80">
              <w:rPr>
                <w:sz w:val="20"/>
                <w:szCs w:val="20"/>
              </w:rPr>
              <w:t xml:space="preserve"> Z. z</w:t>
            </w:r>
          </w:p>
          <w:p w:rsidR="00AB0252" w:rsidRPr="00480B80" w:rsidRDefault="00AB0252" w:rsidP="002D0B84">
            <w:pPr>
              <w:rPr>
                <w:sz w:val="20"/>
                <w:szCs w:val="20"/>
              </w:rPr>
            </w:pPr>
          </w:p>
          <w:p w:rsidR="00AB0252" w:rsidRPr="00480B80" w:rsidRDefault="00AB0252" w:rsidP="002D0B84">
            <w:pPr>
              <w:rPr>
                <w:sz w:val="20"/>
                <w:szCs w:val="20"/>
              </w:rPr>
            </w:pPr>
          </w:p>
          <w:p w:rsidR="00576529" w:rsidRPr="00480B80" w:rsidRDefault="00576529" w:rsidP="002D0B84">
            <w:pPr>
              <w:rPr>
                <w:sz w:val="20"/>
                <w:szCs w:val="20"/>
              </w:rPr>
            </w:pPr>
          </w:p>
          <w:p w:rsidR="00AB0252" w:rsidRPr="00480B80" w:rsidRDefault="00AB0252" w:rsidP="002D0B84">
            <w:pPr>
              <w:rPr>
                <w:sz w:val="20"/>
                <w:szCs w:val="20"/>
              </w:rPr>
            </w:pPr>
          </w:p>
          <w:p w:rsidR="00D8668F" w:rsidRPr="00480B80" w:rsidRDefault="00D8668F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0512D5" w:rsidRDefault="00631527" w:rsidP="001A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8450D" w:rsidRPr="00480B80" w:rsidRDefault="00631527" w:rsidP="001A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79/2015 Z. z.</w:t>
            </w:r>
          </w:p>
          <w:p w:rsidR="00D8450D" w:rsidRPr="00480B80" w:rsidRDefault="00D8450D" w:rsidP="00610C4E">
            <w:pPr>
              <w:jc w:val="center"/>
              <w:rPr>
                <w:sz w:val="20"/>
                <w:szCs w:val="20"/>
              </w:rPr>
            </w:pPr>
          </w:p>
          <w:p w:rsidR="00067564" w:rsidRPr="00480B80" w:rsidRDefault="00067564" w:rsidP="00610C4E">
            <w:pPr>
              <w:jc w:val="center"/>
              <w:rPr>
                <w:sz w:val="20"/>
                <w:szCs w:val="20"/>
              </w:rPr>
            </w:pPr>
          </w:p>
          <w:p w:rsidR="00067564" w:rsidRPr="00480B80" w:rsidRDefault="00067564" w:rsidP="00610C4E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0"/>
              </w:rPr>
            </w:pPr>
          </w:p>
          <w:p w:rsidR="00E346F9" w:rsidRPr="00480B80" w:rsidRDefault="00E346F9" w:rsidP="00610C4E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D8668F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Pr="00480B80" w:rsidRDefault="007E50C9" w:rsidP="00610C4E">
            <w:pPr>
              <w:jc w:val="center"/>
              <w:rPr>
                <w:sz w:val="20"/>
                <w:szCs w:val="22"/>
              </w:rPr>
            </w:pPr>
          </w:p>
          <w:p w:rsidR="007E50C9" w:rsidRDefault="007E50C9" w:rsidP="000512D5">
            <w:pPr>
              <w:rPr>
                <w:sz w:val="20"/>
                <w:szCs w:val="22"/>
              </w:rPr>
            </w:pPr>
          </w:p>
          <w:p w:rsidR="000512D5" w:rsidRPr="00480B80" w:rsidRDefault="00AC37C6" w:rsidP="0005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:rsidR="007E50C9" w:rsidRPr="00480B80" w:rsidRDefault="007E50C9" w:rsidP="0061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480B80" w:rsidRDefault="00E23CC4" w:rsidP="00E23CC4">
            <w:pPr>
              <w:jc w:val="center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lastRenderedPageBreak/>
              <w:t>§</w:t>
            </w:r>
            <w:r w:rsidR="00610C4E" w:rsidRPr="00480B80">
              <w:rPr>
                <w:sz w:val="20"/>
                <w:szCs w:val="20"/>
              </w:rPr>
              <w:t>81 O7</w:t>
            </w:r>
            <w:r w:rsidR="00576529" w:rsidRPr="00480B80">
              <w:rPr>
                <w:sz w:val="20"/>
                <w:szCs w:val="20"/>
              </w:rPr>
              <w:t xml:space="preserve"> </w:t>
            </w: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480B80" w:rsidRDefault="00576529" w:rsidP="00610C4E">
            <w:pPr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 xml:space="preserve">   </w:t>
            </w: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480B80" w:rsidRDefault="00576529" w:rsidP="00610C4E">
            <w:pPr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 xml:space="preserve">   </w:t>
            </w: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0F67A6" w:rsidRPr="00480B80" w:rsidRDefault="000F67A6" w:rsidP="00610C4E">
            <w:pPr>
              <w:rPr>
                <w:sz w:val="20"/>
                <w:szCs w:val="20"/>
              </w:rPr>
            </w:pPr>
          </w:p>
          <w:p w:rsidR="00631527" w:rsidRDefault="007E50C9" w:rsidP="00610C4E">
            <w:pPr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 xml:space="preserve">   </w:t>
            </w: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631527" w:rsidRDefault="00631527" w:rsidP="00610C4E">
            <w:pPr>
              <w:rPr>
                <w:sz w:val="20"/>
                <w:szCs w:val="20"/>
              </w:rPr>
            </w:pPr>
          </w:p>
          <w:p w:rsidR="00AB0252" w:rsidRDefault="00AB0252" w:rsidP="003968C5">
            <w:pPr>
              <w:jc w:val="center"/>
              <w:rPr>
                <w:sz w:val="20"/>
                <w:szCs w:val="20"/>
              </w:rPr>
            </w:pPr>
          </w:p>
          <w:p w:rsidR="000512D5" w:rsidRDefault="000512D5" w:rsidP="000512D5">
            <w:pPr>
              <w:rPr>
                <w:sz w:val="20"/>
                <w:szCs w:val="20"/>
              </w:rPr>
            </w:pPr>
          </w:p>
          <w:p w:rsidR="00AC37C6" w:rsidRPr="00480B80" w:rsidRDefault="00AC37C6" w:rsidP="000512D5">
            <w:pPr>
              <w:rPr>
                <w:sz w:val="20"/>
                <w:szCs w:val="20"/>
              </w:rPr>
            </w:pPr>
          </w:p>
          <w:p w:rsidR="00D8450D" w:rsidRPr="00480B80" w:rsidRDefault="00D8450D" w:rsidP="000512D5">
            <w:pPr>
              <w:jc w:val="center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lastRenderedPageBreak/>
              <w:t>§7</w:t>
            </w: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EE02D4" w:rsidP="003968C5">
            <w:pPr>
              <w:jc w:val="center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>§8</w:t>
            </w: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D8450D" w:rsidRPr="00480B80" w:rsidRDefault="00D8450D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3968C5">
            <w:pPr>
              <w:jc w:val="center"/>
              <w:rPr>
                <w:sz w:val="20"/>
                <w:szCs w:val="20"/>
              </w:rPr>
            </w:pPr>
          </w:p>
          <w:p w:rsidR="00693F06" w:rsidRPr="00480B80" w:rsidRDefault="00693F06" w:rsidP="00D8668F">
            <w:pPr>
              <w:rPr>
                <w:sz w:val="20"/>
                <w:szCs w:val="20"/>
              </w:rPr>
            </w:pPr>
          </w:p>
          <w:p w:rsidR="00D8450D" w:rsidRPr="00480B80" w:rsidRDefault="00D8450D" w:rsidP="00D8668F">
            <w:pPr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7E50C9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631527" w:rsidRDefault="00631527" w:rsidP="003968C5">
            <w:pPr>
              <w:jc w:val="center"/>
              <w:rPr>
                <w:sz w:val="20"/>
                <w:szCs w:val="20"/>
              </w:rPr>
            </w:pPr>
          </w:p>
          <w:p w:rsidR="007E50C9" w:rsidRPr="00480B80" w:rsidRDefault="00AC37C6" w:rsidP="00396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A6" w:rsidRPr="00480B80" w:rsidRDefault="000F67A6" w:rsidP="00EA1D20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lastRenderedPageBreak/>
              <w:t>(7)</w:t>
            </w:r>
            <w:r w:rsidR="008D4773" w:rsidRPr="00480B80">
              <w:rPr>
                <w:sz w:val="20"/>
                <w:szCs w:val="20"/>
                <w:lang w:val="sk"/>
              </w:rPr>
              <w:t xml:space="preserve"> </w:t>
            </w:r>
            <w:r w:rsidRPr="00480B80">
              <w:rPr>
                <w:sz w:val="20"/>
                <w:szCs w:val="20"/>
                <w:lang w:val="sk"/>
              </w:rPr>
              <w:t>Obec je okrem povinností podľa § 14 ods. 1 povinná</w:t>
            </w:r>
          </w:p>
          <w:p w:rsidR="000F67A6" w:rsidRPr="00480B80" w:rsidRDefault="000F67A6" w:rsidP="00EA1D20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zabezpečiť zber a prepravu zmesového komunálneho odpadu vznikajúceho na jej území  na  účely jeho zhodnotenia alebo zneškodnenia v súlade s týmto zákonom vrátane zabezpečenia zberných nádob zodpovedajúcich systému zberu zmesového komunálneho odpadu v obci,</w:t>
            </w:r>
          </w:p>
          <w:p w:rsidR="000F67A6" w:rsidRPr="00480B80" w:rsidRDefault="000F67A6" w:rsidP="00EA1D20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zabezpečiť zavedenie a vykonávanie triedeného zberu</w:t>
            </w:r>
          </w:p>
          <w:p w:rsidR="000F67A6" w:rsidRPr="00480B80" w:rsidRDefault="000F67A6" w:rsidP="00EA1D20">
            <w:pPr>
              <w:numPr>
                <w:ilvl w:val="1"/>
                <w:numId w:val="1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biologicky rozložiteľného kuchynského odpadu okrem toho,  ktorého  pôvodcom  je  fyzická  osoba –  podnikateľ  a právnická  osoba,  ktorá  prevádzkuje  zariadenie  spoločného  stravovania</w:t>
            </w:r>
            <w:r w:rsidRPr="00480B80">
              <w:rPr>
                <w:sz w:val="20"/>
                <w:szCs w:val="20"/>
                <w:vertAlign w:val="superscript"/>
                <w:lang w:val="sk"/>
              </w:rPr>
              <w:t>109)</w:t>
            </w:r>
            <w:r w:rsidRPr="00480B80">
              <w:rPr>
                <w:sz w:val="20"/>
                <w:szCs w:val="20"/>
                <w:lang w:val="sk"/>
              </w:rPr>
              <w:t xml:space="preserve"> (ďalej len „prevádzkovateľ kuchyne“) (§ 83 ods. 1),</w:t>
            </w:r>
          </w:p>
          <w:p w:rsidR="000F67A6" w:rsidRPr="00480B80" w:rsidRDefault="000F67A6" w:rsidP="00EA1D20">
            <w:pPr>
              <w:numPr>
                <w:ilvl w:val="1"/>
                <w:numId w:val="1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jedlých olejov a tukov z domácností a</w:t>
            </w:r>
          </w:p>
          <w:p w:rsidR="00480B80" w:rsidRPr="00B86F23" w:rsidRDefault="000F67A6" w:rsidP="00480B80">
            <w:pPr>
              <w:numPr>
                <w:ilvl w:val="1"/>
                <w:numId w:val="18"/>
              </w:numPr>
              <w:jc w:val="both"/>
              <w:rPr>
                <w:sz w:val="20"/>
                <w:szCs w:val="20"/>
                <w:lang w:val="sk"/>
              </w:rPr>
            </w:pPr>
            <w:r w:rsidRPr="00B86F23">
              <w:rPr>
                <w:sz w:val="20"/>
                <w:szCs w:val="20"/>
                <w:lang w:val="sk"/>
              </w:rPr>
              <w:t>biologicky rozložiteľných odpadov zo záhrad a parkov vrátane odpadu z cintorínov,</w:t>
            </w:r>
          </w:p>
          <w:p w:rsidR="00480B80" w:rsidRPr="00480B80" w:rsidRDefault="00AB0252" w:rsidP="00B86F23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c)</w:t>
            </w:r>
            <w:r w:rsidRPr="00480B80">
              <w:t xml:space="preserve"> </w:t>
            </w:r>
            <w:r w:rsidR="00480B80" w:rsidRPr="00480B80">
              <w:rPr>
                <w:sz w:val="20"/>
                <w:szCs w:val="20"/>
                <w:lang w:val="sk"/>
              </w:rPr>
              <w:t>zabezpečiť zavedenie a vykonávanie triedeného zberu komunálnych odpadov p</w:t>
            </w:r>
            <w:r w:rsidR="00B86F23">
              <w:rPr>
                <w:sz w:val="20"/>
                <w:szCs w:val="20"/>
                <w:lang w:val="sk"/>
              </w:rPr>
              <w:t xml:space="preserve">re papier, plasty, kovy, sklo, </w:t>
            </w:r>
            <w:r w:rsidR="00480B80" w:rsidRPr="00480B80">
              <w:rPr>
                <w:sz w:val="20"/>
                <w:szCs w:val="20"/>
                <w:lang w:val="sk"/>
              </w:rPr>
              <w:t xml:space="preserve">kompozitné obaly na báze lepenky </w:t>
            </w:r>
            <w:r w:rsidR="00B86F23">
              <w:rPr>
                <w:sz w:val="20"/>
                <w:szCs w:val="20"/>
                <w:lang w:val="sk"/>
              </w:rPr>
              <w:t>a textil</w:t>
            </w:r>
          </w:p>
          <w:p w:rsidR="00480B80" w:rsidRPr="00480B80" w:rsidRDefault="00480B80" w:rsidP="00480B80">
            <w:pPr>
              <w:ind w:left="388"/>
              <w:jc w:val="both"/>
              <w:rPr>
                <w:sz w:val="20"/>
                <w:szCs w:val="20"/>
                <w:lang w:val="sk"/>
              </w:rPr>
            </w:pPr>
          </w:p>
          <w:p w:rsidR="000F67A6" w:rsidRPr="00480B80" w:rsidRDefault="000F67A6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umožniť výrobcovi elektrozariadení a výrobcovi prenosných batérií a akumulátorov, príslušnej tretej osobe alebo príslušnej organizácii zodpovednosti výrobcov na ich náklady</w:t>
            </w:r>
          </w:p>
          <w:p w:rsidR="000F67A6" w:rsidRPr="000512D5" w:rsidRDefault="000F67A6" w:rsidP="000512D5">
            <w:pPr>
              <w:pStyle w:val="Odsekzoznamu"/>
              <w:numPr>
                <w:ilvl w:val="0"/>
                <w:numId w:val="39"/>
              </w:numPr>
              <w:rPr>
                <w:rFonts w:ascii="Times New Roman" w:hAnsi="Times New Roman"/>
                <w:lang w:val="sk"/>
              </w:rPr>
            </w:pPr>
            <w:r w:rsidRPr="000512D5">
              <w:rPr>
                <w:rFonts w:ascii="Times New Roman" w:hAnsi="Times New Roman"/>
                <w:lang w:val="sk"/>
              </w:rPr>
              <w:t xml:space="preserve">zaviesť a prevádzkovať na jej území systém oddeleného zberu elektroodpadu z </w:t>
            </w:r>
            <w:r w:rsidRPr="000512D5">
              <w:rPr>
                <w:rFonts w:ascii="Times New Roman" w:hAnsi="Times New Roman"/>
                <w:lang w:val="sk"/>
              </w:rPr>
              <w:lastRenderedPageBreak/>
              <w:t>domácností     a použitých prenosných batérií a akumulátorov,</w:t>
            </w:r>
          </w:p>
          <w:p w:rsidR="000F67A6" w:rsidRPr="00480B80" w:rsidRDefault="000F67A6" w:rsidP="000512D5">
            <w:pPr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užívať v rozsahu potrebnom na tento účel existujúce zariadenia na zber komunálnych odpadov,</w:t>
            </w:r>
          </w:p>
          <w:p w:rsidR="000F67A6" w:rsidRPr="00480B80" w:rsidRDefault="000F67A6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umožniť organizácii zodpovednosti výrobcov pre obaly, na jej náklady, zber vytriedených zložiek komunálnych odpadov, na ktoré sa uplatňuje rozšírená zodpovednosť výrobcov, a to na základe zmluvy s ňou; ustanovenie odseku 22 tým nie je dotknuté,</w:t>
            </w:r>
          </w:p>
          <w:p w:rsidR="000F67A6" w:rsidRPr="00480B80" w:rsidRDefault="000F67A6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na žiadosť organizácie zodpovednosti výrobcov poskytnúť údaje podľa § 28 ods. 5 písm. d) druhého bodu,</w:t>
            </w:r>
          </w:p>
          <w:p w:rsidR="000F67A6" w:rsidRPr="00480B80" w:rsidRDefault="000F67A6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 xml:space="preserve">zabezpečiť podľa potreby, najmenej dvakrát do roka, zber a prepravu objemných odpadov, drobných stavebných odpadov v rozsahu do 1 m3 od jednej fyzickej osoby, ak v obci nebol zavedený  ich  množstvový   zber   a oddelene   zbieraných   zložiek   komunálneho   odpadu z domácností s obsahom </w:t>
            </w:r>
            <w:r w:rsidR="00D8668F" w:rsidRPr="00480B80">
              <w:rPr>
                <w:sz w:val="20"/>
                <w:szCs w:val="20"/>
                <w:lang w:val="sk"/>
              </w:rPr>
              <w:t>nebezpečných látok</w:t>
            </w:r>
            <w:r w:rsidRPr="00480B80">
              <w:rPr>
                <w:sz w:val="20"/>
                <w:szCs w:val="20"/>
                <w:lang w:val="sk"/>
              </w:rPr>
              <w:t xml:space="preserve"> na účely ich zhodnotenia alebo zneškodnenia; to sa nevzťahuje na obec, ktorá má menej ako 5 000 obyvateľov a na jej území je zriadený zberný dvor,</w:t>
            </w:r>
          </w:p>
          <w:p w:rsidR="003968C5" w:rsidRPr="00480B80" w:rsidRDefault="003968C5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zverejniť na svojom webovom sídle podrobný všeobecne zrozumiteľný popis celého systému nakladania s komunálnymi odpadmi vrátane triedeného zberu v obci a konkrétnych opatrení zavedených na podporu predchádzania vzniku odpadu na území obce,</w:t>
            </w:r>
          </w:p>
          <w:p w:rsidR="000F67A6" w:rsidRDefault="000F67A6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zabezpečiť podľa potreby, najmenej jedenkrát do roka, informačnú kampaň zameranú na  zvýšenie triedeného zberu biologicky roz</w:t>
            </w:r>
            <w:r w:rsidR="000512D5">
              <w:rPr>
                <w:sz w:val="20"/>
                <w:szCs w:val="20"/>
                <w:lang w:val="sk"/>
              </w:rPr>
              <w:t>ložiteľných komunálnych odpadov,</w:t>
            </w:r>
          </w:p>
          <w:p w:rsidR="000512D5" w:rsidRPr="000512D5" w:rsidRDefault="000512D5" w:rsidP="000512D5">
            <w:pPr>
              <w:numPr>
                <w:ilvl w:val="0"/>
                <w:numId w:val="38"/>
              </w:numPr>
              <w:jc w:val="both"/>
              <w:rPr>
                <w:sz w:val="20"/>
                <w:szCs w:val="20"/>
                <w:lang w:val="sk"/>
              </w:rPr>
            </w:pPr>
            <w:r w:rsidRPr="000512D5">
              <w:rPr>
                <w:sz w:val="20"/>
                <w:szCs w:val="20"/>
              </w:rPr>
              <w:t>zverejňovať na svojom webovom sídle údaje o komunálnom odpade z obce v rozsahu štátneho štatistického zisťovania podľa osobitného predpisu</w:t>
            </w:r>
            <w:hyperlink r:id="rId8" w:anchor="poznamky.poznamka-109a" w:tooltip="Odkaz na predpis alebo ustanovenie" w:history="1">
              <w:r w:rsidRPr="000512D5">
                <w:rPr>
                  <w:rStyle w:val="Hypertextovprepojenie"/>
                  <w:sz w:val="20"/>
                  <w:szCs w:val="20"/>
                  <w:vertAlign w:val="superscript"/>
                </w:rPr>
                <w:t>109a</w:t>
              </w:r>
              <w:r w:rsidRPr="000512D5">
                <w:rPr>
                  <w:rStyle w:val="Hypertextovprepojenie"/>
                  <w:sz w:val="20"/>
                  <w:szCs w:val="20"/>
                </w:rPr>
                <w:t>)</w:t>
              </w:r>
            </w:hyperlink>
            <w:r w:rsidRPr="000512D5">
              <w:rPr>
                <w:sz w:val="20"/>
                <w:szCs w:val="20"/>
              </w:rPr>
              <w:t xml:space="preserve"> za obdobie predchádzajúceho kalendárneho roka do 31. mája príslušného kalendárneho roka.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</w:p>
          <w:p w:rsidR="00631527" w:rsidRDefault="00631527" w:rsidP="00D8450D">
            <w:pPr>
              <w:widowControl w:val="0"/>
              <w:ind w:left="104" w:right="123"/>
              <w:jc w:val="both"/>
              <w:rPr>
                <w:kern w:val="3"/>
                <w:sz w:val="20"/>
                <w:szCs w:val="20"/>
                <w:lang w:eastAsia="zh-CN"/>
              </w:rPr>
            </w:pPr>
          </w:p>
          <w:p w:rsidR="00631527" w:rsidRDefault="00631527" w:rsidP="00D8450D">
            <w:pPr>
              <w:widowControl w:val="0"/>
              <w:ind w:left="104" w:right="123"/>
              <w:jc w:val="both"/>
              <w:rPr>
                <w:kern w:val="3"/>
                <w:sz w:val="20"/>
                <w:szCs w:val="20"/>
                <w:lang w:eastAsia="zh-CN"/>
              </w:rPr>
            </w:pPr>
          </w:p>
          <w:p w:rsidR="00D8450D" w:rsidRPr="00480B80" w:rsidRDefault="00D8450D" w:rsidP="00631527">
            <w:pPr>
              <w:widowControl w:val="0"/>
              <w:ind w:right="123"/>
              <w:jc w:val="both"/>
              <w:rPr>
                <w:kern w:val="3"/>
                <w:sz w:val="20"/>
                <w:szCs w:val="20"/>
                <w:lang w:eastAsia="zh-CN"/>
              </w:rPr>
            </w:pPr>
            <w:r w:rsidRPr="00480B80">
              <w:rPr>
                <w:kern w:val="3"/>
                <w:sz w:val="20"/>
                <w:szCs w:val="20"/>
                <w:lang w:eastAsia="zh-CN"/>
              </w:rPr>
              <w:lastRenderedPageBreak/>
              <w:t>§ 7 Program predchádzania vzniku odpadu</w:t>
            </w:r>
          </w:p>
          <w:p w:rsidR="00D8668F" w:rsidRPr="00480B80" w:rsidRDefault="00D8450D" w:rsidP="00D8450D">
            <w:pPr>
              <w:widowControl w:val="0"/>
              <w:tabs>
                <w:tab w:val="left" w:pos="765"/>
              </w:tabs>
              <w:ind w:left="105" w:right="123"/>
              <w:jc w:val="both"/>
              <w:rPr>
                <w:w w:val="120"/>
                <w:sz w:val="20"/>
                <w:szCs w:val="20"/>
                <w:lang w:val="sk" w:eastAsia="sk"/>
              </w:rPr>
            </w:pPr>
            <w:r w:rsidRPr="00480B80">
              <w:rPr>
                <w:kern w:val="3"/>
                <w:sz w:val="20"/>
                <w:szCs w:val="20"/>
                <w:lang w:eastAsia="zh-CN"/>
              </w:rPr>
              <w:t>(1) Program predchádzania vzniku odpadu je programový dokument, ktorý vypracúva Ministerstvo životného  prostredia  Slovenskej  republiky  (ďalej  len  „ministerstvo“)  v spolupráci  s dotknutými ústrednými orgánmi štátnej správy. Program predchádzania vzniku odpadu po posúdení jeho vplyvov na životné prostredie19) schvaľuje vláda Slovenskej republiky (ďalej len „vláda“) a po jeho schválení ho ministerstvo uverejňuje vo Vestníku Ministerstva životného prostredia Slovenskej republiky (ďalej len „vestník“) a na svojom webovom sídle.</w:t>
            </w:r>
            <w:r w:rsidRPr="00480B80">
              <w:rPr>
                <w:w w:val="120"/>
                <w:sz w:val="20"/>
                <w:szCs w:val="20"/>
                <w:lang w:val="sk" w:eastAsia="sk"/>
              </w:rPr>
              <w:t xml:space="preserve"> </w:t>
            </w:r>
          </w:p>
          <w:p w:rsidR="00D8450D" w:rsidRDefault="00D8450D" w:rsidP="00D8450D">
            <w:pPr>
              <w:widowControl w:val="0"/>
              <w:tabs>
                <w:tab w:val="left" w:pos="765"/>
              </w:tabs>
              <w:ind w:left="105" w:right="123"/>
              <w:jc w:val="both"/>
              <w:rPr>
                <w:kern w:val="3"/>
                <w:sz w:val="20"/>
                <w:szCs w:val="20"/>
                <w:lang w:eastAsia="zh-CN"/>
              </w:rPr>
            </w:pPr>
            <w:r w:rsidRPr="00480B80">
              <w:rPr>
                <w:kern w:val="3"/>
                <w:sz w:val="20"/>
                <w:szCs w:val="20"/>
                <w:lang w:eastAsia="zh-CN"/>
              </w:rPr>
              <w:t>(2) Program predchádzania vzniku odpadu vypracúva ministerstvo spravidla na  obdobie desiatich rokov.</w:t>
            </w:r>
          </w:p>
          <w:p w:rsidR="00631527" w:rsidRDefault="00631527" w:rsidP="00D8450D">
            <w:pPr>
              <w:widowControl w:val="0"/>
              <w:tabs>
                <w:tab w:val="left" w:pos="765"/>
              </w:tabs>
              <w:ind w:left="105" w:right="123"/>
              <w:jc w:val="both"/>
              <w:rPr>
                <w:kern w:val="3"/>
                <w:sz w:val="20"/>
                <w:szCs w:val="20"/>
                <w:lang w:eastAsia="zh-CN"/>
              </w:rPr>
            </w:pPr>
          </w:p>
          <w:p w:rsidR="00D8668F" w:rsidRPr="00480B80" w:rsidRDefault="000512D5" w:rsidP="00D8668F">
            <w:pPr>
              <w:jc w:val="both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 xml:space="preserve"> </w:t>
            </w:r>
            <w:r w:rsidR="00D8668F" w:rsidRPr="00480B80">
              <w:rPr>
                <w:sz w:val="20"/>
                <w:szCs w:val="20"/>
              </w:rPr>
              <w:t>(3) Program predchádzania vzniku odpadu obsahuje kvalitatívne alebo kvantitatívne ukazovatele a ciele predchádzania vzniku odpadu, ktoré sa vzťahujú predovšetkým na množstvo vzniknutého odpadu a opatrenia na dosiahnutie týchto cieľov. Opisuje opatrenia a ak je to potrebné návrhy nových opatrení na dosiahnutie týchto cieľov. Ciele a opatrenia v tomto programe sú zamerané na vylúčenie priamej väzby medzi hospodárskym rastom a negatívnymi environmentálnymi vplyvmi spojenými so vznikom odpadu.</w:t>
            </w:r>
          </w:p>
          <w:p w:rsidR="00D8668F" w:rsidRDefault="00D8668F" w:rsidP="00D8668F">
            <w:pPr>
              <w:jc w:val="both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>(4) Program predchádzania vzniku odpadu obsahuje vyhodnotenie užitočnosti príkladov opatrení uvedených v prílohe č. 4 alebo iných príslušných opatrení.  Súčasťou programu predchádzania vzniku odpadu je aj opis prínosu uplatnených nástrojov a uplatnených opatrení na predchádzanie vzniku odpadu uvedených v prílohe č. 4a.</w:t>
            </w:r>
          </w:p>
          <w:p w:rsidR="00631527" w:rsidRPr="00480B80" w:rsidRDefault="00631527" w:rsidP="00D8668F">
            <w:pPr>
              <w:jc w:val="both"/>
              <w:rPr>
                <w:sz w:val="20"/>
                <w:szCs w:val="20"/>
              </w:rPr>
            </w:pPr>
          </w:p>
          <w:p w:rsidR="00D8668F" w:rsidRPr="00480B80" w:rsidRDefault="00D8668F" w:rsidP="00D8668F">
            <w:pPr>
              <w:jc w:val="both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t>(5) Ministerstvo najneskôr do šiestich rokov od nadobudnutia platnosti programu predchádzania vzniku odpadu predloží vláde vyhodnotenie priebežného plnenia cieľov programu predchádzania vzniku odpadu na základe vyhodnotenia kvalitatívnych alebo kvantitatívnych cieľov a ukazovateľov.</w:t>
            </w:r>
          </w:p>
          <w:p w:rsidR="00D8668F" w:rsidRPr="00480B80" w:rsidRDefault="00D8668F" w:rsidP="00D8668F">
            <w:pPr>
              <w:jc w:val="both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</w:rPr>
              <w:lastRenderedPageBreak/>
              <w:t>(6) Ministerstvo v prípade potreby zabezpečí aktualizáciu programu predchádzania vzniku odpadu.</w:t>
            </w:r>
          </w:p>
          <w:p w:rsidR="00D8668F" w:rsidRPr="00480B80" w:rsidRDefault="00D8668F" w:rsidP="00D8450D">
            <w:pPr>
              <w:jc w:val="both"/>
              <w:rPr>
                <w:sz w:val="20"/>
                <w:szCs w:val="20"/>
                <w:lang w:val="sk"/>
              </w:rPr>
            </w:pP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Programy odpadového hospodárstva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§ 8 Základné ustanovenia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(1) Program odpadového hospodárstva (ďalej len „program“) je programový dokument, ktorý sa vypracúva pre určenú územnú oblasť v súlade s hierarchiou a cieľmi odpadového hospodárstva obsahujúci analýzu súčasného stavu odpadového hospodárstva tejto územnej oblasti a opatrenia, ktoré je potrebné prijať na zlepšenie environmentálne vhodnej prípravy na opätovné použitie, recyklácie, zhodnocovania a zneškodňovania odpadu, ako aj hodnotenie, ako bude program podporovať plnenie týchto cieľov a ustanovení tohto zákona.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(2) Program sa vypracúva pre odpady uvedené v Katalógu odpadov a pre polychlórované bifenyly a zariadenia obsahujúce polychlórované bifenyly.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(3) Program obsahuje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a) názov orgánu, ktorý program vypracúva a základné údaje o území, pre ktoré sa program vypracúva, alebo základné údaje o držiteľovi polychlórovaných bifenylov,</w:t>
            </w:r>
          </w:p>
          <w:p w:rsidR="00D8450D" w:rsidRPr="00480B80" w:rsidRDefault="00D8450D" w:rsidP="00D8668F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480B80">
              <w:rPr>
                <w:sz w:val="20"/>
                <w:szCs w:val="20"/>
                <w:lang w:val="sk"/>
              </w:rPr>
              <w:t>b)</w:t>
            </w:r>
            <w:r w:rsidR="00693F06" w:rsidRPr="00480B80">
              <w:rPr>
                <w:sz w:val="20"/>
                <w:szCs w:val="20"/>
                <w:lang w:val="sk"/>
              </w:rPr>
              <w:t xml:space="preserve"> </w:t>
            </w:r>
            <w:r w:rsidRPr="00480B80">
              <w:rPr>
                <w:sz w:val="20"/>
                <w:szCs w:val="20"/>
                <w:lang w:val="sk"/>
              </w:rPr>
              <w:t>charakteristiku aktuálneho stavu odpadového hospodárstva,</w:t>
            </w:r>
            <w:r w:rsidR="00D8668F" w:rsidRPr="00480B80">
              <w:rPr>
                <w:sz w:val="20"/>
                <w:szCs w:val="20"/>
                <w:lang w:val="sk"/>
              </w:rPr>
              <w:t xml:space="preserve"> </w:t>
            </w:r>
            <w:r w:rsidR="00D8668F" w:rsidRPr="00480B80">
              <w:rPr>
                <w:sz w:val="20"/>
                <w:szCs w:val="20"/>
              </w:rPr>
              <w:t>ktorý program vypracúva,</w:t>
            </w:r>
          </w:p>
          <w:p w:rsidR="00D8450D" w:rsidRPr="00480B80" w:rsidRDefault="00D8450D" w:rsidP="00D8450D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c) záväznú časť a smernú časť,</w:t>
            </w:r>
          </w:p>
          <w:p w:rsidR="000F67A6" w:rsidRDefault="00D8450D" w:rsidP="00693F06">
            <w:pPr>
              <w:jc w:val="both"/>
              <w:rPr>
                <w:sz w:val="20"/>
                <w:szCs w:val="20"/>
                <w:lang w:val="sk"/>
              </w:rPr>
            </w:pPr>
            <w:r w:rsidRPr="00480B80">
              <w:rPr>
                <w:sz w:val="20"/>
                <w:szCs w:val="20"/>
                <w:lang w:val="sk"/>
              </w:rPr>
              <w:t>d) vyhodnotenie predchádzajúceho programu.</w:t>
            </w:r>
          </w:p>
          <w:p w:rsidR="00631527" w:rsidRDefault="00631527" w:rsidP="00693F06">
            <w:pPr>
              <w:jc w:val="both"/>
              <w:rPr>
                <w:sz w:val="20"/>
                <w:szCs w:val="20"/>
                <w:lang w:val="sk"/>
              </w:rPr>
            </w:pPr>
          </w:p>
          <w:p w:rsidR="00AC37C6" w:rsidRPr="00AC37C6" w:rsidRDefault="00AC37C6" w:rsidP="00AC37C6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C37C6">
              <w:rPr>
                <w:b/>
                <w:sz w:val="20"/>
                <w:szCs w:val="20"/>
              </w:rPr>
              <w:t>Nakladanie so stavebnými odpadmi a odpadmi z demolácií</w:t>
            </w:r>
          </w:p>
          <w:p w:rsidR="00AC37C6" w:rsidRPr="00AC37C6" w:rsidRDefault="00AC37C6" w:rsidP="00AC37C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AC37C6" w:rsidRPr="00AC37C6" w:rsidRDefault="00AC37C6" w:rsidP="00AC37C6">
            <w:pPr>
              <w:numPr>
                <w:ilvl w:val="2"/>
                <w:numId w:val="40"/>
              </w:numPr>
              <w:tabs>
                <w:tab w:val="clear" w:pos="0"/>
              </w:tabs>
              <w:suppressAutoHyphens/>
              <w:autoSpaceDE/>
              <w:autoSpaceDN/>
              <w:ind w:left="45" w:firstLine="0"/>
              <w:jc w:val="both"/>
              <w:rPr>
                <w:sz w:val="20"/>
                <w:szCs w:val="20"/>
              </w:rPr>
            </w:pPr>
            <w:r w:rsidRPr="00AC37C6">
              <w:rPr>
                <w:sz w:val="20"/>
                <w:szCs w:val="20"/>
              </w:rPr>
              <w:t xml:space="preserve">Na účely tohto zákona </w:t>
            </w:r>
          </w:p>
          <w:p w:rsidR="00AC37C6" w:rsidRPr="00AC37C6" w:rsidRDefault="00AC37C6" w:rsidP="00AC37C6">
            <w:pPr>
              <w:pStyle w:val="Odsekzoznamu"/>
              <w:numPr>
                <w:ilvl w:val="0"/>
                <w:numId w:val="41"/>
              </w:numPr>
              <w:suppressAutoHyphens/>
              <w:ind w:left="45" w:firstLine="0"/>
              <w:rPr>
                <w:rFonts w:ascii="Times New Roman" w:hAnsi="Times New Roman"/>
              </w:rPr>
            </w:pPr>
            <w:r w:rsidRPr="00AC37C6">
              <w:rPr>
                <w:rFonts w:ascii="Times New Roman" w:hAnsi="Times New Roman"/>
              </w:rPr>
              <w:t>stavebné odpady a odpady z demolácií sú odpady, ktoré vznikajú v dôsledku uskutočňovania stavebných prác,</w:t>
            </w:r>
            <w:r w:rsidRPr="00AC37C6">
              <w:rPr>
                <w:rFonts w:ascii="Times New Roman" w:hAnsi="Times New Roman"/>
                <w:vertAlign w:val="superscript"/>
              </w:rPr>
              <w:t>98)</w:t>
            </w:r>
            <w:r w:rsidRPr="00AC37C6">
              <w:rPr>
                <w:rFonts w:ascii="Times New Roman" w:hAnsi="Times New Roman"/>
              </w:rPr>
              <w:t xml:space="preserve"> zabezpečovacích prác,</w:t>
            </w:r>
            <w:r w:rsidRPr="00AC37C6">
              <w:rPr>
                <w:rFonts w:ascii="Times New Roman" w:hAnsi="Times New Roman"/>
                <w:vertAlign w:val="superscript"/>
              </w:rPr>
              <w:t>99)</w:t>
            </w:r>
            <w:r w:rsidRPr="00AC37C6">
              <w:rPr>
                <w:rFonts w:ascii="Times New Roman" w:hAnsi="Times New Roman"/>
              </w:rPr>
              <w:t xml:space="preserve"> ako aj prác vykonávaných pri údržbe stavieb,</w:t>
            </w:r>
            <w:r w:rsidRPr="00AC37C6">
              <w:rPr>
                <w:rFonts w:ascii="Times New Roman" w:hAnsi="Times New Roman"/>
                <w:vertAlign w:val="superscript"/>
              </w:rPr>
              <w:t>100)</w:t>
            </w:r>
            <w:r w:rsidRPr="00AC37C6">
              <w:rPr>
                <w:rFonts w:ascii="Times New Roman" w:hAnsi="Times New Roman"/>
              </w:rPr>
              <w:t xml:space="preserve"> pri úprave stavieb</w:t>
            </w:r>
            <w:r w:rsidRPr="00AC37C6">
              <w:rPr>
                <w:rFonts w:ascii="Times New Roman" w:hAnsi="Times New Roman"/>
                <w:vertAlign w:val="superscript"/>
              </w:rPr>
              <w:t xml:space="preserve">101) </w:t>
            </w:r>
            <w:r w:rsidRPr="00AC37C6">
              <w:rPr>
                <w:rFonts w:ascii="Times New Roman" w:hAnsi="Times New Roman"/>
              </w:rPr>
              <w:t>alebo odstraňovaní stavieb</w:t>
            </w:r>
            <w:r w:rsidRPr="00AC37C6">
              <w:rPr>
                <w:rFonts w:ascii="Times New Roman" w:hAnsi="Times New Roman"/>
                <w:vertAlign w:val="superscript"/>
              </w:rPr>
              <w:t>102)</w:t>
            </w:r>
            <w:r w:rsidRPr="00AC37C6">
              <w:rPr>
                <w:rFonts w:ascii="Times New Roman" w:hAnsi="Times New Roman"/>
              </w:rPr>
              <w:t xml:space="preserve"> (ďalej len „stavebné a demolačné práce“),</w:t>
            </w:r>
          </w:p>
          <w:p w:rsidR="00AC37C6" w:rsidRPr="00AC37C6" w:rsidRDefault="00AC37C6" w:rsidP="00AC37C6">
            <w:pPr>
              <w:pStyle w:val="Odsekzoznamu"/>
              <w:numPr>
                <w:ilvl w:val="0"/>
                <w:numId w:val="41"/>
              </w:numPr>
              <w:suppressAutoHyphens/>
              <w:ind w:left="45" w:firstLine="0"/>
              <w:rPr>
                <w:rFonts w:ascii="Times New Roman" w:hAnsi="Times New Roman"/>
              </w:rPr>
            </w:pPr>
            <w:bookmarkStart w:id="1" w:name="_Hlk89439666"/>
            <w:r w:rsidRPr="00AC37C6">
              <w:rPr>
                <w:rFonts w:ascii="Times New Roman" w:hAnsi="Times New Roman"/>
              </w:rPr>
              <w:t>selektívna demolácia je postup, pri ktorom sa určia postupnosti demolačných činností s cieľom umožniť oddelenie a triedenie odstránených stavebných materiálov a stavebných odpadov</w:t>
            </w:r>
            <w:bookmarkEnd w:id="1"/>
            <w:r w:rsidRPr="00AC37C6">
              <w:rPr>
                <w:rFonts w:ascii="Times New Roman" w:hAnsi="Times New Roman"/>
              </w:rPr>
              <w:t xml:space="preserve">. </w:t>
            </w:r>
          </w:p>
          <w:p w:rsidR="00AC37C6" w:rsidRPr="00AC37C6" w:rsidRDefault="00AC37C6" w:rsidP="00AC37C6">
            <w:pPr>
              <w:tabs>
                <w:tab w:val="left" w:pos="9072"/>
              </w:tabs>
              <w:ind w:left="45"/>
              <w:rPr>
                <w:sz w:val="20"/>
                <w:szCs w:val="20"/>
              </w:rPr>
            </w:pPr>
          </w:p>
          <w:p w:rsidR="00AC37C6" w:rsidRPr="00AC37C6" w:rsidRDefault="00AC37C6" w:rsidP="00AC37C6">
            <w:pPr>
              <w:pStyle w:val="Standard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7C6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Pr="00AC3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C37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C37C6">
              <w:rPr>
                <w:rFonts w:ascii="Times New Roman" w:hAnsi="Times New Roman" w:cs="Times New Roman"/>
                <w:sz w:val="20"/>
                <w:szCs w:val="20"/>
              </w:rPr>
              <w:t xml:space="preserve">Pôvodcom odpadu, </w:t>
            </w:r>
            <w:bookmarkStart w:id="2" w:name="_Hlk89440167"/>
            <w:r w:rsidRPr="00AC37C6">
              <w:rPr>
                <w:rFonts w:ascii="Times New Roman" w:hAnsi="Times New Roman" w:cs="Times New Roman"/>
                <w:sz w:val="20"/>
                <w:szCs w:val="20"/>
              </w:rPr>
              <w:t>ak ide o odpady vznikajúce pri stavebných prácach a demolačných prácach</w:t>
            </w:r>
            <w:bookmarkEnd w:id="2"/>
            <w:r w:rsidRPr="00AC37C6">
              <w:rPr>
                <w:rFonts w:ascii="Times New Roman" w:hAnsi="Times New Roman" w:cs="Times New Roman"/>
                <w:sz w:val="20"/>
                <w:szCs w:val="20"/>
              </w:rPr>
              <w:t xml:space="preserve">, vykonávaných v sídle alebo mieste podnikania, organizačnej zložke alebo v inom mieste pôsobenia právnickej osoby alebo fyzickej osoby - podnikateľa, je </w:t>
            </w:r>
            <w:bookmarkStart w:id="3" w:name="_Hlk89440216"/>
            <w:r w:rsidRPr="00AC37C6">
              <w:rPr>
                <w:rFonts w:ascii="Times New Roman" w:hAnsi="Times New Roman" w:cs="Times New Roman"/>
                <w:sz w:val="20"/>
                <w:szCs w:val="20"/>
              </w:rPr>
              <w:t xml:space="preserve">právnická osoba alebo fyzická osoba - podnikateľ, </w:t>
            </w:r>
            <w:r w:rsidRPr="00AC3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ktorej bolo vydané stavebné povolenie</w:t>
            </w:r>
            <w:bookmarkEnd w:id="3"/>
            <w:r w:rsidRPr="00AC37C6">
              <w:rPr>
                <w:rFonts w:ascii="Times New Roman" w:hAnsi="Times New Roman" w:cs="Times New Roman"/>
                <w:sz w:val="20"/>
                <w:szCs w:val="20"/>
              </w:rPr>
              <w:t xml:space="preserve">; pri vykonávaní obdobných prác pre fyzické osoby je pôvodcom odpadov ten, kto uvedené práce vykonáva. </w:t>
            </w:r>
          </w:p>
          <w:p w:rsidR="00AC37C6" w:rsidRPr="00AC37C6" w:rsidRDefault="00AC37C6" w:rsidP="00AC37C6">
            <w:pPr>
              <w:pStyle w:val="Standard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C6" w:rsidRPr="00AC37C6" w:rsidRDefault="00AC37C6" w:rsidP="00AC37C6">
            <w:pPr>
              <w:pStyle w:val="Standard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7C6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Pr="00AC37C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Pôvodca odpadu podľa ods. 2 zodpovedá za nakladanie s odpadmi podľa tohto zákona a okrem povinností podľa § 14 ods. 1 je povinný: </w:t>
            </w:r>
          </w:p>
          <w:p w:rsidR="00AC37C6" w:rsidRDefault="00AC37C6" w:rsidP="007100F5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bookmarkStart w:id="4" w:name="_Hlk89440330"/>
            <w:r w:rsidRPr="00AC37C6">
              <w:rPr>
                <w:rFonts w:ascii="Times New Roman" w:hAnsi="Times New Roman"/>
              </w:rPr>
              <w:t>zabezpečiť zhodnotenie a recykláciu stavebného odpadu a odpadu z demolácie</w:t>
            </w:r>
            <w:r w:rsidRPr="00AC37C6">
              <w:rPr>
                <w:rFonts w:ascii="Times New Roman" w:hAnsi="Times New Roman"/>
                <w:b/>
              </w:rPr>
              <w:t xml:space="preserve"> </w:t>
            </w:r>
            <w:r w:rsidRPr="00AC37C6">
              <w:rPr>
                <w:rFonts w:ascii="Times New Roman" w:hAnsi="Times New Roman"/>
              </w:rPr>
              <w:t xml:space="preserve">vrátane spätného zasypávania ako náhrady za iné materiály najmenej vo výške </w:t>
            </w:r>
            <w:bookmarkEnd w:id="4"/>
            <w:r w:rsidRPr="00AC37C6">
              <w:rPr>
                <w:rFonts w:ascii="Times New Roman" w:hAnsi="Times New Roman"/>
              </w:rPr>
              <w:t>záväzných cieľov a limitov zhodnocovania a recyklácie ustanovených v prílohe č. 3 časti VI, bodu 2 pri stavbách nad 300 m</w:t>
            </w:r>
            <w:r w:rsidRPr="00AC37C6">
              <w:rPr>
                <w:rFonts w:ascii="Times New Roman" w:hAnsi="Times New Roman"/>
                <w:vertAlign w:val="superscript"/>
              </w:rPr>
              <w:t>2</w:t>
            </w:r>
            <w:r w:rsidRPr="00AC37C6">
              <w:rPr>
                <w:rFonts w:ascii="Times New Roman" w:hAnsi="Times New Roman"/>
              </w:rPr>
              <w:t xml:space="preserve"> zastavanej plochy,</w:t>
            </w:r>
          </w:p>
          <w:p w:rsidR="00AC37C6" w:rsidRPr="00AC37C6" w:rsidRDefault="00AC37C6" w:rsidP="007100F5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AC37C6">
              <w:rPr>
                <w:rFonts w:ascii="Times New Roman" w:hAnsi="Times New Roman"/>
              </w:rPr>
              <w:t>ykonávať selektívnu demoláciu postupmi ustanovenými vykonávacím predpisom</w:t>
            </w:r>
            <w:bookmarkStart w:id="5" w:name="_Hlk89438234"/>
            <w:r w:rsidRPr="00AC37C6">
              <w:rPr>
                <w:rFonts w:ascii="Times New Roman" w:hAnsi="Times New Roman"/>
              </w:rPr>
              <w:t xml:space="preserve"> pre nakladanie s odstránenými stavebnými materiálmi určenými na opätovné použitie, vedľajšími produktami a stavebnými s demolačnými odpadmi</w:t>
            </w:r>
            <w:bookmarkEnd w:id="5"/>
            <w:r w:rsidRPr="00AC37C6">
              <w:rPr>
                <w:rFonts w:ascii="Times New Roman" w:hAnsi="Times New Roman"/>
              </w:rPr>
              <w:t xml:space="preserve"> tak, aby bolo zaistené ich maximálne opätovné využitie a recyklácia,</w:t>
            </w:r>
          </w:p>
          <w:p w:rsidR="00AC37C6" w:rsidRPr="00AC37C6" w:rsidRDefault="00AC37C6" w:rsidP="00AC37C6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r w:rsidRPr="00AC37C6">
              <w:rPr>
                <w:rFonts w:ascii="Times New Roman" w:hAnsi="Times New Roman"/>
              </w:rPr>
              <w:t xml:space="preserve">stavebné odpady a odpady z demolácií prednostne materiálovo zhodnotiť a výstup z recyklácie realizovaný priamo na stavbe prednostne využiť pri svojej činnosti, ak </w:t>
            </w:r>
            <w:r w:rsidRPr="00AC37C6">
              <w:rPr>
                <w:rFonts w:ascii="Times New Roman" w:hAnsi="Times New Roman"/>
                <w:color w:val="000000" w:themeColor="text1"/>
              </w:rPr>
              <w:t>to technické, ekonomické a organizačné podmienky dovoľujú,</w:t>
            </w:r>
          </w:p>
          <w:p w:rsidR="00AC37C6" w:rsidRPr="00AC37C6" w:rsidRDefault="00AC37C6" w:rsidP="00AC37C6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r w:rsidRPr="00AC37C6">
              <w:rPr>
                <w:rFonts w:ascii="Times New Roman" w:hAnsi="Times New Roman"/>
              </w:rPr>
              <w:t>zabezpečiť pred vznikom odpadov odovzdávaných podľa § 14 ods. 1 písm. e) preukázateľný zmluvný vzťah o fyzickom nakladaní s nimi, uzatvorený minimálne v rozsahu určenom vykonávacím predpisom,</w:t>
            </w:r>
          </w:p>
          <w:p w:rsidR="00AC37C6" w:rsidRPr="00AC37C6" w:rsidRDefault="00AC37C6" w:rsidP="00AC37C6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r w:rsidRPr="00AC37C6">
              <w:rPr>
                <w:rFonts w:ascii="Times New Roman" w:hAnsi="Times New Roman"/>
              </w:rPr>
              <w:t xml:space="preserve">pred realizáciou demolačných prác, najneskôr tri dni vopred, písomne ohlásiť orgánu štátnej správy odpadového hospodárstva, v ktorého územnom obvode bude búracie práce uskutočňovať spôsob selektívnej demolácie obsahujúci aj druh, kategóriu, </w:t>
            </w:r>
            <w:r w:rsidRPr="00AC37C6">
              <w:rPr>
                <w:rFonts w:ascii="Times New Roman" w:hAnsi="Times New Roman"/>
              </w:rPr>
              <w:lastRenderedPageBreak/>
              <w:t>predpokladané množstvo odpadu a plánovaný spôsob ktorým bude odpad zhodnocovaný alebo zneškodňovaný, v rozsahu ustanovenom vykonávacím predpisom,</w:t>
            </w:r>
          </w:p>
          <w:p w:rsidR="00AC37C6" w:rsidRPr="00AC37C6" w:rsidRDefault="00AC37C6" w:rsidP="00AC37C6">
            <w:pPr>
              <w:pStyle w:val="Odsekzoznamu"/>
              <w:widowControl w:val="0"/>
              <w:numPr>
                <w:ilvl w:val="0"/>
                <w:numId w:val="42"/>
              </w:numPr>
              <w:suppressAutoHyphens/>
              <w:autoSpaceDN w:val="0"/>
              <w:ind w:left="45" w:firstLine="0"/>
              <w:textAlignment w:val="baseline"/>
              <w:rPr>
                <w:rFonts w:ascii="Times New Roman" w:hAnsi="Times New Roman"/>
              </w:rPr>
            </w:pPr>
            <w:r w:rsidRPr="00AC37C6">
              <w:rPr>
                <w:rFonts w:ascii="Times New Roman" w:hAnsi="Times New Roman"/>
              </w:rPr>
              <w:t>po ukončení demolačných prác, najneskôr do tridsiatich dní, písomne ohlásiť orgánu štátnej správy odpadového hospodárstva, ktorému bolo ohlásené začatie búracích prác, vyhodnotenie selektívnej demolácie obsahujúcom druh, kategóriu, množstvo odpadu a spôsob, ktorým bol odpad zhodnocovaný alebo zneškodňovaný, v rozsahu ustanovenom vykonávacím predpisom.</w:t>
            </w:r>
          </w:p>
          <w:p w:rsidR="00AC37C6" w:rsidRPr="00AC37C6" w:rsidRDefault="00AC37C6" w:rsidP="00AC37C6">
            <w:pPr>
              <w:pStyle w:val="Odsekzoznamu"/>
              <w:spacing w:line="288" w:lineRule="auto"/>
              <w:ind w:left="993" w:right="565"/>
              <w:rPr>
                <w:rFonts w:ascii="Times New Roman" w:hAnsi="Times New Roman"/>
              </w:rPr>
            </w:pPr>
          </w:p>
          <w:p w:rsidR="00631527" w:rsidRPr="00480B80" w:rsidRDefault="00AC37C6" w:rsidP="00AC37C6">
            <w:pPr>
              <w:jc w:val="both"/>
              <w:rPr>
                <w:sz w:val="20"/>
                <w:szCs w:val="20"/>
                <w:lang w:val="sk"/>
              </w:rPr>
            </w:pPr>
            <w:r w:rsidRPr="00AC37C6">
              <w:rPr>
                <w:sz w:val="20"/>
                <w:szCs w:val="20"/>
              </w:rPr>
              <w:t>(4)</w:t>
            </w:r>
            <w:r w:rsidRPr="00AC37C6">
              <w:rPr>
                <w:sz w:val="20"/>
                <w:szCs w:val="20"/>
              </w:rPr>
              <w:tab/>
              <w:t>Osoba uvedená v odseku 2 je povinná stavebné odpady vznikajúce pri výstavbe, údržbe, rekonštrukcii alebo demolácii komunikácií prednostne materiálovo zhodnotiť pri výstavbe, rekonštrukcii alebo údržbe komunikácií.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4E0261" w:rsidP="0061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4B7CD9" w:rsidRDefault="00610C4E" w:rsidP="000463D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10C4E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610C4E" w:rsidP="0083276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Č1</w:t>
            </w:r>
            <w:r w:rsidR="003133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B7CD9">
              <w:rPr>
                <w:sz w:val="20"/>
                <w:szCs w:val="20"/>
              </w:rPr>
              <w:t>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2. S cieľom splniť ciele tejto smernice a priblížiť sa k európskemu obehovému hospodárstvu s vysokou úrovňou efektívneho využívania zdrojov, členské štáty prijmú potrebné opatrenia zamerané na dosiahnutie týchto cieľov: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a) do roku 2020 sa zvýši príprava na opätovné použitie a recykláciu odpadu z domácností ako papier, kov, plasty a sklo a podľa možnosti z iných zdrojov, pokiaľ tieto zdroje obsahujú podobný odpad ako odpad z domácností, najmenej na 50 % podľa hmotnosti;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b) do roku 2020 sa zvýši príprava na opätovné použitie, recykláciu a ostatnú konverziu materiálu vrátane zasypávacích prác použitím odpadu z bezpečných konštrukcií a sutí z demolácií ako náhrady za iné materiály, bez využívania prirodzene sa vyskytujúceho materiálu definovaného v kategórii 17 05 04 v zozname odpadov, najmenej na 70 % podľa hmotnosti; </w:t>
            </w:r>
          </w:p>
          <w:p w:rsidR="00610C4E" w:rsidRPr="000F67A6" w:rsidRDefault="00610C4E" w:rsidP="00610C4E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c) do roku 2025 sa zvýši miera prípravy na opätovné použitie a miera recyklácie komunálneho odpadu najmenej na 55 hmotnostných %; </w:t>
            </w:r>
          </w:p>
          <w:p w:rsidR="00610C4E" w:rsidRPr="000F67A6" w:rsidRDefault="00610C4E" w:rsidP="00D8450D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t xml:space="preserve">d) do roku 2030 sa zvýši miera prípravy na opätovné použitie a miera recyklácie komunálneho odpadu najmenej na 60 hmotnostných %; </w:t>
            </w:r>
          </w:p>
          <w:p w:rsidR="00610C4E" w:rsidRPr="000F67A6" w:rsidRDefault="00610C4E" w:rsidP="00D8450D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 w:rsidRPr="000F67A6">
              <w:rPr>
                <w:sz w:val="20"/>
                <w:szCs w:val="20"/>
              </w:rPr>
              <w:lastRenderedPageBreak/>
              <w:t>e) do roku 2035 sa zvýši miera prípravy na opätovné použitie a</w:t>
            </w:r>
            <w:r w:rsidRPr="00D8450D">
              <w:rPr>
                <w:sz w:val="20"/>
                <w:szCs w:val="20"/>
              </w:rPr>
              <w:t> </w:t>
            </w:r>
            <w:r w:rsidRPr="000F67A6">
              <w:rPr>
                <w:sz w:val="20"/>
                <w:szCs w:val="20"/>
              </w:rPr>
              <w:t>miera</w:t>
            </w:r>
            <w:r w:rsidRPr="00D8450D">
              <w:rPr>
                <w:sz w:val="20"/>
                <w:szCs w:val="20"/>
              </w:rPr>
              <w:t xml:space="preserve"> recyklácie komunálneho odpadu najmenej na 65 hmotnostných %.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4B7CD9" w:rsidRDefault="00610C4E" w:rsidP="00610C4E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D" w:rsidRDefault="00AC37C6" w:rsidP="00610C4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Ná</w:t>
            </w:r>
            <w:r w:rsidR="00CC623B">
              <w:rPr>
                <w:sz w:val="20"/>
                <w:szCs w:val="22"/>
              </w:rPr>
              <w:t>vrh zákona</w:t>
            </w:r>
          </w:p>
          <w:p w:rsidR="00CC623B" w:rsidRPr="00C00596" w:rsidRDefault="00CC623B" w:rsidP="0061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D" w:rsidRPr="00C00596" w:rsidRDefault="00610C4E" w:rsidP="009A621D">
            <w:pPr>
              <w:pStyle w:val="Normlny0"/>
              <w:jc w:val="center"/>
            </w:pPr>
            <w:r w:rsidRPr="00C00596">
              <w:t>Príloha č. 3</w:t>
            </w:r>
            <w:r w:rsidR="009A621D" w:rsidRPr="00C00596">
              <w:t xml:space="preserve"> bod V</w:t>
            </w:r>
            <w:r w:rsidR="00AC37C6">
              <w:t>I</w:t>
            </w:r>
            <w:r w:rsidR="009A621D" w:rsidRPr="00C00596">
              <w:t>.</w:t>
            </w: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C00596" w:rsidRPr="00C00596" w:rsidRDefault="00C00596" w:rsidP="00610C4E">
            <w:pPr>
              <w:pStyle w:val="Normlny0"/>
              <w:jc w:val="center"/>
            </w:pPr>
          </w:p>
          <w:p w:rsidR="00C00596" w:rsidRPr="00C00596" w:rsidRDefault="00C00596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  <w:p w:rsidR="00264838" w:rsidRPr="00C00596" w:rsidRDefault="00264838" w:rsidP="00610C4E">
            <w:pPr>
              <w:pStyle w:val="Normlny0"/>
              <w:jc w:val="center"/>
            </w:pPr>
          </w:p>
          <w:p w:rsidR="00C00596" w:rsidRPr="00C00596" w:rsidRDefault="00C00596" w:rsidP="00610C4E">
            <w:pPr>
              <w:pStyle w:val="Normlny0"/>
              <w:jc w:val="center"/>
            </w:pPr>
          </w:p>
          <w:p w:rsidR="009A621D" w:rsidRPr="00C00596" w:rsidRDefault="009A621D" w:rsidP="00610C4E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B" w:rsidRDefault="00610C4E" w:rsidP="00610C4E">
            <w:pPr>
              <w:pStyle w:val="Odsekzoznamu"/>
              <w:ind w:left="0"/>
              <w:rPr>
                <w:rFonts w:ascii="Times New Roman" w:hAnsi="Times New Roman"/>
              </w:rPr>
            </w:pPr>
            <w:r w:rsidRPr="00C00596">
              <w:rPr>
                <w:rFonts w:ascii="Times New Roman" w:hAnsi="Times New Roman"/>
                <w:b/>
              </w:rPr>
              <w:lastRenderedPageBreak/>
              <w:t>VI.</w:t>
            </w:r>
            <w:r w:rsidRPr="00C00596">
              <w:rPr>
                <w:rFonts w:ascii="Times New Roman" w:hAnsi="Times New Roman"/>
              </w:rPr>
              <w:t xml:space="preserve"> </w:t>
            </w:r>
          </w:p>
          <w:p w:rsidR="00610C4E" w:rsidRDefault="00CC623B" w:rsidP="00610C4E">
            <w:pPr>
              <w:pStyle w:val="Odsekzoznamu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10C4E" w:rsidRPr="00C00596">
              <w:rPr>
                <w:rFonts w:ascii="Times New Roman" w:hAnsi="Times New Roman"/>
              </w:rPr>
              <w:t>Cieľom odpadového hospodárstva v oblasti stavebného a odpadu z demolácie je do roku 2020 zvýšiť prípravu na opätovné použitie, recykláciu a zhodnotenie stavebného odpadu a odpadu z demolácie vrátane zasypávacích prác ako náhrady za iné materiály v jednotlivom kalendárnom roku najmenej na 70 % hmotnosti takéhoto odpadu vzniknutého v predchádzajúcom kalendárnom roku; tento cieľ sa uplatní na odpady uvedené v skupine číslo 17 Katalógu odpadov, okrem nebezpečných odpadov a odpadov pod katalógovým číslom 17 05 04.</w:t>
            </w:r>
          </w:p>
          <w:p w:rsidR="00CC623B" w:rsidRDefault="00CC623B" w:rsidP="00610C4E">
            <w:pPr>
              <w:pStyle w:val="Odsekzoznamu"/>
              <w:ind w:left="0"/>
              <w:rPr>
                <w:rFonts w:ascii="Times New Roman" w:hAnsi="Times New Roman"/>
              </w:rPr>
            </w:pPr>
          </w:p>
          <w:p w:rsidR="00CC623B" w:rsidRPr="00C00596" w:rsidRDefault="00CC623B" w:rsidP="00610C4E">
            <w:pPr>
              <w:pStyle w:val="Odsekzoznamu"/>
              <w:ind w:left="0"/>
              <w:rPr>
                <w:rFonts w:ascii="Times New Roman" w:hAnsi="Times New Roman"/>
              </w:rPr>
            </w:pPr>
            <w:r>
              <w:t xml:space="preserve">2. </w:t>
            </w:r>
            <w:r w:rsidRPr="00CC623B">
              <w:rPr>
                <w:rFonts w:ascii="Times New Roman" w:hAnsi="Times New Roman"/>
                <w:color w:val="FF0000"/>
              </w:rPr>
              <w:t xml:space="preserve">Cieľom odpadového hospodárstva pôvodcu stavebného odpadu a odpadu z demolácie je zabezpečiť prípravu na opätovné použitie, recykláciu a zhodnotenie stavebného odpadu a odpadu z demolácie vrátane zasypávacích prác ako náhrady za iné materiály </w:t>
            </w:r>
            <w:bookmarkStart w:id="6" w:name="_Hlk89440396"/>
            <w:r w:rsidRPr="00CC623B">
              <w:rPr>
                <w:rFonts w:ascii="Times New Roman" w:hAnsi="Times New Roman"/>
                <w:color w:val="FF0000"/>
              </w:rPr>
              <w:t>v jednotlivom kalendárnom roku najmenej na 70 % hmotnosti takéhoto odpadu</w:t>
            </w:r>
            <w:bookmarkEnd w:id="6"/>
            <w:r w:rsidRPr="00CC623B">
              <w:rPr>
                <w:rFonts w:ascii="Times New Roman" w:hAnsi="Times New Roman"/>
                <w:color w:val="FF0000"/>
              </w:rPr>
              <w:t>; tento cieľ sa uplatní na odpady uvedené v skupine číslo 17 Katalógu odpadov, okrem nebezpečných odpadov a odpadu pod katalógovým číslom 17 05 04.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4E" w:rsidRPr="004B7CD9" w:rsidRDefault="00610C4E" w:rsidP="00610C4E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C4E" w:rsidRPr="004B7CD9" w:rsidRDefault="00610C4E" w:rsidP="00610C4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A3535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3535" w:rsidRPr="004B7CD9" w:rsidRDefault="00AA3535" w:rsidP="0083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Č23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5" w:rsidRPr="000F67A6" w:rsidRDefault="00AA3535" w:rsidP="00AA3535">
            <w:pPr>
              <w:pStyle w:val="CM4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Povolenia sa môžu udeľovať na určité obdobie a môžu sa obnovovať.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35" w:rsidRPr="004B7CD9" w:rsidRDefault="00AA3535" w:rsidP="0061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535" w:rsidRPr="00C00596" w:rsidRDefault="00AA3535" w:rsidP="00610C4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5" w:rsidRPr="00C00596" w:rsidRDefault="00CC623B" w:rsidP="009A621D">
            <w:pPr>
              <w:pStyle w:val="Normlny0"/>
              <w:jc w:val="center"/>
            </w:pPr>
            <w:r>
              <w:t>§ 97 O 16 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5" w:rsidRDefault="00CC623B" w:rsidP="006537A0">
            <w:pPr>
              <w:adjustRightInd w:val="0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  <w:r w:rsidRPr="00CC623B">
              <w:rPr>
                <w:sz w:val="20"/>
                <w:szCs w:val="20"/>
              </w:rPr>
              <w:t>(16) Súhlas podľa odseku 1 možno udeliť len na určitý čas, najviac na päť rokov; toto ustanovenie sa nevzťahuje na súhlasy, ktoré sú súčasťou povolenia podľa osobitného predpisu.</w:t>
            </w:r>
            <w:hyperlink r:id="rId9" w:anchor="poznamky.poznamka-125c" w:tooltip="Odkaz na predpis alebo ustanovenie" w:history="1">
              <w:r w:rsidRPr="00CC623B">
                <w:rPr>
                  <w:rStyle w:val="Hypertextovprepojenie"/>
                  <w:sz w:val="20"/>
                  <w:szCs w:val="20"/>
                  <w:vertAlign w:val="superscript"/>
                </w:rPr>
                <w:t>125c</w:t>
              </w:r>
              <w:r w:rsidRPr="00CC623B">
                <w:rPr>
                  <w:rStyle w:val="Hypertextovprepojenie"/>
                  <w:sz w:val="20"/>
                  <w:szCs w:val="20"/>
                </w:rPr>
                <w:t>)</w:t>
              </w:r>
            </w:hyperlink>
            <w:r w:rsidRPr="00CC623B">
              <w:rPr>
                <w:sz w:val="20"/>
                <w:szCs w:val="20"/>
              </w:rPr>
              <w:t xml:space="preserve">. </w:t>
            </w:r>
            <w:r w:rsidRPr="00CC623B">
              <w:rPr>
                <w:color w:val="FF0000"/>
                <w:sz w:val="20"/>
                <w:szCs w:val="20"/>
                <w:shd w:val="clear" w:color="auto" w:fill="FFFFFF"/>
              </w:rPr>
              <w:t>Súhlas podľa odseku 1 písm. u) je možné udeliť s platnosťou najviac do termínu vydania kolaudačného rozhodnutia</w:t>
            </w:r>
            <w:r w:rsidRPr="00CC623B">
              <w:rPr>
                <w:color w:val="FF0000"/>
                <w:sz w:val="20"/>
                <w:szCs w:val="20"/>
              </w:rPr>
              <w:t>.</w:t>
            </w:r>
            <w:r w:rsidR="006537A0" w:rsidRPr="006537A0">
              <w:rPr>
                <w:color w:val="FF0000"/>
                <w:sz w:val="20"/>
                <w:szCs w:val="20"/>
                <w:vertAlign w:val="superscript"/>
              </w:rPr>
              <w:t>125d)</w:t>
            </w:r>
          </w:p>
          <w:p w:rsidR="006A7846" w:rsidRPr="00CC623B" w:rsidRDefault="006A7846" w:rsidP="006537A0">
            <w:pPr>
              <w:adjustRightInd w:val="0"/>
              <w:jc w:val="both"/>
              <w:rPr>
                <w:sz w:val="20"/>
                <w:szCs w:val="20"/>
              </w:rPr>
            </w:pPr>
            <w:r w:rsidRPr="006A7846">
              <w:rPr>
                <w:color w:val="FF0000"/>
                <w:sz w:val="20"/>
                <w:szCs w:val="20"/>
              </w:rPr>
              <w:t>125d) § 76 zákona č. 50/1976 Zb. v znení neskorších predpisov.“.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5" w:rsidRPr="004B7CD9" w:rsidRDefault="00AC37C6" w:rsidP="0061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3535" w:rsidRPr="004B7CD9" w:rsidRDefault="00AA3535" w:rsidP="00610C4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C623B" w:rsidRPr="004B7CD9" w:rsidTr="00E23CC4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623B" w:rsidRPr="004B7CD9" w:rsidRDefault="00CC623B" w:rsidP="00CC623B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36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B" w:rsidRPr="004B7CD9" w:rsidRDefault="00CC623B" w:rsidP="00CC623B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2. Členské štáty ustanovia sankcie uplatniteľné v prípade porušenia ustanovení tejto smernice a prijmú všetky opatrenia potrebné na ich vykonanie. Sankcie musia byť účinné, primerané a odrádzajúce.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23B" w:rsidRDefault="00CC623B" w:rsidP="00CC6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23B" w:rsidRDefault="00CC623B" w:rsidP="00CC623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B" w:rsidRDefault="00CC623B" w:rsidP="00CC623B">
            <w:pPr>
              <w:pStyle w:val="Normlny0"/>
              <w:jc w:val="center"/>
            </w:pPr>
            <w:r>
              <w:t>§ 117 O3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B" w:rsidRPr="00CC623B" w:rsidRDefault="00CC623B" w:rsidP="00CC623B">
            <w:pPr>
              <w:adjustRightInd w:val="0"/>
              <w:jc w:val="both"/>
              <w:rPr>
                <w:sz w:val="20"/>
                <w:szCs w:val="20"/>
              </w:rPr>
            </w:pPr>
            <w:r w:rsidRPr="00CC623B">
              <w:rPr>
                <w:sz w:val="20"/>
                <w:szCs w:val="20"/>
              </w:rPr>
              <w:t xml:space="preserve">(3) Pokutu od 1 200 eur do 120 000 eur uloží príslušný orgán štátnej správy odpadového hospodárstva právnickej osobe alebo fyzickej osobe – podnikateľovi, ktorá poruší povinnosť podľa </w:t>
            </w:r>
            <w:hyperlink r:id="rId10" w:anchor="paragraf-6.odsek-10" w:tooltip="Odkaz na predpis alebo ustanovenie" w:history="1">
              <w:r w:rsidRPr="00CC623B">
                <w:rPr>
                  <w:sz w:val="20"/>
                  <w:szCs w:val="20"/>
                </w:rPr>
                <w:t>§ 6 ods. 10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1" w:anchor="paragraf-12.odsek-1" w:tooltip="Odkaz na predpis alebo ustanovenie" w:history="1">
              <w:r w:rsidRPr="00CC623B">
                <w:rPr>
                  <w:sz w:val="20"/>
                  <w:szCs w:val="20"/>
                </w:rPr>
                <w:t>§ 12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" w:anchor="paragraf-12.odsek-2" w:tooltip="Odkaz na predpis alebo ustanovenie" w:history="1">
              <w:r w:rsidRPr="00CC623B">
                <w:rPr>
                  <w:sz w:val="20"/>
                  <w:szCs w:val="20"/>
                </w:rPr>
                <w:t>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" w:anchor="paragraf-12.odsek-6" w:tooltip="Odkaz na predpis alebo ustanovenie" w:history="1">
              <w:r w:rsidRPr="00CC623B">
                <w:rPr>
                  <w:sz w:val="20"/>
                  <w:szCs w:val="20"/>
                </w:rPr>
                <w:t>6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4" w:anchor="paragraf-14.odsek-1.pismeno-b" w:tooltip="Odkaz na predpis alebo ustanovenie" w:history="1">
              <w:r w:rsidRPr="00CC623B">
                <w:rPr>
                  <w:sz w:val="20"/>
                  <w:szCs w:val="20"/>
                </w:rPr>
                <w:t>§ 14 ods. 1 písm. 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5" w:anchor="paragraf-14.odsek-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" w:anchor="paragraf-14.odsek-1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" w:anchor="paragraf-14.odsek-1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" w:anchor="paragraf-14.odsek-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" w:anchor="paragraf-14.odsek-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" w:anchor="paragraf-14.odsek-1.pismeno-m" w:tooltip="Odkaz na predpis alebo ustanovenie" w:history="1">
              <w:r w:rsidRPr="00CC623B">
                <w:rPr>
                  <w:sz w:val="20"/>
                  <w:szCs w:val="20"/>
                </w:rPr>
                <w:t>m)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" w:anchor="paragraf-14.odsek-6" w:tooltip="Odkaz na predpis alebo ustanovenie" w:history="1">
              <w:r w:rsidRPr="00CC623B">
                <w:rPr>
                  <w:sz w:val="20"/>
                  <w:szCs w:val="20"/>
                </w:rPr>
                <w:t>§ 14 ods. 6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2" w:anchor="paragraf-15.odsek-13" w:tooltip="Odkaz na predpis alebo ustanovenie" w:history="1">
              <w:r w:rsidRPr="00CC623B">
                <w:rPr>
                  <w:sz w:val="20"/>
                  <w:szCs w:val="20"/>
                </w:rPr>
                <w:t>§ 15 ods. 13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3" w:anchor="paragraf-16.odsek-3" w:tooltip="Odkaz na predpis alebo ustanovenie" w:history="1">
              <w:r w:rsidRPr="00CC623B">
                <w:rPr>
                  <w:sz w:val="20"/>
                  <w:szCs w:val="20"/>
                </w:rPr>
                <w:t>§ 16 ods. 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4" w:anchor="paragraf-16.odsek-8.pismeno-c" w:tooltip="Odkaz na predpis alebo ustanovenie" w:history="1">
              <w:r w:rsidRPr="00CC623B">
                <w:rPr>
                  <w:sz w:val="20"/>
                  <w:szCs w:val="20"/>
                </w:rPr>
                <w:t>§ 16 ods. 8 písm. 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5" w:anchor="paragraf-16.odsek-8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6" w:anchor="paragraf-16.odsek-8.pismeno-f" w:tooltip="Odkaz na predpis alebo ustanovenie" w:history="1">
              <w:r w:rsidRPr="00CC623B">
                <w:rPr>
                  <w:sz w:val="20"/>
                  <w:szCs w:val="20"/>
                </w:rPr>
                <w:t>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7" w:anchor="paragraf-16.odsek-8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8" w:anchor="paragraf-17.odsek-1.pismeno-f" w:tooltip="Odkaz na predpis alebo ustanovenie" w:history="1">
              <w:r w:rsidRPr="00CC623B">
                <w:rPr>
                  <w:color w:val="FF0000"/>
                  <w:sz w:val="20"/>
                  <w:szCs w:val="20"/>
                </w:rPr>
                <w:t>§ 17 ods. 1 písm. f)</w:t>
              </w:r>
            </w:hyperlink>
            <w:r w:rsidRPr="00CC623B">
              <w:rPr>
                <w:color w:val="FF0000"/>
                <w:sz w:val="20"/>
                <w:szCs w:val="20"/>
              </w:rPr>
              <w:t>, n), o)</w:t>
            </w:r>
            <w:r w:rsidRPr="00CC623B">
              <w:rPr>
                <w:sz w:val="20"/>
                <w:szCs w:val="20"/>
              </w:rPr>
              <w:t xml:space="preserve">; </w:t>
            </w:r>
            <w:hyperlink r:id="rId29" w:anchor="paragraf-21.odsek-3.pismeno-i" w:tooltip="Odkaz na predpis alebo ustanovenie" w:history="1">
              <w:r w:rsidRPr="00CC623B">
                <w:rPr>
                  <w:sz w:val="20"/>
                  <w:szCs w:val="20"/>
                </w:rPr>
                <w:t>§ 21 ods. 3 písm. 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30" w:anchor="paragraf-21.odsek-3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31" w:anchor="paragraf-21.odsek-3.pismeno-s" w:tooltip="Odkaz na predpis alebo ustanovenie" w:history="1">
              <w:r w:rsidRPr="00CC623B">
                <w:rPr>
                  <w:sz w:val="20"/>
                  <w:szCs w:val="20"/>
                </w:rPr>
                <w:t>s)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32" w:anchor="paragraf-22" w:tooltip="Odkaz na predpis alebo ustanovenie" w:history="1">
              <w:r w:rsidRPr="00CC623B">
                <w:rPr>
                  <w:sz w:val="20"/>
                  <w:szCs w:val="20"/>
                </w:rPr>
                <w:t>§ 22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33" w:anchor="paragraf-23" w:tooltip="Odkaz na predpis alebo ustanovenie" w:history="1">
              <w:r w:rsidRPr="00CC623B">
                <w:rPr>
                  <w:sz w:val="20"/>
                  <w:szCs w:val="20"/>
                </w:rPr>
                <w:t>§ 23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34" w:anchor="paragraf-25.odsek-4" w:tooltip="Odkaz na predpis alebo ustanovenie" w:history="1">
              <w:r w:rsidRPr="00CC623B">
                <w:rPr>
                  <w:sz w:val="20"/>
                  <w:szCs w:val="20"/>
                </w:rPr>
                <w:t>§ 25 ods. 4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35" w:anchor="paragraf-25.odsek-6" w:tooltip="Odkaz na predpis alebo ustanovenie" w:history="1">
              <w:r w:rsidRPr="00CC623B">
                <w:rPr>
                  <w:sz w:val="20"/>
                  <w:szCs w:val="20"/>
                </w:rPr>
                <w:t>6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36" w:anchor="paragraf-25.odsek-10" w:tooltip="Odkaz na predpis alebo ustanovenie" w:history="1">
              <w:r w:rsidRPr="00CC623B">
                <w:rPr>
                  <w:sz w:val="20"/>
                  <w:szCs w:val="20"/>
                </w:rPr>
                <w:t>10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37" w:anchor="paragraf-25.odsek-12" w:tooltip="Odkaz na predpis alebo ustanovenie" w:history="1">
              <w:r w:rsidRPr="00CC623B">
                <w:rPr>
                  <w:sz w:val="20"/>
                  <w:szCs w:val="20"/>
                </w:rPr>
                <w:t>12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38" w:anchor="paragraf-26.odsek-1.pismeno-b" w:tooltip="Odkaz na predpis alebo ustanovenie" w:history="1">
              <w:r w:rsidRPr="00CC623B">
                <w:rPr>
                  <w:sz w:val="20"/>
                  <w:szCs w:val="20"/>
                </w:rPr>
                <w:t>§ 26 ods. 1 písm. b)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39" w:anchor="paragraf-27.odsek-4.pismeno-a" w:tooltip="Odkaz na predpis alebo ustanovenie" w:history="1">
              <w:r w:rsidRPr="00CC623B">
                <w:rPr>
                  <w:sz w:val="20"/>
                  <w:szCs w:val="20"/>
                </w:rPr>
                <w:t>§ 27 ods. 4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0" w:anchor="paragraf-27.odsek-4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1" w:anchor="paragraf-27.odsek-4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2" w:anchor="paragraf-27.odsek-4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3" w:anchor="paragraf-27.odsek-4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4" w:anchor="paragraf-27.odsek-4.pismeno-l" w:tooltip="Odkaz na predpis alebo ustanovenie" w:history="1">
              <w:r w:rsidRPr="00CC623B">
                <w:rPr>
                  <w:sz w:val="20"/>
                  <w:szCs w:val="20"/>
                </w:rPr>
                <w:t>l)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45" w:anchor="paragraf-27.odsek-8" w:tooltip="Odkaz na predpis alebo ustanovenie" w:history="1">
              <w:r w:rsidRPr="00CC623B">
                <w:rPr>
                  <w:sz w:val="20"/>
                  <w:szCs w:val="20"/>
                </w:rPr>
                <w:t>§ 27 ods. 8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6" w:anchor="paragraf-27.odsek-12" w:tooltip="Odkaz na predpis alebo ustanovenie" w:history="1">
              <w:r w:rsidRPr="00CC623B">
                <w:rPr>
                  <w:sz w:val="20"/>
                  <w:szCs w:val="20"/>
                </w:rPr>
                <w:t>12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7" w:anchor="paragraf-27.odsek-13" w:tooltip="Odkaz na predpis alebo ustanovenie" w:history="1">
              <w:r w:rsidRPr="00CC623B">
                <w:rPr>
                  <w:sz w:val="20"/>
                  <w:szCs w:val="20"/>
                </w:rPr>
                <w:t>13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8" w:anchor="paragraf-27.odsek-17" w:tooltip="Odkaz na predpis alebo ustanovenie" w:history="1">
              <w:r w:rsidRPr="00CC623B">
                <w:rPr>
                  <w:sz w:val="20"/>
                  <w:szCs w:val="20"/>
                </w:rPr>
                <w:t>17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49" w:anchor="paragraf-27.odsek-18" w:tooltip="Odkaz na predpis alebo ustanovenie" w:history="1">
              <w:r w:rsidRPr="00CC623B">
                <w:rPr>
                  <w:sz w:val="20"/>
                  <w:szCs w:val="20"/>
                </w:rPr>
                <w:t>18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0" w:anchor="paragraf-27.odsek-19" w:tooltip="Odkaz na predpis alebo ustanovenie" w:history="1">
              <w:r w:rsidRPr="00CC623B">
                <w:rPr>
                  <w:sz w:val="20"/>
                  <w:szCs w:val="20"/>
                </w:rPr>
                <w:t>19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1" w:anchor="paragraf-27.odsek-21" w:tooltip="Odkaz na predpis alebo ustanovenie" w:history="1">
              <w:r w:rsidRPr="00CC623B">
                <w:rPr>
                  <w:sz w:val="20"/>
                  <w:szCs w:val="20"/>
                </w:rPr>
                <w:t>21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52" w:anchor="paragraf-28.odsek-4.pismeno-a" w:tooltip="Odkaz na predpis alebo ustanovenie" w:history="1">
              <w:r w:rsidRPr="00CC623B">
                <w:rPr>
                  <w:sz w:val="20"/>
                  <w:szCs w:val="20"/>
                </w:rPr>
                <w:t>§ 28 ods. 4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3" w:anchor="paragraf-28.odsek-4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4" w:anchor="paragraf-28.odsek-4.pismeno-f" w:tooltip="Odkaz na predpis alebo ustanovenie" w:history="1">
              <w:r w:rsidRPr="00CC623B">
                <w:rPr>
                  <w:sz w:val="20"/>
                  <w:szCs w:val="20"/>
                </w:rPr>
                <w:t>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5" w:anchor="paragraf-28.odsek-4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6" w:anchor="paragraf-28.odsek-4.pismeno-m" w:tooltip="Odkaz na predpis alebo ustanovenie" w:history="1">
              <w:r w:rsidRPr="00CC623B">
                <w:rPr>
                  <w:sz w:val="20"/>
                  <w:szCs w:val="20"/>
                </w:rPr>
                <w:t>m)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7" w:anchor="paragraf-28.odsek-4.pismeno-p" w:tooltip="Odkaz na predpis alebo ustanovenie" w:history="1">
              <w:r w:rsidRPr="00CC623B">
                <w:rPr>
                  <w:sz w:val="20"/>
                  <w:szCs w:val="20"/>
                </w:rPr>
                <w:t>q)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8" w:anchor="paragraf-28.odsek-4.pismeno-r" w:tooltip="Odkaz na predpis alebo ustanovenie" w:history="1">
              <w:r w:rsidRPr="00CC623B">
                <w:rPr>
                  <w:sz w:val="20"/>
                  <w:szCs w:val="20"/>
                </w:rPr>
                <w:t>r)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59" w:anchor="paragraf-28.odsek-4.pismeno-u" w:tooltip="Odkaz na predpis alebo ustanovenie" w:history="1">
              <w:r w:rsidRPr="00CC623B">
                <w:rPr>
                  <w:sz w:val="20"/>
                  <w:szCs w:val="20"/>
                </w:rPr>
                <w:t>u)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0" w:anchor="paragraf-28.odsek-4.pismeno-v" w:tooltip="Odkaz na predpis alebo ustanovenie" w:history="1">
              <w:r w:rsidRPr="00CC623B">
                <w:rPr>
                  <w:sz w:val="20"/>
                  <w:szCs w:val="20"/>
                </w:rPr>
                <w:t>v)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1" w:anchor="paragraf-28.odsek-4.pismeno-w" w:tooltip="Odkaz na predpis alebo ustanovenie" w:history="1">
              <w:r w:rsidRPr="00CC623B">
                <w:rPr>
                  <w:sz w:val="20"/>
                  <w:szCs w:val="20"/>
                </w:rPr>
                <w:t>w)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2" w:anchor="paragraf-28.odsek-4.pismeno-x" w:tooltip="Odkaz na predpis alebo ustanovenie" w:history="1">
              <w:r w:rsidRPr="00CC623B">
                <w:rPr>
                  <w:sz w:val="20"/>
                  <w:szCs w:val="20"/>
                </w:rPr>
                <w:t>x)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3" w:anchor="paragraf-28.odsek-4.pismeno-y" w:tooltip="Odkaz na predpis alebo ustanovenie" w:history="1">
              <w:r w:rsidRPr="00CC623B">
                <w:rPr>
                  <w:sz w:val="20"/>
                  <w:szCs w:val="20"/>
                </w:rPr>
                <w:t>y)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4" w:anchor="paragraf-28.odsek-4.pismeno-z" w:tooltip="Odkaz na predpis alebo ustanovenie" w:history="1">
              <w:r w:rsidRPr="00CC623B">
                <w:rPr>
                  <w:sz w:val="20"/>
                  <w:szCs w:val="20"/>
                </w:rPr>
                <w:t>z)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5" w:anchor="paragraf-28.odsek-4.pismeno-aa" w:tooltip="Odkaz na predpis alebo ustanovenie" w:history="1">
              <w:r w:rsidRPr="00CC623B">
                <w:rPr>
                  <w:sz w:val="20"/>
                  <w:szCs w:val="20"/>
                </w:rPr>
                <w:t>aa)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6" w:anchor="paragraf-28.odsek-4.pismeno-ab" w:tooltip="Odkaz na predpis alebo ustanovenie" w:history="1">
              <w:r w:rsidRPr="00CC623B">
                <w:rPr>
                  <w:sz w:val="20"/>
                  <w:szCs w:val="20"/>
                </w:rPr>
                <w:t>ab)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7" w:anchor="paragraf-28.odsek-4.pismeno-af" w:tooltip="Odkaz na predpis alebo ustanovenie" w:history="1">
              <w:r w:rsidRPr="00CC623B">
                <w:rPr>
                  <w:sz w:val="20"/>
                  <w:szCs w:val="20"/>
                </w:rPr>
                <w:t>af)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68" w:anchor="paragraf-28.odsek-4.pismeno-ag" w:tooltip="Odkaz na predpis alebo ustanovenie" w:history="1">
              <w:r w:rsidRPr="00CC623B">
                <w:rPr>
                  <w:sz w:val="20"/>
                  <w:szCs w:val="20"/>
                </w:rPr>
                <w:t>ag)</w:t>
              </w:r>
            </w:hyperlink>
            <w:r w:rsidRPr="00CC623B">
              <w:rPr>
                <w:sz w:val="20"/>
                <w:szCs w:val="20"/>
              </w:rPr>
              <w:t>,</w:t>
            </w:r>
            <w:hyperlink r:id="rId69" w:anchor="paragraf-28.odsek-4.pismeno-ah" w:tooltip="Odkaz na predpis alebo ustanovenie" w:history="1">
              <w:r w:rsidRPr="00CC623B">
                <w:rPr>
                  <w:sz w:val="20"/>
                  <w:szCs w:val="20"/>
                </w:rPr>
                <w:t>ah)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70" w:anchor="paragraf-28.odsek-5" w:tooltip="Odkaz na predpis alebo ustanovenie" w:history="1">
              <w:r w:rsidRPr="00CC623B">
                <w:rPr>
                  <w:sz w:val="20"/>
                  <w:szCs w:val="20"/>
                </w:rPr>
                <w:t>§ 28 ods. 5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71" w:anchor="paragraf-28.odsek-12.pismeno-c" w:tooltip="Odkaz na predpis alebo ustanovenie" w:history="1">
              <w:r w:rsidRPr="00CC623B">
                <w:rPr>
                  <w:sz w:val="20"/>
                  <w:szCs w:val="20"/>
                </w:rPr>
                <w:t>§ 28 ods. 12 písm. c)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72" w:anchor="paragraf-28.odsek-13" w:tooltip="Odkaz na predpis alebo ustanovenie" w:history="1">
              <w:r w:rsidRPr="00CC623B">
                <w:rPr>
                  <w:sz w:val="20"/>
                  <w:szCs w:val="20"/>
                </w:rPr>
                <w:t>§ 28 ods. 13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73" w:anchor="paragraf-29.odsek-1.pismeno-a" w:tooltip="Odkaz na predpis alebo ustanovenie" w:history="1">
              <w:r w:rsidRPr="00CC623B">
                <w:rPr>
                  <w:sz w:val="20"/>
                  <w:szCs w:val="20"/>
                </w:rPr>
                <w:t>§ 29 ods. 1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4" w:anchor="paragraf-29.odsek-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5" w:anchor="paragraf-29.odsek-1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6" w:anchor="paragraf-29.odsek-1.pismeno-h" w:tooltip="Odkaz na predpis alebo ustanovenie" w:history="1">
              <w:r w:rsidRPr="00CC623B">
                <w:rPr>
                  <w:sz w:val="20"/>
                  <w:szCs w:val="20"/>
                </w:rPr>
                <w:t>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7" w:anchor="paragraf-29.odsek-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8" w:anchor="paragraf-29.odsek-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79" w:anchor="paragraf-29.odsek-1.pismeno-l" w:tooltip="Odkaz na predpis alebo ustanovenie" w:history="1">
              <w:r w:rsidRPr="00CC623B">
                <w:rPr>
                  <w:sz w:val="20"/>
                  <w:szCs w:val="20"/>
                </w:rPr>
                <w:t>l)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0" w:anchor="paragraf-29.odsek-1.pismeno-o" w:tooltip="Odkaz na predpis alebo ustanovenie" w:history="1">
              <w:r w:rsidRPr="00CC623B">
                <w:rPr>
                  <w:sz w:val="20"/>
                  <w:szCs w:val="20"/>
                </w:rPr>
                <w:t>o)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81" w:anchor="paragraf-29.odsek-2" w:tooltip="Odkaz na predpis alebo ustanovenie" w:history="1">
              <w:r w:rsidRPr="00CC623B">
                <w:rPr>
                  <w:sz w:val="20"/>
                  <w:szCs w:val="20"/>
                </w:rPr>
                <w:t>§ 29 ods. 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82" w:anchor="paragraf-30.odsek-1" w:tooltip="Odkaz na predpis alebo ustanovenie" w:history="1">
              <w:r w:rsidRPr="00CC623B">
                <w:rPr>
                  <w:sz w:val="20"/>
                  <w:szCs w:val="20"/>
                </w:rPr>
                <w:t>§ 30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3" w:anchor="paragraf-30.odsek-2" w:tooltip="Odkaz na predpis alebo ustanovenie" w:history="1">
              <w:r w:rsidRPr="00CC623B">
                <w:rPr>
                  <w:sz w:val="20"/>
                  <w:szCs w:val="20"/>
                </w:rPr>
                <w:t>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4" w:anchor="paragraf-30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5" w:anchor="paragraf-30.odsek-4" w:tooltip="Odkaz na predpis alebo ustanovenie" w:history="1">
              <w:r w:rsidRPr="00CC623B">
                <w:rPr>
                  <w:sz w:val="20"/>
                  <w:szCs w:val="20"/>
                </w:rPr>
                <w:t>4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86" w:anchor="paragraf-31.odsek-6" w:tooltip="Odkaz na predpis alebo ustanovenie" w:history="1">
              <w:r w:rsidRPr="00CC623B">
                <w:rPr>
                  <w:sz w:val="20"/>
                  <w:szCs w:val="20"/>
                </w:rPr>
                <w:t>§ 31 ods. 6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7" w:anchor="paragraf-31.odsek-11.pismeno-a" w:tooltip="Odkaz na predpis alebo ustanovenie" w:history="1">
              <w:r w:rsidRPr="00CC623B">
                <w:rPr>
                  <w:sz w:val="20"/>
                  <w:szCs w:val="20"/>
                </w:rPr>
                <w:t>ods. 11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8" w:anchor="paragraf-31.odsek-11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89" w:anchor="paragraf-31.odsek-1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0" w:anchor="paragraf-31.odsek-11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1" w:anchor="paragraf-31.odsek-11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2" w:anchor="paragraf-31.odsek-11.pismeno-f" w:tooltip="Odkaz na predpis alebo ustanovenie" w:history="1">
              <w:r w:rsidRPr="00CC623B">
                <w:rPr>
                  <w:sz w:val="20"/>
                  <w:szCs w:val="20"/>
                </w:rPr>
                <w:t>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3" w:anchor="paragraf-31.odsek-11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4" w:anchor="paragraf-31.odsek-11.pismeno-h" w:tooltip="Odkaz na predpis alebo ustanovenie" w:history="1">
              <w:r w:rsidRPr="00CC623B">
                <w:rPr>
                  <w:sz w:val="20"/>
                  <w:szCs w:val="20"/>
                </w:rPr>
                <w:t>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5" w:anchor="paragraf-31.odsek-1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6" w:anchor="paragraf-31.odsek-1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7" w:anchor="paragraf-31.odsek-1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8" w:anchor="paragraf-31.odsek-11.pismeno-l" w:tooltip="Odkaz na predpis alebo ustanovenie" w:history="1">
              <w:r w:rsidRPr="00CC623B">
                <w:rPr>
                  <w:sz w:val="20"/>
                  <w:szCs w:val="20"/>
                </w:rPr>
                <w:t>l)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99" w:anchor="paragraf-31.odsek-11.pismeno-m" w:tooltip="Odkaz na predpis alebo ustanovenie" w:history="1">
              <w:r w:rsidRPr="00CC623B">
                <w:rPr>
                  <w:sz w:val="20"/>
                  <w:szCs w:val="20"/>
                </w:rPr>
                <w:t>m)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0" w:anchor="paragraf-31.odsek-11.pismeno-n" w:tooltip="Odkaz na predpis alebo ustanovenie" w:history="1">
              <w:r w:rsidRPr="00CC623B">
                <w:rPr>
                  <w:sz w:val="20"/>
                  <w:szCs w:val="20"/>
                </w:rPr>
                <w:t>n)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1" w:anchor="paragraf-31.odsek-11.pismeno-o" w:tooltip="Odkaz na predpis alebo ustanovenie" w:history="1">
              <w:r w:rsidRPr="00CC623B">
                <w:rPr>
                  <w:sz w:val="20"/>
                  <w:szCs w:val="20"/>
                </w:rPr>
                <w:t>o)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2" w:anchor="paragraf-31.odsek-11.pismeno-p" w:tooltip="Odkaz na predpis alebo ustanovenie" w:history="1">
              <w:r w:rsidRPr="00CC623B">
                <w:rPr>
                  <w:sz w:val="20"/>
                  <w:szCs w:val="20"/>
                </w:rPr>
                <w:t>p)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3" w:anchor="paragraf-31.odsek-11.pismeno-r" w:tooltip="Odkaz na predpis alebo ustanovenie" w:history="1">
              <w:r w:rsidRPr="00CC623B">
                <w:rPr>
                  <w:sz w:val="20"/>
                  <w:szCs w:val="20"/>
                </w:rPr>
                <w:t>r)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4" w:anchor="paragraf-31.odsek-11.pismeno-s" w:tooltip="Odkaz na predpis alebo ustanovenie" w:history="1">
              <w:r w:rsidRPr="00CC623B">
                <w:rPr>
                  <w:sz w:val="20"/>
                  <w:szCs w:val="20"/>
                </w:rPr>
                <w:t>s)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5" w:anchor="paragraf-31.odsek-12" w:tooltip="Odkaz na predpis alebo ustanovenie" w:history="1">
              <w:r w:rsidRPr="00CC623B">
                <w:rPr>
                  <w:sz w:val="20"/>
                  <w:szCs w:val="20"/>
                </w:rPr>
                <w:t>12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6" w:anchor="paragraf-31.odsek-13" w:tooltip="Odkaz na predpis alebo ustanovenie" w:history="1">
              <w:r w:rsidRPr="00CC623B">
                <w:rPr>
                  <w:sz w:val="20"/>
                  <w:szCs w:val="20"/>
                </w:rPr>
                <w:t>13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7" w:anchor="paragraf-31.odsek-14" w:tooltip="Odkaz na predpis alebo ustanovenie" w:history="1">
              <w:r w:rsidRPr="00CC623B">
                <w:rPr>
                  <w:sz w:val="20"/>
                  <w:szCs w:val="20"/>
                </w:rPr>
                <w:t>14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8" w:anchor="paragraf-31.odsek-15" w:tooltip="Odkaz na predpis alebo ustanovenie" w:history="1">
              <w:r w:rsidRPr="00CC623B">
                <w:rPr>
                  <w:sz w:val="20"/>
                  <w:szCs w:val="20"/>
                </w:rPr>
                <w:t>15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09" w:anchor="paragraf-31.odsek-17.pismeno-c" w:tooltip="Odkaz na predpis alebo ustanovenie" w:history="1">
              <w:r w:rsidRPr="00CC623B">
                <w:rPr>
                  <w:sz w:val="20"/>
                  <w:szCs w:val="20"/>
                </w:rPr>
                <w:t>17 písm. c)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10" w:anchor="paragraf-31.odsek-8" w:tooltip="Odkaz na predpis alebo ustanovenie" w:history="1">
              <w:r w:rsidRPr="00CC623B">
                <w:rPr>
                  <w:sz w:val="20"/>
                  <w:szCs w:val="20"/>
                </w:rPr>
                <w:t>§ 31 ods. 8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11" w:anchor="paragraf-34.odsek-1.pismeno-a" w:tooltip="Odkaz na predpis alebo ustanovenie" w:history="1">
              <w:r w:rsidRPr="00CC623B">
                <w:rPr>
                  <w:sz w:val="20"/>
                  <w:szCs w:val="20"/>
                </w:rPr>
                <w:t>§ 34 ods. 1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2" w:anchor="paragraf-34.odsek-1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3" w:anchor="paragraf-34.odsek-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4" w:anchor="paragraf-34.odsek-1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5" w:anchor="paragraf-34.odsek-1.pismeno-f" w:tooltip="Odkaz na predpis alebo ustanovenie" w:history="1">
              <w:r w:rsidRPr="00CC623B">
                <w:rPr>
                  <w:sz w:val="20"/>
                  <w:szCs w:val="20"/>
                </w:rPr>
                <w:t>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6" w:anchor="paragraf-34.odsek-1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7" w:anchor="paragraf-34.odsek-1.pismeno-h" w:tooltip="Odkaz na predpis alebo ustanovenie" w:history="1">
              <w:r w:rsidRPr="00CC623B">
                <w:rPr>
                  <w:sz w:val="20"/>
                  <w:szCs w:val="20"/>
                </w:rPr>
                <w:t>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8" w:anchor="paragraf-34.odsek-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19" w:anchor="paragraf-34.odsek-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0" w:anchor="paragraf-34.odsek-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21" w:anchor="paragraf-34.odsek-3" w:tooltip="Odkaz na predpis alebo ustanovenie" w:history="1">
              <w:r w:rsidRPr="00CC623B">
                <w:rPr>
                  <w:sz w:val="20"/>
                  <w:szCs w:val="20"/>
                </w:rPr>
                <w:t>§ 34 ods. 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2" w:anchor="paragraf-34.odsek-4" w:tooltip="Odkaz na predpis alebo ustanovenie" w:history="1">
              <w:r w:rsidRPr="00CC623B">
                <w:rPr>
                  <w:sz w:val="20"/>
                  <w:szCs w:val="20"/>
                </w:rPr>
                <w:t>4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3" w:anchor="paragraf-34.odsek-5" w:tooltip="Odkaz na predpis alebo ustanovenie" w:history="1">
              <w:r w:rsidRPr="00CC623B">
                <w:rPr>
                  <w:sz w:val="20"/>
                  <w:szCs w:val="20"/>
                </w:rPr>
                <w:t>5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4" w:anchor="paragraf-34.odsek-6" w:tooltip="Odkaz na predpis alebo ustanovenie" w:history="1">
              <w:r w:rsidRPr="00CC623B">
                <w:rPr>
                  <w:sz w:val="20"/>
                  <w:szCs w:val="20"/>
                </w:rPr>
                <w:t>6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25" w:anchor="paragraf-35" w:tooltip="Odkaz na predpis alebo ustanovenie" w:history="1">
              <w:r w:rsidRPr="00CC623B">
                <w:rPr>
                  <w:sz w:val="20"/>
                  <w:szCs w:val="20"/>
                </w:rPr>
                <w:t>§ 35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26" w:anchor="paragraf-36" w:tooltip="Odkaz na predpis alebo ustanovenie" w:history="1">
              <w:r w:rsidRPr="00CC623B">
                <w:rPr>
                  <w:sz w:val="20"/>
                  <w:szCs w:val="20"/>
                </w:rPr>
                <w:t>§ 36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27" w:anchor="paragraf-38.odsek-2" w:tooltip="Odkaz na predpis alebo ustanovenie" w:history="1">
              <w:r w:rsidRPr="00CC623B">
                <w:rPr>
                  <w:sz w:val="20"/>
                  <w:szCs w:val="20"/>
                </w:rPr>
                <w:t>§ 38 ods. 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28" w:anchor="paragraf-38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29" w:anchor="paragraf-39.odsek-1" w:tooltip="Odkaz na predpis alebo ustanovenie" w:history="1">
              <w:r w:rsidRPr="00CC623B">
                <w:rPr>
                  <w:sz w:val="20"/>
                  <w:szCs w:val="20"/>
                </w:rPr>
                <w:t>§ 39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0" w:anchor="paragraf-39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31" w:anchor="paragraf-39.odsek-4.pismeno-a" w:tooltip="Odkaz na predpis alebo ustanovenie" w:history="1">
              <w:r w:rsidRPr="00CC623B">
                <w:rPr>
                  <w:sz w:val="20"/>
                  <w:szCs w:val="20"/>
                </w:rPr>
                <w:t>§ 39 ods. 4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2" w:anchor="paragraf-39.odsek-4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3" w:anchor="paragraf-39.odsek-4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34" w:anchor="paragraf-39.odsek-5" w:tooltip="Odkaz na predpis alebo ustanovenie" w:history="1">
              <w:r w:rsidRPr="00CC623B">
                <w:rPr>
                  <w:sz w:val="20"/>
                  <w:szCs w:val="20"/>
                </w:rPr>
                <w:t>§ 39 ods. 5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35" w:anchor="paragraf-40.odsek-2" w:tooltip="Odkaz na predpis alebo ustanovenie" w:history="1">
              <w:r w:rsidRPr="00CC623B">
                <w:rPr>
                  <w:sz w:val="20"/>
                  <w:szCs w:val="20"/>
                </w:rPr>
                <w:t>§ 40 ods. 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36" w:anchor="paragraf-41.odsek-1.pismeno-g" w:tooltip="Odkaz na predpis alebo ustanovenie" w:history="1">
              <w:r w:rsidRPr="00CC623B">
                <w:rPr>
                  <w:sz w:val="20"/>
                  <w:szCs w:val="20"/>
                </w:rPr>
                <w:t>§ 41 písm. 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7" w:anchor="paragraf-41.odsek-1.pismeno-h" w:tooltip="Odkaz na predpis alebo ustanovenie" w:history="1">
              <w:r w:rsidRPr="00CC623B">
                <w:rPr>
                  <w:sz w:val="20"/>
                  <w:szCs w:val="20"/>
                </w:rPr>
                <w:t>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8" w:anchor="paragraf-41.odsek-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39" w:anchor="paragraf-41.odsek-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0" w:anchor="paragraf-41.odsek-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1" w:anchor="paragraf-41.odsek-1.pismeno-l" w:tooltip="Odkaz na predpis alebo ustanovenie" w:history="1">
              <w:r w:rsidRPr="00CC623B">
                <w:rPr>
                  <w:sz w:val="20"/>
                  <w:szCs w:val="20"/>
                </w:rPr>
                <w:t>l)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42" w:anchor="paragraf-44.odsek-3" w:tooltip="Odkaz na predpis alebo ustanovenie" w:history="1">
              <w:r w:rsidRPr="00CC623B">
                <w:rPr>
                  <w:sz w:val="20"/>
                  <w:szCs w:val="20"/>
                </w:rPr>
                <w:t>§ 44 ods. 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43" w:anchor="paragraf-44.odsek-8.pismeno-a" w:tooltip="Odkaz na predpis alebo ustanovenie" w:history="1">
              <w:r w:rsidRPr="00CC623B">
                <w:rPr>
                  <w:sz w:val="20"/>
                  <w:szCs w:val="20"/>
                </w:rPr>
                <w:t>§ 44 ods. 8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4" w:anchor="paragraf-44.odsek-8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5" w:anchor="paragraf-44.odsek-8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6" w:anchor="paragraf-44.odsek-8.pismeno-m" w:tooltip="Odkaz na predpis alebo ustanovenie" w:history="1">
              <w:r w:rsidRPr="00CC623B">
                <w:rPr>
                  <w:sz w:val="20"/>
                  <w:szCs w:val="20"/>
                </w:rPr>
                <w:t>m)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7" w:anchor="paragraf-44.odsek-8.pismeno-q" w:tooltip="Odkaz na predpis alebo ustanovenie" w:history="1">
              <w:r w:rsidRPr="00CC623B">
                <w:rPr>
                  <w:sz w:val="20"/>
                  <w:szCs w:val="20"/>
                </w:rPr>
                <w:t>q)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8" w:anchor="paragraf-44.odsek-8.pismeno-r" w:tooltip="Odkaz na predpis alebo ustanovenie" w:history="1">
              <w:r w:rsidRPr="00CC623B">
                <w:rPr>
                  <w:sz w:val="20"/>
                  <w:szCs w:val="20"/>
                </w:rPr>
                <w:t>r)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49" w:anchor="paragraf-44.odsek-8.pismeno-s" w:tooltip="Odkaz na predpis alebo ustanovenie" w:history="1">
              <w:r w:rsidRPr="00CC623B">
                <w:rPr>
                  <w:sz w:val="20"/>
                  <w:szCs w:val="20"/>
                </w:rPr>
                <w:t>s)</w:t>
              </w:r>
            </w:hyperlink>
            <w:r w:rsidRPr="00CC623B">
              <w:rPr>
                <w:sz w:val="20"/>
                <w:szCs w:val="20"/>
              </w:rPr>
              <w:t>,</w:t>
            </w:r>
            <w:hyperlink r:id="rId150" w:anchor="paragraf-44.odsek-8.pismeno-v" w:tooltip="Odkaz na predpis alebo ustanovenie" w:history="1">
              <w:r w:rsidRPr="00CC623B">
                <w:rPr>
                  <w:sz w:val="20"/>
                  <w:szCs w:val="20"/>
                </w:rPr>
                <w:t>v)</w:t>
              </w:r>
            </w:hyperlink>
            <w:r w:rsidRPr="00CC623B">
              <w:rPr>
                <w:sz w:val="20"/>
                <w:szCs w:val="20"/>
              </w:rPr>
              <w:t>,</w:t>
            </w:r>
            <w:hyperlink r:id="rId151" w:anchor="paragraf-44.odsek-8.pismeno-w" w:tooltip="Odkaz na predpis alebo ustanovenie" w:history="1">
              <w:r w:rsidRPr="00CC623B">
                <w:rPr>
                  <w:sz w:val="20"/>
                  <w:szCs w:val="20"/>
                </w:rPr>
                <w:t>w)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52" w:anchor="paragraf-44.odsek-9" w:tooltip="Odkaz na predpis alebo ustanovenie" w:history="1">
              <w:r w:rsidRPr="00CC623B">
                <w:rPr>
                  <w:sz w:val="20"/>
                  <w:szCs w:val="20"/>
                </w:rPr>
                <w:t>§ 44 ods. 9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53" w:anchor="paragraf-45" w:tooltip="Odkaz na predpis alebo ustanovenie" w:history="1">
              <w:r w:rsidRPr="00CC623B">
                <w:rPr>
                  <w:sz w:val="20"/>
                  <w:szCs w:val="20"/>
                </w:rPr>
                <w:t>§ 45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54" w:anchor="paragraf-46.odsek-1.pismeno-d" w:tooltip="Odkaz na predpis alebo ustanovenie" w:history="1">
              <w:r w:rsidRPr="00CC623B">
                <w:rPr>
                  <w:sz w:val="20"/>
                  <w:szCs w:val="20"/>
                </w:rPr>
                <w:t>§ 46 ods. 1 písm. 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55" w:anchor="paragraf-46.odsek-1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56" w:anchor="paragraf-47.odsek-1.pismeno-d" w:tooltip="Odkaz na predpis alebo ustanovenie" w:history="1">
              <w:r w:rsidRPr="00CC623B">
                <w:rPr>
                  <w:sz w:val="20"/>
                  <w:szCs w:val="20"/>
                </w:rPr>
                <w:t>§ 47 ods. 1 písm. 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57" w:anchor="paragraf-47.odsek-1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58" w:anchor="paragraf-47.odsek-2.pismeno-d" w:tooltip="Odkaz na predpis alebo ustanovenie" w:history="1">
              <w:r w:rsidRPr="00CC623B">
                <w:rPr>
                  <w:sz w:val="20"/>
                  <w:szCs w:val="20"/>
                </w:rPr>
                <w:t>§ 47 ods. 2 písm. 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59" w:anchor="paragraf-47.odsek-2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60" w:anchor="paragraf-49" w:tooltip="Odkaz na predpis alebo ustanovenie" w:history="1">
              <w:r w:rsidRPr="00CC623B">
                <w:rPr>
                  <w:sz w:val="20"/>
                  <w:szCs w:val="20"/>
                </w:rPr>
                <w:t>§ 49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61" w:anchor="paragraf-50.odsek-1" w:tooltip="Odkaz na predpis alebo ustanovenie" w:history="1">
              <w:r w:rsidRPr="00CC623B">
                <w:rPr>
                  <w:sz w:val="20"/>
                  <w:szCs w:val="20"/>
                </w:rPr>
                <w:t>§ 50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2" w:anchor="paragraf-50.odsek-2" w:tooltip="Odkaz na predpis alebo ustanovenie" w:history="1">
              <w:r w:rsidRPr="00CC623B">
                <w:rPr>
                  <w:sz w:val="20"/>
                  <w:szCs w:val="20"/>
                </w:rPr>
                <w:t>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63" w:anchor="paragraf-51.odsek-1.pismeno-h" w:tooltip="Odkaz na predpis alebo ustanovenie" w:history="1">
              <w:r w:rsidRPr="00CC623B">
                <w:rPr>
                  <w:sz w:val="20"/>
                  <w:szCs w:val="20"/>
                </w:rPr>
                <w:t>§ 51 písm. 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4" w:anchor="paragraf-51.odsek-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65" w:anchor="paragraf-53.odsek-1" w:tooltip="Odkaz na predpis alebo ustanovenie" w:history="1">
              <w:r w:rsidRPr="00CC623B">
                <w:rPr>
                  <w:sz w:val="20"/>
                  <w:szCs w:val="20"/>
                </w:rPr>
                <w:t>§ 53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6" w:anchor="paragraf-53.odsek-5" w:tooltip="Odkaz na predpis alebo ustanovenie" w:history="1">
              <w:r w:rsidRPr="00CC623B">
                <w:rPr>
                  <w:sz w:val="20"/>
                  <w:szCs w:val="20"/>
                </w:rPr>
                <w:t>5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7" w:anchor="paragraf-53.odsek-6" w:tooltip="Odkaz na predpis alebo ustanovenie" w:history="1">
              <w:r w:rsidRPr="00CC623B">
                <w:rPr>
                  <w:sz w:val="20"/>
                  <w:szCs w:val="20"/>
                </w:rPr>
                <w:t>6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68" w:anchor="paragraf-54.odsek-1.pismeno-a" w:tooltip="Odkaz na predpis alebo ustanovenie" w:history="1">
              <w:r w:rsidRPr="00CC623B">
                <w:rPr>
                  <w:sz w:val="20"/>
                  <w:szCs w:val="20"/>
                </w:rPr>
                <w:t>§ 54 ods. 1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69" w:anchor="paragraf-54.odsek-1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0" w:anchor="paragraf-54.odsek-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71" w:anchor="paragraf-57.odsek-1" w:tooltip="Odkaz na predpis alebo ustanovenie" w:history="1">
              <w:r w:rsidRPr="00CC623B">
                <w:rPr>
                  <w:sz w:val="20"/>
                  <w:szCs w:val="20"/>
                </w:rPr>
                <w:t>§ 57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2" w:anchor="paragraf-57.odsek-2" w:tooltip="Odkaz na predpis alebo ustanovenie" w:history="1">
              <w:r w:rsidRPr="00CC623B">
                <w:rPr>
                  <w:sz w:val="20"/>
                  <w:szCs w:val="20"/>
                </w:rPr>
                <w:t>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3" w:anchor="paragraf-57.odsek-4" w:tooltip="Odkaz na predpis alebo ustanovenie" w:history="1">
              <w:r w:rsidRPr="00CC623B">
                <w:rPr>
                  <w:sz w:val="20"/>
                  <w:szCs w:val="20"/>
                </w:rPr>
                <w:t>4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74" w:anchor="paragraf-59.odsek-1" w:tooltip="Odkaz na predpis alebo ustanovenie" w:history="1">
              <w:r w:rsidRPr="00CC623B">
                <w:rPr>
                  <w:sz w:val="20"/>
                  <w:szCs w:val="20"/>
                </w:rPr>
                <w:t>§ 59 ods. 1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5" w:anchor="paragraf-59.odsek-2" w:tooltip="Odkaz na predpis alebo ustanovenie" w:history="1">
              <w:r w:rsidRPr="00CC623B">
                <w:rPr>
                  <w:sz w:val="20"/>
                  <w:szCs w:val="20"/>
                </w:rPr>
                <w:t>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6" w:anchor="paragraf-59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7" w:anchor="paragraf-59.odsek-4" w:tooltip="Odkaz na predpis alebo ustanovenie" w:history="1">
              <w:r w:rsidRPr="00CC623B">
                <w:rPr>
                  <w:sz w:val="20"/>
                  <w:szCs w:val="20"/>
                </w:rPr>
                <w:t>4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8" w:anchor="paragraf-59.odsek-5" w:tooltip="Odkaz na predpis alebo ustanovenie" w:history="1">
              <w:r w:rsidRPr="00CC623B">
                <w:rPr>
                  <w:sz w:val="20"/>
                  <w:szCs w:val="20"/>
                </w:rPr>
                <w:t>5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79" w:anchor="paragraf-59.odsek-6" w:tooltip="Odkaz na predpis alebo ustanovenie" w:history="1">
              <w:r w:rsidRPr="00CC623B">
                <w:rPr>
                  <w:sz w:val="20"/>
                  <w:szCs w:val="20"/>
                </w:rPr>
                <w:t>6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0" w:anchor="paragraf-59.odsek-8" w:tooltip="Odkaz na predpis alebo ustanovenie" w:history="1">
              <w:r w:rsidRPr="00CC623B">
                <w:rPr>
                  <w:sz w:val="20"/>
                  <w:szCs w:val="20"/>
                </w:rPr>
                <w:t>8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1" w:anchor="paragraf-59.odsek-9" w:tooltip="Odkaz na predpis alebo ustanovenie" w:history="1">
              <w:r w:rsidRPr="00CC623B">
                <w:rPr>
                  <w:sz w:val="20"/>
                  <w:szCs w:val="20"/>
                </w:rPr>
                <w:t>9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2" w:anchor="paragraf-59.odsek-10" w:tooltip="Odkaz na predpis alebo ustanovenie" w:history="1">
              <w:r w:rsidRPr="00CC623B">
                <w:rPr>
                  <w:sz w:val="20"/>
                  <w:szCs w:val="20"/>
                </w:rPr>
                <w:t>10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83" w:anchor="paragraf-61.odsek-1.pismeno-a" w:tooltip="Odkaz na predpis alebo ustanovenie" w:history="1">
              <w:r w:rsidRPr="00CC623B">
                <w:rPr>
                  <w:sz w:val="20"/>
                  <w:szCs w:val="20"/>
                </w:rPr>
                <w:t>§ 61 ods. 1 písm. a)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4" w:anchor="paragraf-61.odsek-1.pismeno-b" w:tooltip="Odkaz na predpis alebo ustanovenie" w:history="1">
              <w:r w:rsidRPr="00CC623B">
                <w:rPr>
                  <w:sz w:val="20"/>
                  <w:szCs w:val="20"/>
                </w:rPr>
                <w:t>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5" w:anchor="paragraf-61.odsek-1.pismeno-c" w:tooltip="Odkaz na predpis alebo ustanovenie" w:history="1">
              <w:r w:rsidRPr="00CC623B">
                <w:rPr>
                  <w:sz w:val="20"/>
                  <w:szCs w:val="20"/>
                </w:rPr>
                <w:t>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6" w:anchor="paragraf-61.odsek-1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7" w:anchor="paragraf-61.odsek-1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8" w:anchor="paragraf-61.odsek-1.pismeno-f" w:tooltip="Odkaz na predpis alebo ustanovenie" w:history="1">
              <w:r w:rsidRPr="00CC623B">
                <w:rPr>
                  <w:sz w:val="20"/>
                  <w:szCs w:val="20"/>
                </w:rPr>
                <w:t>f)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89" w:anchor="paragraf-61.odsek-1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0" w:anchor="paragraf-61.odsek-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91" w:anchor="paragraf-63.odsek-1" w:tooltip="Odkaz na predpis alebo ustanovenie" w:history="1">
              <w:r w:rsidRPr="00CC623B">
                <w:rPr>
                  <w:sz w:val="20"/>
                  <w:szCs w:val="20"/>
                </w:rPr>
                <w:t>§ 63 ods. 1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92" w:anchor="paragraf-64.odsek-2.pismeno-c" w:tooltip="Odkaz na predpis alebo ustanovenie" w:history="1">
              <w:r w:rsidRPr="00CC623B">
                <w:rPr>
                  <w:sz w:val="20"/>
                  <w:szCs w:val="20"/>
                </w:rPr>
                <w:t>§ 64 ods. 2 písm. c)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3" w:anchor="paragraf-64.odsek-2.pismeno-d" w:tooltip="Odkaz na predpis alebo ustanovenie" w:history="1">
              <w:r w:rsidRPr="00CC623B">
                <w:rPr>
                  <w:sz w:val="20"/>
                  <w:szCs w:val="20"/>
                </w:rPr>
                <w:t>d)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4" w:anchor="paragraf-64.odsek-2.pismeno-e" w:tooltip="Odkaz na predpis alebo ustanovenie" w:history="1">
              <w:r w:rsidRPr="00CC623B">
                <w:rPr>
                  <w:sz w:val="20"/>
                  <w:szCs w:val="20"/>
                </w:rPr>
                <w:t>e)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195" w:anchor="paragraf-65.odsek-1.pismeno-b" w:tooltip="Odkaz na predpis alebo ustanovenie" w:history="1">
              <w:r w:rsidRPr="00CC623B">
                <w:rPr>
                  <w:sz w:val="20"/>
                  <w:szCs w:val="20"/>
                </w:rPr>
                <w:t>§ 65 ods. 1 písm. b)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6" w:anchor="paragraf-65.odsek-1.pismeno-g" w:tooltip="Odkaz na predpis alebo ustanovenie" w:history="1">
              <w:r w:rsidRPr="00CC623B">
                <w:rPr>
                  <w:sz w:val="20"/>
                  <w:szCs w:val="20"/>
                </w:rPr>
                <w:t>g)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7" w:anchor="paragraf-65.odsek-1.pismeno-h" w:tooltip="Odkaz na predpis alebo ustanovenie" w:history="1">
              <w:r w:rsidRPr="00CC623B">
                <w:rPr>
                  <w:sz w:val="20"/>
                  <w:szCs w:val="20"/>
                </w:rPr>
                <w:t>h)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8" w:anchor="paragraf-65.odsek-1.pismeno-i" w:tooltip="Odkaz na predpis alebo ustanovenie" w:history="1">
              <w:r w:rsidRPr="00CC623B">
                <w:rPr>
                  <w:sz w:val="20"/>
                  <w:szCs w:val="20"/>
                </w:rPr>
                <w:t>i)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199" w:anchor="paragraf-65.odsek-1.pismeno-j" w:tooltip="Odkaz na predpis alebo ustanovenie" w:history="1">
              <w:r w:rsidRPr="00CC623B">
                <w:rPr>
                  <w:sz w:val="20"/>
                  <w:szCs w:val="20"/>
                </w:rPr>
                <w:t>j)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0" w:anchor="paragraf-65.odsek-1.pismeno-k" w:tooltip="Odkaz na predpis alebo ustanovenie" w:history="1">
              <w:r w:rsidRPr="00CC623B">
                <w:rPr>
                  <w:sz w:val="20"/>
                  <w:szCs w:val="20"/>
                </w:rPr>
                <w:t>k)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1" w:anchor="paragraf-65.odsek-1.pismeno-l" w:tooltip="Odkaz na predpis alebo ustanovenie" w:history="1">
              <w:r w:rsidRPr="00CC623B">
                <w:rPr>
                  <w:sz w:val="20"/>
                  <w:szCs w:val="20"/>
                </w:rPr>
                <w:t>l)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2" w:anchor="paragraf-65.odsek-1.pismeno-m" w:tooltip="Odkaz na predpis alebo ustanovenie" w:history="1">
              <w:r w:rsidRPr="00CC623B">
                <w:rPr>
                  <w:sz w:val="20"/>
                  <w:szCs w:val="20"/>
                </w:rPr>
                <w:t>m)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3" w:anchor="paragraf-65.odsek-1.pismeno-t" w:tooltip="Odkaz na predpis alebo ustanovenie" w:history="1">
              <w:r w:rsidRPr="00CC623B">
                <w:rPr>
                  <w:sz w:val="20"/>
                  <w:szCs w:val="20"/>
                </w:rPr>
                <w:t>t)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04" w:anchor="paragraf-66.odsek-2" w:tooltip="Odkaz na predpis alebo ustanovenie" w:history="1">
              <w:r w:rsidRPr="00CC623B">
                <w:rPr>
                  <w:sz w:val="20"/>
                  <w:szCs w:val="20"/>
                </w:rPr>
                <w:t>§ 66 ods. 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5" w:anchor="paragraf-66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06" w:anchor="paragraf-66.odsek-5" w:tooltip="Odkaz na predpis alebo ustanovenie" w:history="1">
              <w:r w:rsidRPr="00CC623B">
                <w:rPr>
                  <w:sz w:val="20"/>
                  <w:szCs w:val="20"/>
                </w:rPr>
                <w:t>5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07" w:anchor="paragraf-70" w:tooltip="Odkaz na predpis alebo ustanovenie" w:history="1">
              <w:r w:rsidRPr="00CC623B">
                <w:rPr>
                  <w:sz w:val="20"/>
                  <w:szCs w:val="20"/>
                </w:rPr>
                <w:t>§ 70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08" w:anchor="paragraf-72" w:tooltip="Odkaz na predpis alebo ustanovenie" w:history="1">
              <w:r w:rsidRPr="00CC623B">
                <w:rPr>
                  <w:sz w:val="20"/>
                  <w:szCs w:val="20"/>
                </w:rPr>
                <w:t>§ 72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09" w:anchor="paragraf-73.odsek-10" w:tooltip="Odkaz na predpis alebo ustanovenie" w:history="1">
              <w:r w:rsidRPr="00CC623B">
                <w:rPr>
                  <w:sz w:val="20"/>
                  <w:szCs w:val="20"/>
                </w:rPr>
                <w:t>§ 73 ods. 10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0" w:anchor="paragraf-74.odsek-2" w:tooltip="Odkaz na predpis alebo ustanovenie" w:history="1">
              <w:r w:rsidRPr="00CC623B">
                <w:rPr>
                  <w:sz w:val="20"/>
                  <w:szCs w:val="20"/>
                </w:rPr>
                <w:t>§ 74 ods. 2 a 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1" w:anchor="paragraf-75.odsek-2" w:tooltip="Odkaz na predpis alebo ustanovenie" w:history="1">
              <w:r w:rsidRPr="00CC623B">
                <w:rPr>
                  <w:sz w:val="20"/>
                  <w:szCs w:val="20"/>
                </w:rPr>
                <w:t>§ 75 ods. 2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12" w:anchor="paragraf-75.odsek-3" w:tooltip="Odkaz na predpis alebo ustanovenie" w:history="1">
              <w:r w:rsidRPr="00CC623B">
                <w:rPr>
                  <w:sz w:val="20"/>
                  <w:szCs w:val="20"/>
                </w:rPr>
                <w:t>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3" w:anchor="paragraf-76.odsek-6" w:tooltip="Odkaz na predpis alebo ustanovenie" w:history="1">
              <w:r w:rsidRPr="00CC623B">
                <w:rPr>
                  <w:sz w:val="20"/>
                  <w:szCs w:val="20"/>
                </w:rPr>
                <w:t>§ 76 ods. 6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14" w:anchor="paragraf-76.odsek-7" w:tooltip="Odkaz na predpis alebo ustanovenie" w:history="1">
              <w:r w:rsidRPr="00CC623B">
                <w:rPr>
                  <w:sz w:val="20"/>
                  <w:szCs w:val="20"/>
                </w:rPr>
                <w:t>7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15" w:anchor="paragraf-76.odsek-8" w:tooltip="Odkaz na predpis alebo ustanovenie" w:history="1">
              <w:r w:rsidRPr="00CC623B">
                <w:rPr>
                  <w:sz w:val="20"/>
                  <w:szCs w:val="20"/>
                </w:rPr>
                <w:t>8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16" w:anchor="paragraf-76.odsek-9" w:tooltip="Odkaz na predpis alebo ustanovenie" w:history="1">
              <w:r w:rsidRPr="00CC623B">
                <w:rPr>
                  <w:sz w:val="20"/>
                  <w:szCs w:val="20"/>
                </w:rPr>
                <w:t>9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17" w:anchor="paragraf-76.odsek-10" w:tooltip="Odkaz na predpis alebo ustanovenie" w:history="1">
              <w:r w:rsidRPr="00CC623B">
                <w:rPr>
                  <w:sz w:val="20"/>
                  <w:szCs w:val="20"/>
                </w:rPr>
                <w:t>10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8" w:anchor="paragraf-77.odsek-4" w:tooltip="Odkaz na predpis alebo ustanovenie" w:history="1">
              <w:r w:rsidRPr="00CC623B">
                <w:rPr>
                  <w:color w:val="FF0000"/>
                  <w:sz w:val="20"/>
                  <w:szCs w:val="20"/>
                </w:rPr>
                <w:t>§ 77 ods. 3 a 4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19" w:anchor="paragraf-78" w:tooltip="Odkaz na predpis alebo ustanovenie" w:history="1">
              <w:r w:rsidRPr="00CC623B">
                <w:rPr>
                  <w:sz w:val="20"/>
                  <w:szCs w:val="20"/>
                </w:rPr>
                <w:t>§ 78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20" w:anchor="paragraf-79.odsek-15" w:tooltip="Odkaz na predpis alebo ustanovenie" w:history="1">
              <w:r w:rsidRPr="00CC623B">
                <w:rPr>
                  <w:sz w:val="20"/>
                  <w:szCs w:val="20"/>
                </w:rPr>
                <w:t>§ 79 ods. 15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21" w:anchor="paragraf-79.odsek-19" w:tooltip="Odkaz na predpis alebo ustanovenie" w:history="1">
              <w:r w:rsidRPr="00CC623B">
                <w:rPr>
                  <w:sz w:val="20"/>
                  <w:szCs w:val="20"/>
                </w:rPr>
                <w:t>19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22" w:anchor="paragraf-81.odsek-9" w:tooltip="Odkaz na predpis alebo ustanovenie" w:history="1">
              <w:r w:rsidRPr="00CC623B">
                <w:rPr>
                  <w:sz w:val="20"/>
                  <w:szCs w:val="20"/>
                </w:rPr>
                <w:t>§ 81 ods. 9</w:t>
              </w:r>
            </w:hyperlink>
            <w:r w:rsidRPr="00CC623B">
              <w:rPr>
                <w:sz w:val="20"/>
                <w:szCs w:val="20"/>
              </w:rPr>
              <w:t xml:space="preserve">; § 125 ods. 1, 2, 3, 4, </w:t>
            </w:r>
            <w:hyperlink r:id="rId223" w:anchor="paragraf-135ea.odsek-3" w:tooltip="Odkaz na predpis alebo ustanovenie" w:history="1">
              <w:r w:rsidRPr="00CC623B">
                <w:rPr>
                  <w:sz w:val="20"/>
                  <w:szCs w:val="20"/>
                </w:rPr>
                <w:t>§ 135ea ods. 3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24" w:anchor="paragraf-135eb.odsek-6" w:tooltip="Odkaz na predpis alebo ustanovenie" w:history="1">
              <w:r w:rsidRPr="00CC623B">
                <w:rPr>
                  <w:sz w:val="20"/>
                  <w:szCs w:val="20"/>
                </w:rPr>
                <w:t>§ 135eb ods. 6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25" w:anchor="paragraf-135eb.odsek-7" w:tooltip="Odkaz na predpis alebo ustanovenie" w:history="1">
              <w:r w:rsidRPr="00CC623B">
                <w:rPr>
                  <w:sz w:val="20"/>
                  <w:szCs w:val="20"/>
                </w:rPr>
                <w:t>7</w:t>
              </w:r>
            </w:hyperlink>
            <w:r w:rsidRPr="00CC623B">
              <w:rPr>
                <w:sz w:val="20"/>
                <w:szCs w:val="20"/>
              </w:rPr>
              <w:t xml:space="preserve">, </w:t>
            </w:r>
            <w:hyperlink r:id="rId226" w:anchor="paragraf-135eb.odsek-8" w:tooltip="Odkaz na predpis alebo ustanovenie" w:history="1">
              <w:r w:rsidRPr="00CC623B">
                <w:rPr>
                  <w:sz w:val="20"/>
                  <w:szCs w:val="20"/>
                </w:rPr>
                <w:t>8</w:t>
              </w:r>
            </w:hyperlink>
            <w:r w:rsidRPr="00CC623B">
              <w:rPr>
                <w:sz w:val="20"/>
                <w:szCs w:val="20"/>
              </w:rPr>
              <w:t xml:space="preserve">; </w:t>
            </w:r>
            <w:hyperlink r:id="rId227" w:anchor="paragraf-135ec" w:tooltip="Odkaz na predpis alebo ustanovenie" w:history="1">
              <w:r w:rsidRPr="00CC623B">
                <w:rPr>
                  <w:sz w:val="20"/>
                  <w:szCs w:val="20"/>
                </w:rPr>
                <w:t>§ 135ec</w:t>
              </w:r>
            </w:hyperlink>
            <w:r w:rsidR="006537A0">
              <w:rPr>
                <w:sz w:val="20"/>
                <w:szCs w:val="20"/>
              </w:rPr>
              <w:t xml:space="preserve">, </w:t>
            </w:r>
            <w:r w:rsidR="006537A0" w:rsidRPr="006537A0">
              <w:rPr>
                <w:color w:val="FF0000"/>
                <w:sz w:val="20"/>
                <w:szCs w:val="20"/>
              </w:rPr>
              <w:t>§ 135k</w:t>
            </w:r>
            <w:r w:rsidRPr="006537A0">
              <w:rPr>
                <w:color w:val="FF0000"/>
                <w:sz w:val="20"/>
                <w:szCs w:val="20"/>
              </w:rPr>
              <w:t xml:space="preserve">. </w:t>
            </w:r>
          </w:p>
          <w:p w:rsidR="00CC623B" w:rsidRPr="00CC623B" w:rsidRDefault="00CC623B" w:rsidP="00CC623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3B" w:rsidRPr="004B7CD9" w:rsidRDefault="00AC37C6" w:rsidP="00CC6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623B" w:rsidRPr="004B7CD9" w:rsidRDefault="00CC623B" w:rsidP="00CC623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4B7CD9" w:rsidRDefault="008C54C3">
      <w:pPr>
        <w:autoSpaceDE/>
        <w:autoSpaceDN/>
        <w:ind w:left="360"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  <w:r w:rsidRPr="004B7CD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4B7CD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(1):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P – </w:t>
            </w:r>
            <w:r w:rsidR="00DA0F6C" w:rsidRPr="004B7CD9">
              <w:rPr>
                <w:sz w:val="20"/>
                <w:szCs w:val="20"/>
              </w:rPr>
              <w:t>číslo</w:t>
            </w:r>
            <w:r w:rsidRPr="004B7CD9">
              <w:rPr>
                <w:sz w:val="20"/>
                <w:szCs w:val="20"/>
              </w:rPr>
              <w:t xml:space="preserve"> (</w:t>
            </w:r>
            <w:r w:rsidR="00DA0F6C" w:rsidRPr="004B7CD9">
              <w:rPr>
                <w:sz w:val="20"/>
                <w:szCs w:val="20"/>
              </w:rPr>
              <w:t>písmeno</w:t>
            </w:r>
            <w:r w:rsidRPr="004B7CD9">
              <w:rPr>
                <w:sz w:val="20"/>
                <w:szCs w:val="20"/>
              </w:rPr>
              <w:t>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(3):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 – bežná transpozícia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transpozícia s možnosťou voľby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D – transpozícia podľa úvahy (dobrovoľná)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(5):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– paragraf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(7):</w:t>
            </w:r>
          </w:p>
          <w:p w:rsidR="008C54C3" w:rsidRPr="004B7CD9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4B7CD9">
              <w:rPr>
                <w:sz w:val="20"/>
                <w:szCs w:val="20"/>
              </w:rPr>
              <w:t>e</w:t>
            </w:r>
            <w:r w:rsidRPr="004B7CD9">
              <w:rPr>
                <w:sz w:val="20"/>
                <w:szCs w:val="20"/>
              </w:rPr>
              <w:t xml:space="preserve">, so zabezpečenou inštitucionálnou </w:t>
            </w:r>
            <w:r w:rsidR="00AB1604" w:rsidRPr="004B7CD9">
              <w:rPr>
                <w:sz w:val="20"/>
                <w:szCs w:val="20"/>
              </w:rPr>
              <w:t>i</w:t>
            </w:r>
            <w:r w:rsidRPr="004B7CD9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B7CD9" w:rsidRDefault="008C54C3">
            <w:pPr>
              <w:pStyle w:val="Zarkazkladnhotextu2"/>
            </w:pPr>
            <w:r w:rsidRPr="004B7CD9">
              <w:t>Ž – žiadna zhoda (ak nebola dosiahnutá ani úplná ani čiast. zhoda alebo k prebratiu dôjde v budúcnosti)</w:t>
            </w:r>
          </w:p>
          <w:p w:rsidR="008C54C3" w:rsidRPr="004B7CD9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B7CD9" w:rsidRDefault="008C54C3">
      <w:pPr>
        <w:autoSpaceDE/>
        <w:autoSpaceDN/>
        <w:rPr>
          <w:sz w:val="20"/>
          <w:szCs w:val="20"/>
        </w:rPr>
      </w:pPr>
    </w:p>
    <w:sectPr w:rsidR="008C54C3" w:rsidRPr="004B7CD9">
      <w:footerReference w:type="default" r:id="rId22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4F" w:rsidRDefault="004F784F">
      <w:r>
        <w:separator/>
      </w:r>
    </w:p>
  </w:endnote>
  <w:endnote w:type="continuationSeparator" w:id="0">
    <w:p w:rsidR="004F784F" w:rsidRDefault="004F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3B" w:rsidRDefault="00CC623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319D">
      <w:rPr>
        <w:rStyle w:val="slostrany"/>
        <w:noProof/>
      </w:rPr>
      <w:t>2</w:t>
    </w:r>
    <w:r>
      <w:rPr>
        <w:rStyle w:val="slostrany"/>
      </w:rPr>
      <w:fldChar w:fldCharType="end"/>
    </w:r>
  </w:p>
  <w:p w:rsidR="00CC623B" w:rsidRDefault="00CC623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4F" w:rsidRDefault="004F784F">
      <w:r>
        <w:separator/>
      </w:r>
    </w:p>
  </w:footnote>
  <w:footnote w:type="continuationSeparator" w:id="0">
    <w:p w:rsidR="004F784F" w:rsidRDefault="004F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BE2AF19E"/>
    <w:name w:val="WW8Num49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  <w:strike w:val="0"/>
      </w:rPr>
    </w:lvl>
  </w:abstractNum>
  <w:abstractNum w:abstractNumId="6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7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(%1)"/>
      <w:lvlJc w:val="left"/>
      <w:pPr>
        <w:tabs>
          <w:tab w:val="num" w:pos="0"/>
        </w:tabs>
        <w:ind w:left="810" w:hanging="450"/>
      </w:pPr>
      <w:rPr>
        <w:rFonts w:cs="Times New Roman"/>
        <w:color w:val="auto"/>
      </w:rPr>
    </w:lvl>
  </w:abstractNum>
  <w:abstractNum w:abstractNumId="8" w15:restartNumberingAfterBreak="0">
    <w:nsid w:val="0000005F"/>
    <w:multiLevelType w:val="multilevel"/>
    <w:tmpl w:val="EB6081C4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6173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-655"/>
        </w:tabs>
        <w:ind w:left="785" w:hanging="360"/>
      </w:pPr>
      <w:rPr>
        <w:rFonts w:cs="Times New Roman"/>
      </w:rPr>
    </w:lvl>
  </w:abstractNum>
  <w:abstractNum w:abstractNumId="10" w15:restartNumberingAfterBreak="0">
    <w:nsid w:val="00283BED"/>
    <w:multiLevelType w:val="hybridMultilevel"/>
    <w:tmpl w:val="634E424A"/>
    <w:lvl w:ilvl="0" w:tplc="A94C5610">
      <w:start w:val="4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76E20"/>
    <w:multiLevelType w:val="hybridMultilevel"/>
    <w:tmpl w:val="37F04A00"/>
    <w:lvl w:ilvl="0" w:tplc="2F52C656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87A4250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7DCEBC8E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3220719C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51E0316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CE10C09A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5E02DC26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388818A0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213E9D9A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13" w15:restartNumberingAfterBreak="0">
    <w:nsid w:val="0DAF362E"/>
    <w:multiLevelType w:val="hybridMultilevel"/>
    <w:tmpl w:val="769E2166"/>
    <w:lvl w:ilvl="0" w:tplc="6BFC194E">
      <w:start w:val="2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1AF73DC6"/>
    <w:multiLevelType w:val="multilevel"/>
    <w:tmpl w:val="31BEA32C"/>
    <w:styleLink w:val="WW8Num1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502C4A"/>
    <w:multiLevelType w:val="multilevel"/>
    <w:tmpl w:val="D778D0F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87023F"/>
    <w:multiLevelType w:val="hybridMultilevel"/>
    <w:tmpl w:val="A65EFCD2"/>
    <w:lvl w:ilvl="0" w:tplc="041B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8" w15:restartNumberingAfterBreak="0">
    <w:nsid w:val="20E1117F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19" w15:restartNumberingAfterBreak="0">
    <w:nsid w:val="233A22CD"/>
    <w:multiLevelType w:val="hybridMultilevel"/>
    <w:tmpl w:val="7550E9DA"/>
    <w:lvl w:ilvl="0" w:tplc="0B4E252E">
      <w:start w:val="1"/>
      <w:numFmt w:val="decimal"/>
      <w:lvlText w:val="(%1)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D744F660">
      <w:numFmt w:val="bullet"/>
      <w:lvlText w:val="•"/>
      <w:lvlJc w:val="left"/>
      <w:pPr>
        <w:ind w:left="1082" w:hanging="413"/>
      </w:pPr>
      <w:rPr>
        <w:rFonts w:hint="default"/>
      </w:rPr>
    </w:lvl>
    <w:lvl w:ilvl="2" w:tplc="8CC62AC2">
      <w:numFmt w:val="bullet"/>
      <w:lvlText w:val="•"/>
      <w:lvlJc w:val="left"/>
      <w:pPr>
        <w:ind w:left="2064" w:hanging="413"/>
      </w:pPr>
      <w:rPr>
        <w:rFonts w:hint="default"/>
      </w:rPr>
    </w:lvl>
    <w:lvl w:ilvl="3" w:tplc="989E849C">
      <w:numFmt w:val="bullet"/>
      <w:lvlText w:val="•"/>
      <w:lvlJc w:val="left"/>
      <w:pPr>
        <w:ind w:left="3047" w:hanging="413"/>
      </w:pPr>
      <w:rPr>
        <w:rFonts w:hint="default"/>
      </w:rPr>
    </w:lvl>
    <w:lvl w:ilvl="4" w:tplc="D83AEB84">
      <w:numFmt w:val="bullet"/>
      <w:lvlText w:val="•"/>
      <w:lvlJc w:val="left"/>
      <w:pPr>
        <w:ind w:left="4029" w:hanging="413"/>
      </w:pPr>
      <w:rPr>
        <w:rFonts w:hint="default"/>
      </w:rPr>
    </w:lvl>
    <w:lvl w:ilvl="5" w:tplc="AE9C2C90">
      <w:numFmt w:val="bullet"/>
      <w:lvlText w:val="•"/>
      <w:lvlJc w:val="left"/>
      <w:pPr>
        <w:ind w:left="5012" w:hanging="413"/>
      </w:pPr>
      <w:rPr>
        <w:rFonts w:hint="default"/>
      </w:rPr>
    </w:lvl>
    <w:lvl w:ilvl="6" w:tplc="F014D834">
      <w:numFmt w:val="bullet"/>
      <w:lvlText w:val="•"/>
      <w:lvlJc w:val="left"/>
      <w:pPr>
        <w:ind w:left="5994" w:hanging="413"/>
      </w:pPr>
      <w:rPr>
        <w:rFonts w:hint="default"/>
      </w:rPr>
    </w:lvl>
    <w:lvl w:ilvl="7" w:tplc="D2DCD308">
      <w:numFmt w:val="bullet"/>
      <w:lvlText w:val="•"/>
      <w:lvlJc w:val="left"/>
      <w:pPr>
        <w:ind w:left="6977" w:hanging="413"/>
      </w:pPr>
      <w:rPr>
        <w:rFonts w:hint="default"/>
      </w:rPr>
    </w:lvl>
    <w:lvl w:ilvl="8" w:tplc="584007F6">
      <w:numFmt w:val="bullet"/>
      <w:lvlText w:val="•"/>
      <w:lvlJc w:val="left"/>
      <w:pPr>
        <w:ind w:left="7959" w:hanging="413"/>
      </w:pPr>
      <w:rPr>
        <w:rFonts w:hint="default"/>
      </w:rPr>
    </w:lvl>
  </w:abstractNum>
  <w:abstractNum w:abstractNumId="20" w15:restartNumberingAfterBreak="0">
    <w:nsid w:val="24BE44A2"/>
    <w:multiLevelType w:val="hybridMultilevel"/>
    <w:tmpl w:val="85022C58"/>
    <w:lvl w:ilvl="0" w:tplc="DDE671C8">
      <w:start w:val="10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2758053B"/>
    <w:multiLevelType w:val="hybridMultilevel"/>
    <w:tmpl w:val="FF086B88"/>
    <w:lvl w:ilvl="0" w:tplc="1B804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2B940E05"/>
    <w:multiLevelType w:val="hybridMultilevel"/>
    <w:tmpl w:val="D310A1A4"/>
    <w:lvl w:ilvl="0" w:tplc="8C401ADC">
      <w:start w:val="1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74BBA"/>
    <w:multiLevelType w:val="hybridMultilevel"/>
    <w:tmpl w:val="BAF25302"/>
    <w:lvl w:ilvl="0" w:tplc="065440A0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8D427E7A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82020596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B7ACF08E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E62AE30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D6D43F6A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17DA4EFC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86D415BA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C72425E4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25" w15:restartNumberingAfterBreak="0">
    <w:nsid w:val="2EFE78A1"/>
    <w:multiLevelType w:val="hybridMultilevel"/>
    <w:tmpl w:val="0FA22142"/>
    <w:lvl w:ilvl="0" w:tplc="42E823FA">
      <w:start w:val="1"/>
      <w:numFmt w:val="decimal"/>
      <w:lvlText w:val="(%1)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B7085586">
      <w:numFmt w:val="bullet"/>
      <w:lvlText w:val="•"/>
      <w:lvlJc w:val="left"/>
      <w:pPr>
        <w:ind w:left="1082" w:hanging="308"/>
      </w:pPr>
      <w:rPr>
        <w:rFonts w:hint="default"/>
      </w:rPr>
    </w:lvl>
    <w:lvl w:ilvl="2" w:tplc="7C068F84">
      <w:numFmt w:val="bullet"/>
      <w:lvlText w:val="•"/>
      <w:lvlJc w:val="left"/>
      <w:pPr>
        <w:ind w:left="2064" w:hanging="308"/>
      </w:pPr>
      <w:rPr>
        <w:rFonts w:hint="default"/>
      </w:rPr>
    </w:lvl>
    <w:lvl w:ilvl="3" w:tplc="61A4425E">
      <w:numFmt w:val="bullet"/>
      <w:lvlText w:val="•"/>
      <w:lvlJc w:val="left"/>
      <w:pPr>
        <w:ind w:left="3047" w:hanging="308"/>
      </w:pPr>
      <w:rPr>
        <w:rFonts w:hint="default"/>
      </w:rPr>
    </w:lvl>
    <w:lvl w:ilvl="4" w:tplc="727C6FB8">
      <w:numFmt w:val="bullet"/>
      <w:lvlText w:val="•"/>
      <w:lvlJc w:val="left"/>
      <w:pPr>
        <w:ind w:left="4029" w:hanging="308"/>
      </w:pPr>
      <w:rPr>
        <w:rFonts w:hint="default"/>
      </w:rPr>
    </w:lvl>
    <w:lvl w:ilvl="5" w:tplc="6F2AF72C">
      <w:numFmt w:val="bullet"/>
      <w:lvlText w:val="•"/>
      <w:lvlJc w:val="left"/>
      <w:pPr>
        <w:ind w:left="5012" w:hanging="308"/>
      </w:pPr>
      <w:rPr>
        <w:rFonts w:hint="default"/>
      </w:rPr>
    </w:lvl>
    <w:lvl w:ilvl="6" w:tplc="07DC03E4">
      <w:numFmt w:val="bullet"/>
      <w:lvlText w:val="•"/>
      <w:lvlJc w:val="left"/>
      <w:pPr>
        <w:ind w:left="5994" w:hanging="308"/>
      </w:pPr>
      <w:rPr>
        <w:rFonts w:hint="default"/>
      </w:rPr>
    </w:lvl>
    <w:lvl w:ilvl="7" w:tplc="7DE2DE4C">
      <w:numFmt w:val="bullet"/>
      <w:lvlText w:val="•"/>
      <w:lvlJc w:val="left"/>
      <w:pPr>
        <w:ind w:left="6977" w:hanging="308"/>
      </w:pPr>
      <w:rPr>
        <w:rFonts w:hint="default"/>
      </w:rPr>
    </w:lvl>
    <w:lvl w:ilvl="8" w:tplc="CD420DBA">
      <w:numFmt w:val="bullet"/>
      <w:lvlText w:val="•"/>
      <w:lvlJc w:val="left"/>
      <w:pPr>
        <w:ind w:left="7959" w:hanging="308"/>
      </w:pPr>
      <w:rPr>
        <w:rFonts w:hint="default"/>
      </w:rPr>
    </w:lvl>
  </w:abstractNum>
  <w:abstractNum w:abstractNumId="26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47E0D5B"/>
    <w:multiLevelType w:val="hybridMultilevel"/>
    <w:tmpl w:val="23A83F44"/>
    <w:lvl w:ilvl="0" w:tplc="85CC5634">
      <w:start w:val="1"/>
      <w:numFmt w:val="lowerLetter"/>
      <w:lvlText w:val="%1)"/>
      <w:lvlJc w:val="left"/>
      <w:pPr>
        <w:ind w:left="502" w:hanging="397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5C8CC660">
      <w:numFmt w:val="bullet"/>
      <w:lvlText w:val="•"/>
      <w:lvlJc w:val="left"/>
      <w:pPr>
        <w:ind w:left="1442" w:hanging="397"/>
      </w:pPr>
      <w:rPr>
        <w:rFonts w:hint="default"/>
      </w:rPr>
    </w:lvl>
    <w:lvl w:ilvl="2" w:tplc="DC94AAD8">
      <w:numFmt w:val="bullet"/>
      <w:lvlText w:val="•"/>
      <w:lvlJc w:val="left"/>
      <w:pPr>
        <w:ind w:left="2384" w:hanging="397"/>
      </w:pPr>
      <w:rPr>
        <w:rFonts w:hint="default"/>
      </w:rPr>
    </w:lvl>
    <w:lvl w:ilvl="3" w:tplc="C69C019C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1E68F30E">
      <w:numFmt w:val="bullet"/>
      <w:lvlText w:val="•"/>
      <w:lvlJc w:val="left"/>
      <w:pPr>
        <w:ind w:left="4269" w:hanging="397"/>
      </w:pPr>
      <w:rPr>
        <w:rFonts w:hint="default"/>
      </w:rPr>
    </w:lvl>
    <w:lvl w:ilvl="5" w:tplc="00D8C4F0">
      <w:numFmt w:val="bullet"/>
      <w:lvlText w:val="•"/>
      <w:lvlJc w:val="left"/>
      <w:pPr>
        <w:ind w:left="5212" w:hanging="397"/>
      </w:pPr>
      <w:rPr>
        <w:rFonts w:hint="default"/>
      </w:rPr>
    </w:lvl>
    <w:lvl w:ilvl="6" w:tplc="C4FC9F6C">
      <w:numFmt w:val="bullet"/>
      <w:lvlText w:val="•"/>
      <w:lvlJc w:val="left"/>
      <w:pPr>
        <w:ind w:left="6154" w:hanging="397"/>
      </w:pPr>
      <w:rPr>
        <w:rFonts w:hint="default"/>
      </w:rPr>
    </w:lvl>
    <w:lvl w:ilvl="7" w:tplc="78A8225A">
      <w:numFmt w:val="bullet"/>
      <w:lvlText w:val="•"/>
      <w:lvlJc w:val="left"/>
      <w:pPr>
        <w:ind w:left="7097" w:hanging="397"/>
      </w:pPr>
      <w:rPr>
        <w:rFonts w:hint="default"/>
      </w:rPr>
    </w:lvl>
    <w:lvl w:ilvl="8" w:tplc="21B80112">
      <w:numFmt w:val="bullet"/>
      <w:lvlText w:val="•"/>
      <w:lvlJc w:val="left"/>
      <w:pPr>
        <w:ind w:left="8039" w:hanging="397"/>
      </w:pPr>
      <w:rPr>
        <w:rFonts w:hint="default"/>
      </w:rPr>
    </w:lvl>
  </w:abstractNum>
  <w:abstractNum w:abstractNumId="28" w15:restartNumberingAfterBreak="0">
    <w:nsid w:val="37A50319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29" w15:restartNumberingAfterBreak="0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1263B1"/>
    <w:multiLevelType w:val="hybridMultilevel"/>
    <w:tmpl w:val="7A3AA3E6"/>
    <w:lvl w:ilvl="0" w:tplc="415843F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7143D"/>
    <w:multiLevelType w:val="hybridMultilevel"/>
    <w:tmpl w:val="1F485D22"/>
    <w:lvl w:ilvl="0" w:tplc="37308B00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FEB6542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6C128D98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A9D84F56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FD7E6CB4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B46AE8D2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55620722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DC44A0C2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ABC4309E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32" w15:restartNumberingAfterBreak="0">
    <w:nsid w:val="3ECD0EEA"/>
    <w:multiLevelType w:val="hybridMultilevel"/>
    <w:tmpl w:val="1226AD28"/>
    <w:lvl w:ilvl="0" w:tplc="B53670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134FED"/>
    <w:multiLevelType w:val="hybridMultilevel"/>
    <w:tmpl w:val="783E7BBC"/>
    <w:lvl w:ilvl="0" w:tplc="7E24B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B7221C"/>
    <w:multiLevelType w:val="hybridMultilevel"/>
    <w:tmpl w:val="61B4CDFA"/>
    <w:lvl w:ilvl="0" w:tplc="CA301600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396F91"/>
    <w:multiLevelType w:val="hybridMultilevel"/>
    <w:tmpl w:val="B4E2C6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53CB4F37"/>
    <w:multiLevelType w:val="hybridMultilevel"/>
    <w:tmpl w:val="852A33AE"/>
    <w:lvl w:ilvl="0" w:tplc="A6E29C96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7AE76FC"/>
    <w:multiLevelType w:val="multilevel"/>
    <w:tmpl w:val="31BEA32C"/>
    <w:numStyleLink w:val="WW8Num130"/>
  </w:abstractNum>
  <w:abstractNum w:abstractNumId="39" w15:restartNumberingAfterBreak="0">
    <w:nsid w:val="58632516"/>
    <w:multiLevelType w:val="hybridMultilevel"/>
    <w:tmpl w:val="092077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603935E4"/>
    <w:multiLevelType w:val="hybridMultilevel"/>
    <w:tmpl w:val="BB38094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63C66220"/>
    <w:multiLevelType w:val="hybridMultilevel"/>
    <w:tmpl w:val="4B44E45A"/>
    <w:lvl w:ilvl="0" w:tplc="55AAC6D0">
      <w:start w:val="3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34200"/>
    <w:multiLevelType w:val="hybridMultilevel"/>
    <w:tmpl w:val="F56A9E0A"/>
    <w:lvl w:ilvl="0" w:tplc="D6DE7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436CC3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46" w15:restartNumberingAfterBreak="0">
    <w:nsid w:val="6A576959"/>
    <w:multiLevelType w:val="hybridMultilevel"/>
    <w:tmpl w:val="9C166908"/>
    <w:lvl w:ilvl="0" w:tplc="F9F86158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F1E21ACA">
      <w:start w:val="1"/>
      <w:numFmt w:val="decimal"/>
      <w:lvlText w:val="%2."/>
      <w:lvlJc w:val="left"/>
      <w:pPr>
        <w:ind w:left="672" w:hanging="284"/>
      </w:pPr>
      <w:rPr>
        <w:rFonts w:ascii="Times New Roman" w:eastAsia="Times New Roman" w:hAnsi="Times New Roman" w:cs="Times New Roman" w:hint="default"/>
        <w:w w:val="125"/>
        <w:sz w:val="20"/>
        <w:szCs w:val="20"/>
      </w:rPr>
    </w:lvl>
    <w:lvl w:ilvl="2" w:tplc="16AE528E">
      <w:numFmt w:val="bullet"/>
      <w:lvlText w:val="•"/>
      <w:lvlJc w:val="left"/>
      <w:pPr>
        <w:ind w:left="1707" w:hanging="284"/>
      </w:pPr>
      <w:rPr>
        <w:rFonts w:hint="default"/>
      </w:rPr>
    </w:lvl>
    <w:lvl w:ilvl="3" w:tplc="A2B6C7FA">
      <w:numFmt w:val="bullet"/>
      <w:lvlText w:val="•"/>
      <w:lvlJc w:val="left"/>
      <w:pPr>
        <w:ind w:left="2734" w:hanging="284"/>
      </w:pPr>
      <w:rPr>
        <w:rFonts w:hint="default"/>
      </w:rPr>
    </w:lvl>
    <w:lvl w:ilvl="4" w:tplc="56765452">
      <w:numFmt w:val="bullet"/>
      <w:lvlText w:val="•"/>
      <w:lvlJc w:val="left"/>
      <w:pPr>
        <w:ind w:left="3761" w:hanging="284"/>
      </w:pPr>
      <w:rPr>
        <w:rFonts w:hint="default"/>
      </w:rPr>
    </w:lvl>
    <w:lvl w:ilvl="5" w:tplc="3C26CF82">
      <w:numFmt w:val="bullet"/>
      <w:lvlText w:val="•"/>
      <w:lvlJc w:val="left"/>
      <w:pPr>
        <w:ind w:left="4788" w:hanging="284"/>
      </w:pPr>
      <w:rPr>
        <w:rFonts w:hint="default"/>
      </w:rPr>
    </w:lvl>
    <w:lvl w:ilvl="6" w:tplc="4BDCCA68"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AA52BDE6">
      <w:numFmt w:val="bullet"/>
      <w:lvlText w:val="•"/>
      <w:lvlJc w:val="left"/>
      <w:pPr>
        <w:ind w:left="6843" w:hanging="284"/>
      </w:pPr>
      <w:rPr>
        <w:rFonts w:hint="default"/>
      </w:rPr>
    </w:lvl>
    <w:lvl w:ilvl="8" w:tplc="9D38D75C">
      <w:numFmt w:val="bullet"/>
      <w:lvlText w:val="•"/>
      <w:lvlJc w:val="left"/>
      <w:pPr>
        <w:ind w:left="7870" w:hanging="284"/>
      </w:pPr>
      <w:rPr>
        <w:rFonts w:hint="default"/>
      </w:rPr>
    </w:lvl>
  </w:abstractNum>
  <w:abstractNum w:abstractNumId="47" w15:restartNumberingAfterBreak="0">
    <w:nsid w:val="6CFA7E97"/>
    <w:multiLevelType w:val="hybridMultilevel"/>
    <w:tmpl w:val="531A9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626572"/>
    <w:multiLevelType w:val="hybridMultilevel"/>
    <w:tmpl w:val="69820042"/>
    <w:lvl w:ilvl="0" w:tplc="29949D0A">
      <w:start w:val="1"/>
      <w:numFmt w:val="decimal"/>
      <w:lvlText w:val="(%1)"/>
      <w:lvlJc w:val="left"/>
      <w:pPr>
        <w:ind w:left="105" w:hanging="433"/>
      </w:pPr>
      <w:rPr>
        <w:rFonts w:ascii="Times New Roman" w:eastAsia="Times New Roman" w:hAnsi="Times New Roman" w:cs="Times New Roman" w:hint="default"/>
        <w:w w:val="104"/>
        <w:sz w:val="20"/>
        <w:szCs w:val="20"/>
      </w:rPr>
    </w:lvl>
    <w:lvl w:ilvl="1" w:tplc="1C4CFAB0">
      <w:numFmt w:val="bullet"/>
      <w:lvlText w:val="•"/>
      <w:lvlJc w:val="left"/>
      <w:pPr>
        <w:ind w:left="1082" w:hanging="433"/>
      </w:pPr>
      <w:rPr>
        <w:rFonts w:hint="default"/>
      </w:rPr>
    </w:lvl>
    <w:lvl w:ilvl="2" w:tplc="F2B22490">
      <w:numFmt w:val="bullet"/>
      <w:lvlText w:val="•"/>
      <w:lvlJc w:val="left"/>
      <w:pPr>
        <w:ind w:left="2064" w:hanging="433"/>
      </w:pPr>
      <w:rPr>
        <w:rFonts w:hint="default"/>
      </w:rPr>
    </w:lvl>
    <w:lvl w:ilvl="3" w:tplc="FEE078AE">
      <w:numFmt w:val="bullet"/>
      <w:lvlText w:val="•"/>
      <w:lvlJc w:val="left"/>
      <w:pPr>
        <w:ind w:left="3047" w:hanging="433"/>
      </w:pPr>
      <w:rPr>
        <w:rFonts w:hint="default"/>
      </w:rPr>
    </w:lvl>
    <w:lvl w:ilvl="4" w:tplc="4FD6190E">
      <w:numFmt w:val="bullet"/>
      <w:lvlText w:val="•"/>
      <w:lvlJc w:val="left"/>
      <w:pPr>
        <w:ind w:left="4029" w:hanging="433"/>
      </w:pPr>
      <w:rPr>
        <w:rFonts w:hint="default"/>
      </w:rPr>
    </w:lvl>
    <w:lvl w:ilvl="5" w:tplc="9FD408B4">
      <w:numFmt w:val="bullet"/>
      <w:lvlText w:val="•"/>
      <w:lvlJc w:val="left"/>
      <w:pPr>
        <w:ind w:left="5012" w:hanging="433"/>
      </w:pPr>
      <w:rPr>
        <w:rFonts w:hint="default"/>
      </w:rPr>
    </w:lvl>
    <w:lvl w:ilvl="6" w:tplc="5F5A72B6">
      <w:numFmt w:val="bullet"/>
      <w:lvlText w:val="•"/>
      <w:lvlJc w:val="left"/>
      <w:pPr>
        <w:ind w:left="5994" w:hanging="433"/>
      </w:pPr>
      <w:rPr>
        <w:rFonts w:hint="default"/>
      </w:rPr>
    </w:lvl>
    <w:lvl w:ilvl="7" w:tplc="0F768F8E">
      <w:numFmt w:val="bullet"/>
      <w:lvlText w:val="•"/>
      <w:lvlJc w:val="left"/>
      <w:pPr>
        <w:ind w:left="6977" w:hanging="433"/>
      </w:pPr>
      <w:rPr>
        <w:rFonts w:hint="default"/>
      </w:rPr>
    </w:lvl>
    <w:lvl w:ilvl="8" w:tplc="9D6A9698">
      <w:numFmt w:val="bullet"/>
      <w:lvlText w:val="•"/>
      <w:lvlJc w:val="left"/>
      <w:pPr>
        <w:ind w:left="7959" w:hanging="433"/>
      </w:pPr>
      <w:rPr>
        <w:rFonts w:hint="default"/>
      </w:rPr>
    </w:lvl>
  </w:abstractNum>
  <w:abstractNum w:abstractNumId="49" w15:restartNumberingAfterBreak="0">
    <w:nsid w:val="73C2380D"/>
    <w:multiLevelType w:val="hybridMultilevel"/>
    <w:tmpl w:val="10945102"/>
    <w:lvl w:ilvl="0" w:tplc="415A71A8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</w:rPr>
    </w:lvl>
    <w:lvl w:ilvl="1" w:tplc="B0925992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CBF64DA6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49A80788">
      <w:numFmt w:val="bullet"/>
      <w:lvlText w:val="•"/>
      <w:lvlJc w:val="left"/>
      <w:pPr>
        <w:ind w:left="3243" w:hanging="284"/>
      </w:pPr>
      <w:rPr>
        <w:rFonts w:hint="default"/>
      </w:rPr>
    </w:lvl>
    <w:lvl w:ilvl="4" w:tplc="666E07C4">
      <w:numFmt w:val="bullet"/>
      <w:lvlText w:val="•"/>
      <w:lvlJc w:val="left"/>
      <w:pPr>
        <w:ind w:left="4197" w:hanging="284"/>
      </w:pPr>
      <w:rPr>
        <w:rFonts w:hint="default"/>
      </w:rPr>
    </w:lvl>
    <w:lvl w:ilvl="5" w:tplc="68EA68D2">
      <w:numFmt w:val="bullet"/>
      <w:lvlText w:val="•"/>
      <w:lvlJc w:val="left"/>
      <w:pPr>
        <w:ind w:left="5152" w:hanging="284"/>
      </w:pPr>
      <w:rPr>
        <w:rFonts w:hint="default"/>
      </w:rPr>
    </w:lvl>
    <w:lvl w:ilvl="6" w:tplc="ABA67D2C">
      <w:numFmt w:val="bullet"/>
      <w:lvlText w:val="•"/>
      <w:lvlJc w:val="left"/>
      <w:pPr>
        <w:ind w:left="6106" w:hanging="284"/>
      </w:pPr>
      <w:rPr>
        <w:rFonts w:hint="default"/>
      </w:rPr>
    </w:lvl>
    <w:lvl w:ilvl="7" w:tplc="8E68D74A">
      <w:numFmt w:val="bullet"/>
      <w:lvlText w:val="•"/>
      <w:lvlJc w:val="left"/>
      <w:pPr>
        <w:ind w:left="7061" w:hanging="284"/>
      </w:pPr>
      <w:rPr>
        <w:rFonts w:hint="default"/>
      </w:rPr>
    </w:lvl>
    <w:lvl w:ilvl="8" w:tplc="DCBE02FA">
      <w:numFmt w:val="bullet"/>
      <w:lvlText w:val="•"/>
      <w:lvlJc w:val="left"/>
      <w:pPr>
        <w:ind w:left="8015" w:hanging="284"/>
      </w:pPr>
      <w:rPr>
        <w:rFonts w:hint="default"/>
      </w:rPr>
    </w:lvl>
  </w:abstractNum>
  <w:abstractNum w:abstractNumId="50" w15:restartNumberingAfterBreak="0">
    <w:nsid w:val="7D2A7FA0"/>
    <w:multiLevelType w:val="multilevel"/>
    <w:tmpl w:val="E0D4BAC4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29"/>
  </w:num>
  <w:num w:numId="5">
    <w:abstractNumId w:val="15"/>
  </w:num>
  <w:num w:numId="6">
    <w:abstractNumId w:val="16"/>
  </w:num>
  <w:num w:numId="7">
    <w:abstractNumId w:val="40"/>
  </w:num>
  <w:num w:numId="8">
    <w:abstractNumId w:val="39"/>
  </w:num>
  <w:num w:numId="9">
    <w:abstractNumId w:val="50"/>
  </w:num>
  <w:num w:numId="10">
    <w:abstractNumId w:val="36"/>
  </w:num>
  <w:num w:numId="11">
    <w:abstractNumId w:val="42"/>
  </w:num>
  <w:num w:numId="12">
    <w:abstractNumId w:val="20"/>
  </w:num>
  <w:num w:numId="13">
    <w:abstractNumId w:val="41"/>
  </w:num>
  <w:num w:numId="14">
    <w:abstractNumId w:val="21"/>
  </w:num>
  <w:num w:numId="15">
    <w:abstractNumId w:val="17"/>
  </w:num>
  <w:num w:numId="16">
    <w:abstractNumId w:val="34"/>
  </w:num>
  <w:num w:numId="17">
    <w:abstractNumId w:val="45"/>
  </w:num>
  <w:num w:numId="18">
    <w:abstractNumId w:val="46"/>
  </w:num>
  <w:num w:numId="19">
    <w:abstractNumId w:val="19"/>
  </w:num>
  <w:num w:numId="20">
    <w:abstractNumId w:val="31"/>
  </w:num>
  <w:num w:numId="21">
    <w:abstractNumId w:val="24"/>
  </w:num>
  <w:num w:numId="22">
    <w:abstractNumId w:val="49"/>
  </w:num>
  <w:num w:numId="23">
    <w:abstractNumId w:val="27"/>
  </w:num>
  <w:num w:numId="24">
    <w:abstractNumId w:val="25"/>
  </w:num>
  <w:num w:numId="25">
    <w:abstractNumId w:val="12"/>
  </w:num>
  <w:num w:numId="26">
    <w:abstractNumId w:val="26"/>
  </w:num>
  <w:num w:numId="27">
    <w:abstractNumId w:val="35"/>
  </w:num>
  <w:num w:numId="28">
    <w:abstractNumId w:val="47"/>
  </w:num>
  <w:num w:numId="29">
    <w:abstractNumId w:val="28"/>
  </w:num>
  <w:num w:numId="30">
    <w:abstractNumId w:val="48"/>
  </w:num>
  <w:num w:numId="31">
    <w:abstractNumId w:val="13"/>
  </w:num>
  <w:num w:numId="32">
    <w:abstractNumId w:val="43"/>
  </w:num>
  <w:num w:numId="33">
    <w:abstractNumId w:val="18"/>
  </w:num>
  <w:num w:numId="34">
    <w:abstractNumId w:val="32"/>
  </w:num>
  <w:num w:numId="35">
    <w:abstractNumId w:val="38"/>
  </w:num>
  <w:num w:numId="36">
    <w:abstractNumId w:val="33"/>
  </w:num>
  <w:num w:numId="37">
    <w:abstractNumId w:val="30"/>
  </w:num>
  <w:num w:numId="38">
    <w:abstractNumId w:val="10"/>
  </w:num>
  <w:num w:numId="39">
    <w:abstractNumId w:val="23"/>
  </w:num>
  <w:num w:numId="40">
    <w:abstractNumId w:val="8"/>
  </w:num>
  <w:num w:numId="41">
    <w:abstractNumId w:val="44"/>
  </w:num>
  <w:num w:numId="4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removePersonalInformation/>
  <w:removeDateAndTim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2BC"/>
    <w:rsid w:val="00001941"/>
    <w:rsid w:val="00002644"/>
    <w:rsid w:val="00002A69"/>
    <w:rsid w:val="00005235"/>
    <w:rsid w:val="000066CD"/>
    <w:rsid w:val="00006955"/>
    <w:rsid w:val="00007180"/>
    <w:rsid w:val="00007E28"/>
    <w:rsid w:val="00011425"/>
    <w:rsid w:val="00011EEB"/>
    <w:rsid w:val="000137C0"/>
    <w:rsid w:val="00016C69"/>
    <w:rsid w:val="00017051"/>
    <w:rsid w:val="00017711"/>
    <w:rsid w:val="00017746"/>
    <w:rsid w:val="00020155"/>
    <w:rsid w:val="000205E7"/>
    <w:rsid w:val="0002084E"/>
    <w:rsid w:val="00020952"/>
    <w:rsid w:val="0002154F"/>
    <w:rsid w:val="00023BA2"/>
    <w:rsid w:val="00024359"/>
    <w:rsid w:val="000255A4"/>
    <w:rsid w:val="00026AAF"/>
    <w:rsid w:val="0003091C"/>
    <w:rsid w:val="000311DB"/>
    <w:rsid w:val="00033340"/>
    <w:rsid w:val="0003470C"/>
    <w:rsid w:val="00035B9D"/>
    <w:rsid w:val="00036BAD"/>
    <w:rsid w:val="00037E1E"/>
    <w:rsid w:val="00040767"/>
    <w:rsid w:val="000427AB"/>
    <w:rsid w:val="000430AA"/>
    <w:rsid w:val="0004379D"/>
    <w:rsid w:val="00043945"/>
    <w:rsid w:val="00044196"/>
    <w:rsid w:val="000446A7"/>
    <w:rsid w:val="00045BBE"/>
    <w:rsid w:val="000463D9"/>
    <w:rsid w:val="000479BA"/>
    <w:rsid w:val="0005042F"/>
    <w:rsid w:val="000512D5"/>
    <w:rsid w:val="00055606"/>
    <w:rsid w:val="00061415"/>
    <w:rsid w:val="000616DB"/>
    <w:rsid w:val="0006184A"/>
    <w:rsid w:val="0006325C"/>
    <w:rsid w:val="00063A72"/>
    <w:rsid w:val="0006579E"/>
    <w:rsid w:val="00065CFD"/>
    <w:rsid w:val="00067564"/>
    <w:rsid w:val="0006784A"/>
    <w:rsid w:val="00067ACC"/>
    <w:rsid w:val="000703B7"/>
    <w:rsid w:val="000725ED"/>
    <w:rsid w:val="00072D7E"/>
    <w:rsid w:val="000750E9"/>
    <w:rsid w:val="00076D5D"/>
    <w:rsid w:val="00080882"/>
    <w:rsid w:val="0008103A"/>
    <w:rsid w:val="000814DE"/>
    <w:rsid w:val="00084161"/>
    <w:rsid w:val="00085160"/>
    <w:rsid w:val="0008590F"/>
    <w:rsid w:val="00086E88"/>
    <w:rsid w:val="00094619"/>
    <w:rsid w:val="00094983"/>
    <w:rsid w:val="0009599B"/>
    <w:rsid w:val="000963E8"/>
    <w:rsid w:val="000A033D"/>
    <w:rsid w:val="000A22FE"/>
    <w:rsid w:val="000A319F"/>
    <w:rsid w:val="000A6B9A"/>
    <w:rsid w:val="000A74D6"/>
    <w:rsid w:val="000B0145"/>
    <w:rsid w:val="000B227E"/>
    <w:rsid w:val="000B4FEC"/>
    <w:rsid w:val="000B5541"/>
    <w:rsid w:val="000B55B2"/>
    <w:rsid w:val="000B6C13"/>
    <w:rsid w:val="000B6C1A"/>
    <w:rsid w:val="000B7626"/>
    <w:rsid w:val="000B796B"/>
    <w:rsid w:val="000B7F2B"/>
    <w:rsid w:val="000C12C8"/>
    <w:rsid w:val="000C2B0C"/>
    <w:rsid w:val="000C2D83"/>
    <w:rsid w:val="000C31D4"/>
    <w:rsid w:val="000C3694"/>
    <w:rsid w:val="000C63C9"/>
    <w:rsid w:val="000C7D3C"/>
    <w:rsid w:val="000D0245"/>
    <w:rsid w:val="000D10F7"/>
    <w:rsid w:val="000D121E"/>
    <w:rsid w:val="000D1CC4"/>
    <w:rsid w:val="000D25B2"/>
    <w:rsid w:val="000D2A89"/>
    <w:rsid w:val="000D44A0"/>
    <w:rsid w:val="000D4A8A"/>
    <w:rsid w:val="000D4F33"/>
    <w:rsid w:val="000E01C5"/>
    <w:rsid w:val="000E08E4"/>
    <w:rsid w:val="000E0A35"/>
    <w:rsid w:val="000E0B0C"/>
    <w:rsid w:val="000E1190"/>
    <w:rsid w:val="000E1EFE"/>
    <w:rsid w:val="000E2838"/>
    <w:rsid w:val="000E3088"/>
    <w:rsid w:val="000E30D3"/>
    <w:rsid w:val="000E5E0C"/>
    <w:rsid w:val="000E6A8A"/>
    <w:rsid w:val="000F111B"/>
    <w:rsid w:val="000F191E"/>
    <w:rsid w:val="000F21B8"/>
    <w:rsid w:val="000F3E10"/>
    <w:rsid w:val="000F4CBD"/>
    <w:rsid w:val="000F5A1E"/>
    <w:rsid w:val="000F6320"/>
    <w:rsid w:val="000F67A6"/>
    <w:rsid w:val="000F6F68"/>
    <w:rsid w:val="000F7CE5"/>
    <w:rsid w:val="000F7E7C"/>
    <w:rsid w:val="001000FE"/>
    <w:rsid w:val="00101598"/>
    <w:rsid w:val="0010174D"/>
    <w:rsid w:val="00102891"/>
    <w:rsid w:val="00105541"/>
    <w:rsid w:val="001075FB"/>
    <w:rsid w:val="00113895"/>
    <w:rsid w:val="00113BFD"/>
    <w:rsid w:val="001147A4"/>
    <w:rsid w:val="001210B2"/>
    <w:rsid w:val="00121EC4"/>
    <w:rsid w:val="00122D28"/>
    <w:rsid w:val="00123460"/>
    <w:rsid w:val="00124252"/>
    <w:rsid w:val="00124FC2"/>
    <w:rsid w:val="001259B5"/>
    <w:rsid w:val="00126653"/>
    <w:rsid w:val="00127225"/>
    <w:rsid w:val="00127C55"/>
    <w:rsid w:val="00131A8A"/>
    <w:rsid w:val="001322B0"/>
    <w:rsid w:val="00133765"/>
    <w:rsid w:val="00136DC8"/>
    <w:rsid w:val="00143942"/>
    <w:rsid w:val="001451BD"/>
    <w:rsid w:val="00145388"/>
    <w:rsid w:val="00145A96"/>
    <w:rsid w:val="00145C25"/>
    <w:rsid w:val="00147070"/>
    <w:rsid w:val="0014732F"/>
    <w:rsid w:val="00150CDC"/>
    <w:rsid w:val="00150EF5"/>
    <w:rsid w:val="00151218"/>
    <w:rsid w:val="00151E5A"/>
    <w:rsid w:val="001534AD"/>
    <w:rsid w:val="00154599"/>
    <w:rsid w:val="00154D34"/>
    <w:rsid w:val="001554E3"/>
    <w:rsid w:val="00155F1F"/>
    <w:rsid w:val="001565DA"/>
    <w:rsid w:val="00156C6B"/>
    <w:rsid w:val="001615AE"/>
    <w:rsid w:val="0016186C"/>
    <w:rsid w:val="001629F6"/>
    <w:rsid w:val="00162F9A"/>
    <w:rsid w:val="001634A7"/>
    <w:rsid w:val="00164F72"/>
    <w:rsid w:val="001669E6"/>
    <w:rsid w:val="001705BB"/>
    <w:rsid w:val="00170C5E"/>
    <w:rsid w:val="00171759"/>
    <w:rsid w:val="00171FF9"/>
    <w:rsid w:val="00172204"/>
    <w:rsid w:val="0017337E"/>
    <w:rsid w:val="00174316"/>
    <w:rsid w:val="001745C4"/>
    <w:rsid w:val="0017523F"/>
    <w:rsid w:val="001755F3"/>
    <w:rsid w:val="0017666A"/>
    <w:rsid w:val="00177C7A"/>
    <w:rsid w:val="00177DFD"/>
    <w:rsid w:val="00177F9F"/>
    <w:rsid w:val="0018091A"/>
    <w:rsid w:val="00180A6E"/>
    <w:rsid w:val="00181E2C"/>
    <w:rsid w:val="00185A82"/>
    <w:rsid w:val="00185D49"/>
    <w:rsid w:val="00186001"/>
    <w:rsid w:val="0018710B"/>
    <w:rsid w:val="001874CC"/>
    <w:rsid w:val="00187A59"/>
    <w:rsid w:val="00187E62"/>
    <w:rsid w:val="001900EE"/>
    <w:rsid w:val="0019046B"/>
    <w:rsid w:val="00190A0A"/>
    <w:rsid w:val="00191803"/>
    <w:rsid w:val="00191EE7"/>
    <w:rsid w:val="00191F36"/>
    <w:rsid w:val="00193096"/>
    <w:rsid w:val="001946B0"/>
    <w:rsid w:val="0019555B"/>
    <w:rsid w:val="00195FD7"/>
    <w:rsid w:val="001963D3"/>
    <w:rsid w:val="00196590"/>
    <w:rsid w:val="0019686F"/>
    <w:rsid w:val="001A0796"/>
    <w:rsid w:val="001A1220"/>
    <w:rsid w:val="001A1BAC"/>
    <w:rsid w:val="001A3719"/>
    <w:rsid w:val="001A3D29"/>
    <w:rsid w:val="001A4CE3"/>
    <w:rsid w:val="001A52D0"/>
    <w:rsid w:val="001A54B5"/>
    <w:rsid w:val="001A5811"/>
    <w:rsid w:val="001A6762"/>
    <w:rsid w:val="001A676F"/>
    <w:rsid w:val="001B12E9"/>
    <w:rsid w:val="001B4615"/>
    <w:rsid w:val="001B54BD"/>
    <w:rsid w:val="001B6BC3"/>
    <w:rsid w:val="001C0044"/>
    <w:rsid w:val="001C0372"/>
    <w:rsid w:val="001C104F"/>
    <w:rsid w:val="001C3EB4"/>
    <w:rsid w:val="001C4427"/>
    <w:rsid w:val="001C45B6"/>
    <w:rsid w:val="001C4EDB"/>
    <w:rsid w:val="001C4F25"/>
    <w:rsid w:val="001D0140"/>
    <w:rsid w:val="001D035B"/>
    <w:rsid w:val="001D1FE3"/>
    <w:rsid w:val="001D21BE"/>
    <w:rsid w:val="001D4EC4"/>
    <w:rsid w:val="001D5C8F"/>
    <w:rsid w:val="001D6AA4"/>
    <w:rsid w:val="001D6BC5"/>
    <w:rsid w:val="001E126B"/>
    <w:rsid w:val="001E1F04"/>
    <w:rsid w:val="001E3483"/>
    <w:rsid w:val="001E3909"/>
    <w:rsid w:val="001E3CFF"/>
    <w:rsid w:val="001E5A6A"/>
    <w:rsid w:val="001F092C"/>
    <w:rsid w:val="001F0C18"/>
    <w:rsid w:val="001F35BB"/>
    <w:rsid w:val="001F3F71"/>
    <w:rsid w:val="001F553F"/>
    <w:rsid w:val="001F64F2"/>
    <w:rsid w:val="0020175B"/>
    <w:rsid w:val="0020363A"/>
    <w:rsid w:val="00203C54"/>
    <w:rsid w:val="00204EB5"/>
    <w:rsid w:val="0020583C"/>
    <w:rsid w:val="00206B09"/>
    <w:rsid w:val="00207079"/>
    <w:rsid w:val="00207693"/>
    <w:rsid w:val="00210C61"/>
    <w:rsid w:val="00211148"/>
    <w:rsid w:val="00211492"/>
    <w:rsid w:val="002170A5"/>
    <w:rsid w:val="00220009"/>
    <w:rsid w:val="00220437"/>
    <w:rsid w:val="002214AD"/>
    <w:rsid w:val="00221DAF"/>
    <w:rsid w:val="002221E7"/>
    <w:rsid w:val="00222316"/>
    <w:rsid w:val="0022487A"/>
    <w:rsid w:val="00224974"/>
    <w:rsid w:val="00224A50"/>
    <w:rsid w:val="00224D31"/>
    <w:rsid w:val="002257DA"/>
    <w:rsid w:val="00225B77"/>
    <w:rsid w:val="00225F09"/>
    <w:rsid w:val="002267E7"/>
    <w:rsid w:val="002316D5"/>
    <w:rsid w:val="00231BAF"/>
    <w:rsid w:val="00231E9E"/>
    <w:rsid w:val="002328B8"/>
    <w:rsid w:val="00232B50"/>
    <w:rsid w:val="002423CF"/>
    <w:rsid w:val="00242C24"/>
    <w:rsid w:val="00244066"/>
    <w:rsid w:val="002459CB"/>
    <w:rsid w:val="00245EE4"/>
    <w:rsid w:val="00247325"/>
    <w:rsid w:val="00247E58"/>
    <w:rsid w:val="002509A1"/>
    <w:rsid w:val="002534F2"/>
    <w:rsid w:val="0025439B"/>
    <w:rsid w:val="002550B9"/>
    <w:rsid w:val="002577E0"/>
    <w:rsid w:val="002579F7"/>
    <w:rsid w:val="00261552"/>
    <w:rsid w:val="00261CD5"/>
    <w:rsid w:val="00262FBF"/>
    <w:rsid w:val="0026365D"/>
    <w:rsid w:val="002642D3"/>
    <w:rsid w:val="00264838"/>
    <w:rsid w:val="00264FF8"/>
    <w:rsid w:val="0026547E"/>
    <w:rsid w:val="00266310"/>
    <w:rsid w:val="002663CB"/>
    <w:rsid w:val="00267369"/>
    <w:rsid w:val="002676F6"/>
    <w:rsid w:val="00267CEF"/>
    <w:rsid w:val="00270BB6"/>
    <w:rsid w:val="00270D5B"/>
    <w:rsid w:val="00273A2A"/>
    <w:rsid w:val="002742A3"/>
    <w:rsid w:val="002749DC"/>
    <w:rsid w:val="0027533F"/>
    <w:rsid w:val="002761AA"/>
    <w:rsid w:val="0027682E"/>
    <w:rsid w:val="002823A0"/>
    <w:rsid w:val="00283BAF"/>
    <w:rsid w:val="00283F1E"/>
    <w:rsid w:val="002845A0"/>
    <w:rsid w:val="00285780"/>
    <w:rsid w:val="00290AD5"/>
    <w:rsid w:val="00291A6F"/>
    <w:rsid w:val="00292495"/>
    <w:rsid w:val="00294250"/>
    <w:rsid w:val="0029480E"/>
    <w:rsid w:val="00295B4A"/>
    <w:rsid w:val="002A1BA9"/>
    <w:rsid w:val="002A230A"/>
    <w:rsid w:val="002A519A"/>
    <w:rsid w:val="002A5505"/>
    <w:rsid w:val="002A61EF"/>
    <w:rsid w:val="002B0CEB"/>
    <w:rsid w:val="002B0D05"/>
    <w:rsid w:val="002B15A1"/>
    <w:rsid w:val="002B2174"/>
    <w:rsid w:val="002B2EFD"/>
    <w:rsid w:val="002B39D3"/>
    <w:rsid w:val="002B3E7F"/>
    <w:rsid w:val="002C1E65"/>
    <w:rsid w:val="002C1F42"/>
    <w:rsid w:val="002C2D2E"/>
    <w:rsid w:val="002C300A"/>
    <w:rsid w:val="002C3112"/>
    <w:rsid w:val="002C33E6"/>
    <w:rsid w:val="002C4E32"/>
    <w:rsid w:val="002C5EB5"/>
    <w:rsid w:val="002C5F3D"/>
    <w:rsid w:val="002C6DB9"/>
    <w:rsid w:val="002C7098"/>
    <w:rsid w:val="002C7342"/>
    <w:rsid w:val="002D0670"/>
    <w:rsid w:val="002D0B84"/>
    <w:rsid w:val="002D391C"/>
    <w:rsid w:val="002D4CC5"/>
    <w:rsid w:val="002D51C5"/>
    <w:rsid w:val="002D53AD"/>
    <w:rsid w:val="002D589F"/>
    <w:rsid w:val="002E146B"/>
    <w:rsid w:val="002E1FD5"/>
    <w:rsid w:val="002E29FD"/>
    <w:rsid w:val="002E344A"/>
    <w:rsid w:val="002E3A9B"/>
    <w:rsid w:val="002E431B"/>
    <w:rsid w:val="002E55FA"/>
    <w:rsid w:val="002E5B4B"/>
    <w:rsid w:val="002E5D94"/>
    <w:rsid w:val="002E7FEA"/>
    <w:rsid w:val="002F0115"/>
    <w:rsid w:val="002F0C3E"/>
    <w:rsid w:val="002F2D39"/>
    <w:rsid w:val="002F3778"/>
    <w:rsid w:val="002F41A0"/>
    <w:rsid w:val="002F559B"/>
    <w:rsid w:val="002F5A61"/>
    <w:rsid w:val="00301045"/>
    <w:rsid w:val="003010F4"/>
    <w:rsid w:val="00301742"/>
    <w:rsid w:val="00301AF2"/>
    <w:rsid w:val="00302DF8"/>
    <w:rsid w:val="0030351E"/>
    <w:rsid w:val="00305A2B"/>
    <w:rsid w:val="00306DEF"/>
    <w:rsid w:val="0031333D"/>
    <w:rsid w:val="003153D4"/>
    <w:rsid w:val="00316025"/>
    <w:rsid w:val="003175EC"/>
    <w:rsid w:val="003259D0"/>
    <w:rsid w:val="00326FEB"/>
    <w:rsid w:val="00327000"/>
    <w:rsid w:val="00327A9C"/>
    <w:rsid w:val="00330B96"/>
    <w:rsid w:val="0033148E"/>
    <w:rsid w:val="00332198"/>
    <w:rsid w:val="003322CE"/>
    <w:rsid w:val="0033270F"/>
    <w:rsid w:val="00333ADC"/>
    <w:rsid w:val="00333DD2"/>
    <w:rsid w:val="00335C6C"/>
    <w:rsid w:val="00335F87"/>
    <w:rsid w:val="003360D5"/>
    <w:rsid w:val="00337B57"/>
    <w:rsid w:val="00340036"/>
    <w:rsid w:val="0034005B"/>
    <w:rsid w:val="00341231"/>
    <w:rsid w:val="00342680"/>
    <w:rsid w:val="003428B0"/>
    <w:rsid w:val="00343A04"/>
    <w:rsid w:val="00343E3C"/>
    <w:rsid w:val="00344519"/>
    <w:rsid w:val="00345939"/>
    <w:rsid w:val="00346D23"/>
    <w:rsid w:val="003517E7"/>
    <w:rsid w:val="00356BE9"/>
    <w:rsid w:val="00357884"/>
    <w:rsid w:val="00364C6B"/>
    <w:rsid w:val="00365225"/>
    <w:rsid w:val="00365384"/>
    <w:rsid w:val="003700A4"/>
    <w:rsid w:val="00370291"/>
    <w:rsid w:val="003704B1"/>
    <w:rsid w:val="00370971"/>
    <w:rsid w:val="00370B0C"/>
    <w:rsid w:val="00373570"/>
    <w:rsid w:val="003739AC"/>
    <w:rsid w:val="00373A6E"/>
    <w:rsid w:val="00373A9C"/>
    <w:rsid w:val="00373F65"/>
    <w:rsid w:val="00374C8F"/>
    <w:rsid w:val="003770EC"/>
    <w:rsid w:val="00380657"/>
    <w:rsid w:val="00380F2B"/>
    <w:rsid w:val="003812C4"/>
    <w:rsid w:val="00381452"/>
    <w:rsid w:val="003816B1"/>
    <w:rsid w:val="00381C62"/>
    <w:rsid w:val="00382584"/>
    <w:rsid w:val="00383CF0"/>
    <w:rsid w:val="003840C0"/>
    <w:rsid w:val="003842D5"/>
    <w:rsid w:val="00385CAA"/>
    <w:rsid w:val="0038653C"/>
    <w:rsid w:val="003866E0"/>
    <w:rsid w:val="00387E2B"/>
    <w:rsid w:val="00391A8B"/>
    <w:rsid w:val="00391AE1"/>
    <w:rsid w:val="00391DC5"/>
    <w:rsid w:val="0039200A"/>
    <w:rsid w:val="00392029"/>
    <w:rsid w:val="00392476"/>
    <w:rsid w:val="00393F47"/>
    <w:rsid w:val="00395729"/>
    <w:rsid w:val="0039643A"/>
    <w:rsid w:val="003966EF"/>
    <w:rsid w:val="003968C5"/>
    <w:rsid w:val="00397410"/>
    <w:rsid w:val="003A05C5"/>
    <w:rsid w:val="003A13AE"/>
    <w:rsid w:val="003A1699"/>
    <w:rsid w:val="003A372F"/>
    <w:rsid w:val="003A41E4"/>
    <w:rsid w:val="003A46F4"/>
    <w:rsid w:val="003A5D5B"/>
    <w:rsid w:val="003A7885"/>
    <w:rsid w:val="003A7A42"/>
    <w:rsid w:val="003B0612"/>
    <w:rsid w:val="003B1B8D"/>
    <w:rsid w:val="003B6175"/>
    <w:rsid w:val="003B6C3C"/>
    <w:rsid w:val="003B7874"/>
    <w:rsid w:val="003C08EF"/>
    <w:rsid w:val="003C3EB4"/>
    <w:rsid w:val="003C4D89"/>
    <w:rsid w:val="003C552B"/>
    <w:rsid w:val="003C55BD"/>
    <w:rsid w:val="003C5B42"/>
    <w:rsid w:val="003C7E3B"/>
    <w:rsid w:val="003D11EE"/>
    <w:rsid w:val="003D14E1"/>
    <w:rsid w:val="003D325F"/>
    <w:rsid w:val="003D32B9"/>
    <w:rsid w:val="003D3792"/>
    <w:rsid w:val="003D3D03"/>
    <w:rsid w:val="003D5E41"/>
    <w:rsid w:val="003D6230"/>
    <w:rsid w:val="003D6A5F"/>
    <w:rsid w:val="003D6C94"/>
    <w:rsid w:val="003E06C1"/>
    <w:rsid w:val="003E1A50"/>
    <w:rsid w:val="003E4080"/>
    <w:rsid w:val="003E54ED"/>
    <w:rsid w:val="003E5A52"/>
    <w:rsid w:val="003E763E"/>
    <w:rsid w:val="003F383A"/>
    <w:rsid w:val="003F5316"/>
    <w:rsid w:val="003F5BEB"/>
    <w:rsid w:val="003F6928"/>
    <w:rsid w:val="003F6EE5"/>
    <w:rsid w:val="003F728D"/>
    <w:rsid w:val="0040008C"/>
    <w:rsid w:val="0040031E"/>
    <w:rsid w:val="004005D3"/>
    <w:rsid w:val="004013E5"/>
    <w:rsid w:val="004014FD"/>
    <w:rsid w:val="004022AC"/>
    <w:rsid w:val="00403BAB"/>
    <w:rsid w:val="004054B5"/>
    <w:rsid w:val="00406C16"/>
    <w:rsid w:val="004076AF"/>
    <w:rsid w:val="004079D1"/>
    <w:rsid w:val="00412D7B"/>
    <w:rsid w:val="00412FB0"/>
    <w:rsid w:val="0041623A"/>
    <w:rsid w:val="004165C8"/>
    <w:rsid w:val="00416860"/>
    <w:rsid w:val="00416F17"/>
    <w:rsid w:val="00417F83"/>
    <w:rsid w:val="00420D04"/>
    <w:rsid w:val="00421F57"/>
    <w:rsid w:val="00425215"/>
    <w:rsid w:val="00426020"/>
    <w:rsid w:val="00426BB2"/>
    <w:rsid w:val="00426BE3"/>
    <w:rsid w:val="00426D06"/>
    <w:rsid w:val="004270EE"/>
    <w:rsid w:val="00430A36"/>
    <w:rsid w:val="00430D8D"/>
    <w:rsid w:val="00432A9E"/>
    <w:rsid w:val="004334DB"/>
    <w:rsid w:val="00433541"/>
    <w:rsid w:val="00434A0C"/>
    <w:rsid w:val="00435304"/>
    <w:rsid w:val="0043556A"/>
    <w:rsid w:val="004373B7"/>
    <w:rsid w:val="004374CE"/>
    <w:rsid w:val="00440387"/>
    <w:rsid w:val="00440EC7"/>
    <w:rsid w:val="00443FC4"/>
    <w:rsid w:val="00446395"/>
    <w:rsid w:val="00446B81"/>
    <w:rsid w:val="00447A93"/>
    <w:rsid w:val="00450021"/>
    <w:rsid w:val="0045057B"/>
    <w:rsid w:val="00450D1A"/>
    <w:rsid w:val="00452881"/>
    <w:rsid w:val="0045354B"/>
    <w:rsid w:val="004551C9"/>
    <w:rsid w:val="00457412"/>
    <w:rsid w:val="00461D81"/>
    <w:rsid w:val="00462568"/>
    <w:rsid w:val="00463E0A"/>
    <w:rsid w:val="004641B3"/>
    <w:rsid w:val="00464467"/>
    <w:rsid w:val="00465E32"/>
    <w:rsid w:val="0046622B"/>
    <w:rsid w:val="00466AEA"/>
    <w:rsid w:val="0046792E"/>
    <w:rsid w:val="00470087"/>
    <w:rsid w:val="00471047"/>
    <w:rsid w:val="004720FF"/>
    <w:rsid w:val="00472A26"/>
    <w:rsid w:val="00474461"/>
    <w:rsid w:val="004746F1"/>
    <w:rsid w:val="00475586"/>
    <w:rsid w:val="00477E06"/>
    <w:rsid w:val="00480B80"/>
    <w:rsid w:val="004831E2"/>
    <w:rsid w:val="00485F1A"/>
    <w:rsid w:val="00490614"/>
    <w:rsid w:val="00490B15"/>
    <w:rsid w:val="00492ED1"/>
    <w:rsid w:val="00493432"/>
    <w:rsid w:val="004936BD"/>
    <w:rsid w:val="004940B9"/>
    <w:rsid w:val="004941A4"/>
    <w:rsid w:val="00494557"/>
    <w:rsid w:val="0049464E"/>
    <w:rsid w:val="004951FA"/>
    <w:rsid w:val="004962B1"/>
    <w:rsid w:val="004965AD"/>
    <w:rsid w:val="004969A2"/>
    <w:rsid w:val="00496E5B"/>
    <w:rsid w:val="00497B75"/>
    <w:rsid w:val="004A083C"/>
    <w:rsid w:val="004A1AA9"/>
    <w:rsid w:val="004A2323"/>
    <w:rsid w:val="004A2E8B"/>
    <w:rsid w:val="004B1EF1"/>
    <w:rsid w:val="004B20B0"/>
    <w:rsid w:val="004B4F06"/>
    <w:rsid w:val="004B51F3"/>
    <w:rsid w:val="004B79A0"/>
    <w:rsid w:val="004B7CD9"/>
    <w:rsid w:val="004C4987"/>
    <w:rsid w:val="004D19F0"/>
    <w:rsid w:val="004D234E"/>
    <w:rsid w:val="004D3108"/>
    <w:rsid w:val="004D3961"/>
    <w:rsid w:val="004D5491"/>
    <w:rsid w:val="004D6344"/>
    <w:rsid w:val="004D66BD"/>
    <w:rsid w:val="004D7ACD"/>
    <w:rsid w:val="004E0261"/>
    <w:rsid w:val="004E0906"/>
    <w:rsid w:val="004E13D5"/>
    <w:rsid w:val="004E1E24"/>
    <w:rsid w:val="004E1F0B"/>
    <w:rsid w:val="004E3F6D"/>
    <w:rsid w:val="004E46EA"/>
    <w:rsid w:val="004E519D"/>
    <w:rsid w:val="004E5624"/>
    <w:rsid w:val="004F0425"/>
    <w:rsid w:val="004F1007"/>
    <w:rsid w:val="004F11A3"/>
    <w:rsid w:val="004F30F9"/>
    <w:rsid w:val="004F35E3"/>
    <w:rsid w:val="004F4B08"/>
    <w:rsid w:val="004F784F"/>
    <w:rsid w:val="004F7FD9"/>
    <w:rsid w:val="00501D33"/>
    <w:rsid w:val="005054D6"/>
    <w:rsid w:val="00505D8B"/>
    <w:rsid w:val="00505E8C"/>
    <w:rsid w:val="00510184"/>
    <w:rsid w:val="005108C1"/>
    <w:rsid w:val="00510990"/>
    <w:rsid w:val="005113C6"/>
    <w:rsid w:val="00511BA7"/>
    <w:rsid w:val="005120A2"/>
    <w:rsid w:val="005135AD"/>
    <w:rsid w:val="00516B31"/>
    <w:rsid w:val="005170A9"/>
    <w:rsid w:val="00520388"/>
    <w:rsid w:val="00520850"/>
    <w:rsid w:val="00523F5C"/>
    <w:rsid w:val="0052452D"/>
    <w:rsid w:val="00524DD8"/>
    <w:rsid w:val="00525F97"/>
    <w:rsid w:val="005262FC"/>
    <w:rsid w:val="0052634C"/>
    <w:rsid w:val="0052652D"/>
    <w:rsid w:val="005266F4"/>
    <w:rsid w:val="0052690F"/>
    <w:rsid w:val="00526B9A"/>
    <w:rsid w:val="00527ACD"/>
    <w:rsid w:val="00530848"/>
    <w:rsid w:val="0053087A"/>
    <w:rsid w:val="00530C9C"/>
    <w:rsid w:val="005317EF"/>
    <w:rsid w:val="00536D9F"/>
    <w:rsid w:val="00543C01"/>
    <w:rsid w:val="00544D37"/>
    <w:rsid w:val="00544FCC"/>
    <w:rsid w:val="0054625C"/>
    <w:rsid w:val="00547469"/>
    <w:rsid w:val="00547DE5"/>
    <w:rsid w:val="00552E93"/>
    <w:rsid w:val="005541E2"/>
    <w:rsid w:val="00554397"/>
    <w:rsid w:val="005555E2"/>
    <w:rsid w:val="005560A6"/>
    <w:rsid w:val="00557589"/>
    <w:rsid w:val="005609C7"/>
    <w:rsid w:val="00561887"/>
    <w:rsid w:val="00561F91"/>
    <w:rsid w:val="005622A4"/>
    <w:rsid w:val="00562BD0"/>
    <w:rsid w:val="00562C64"/>
    <w:rsid w:val="005632A7"/>
    <w:rsid w:val="00563356"/>
    <w:rsid w:val="00563931"/>
    <w:rsid w:val="00563EE0"/>
    <w:rsid w:val="00565F11"/>
    <w:rsid w:val="00566066"/>
    <w:rsid w:val="00566CB5"/>
    <w:rsid w:val="005678CB"/>
    <w:rsid w:val="00570347"/>
    <w:rsid w:val="00571D37"/>
    <w:rsid w:val="00573C81"/>
    <w:rsid w:val="00575515"/>
    <w:rsid w:val="005757E9"/>
    <w:rsid w:val="00576529"/>
    <w:rsid w:val="005774CB"/>
    <w:rsid w:val="00577FE9"/>
    <w:rsid w:val="00580B68"/>
    <w:rsid w:val="00581E1A"/>
    <w:rsid w:val="005859F5"/>
    <w:rsid w:val="0059026F"/>
    <w:rsid w:val="00590362"/>
    <w:rsid w:val="00594494"/>
    <w:rsid w:val="00596786"/>
    <w:rsid w:val="005A2A9A"/>
    <w:rsid w:val="005A511E"/>
    <w:rsid w:val="005A5E87"/>
    <w:rsid w:val="005A610F"/>
    <w:rsid w:val="005A7F64"/>
    <w:rsid w:val="005B1AC5"/>
    <w:rsid w:val="005B2FAD"/>
    <w:rsid w:val="005B2FD0"/>
    <w:rsid w:val="005B4D56"/>
    <w:rsid w:val="005B57DA"/>
    <w:rsid w:val="005B6585"/>
    <w:rsid w:val="005B6B51"/>
    <w:rsid w:val="005D14D1"/>
    <w:rsid w:val="005D1923"/>
    <w:rsid w:val="005D1DC4"/>
    <w:rsid w:val="005D1F88"/>
    <w:rsid w:val="005D2947"/>
    <w:rsid w:val="005D4AA5"/>
    <w:rsid w:val="005D50FA"/>
    <w:rsid w:val="005D548D"/>
    <w:rsid w:val="005D5A64"/>
    <w:rsid w:val="005D5D3E"/>
    <w:rsid w:val="005E2C9D"/>
    <w:rsid w:val="005E3036"/>
    <w:rsid w:val="005E3BF0"/>
    <w:rsid w:val="005E644F"/>
    <w:rsid w:val="005E75E3"/>
    <w:rsid w:val="005F1872"/>
    <w:rsid w:val="005F1B6B"/>
    <w:rsid w:val="005F2685"/>
    <w:rsid w:val="005F3421"/>
    <w:rsid w:val="005F66D6"/>
    <w:rsid w:val="00600842"/>
    <w:rsid w:val="00600D62"/>
    <w:rsid w:val="0060262B"/>
    <w:rsid w:val="00602A45"/>
    <w:rsid w:val="00602D2A"/>
    <w:rsid w:val="00603738"/>
    <w:rsid w:val="00604B45"/>
    <w:rsid w:val="006056DA"/>
    <w:rsid w:val="00605AA5"/>
    <w:rsid w:val="00606B92"/>
    <w:rsid w:val="00607AC5"/>
    <w:rsid w:val="00607FD4"/>
    <w:rsid w:val="00610C4E"/>
    <w:rsid w:val="0061119E"/>
    <w:rsid w:val="0061137D"/>
    <w:rsid w:val="00612820"/>
    <w:rsid w:val="006137A2"/>
    <w:rsid w:val="00616B77"/>
    <w:rsid w:val="00616E3B"/>
    <w:rsid w:val="00616EAF"/>
    <w:rsid w:val="00617D07"/>
    <w:rsid w:val="00620E61"/>
    <w:rsid w:val="00621317"/>
    <w:rsid w:val="00621C31"/>
    <w:rsid w:val="00622105"/>
    <w:rsid w:val="00623159"/>
    <w:rsid w:val="006255C1"/>
    <w:rsid w:val="006272EB"/>
    <w:rsid w:val="00630315"/>
    <w:rsid w:val="00631527"/>
    <w:rsid w:val="0063318A"/>
    <w:rsid w:val="00634266"/>
    <w:rsid w:val="00635C73"/>
    <w:rsid w:val="00636EDA"/>
    <w:rsid w:val="006401BB"/>
    <w:rsid w:val="006402BF"/>
    <w:rsid w:val="0064072B"/>
    <w:rsid w:val="00643DBA"/>
    <w:rsid w:val="00647710"/>
    <w:rsid w:val="00650C8E"/>
    <w:rsid w:val="0065127F"/>
    <w:rsid w:val="00651805"/>
    <w:rsid w:val="006537A0"/>
    <w:rsid w:val="00654E2B"/>
    <w:rsid w:val="00656092"/>
    <w:rsid w:val="0065620F"/>
    <w:rsid w:val="006563BA"/>
    <w:rsid w:val="00661CDA"/>
    <w:rsid w:val="00663799"/>
    <w:rsid w:val="0066444A"/>
    <w:rsid w:val="006647A9"/>
    <w:rsid w:val="00664BEB"/>
    <w:rsid w:val="00664C5A"/>
    <w:rsid w:val="00664C8F"/>
    <w:rsid w:val="00671485"/>
    <w:rsid w:val="00673F3B"/>
    <w:rsid w:val="00674F20"/>
    <w:rsid w:val="006762E6"/>
    <w:rsid w:val="00676388"/>
    <w:rsid w:val="00676608"/>
    <w:rsid w:val="006774FC"/>
    <w:rsid w:val="00677AE2"/>
    <w:rsid w:val="0068062A"/>
    <w:rsid w:val="00680A3D"/>
    <w:rsid w:val="00680D03"/>
    <w:rsid w:val="006823C3"/>
    <w:rsid w:val="00682410"/>
    <w:rsid w:val="00684F8C"/>
    <w:rsid w:val="006853C1"/>
    <w:rsid w:val="00685529"/>
    <w:rsid w:val="0068552F"/>
    <w:rsid w:val="00685F9B"/>
    <w:rsid w:val="006903A2"/>
    <w:rsid w:val="0069095D"/>
    <w:rsid w:val="00690BA5"/>
    <w:rsid w:val="00691D1B"/>
    <w:rsid w:val="006926C8"/>
    <w:rsid w:val="00692A5B"/>
    <w:rsid w:val="00693F06"/>
    <w:rsid w:val="00694EEE"/>
    <w:rsid w:val="006954AB"/>
    <w:rsid w:val="00695BE8"/>
    <w:rsid w:val="006A019C"/>
    <w:rsid w:val="006A105F"/>
    <w:rsid w:val="006A1644"/>
    <w:rsid w:val="006A1B1F"/>
    <w:rsid w:val="006A2E4B"/>
    <w:rsid w:val="006A3935"/>
    <w:rsid w:val="006A3E60"/>
    <w:rsid w:val="006A7846"/>
    <w:rsid w:val="006B13B7"/>
    <w:rsid w:val="006B17C4"/>
    <w:rsid w:val="006B2049"/>
    <w:rsid w:val="006B2E35"/>
    <w:rsid w:val="006B3695"/>
    <w:rsid w:val="006B3D95"/>
    <w:rsid w:val="006C1EC3"/>
    <w:rsid w:val="006C241C"/>
    <w:rsid w:val="006C532D"/>
    <w:rsid w:val="006C549A"/>
    <w:rsid w:val="006C5592"/>
    <w:rsid w:val="006C570F"/>
    <w:rsid w:val="006C63D7"/>
    <w:rsid w:val="006C77A2"/>
    <w:rsid w:val="006D00FE"/>
    <w:rsid w:val="006D0AB5"/>
    <w:rsid w:val="006D1295"/>
    <w:rsid w:val="006D286C"/>
    <w:rsid w:val="006D46A8"/>
    <w:rsid w:val="006D5468"/>
    <w:rsid w:val="006D6043"/>
    <w:rsid w:val="006D615A"/>
    <w:rsid w:val="006E2A59"/>
    <w:rsid w:val="006E4A3A"/>
    <w:rsid w:val="006E7161"/>
    <w:rsid w:val="006E7401"/>
    <w:rsid w:val="006E7C65"/>
    <w:rsid w:val="006F07B2"/>
    <w:rsid w:val="006F129A"/>
    <w:rsid w:val="006F3BF2"/>
    <w:rsid w:val="006F4155"/>
    <w:rsid w:val="006F41E6"/>
    <w:rsid w:val="006F6B24"/>
    <w:rsid w:val="00700A31"/>
    <w:rsid w:val="00702EE8"/>
    <w:rsid w:val="007044B9"/>
    <w:rsid w:val="00713DE5"/>
    <w:rsid w:val="00714D3D"/>
    <w:rsid w:val="00715C9D"/>
    <w:rsid w:val="00717B96"/>
    <w:rsid w:val="00721161"/>
    <w:rsid w:val="007215F1"/>
    <w:rsid w:val="00722E60"/>
    <w:rsid w:val="00724A2F"/>
    <w:rsid w:val="00725197"/>
    <w:rsid w:val="0072634F"/>
    <w:rsid w:val="00726B6E"/>
    <w:rsid w:val="007278C0"/>
    <w:rsid w:val="00731E75"/>
    <w:rsid w:val="00732CB5"/>
    <w:rsid w:val="0073391C"/>
    <w:rsid w:val="00733B6A"/>
    <w:rsid w:val="00735050"/>
    <w:rsid w:val="00735DF9"/>
    <w:rsid w:val="00735E82"/>
    <w:rsid w:val="00737368"/>
    <w:rsid w:val="0073750D"/>
    <w:rsid w:val="00745076"/>
    <w:rsid w:val="007469D6"/>
    <w:rsid w:val="00747840"/>
    <w:rsid w:val="00747CE1"/>
    <w:rsid w:val="007514F9"/>
    <w:rsid w:val="007516EC"/>
    <w:rsid w:val="00751E8A"/>
    <w:rsid w:val="0075360C"/>
    <w:rsid w:val="00754C27"/>
    <w:rsid w:val="0075553D"/>
    <w:rsid w:val="007570B5"/>
    <w:rsid w:val="00757E5A"/>
    <w:rsid w:val="00761494"/>
    <w:rsid w:val="007629C6"/>
    <w:rsid w:val="00763D1D"/>
    <w:rsid w:val="0076408F"/>
    <w:rsid w:val="007647D1"/>
    <w:rsid w:val="007647E8"/>
    <w:rsid w:val="00764A33"/>
    <w:rsid w:val="007667AE"/>
    <w:rsid w:val="0076684A"/>
    <w:rsid w:val="007714A5"/>
    <w:rsid w:val="0077200E"/>
    <w:rsid w:val="00772E18"/>
    <w:rsid w:val="00772E65"/>
    <w:rsid w:val="007738B5"/>
    <w:rsid w:val="00773A54"/>
    <w:rsid w:val="00773CCE"/>
    <w:rsid w:val="00775850"/>
    <w:rsid w:val="00775D43"/>
    <w:rsid w:val="007761BD"/>
    <w:rsid w:val="007773E2"/>
    <w:rsid w:val="0078061F"/>
    <w:rsid w:val="0078332C"/>
    <w:rsid w:val="00783600"/>
    <w:rsid w:val="00785788"/>
    <w:rsid w:val="00785911"/>
    <w:rsid w:val="00785F09"/>
    <w:rsid w:val="007872E8"/>
    <w:rsid w:val="007904CE"/>
    <w:rsid w:val="00792A37"/>
    <w:rsid w:val="0079468C"/>
    <w:rsid w:val="00795704"/>
    <w:rsid w:val="00795E99"/>
    <w:rsid w:val="00795F82"/>
    <w:rsid w:val="00797C37"/>
    <w:rsid w:val="007A2278"/>
    <w:rsid w:val="007A2CA9"/>
    <w:rsid w:val="007B163F"/>
    <w:rsid w:val="007B1BB7"/>
    <w:rsid w:val="007B1F37"/>
    <w:rsid w:val="007B2A1B"/>
    <w:rsid w:val="007B3A0D"/>
    <w:rsid w:val="007B40DC"/>
    <w:rsid w:val="007B45E4"/>
    <w:rsid w:val="007B4FEE"/>
    <w:rsid w:val="007B73DD"/>
    <w:rsid w:val="007B7B8B"/>
    <w:rsid w:val="007B7C99"/>
    <w:rsid w:val="007B7E02"/>
    <w:rsid w:val="007C0705"/>
    <w:rsid w:val="007C08F7"/>
    <w:rsid w:val="007C180D"/>
    <w:rsid w:val="007C1B4B"/>
    <w:rsid w:val="007C2C4B"/>
    <w:rsid w:val="007C43EE"/>
    <w:rsid w:val="007C6B1C"/>
    <w:rsid w:val="007C700D"/>
    <w:rsid w:val="007C7EE6"/>
    <w:rsid w:val="007D0AB2"/>
    <w:rsid w:val="007D0F8E"/>
    <w:rsid w:val="007D1037"/>
    <w:rsid w:val="007D10FB"/>
    <w:rsid w:val="007D2A8A"/>
    <w:rsid w:val="007D467C"/>
    <w:rsid w:val="007D4D35"/>
    <w:rsid w:val="007D52AA"/>
    <w:rsid w:val="007E2485"/>
    <w:rsid w:val="007E43C2"/>
    <w:rsid w:val="007E4FCF"/>
    <w:rsid w:val="007E50C9"/>
    <w:rsid w:val="007E699C"/>
    <w:rsid w:val="007F038A"/>
    <w:rsid w:val="007F0F8F"/>
    <w:rsid w:val="007F1090"/>
    <w:rsid w:val="007F1742"/>
    <w:rsid w:val="007F1959"/>
    <w:rsid w:val="007F210F"/>
    <w:rsid w:val="007F385F"/>
    <w:rsid w:val="007F3D1E"/>
    <w:rsid w:val="007F7343"/>
    <w:rsid w:val="007F7B90"/>
    <w:rsid w:val="008012C6"/>
    <w:rsid w:val="00802FD9"/>
    <w:rsid w:val="00803274"/>
    <w:rsid w:val="00804A16"/>
    <w:rsid w:val="008055DD"/>
    <w:rsid w:val="00807B5A"/>
    <w:rsid w:val="00811434"/>
    <w:rsid w:val="0081145C"/>
    <w:rsid w:val="00812177"/>
    <w:rsid w:val="008157CA"/>
    <w:rsid w:val="008177F7"/>
    <w:rsid w:val="0081785E"/>
    <w:rsid w:val="00820A3C"/>
    <w:rsid w:val="00820B50"/>
    <w:rsid w:val="00821179"/>
    <w:rsid w:val="0082130D"/>
    <w:rsid w:val="00821E85"/>
    <w:rsid w:val="008305E5"/>
    <w:rsid w:val="00830605"/>
    <w:rsid w:val="00832766"/>
    <w:rsid w:val="00832F86"/>
    <w:rsid w:val="00834F1F"/>
    <w:rsid w:val="00835D1A"/>
    <w:rsid w:val="008362A7"/>
    <w:rsid w:val="00836C67"/>
    <w:rsid w:val="0084040B"/>
    <w:rsid w:val="00841E41"/>
    <w:rsid w:val="00842622"/>
    <w:rsid w:val="00846FEB"/>
    <w:rsid w:val="0084745F"/>
    <w:rsid w:val="00851EB5"/>
    <w:rsid w:val="00852649"/>
    <w:rsid w:val="00854509"/>
    <w:rsid w:val="008545DD"/>
    <w:rsid w:val="00855E67"/>
    <w:rsid w:val="008579F0"/>
    <w:rsid w:val="00860E50"/>
    <w:rsid w:val="00860E92"/>
    <w:rsid w:val="00863B6E"/>
    <w:rsid w:val="00863DF4"/>
    <w:rsid w:val="00863E86"/>
    <w:rsid w:val="008645B5"/>
    <w:rsid w:val="008648BF"/>
    <w:rsid w:val="00866617"/>
    <w:rsid w:val="008704AF"/>
    <w:rsid w:val="008723AB"/>
    <w:rsid w:val="00872FA6"/>
    <w:rsid w:val="00874382"/>
    <w:rsid w:val="008743EA"/>
    <w:rsid w:val="0087480A"/>
    <w:rsid w:val="00874CE8"/>
    <w:rsid w:val="0087562D"/>
    <w:rsid w:val="0087575E"/>
    <w:rsid w:val="00875B56"/>
    <w:rsid w:val="00877AD4"/>
    <w:rsid w:val="00880C22"/>
    <w:rsid w:val="00880FF2"/>
    <w:rsid w:val="00881639"/>
    <w:rsid w:val="00881F73"/>
    <w:rsid w:val="00884619"/>
    <w:rsid w:val="00884BC8"/>
    <w:rsid w:val="00885256"/>
    <w:rsid w:val="00890B96"/>
    <w:rsid w:val="008917B5"/>
    <w:rsid w:val="00891F0E"/>
    <w:rsid w:val="00893816"/>
    <w:rsid w:val="00893BF2"/>
    <w:rsid w:val="00893FDB"/>
    <w:rsid w:val="008943EC"/>
    <w:rsid w:val="008954CC"/>
    <w:rsid w:val="00896BF5"/>
    <w:rsid w:val="00897EB4"/>
    <w:rsid w:val="008A05E4"/>
    <w:rsid w:val="008A072B"/>
    <w:rsid w:val="008A138C"/>
    <w:rsid w:val="008A32E1"/>
    <w:rsid w:val="008A3B6E"/>
    <w:rsid w:val="008A4F7F"/>
    <w:rsid w:val="008A50FB"/>
    <w:rsid w:val="008A7E92"/>
    <w:rsid w:val="008B0296"/>
    <w:rsid w:val="008B12AF"/>
    <w:rsid w:val="008B2663"/>
    <w:rsid w:val="008B2D20"/>
    <w:rsid w:val="008B34C5"/>
    <w:rsid w:val="008B4061"/>
    <w:rsid w:val="008B7664"/>
    <w:rsid w:val="008C08F8"/>
    <w:rsid w:val="008C102F"/>
    <w:rsid w:val="008C1488"/>
    <w:rsid w:val="008C3A8B"/>
    <w:rsid w:val="008C4F06"/>
    <w:rsid w:val="008C4F6C"/>
    <w:rsid w:val="008C54C3"/>
    <w:rsid w:val="008C5542"/>
    <w:rsid w:val="008C5855"/>
    <w:rsid w:val="008D02EA"/>
    <w:rsid w:val="008D4773"/>
    <w:rsid w:val="008D7051"/>
    <w:rsid w:val="008D7DE5"/>
    <w:rsid w:val="008E0097"/>
    <w:rsid w:val="008E2F5E"/>
    <w:rsid w:val="008E34CA"/>
    <w:rsid w:val="008E3C36"/>
    <w:rsid w:val="008E5B95"/>
    <w:rsid w:val="008E6990"/>
    <w:rsid w:val="008E6CB5"/>
    <w:rsid w:val="008E7B4A"/>
    <w:rsid w:val="008F0C87"/>
    <w:rsid w:val="008F12B2"/>
    <w:rsid w:val="008F1726"/>
    <w:rsid w:val="008F2C0D"/>
    <w:rsid w:val="008F2D9D"/>
    <w:rsid w:val="008F646C"/>
    <w:rsid w:val="008F6FAF"/>
    <w:rsid w:val="008F7351"/>
    <w:rsid w:val="008F77CE"/>
    <w:rsid w:val="009000C2"/>
    <w:rsid w:val="009004B4"/>
    <w:rsid w:val="00901CAA"/>
    <w:rsid w:val="00901DA9"/>
    <w:rsid w:val="00901FD1"/>
    <w:rsid w:val="00902117"/>
    <w:rsid w:val="00903FAA"/>
    <w:rsid w:val="009041C0"/>
    <w:rsid w:val="0090475C"/>
    <w:rsid w:val="009053F9"/>
    <w:rsid w:val="00905889"/>
    <w:rsid w:val="00906C10"/>
    <w:rsid w:val="00910675"/>
    <w:rsid w:val="00911B9C"/>
    <w:rsid w:val="009139F2"/>
    <w:rsid w:val="00915080"/>
    <w:rsid w:val="009173E3"/>
    <w:rsid w:val="00924235"/>
    <w:rsid w:val="0092472C"/>
    <w:rsid w:val="0092613D"/>
    <w:rsid w:val="00930367"/>
    <w:rsid w:val="00930373"/>
    <w:rsid w:val="0093605F"/>
    <w:rsid w:val="009366C4"/>
    <w:rsid w:val="0093715F"/>
    <w:rsid w:val="00940C5E"/>
    <w:rsid w:val="009420DB"/>
    <w:rsid w:val="0094351B"/>
    <w:rsid w:val="0094729A"/>
    <w:rsid w:val="00952974"/>
    <w:rsid w:val="00956961"/>
    <w:rsid w:val="0095755A"/>
    <w:rsid w:val="0096046F"/>
    <w:rsid w:val="0096092E"/>
    <w:rsid w:val="0096208C"/>
    <w:rsid w:val="0096221E"/>
    <w:rsid w:val="00962E73"/>
    <w:rsid w:val="00963A3D"/>
    <w:rsid w:val="00964222"/>
    <w:rsid w:val="00965F02"/>
    <w:rsid w:val="00966A77"/>
    <w:rsid w:val="00966F96"/>
    <w:rsid w:val="009718A0"/>
    <w:rsid w:val="00971C79"/>
    <w:rsid w:val="0097257A"/>
    <w:rsid w:val="00974B9D"/>
    <w:rsid w:val="00974BF3"/>
    <w:rsid w:val="0097503C"/>
    <w:rsid w:val="0098066E"/>
    <w:rsid w:val="00980978"/>
    <w:rsid w:val="00981014"/>
    <w:rsid w:val="00981779"/>
    <w:rsid w:val="00981E28"/>
    <w:rsid w:val="00982182"/>
    <w:rsid w:val="00982A75"/>
    <w:rsid w:val="00983E8E"/>
    <w:rsid w:val="00985BDF"/>
    <w:rsid w:val="00986FF6"/>
    <w:rsid w:val="009871D3"/>
    <w:rsid w:val="00987A39"/>
    <w:rsid w:val="00987AEF"/>
    <w:rsid w:val="009909DF"/>
    <w:rsid w:val="00990E8F"/>
    <w:rsid w:val="009928E0"/>
    <w:rsid w:val="00992DA2"/>
    <w:rsid w:val="009951FF"/>
    <w:rsid w:val="0099538B"/>
    <w:rsid w:val="0099597E"/>
    <w:rsid w:val="00995D08"/>
    <w:rsid w:val="00997BE3"/>
    <w:rsid w:val="00997E5E"/>
    <w:rsid w:val="009A1743"/>
    <w:rsid w:val="009A1AFD"/>
    <w:rsid w:val="009A1CDB"/>
    <w:rsid w:val="009A3278"/>
    <w:rsid w:val="009A47F3"/>
    <w:rsid w:val="009A4F8F"/>
    <w:rsid w:val="009A621D"/>
    <w:rsid w:val="009A7C5B"/>
    <w:rsid w:val="009B1640"/>
    <w:rsid w:val="009B247C"/>
    <w:rsid w:val="009B25AA"/>
    <w:rsid w:val="009C16D2"/>
    <w:rsid w:val="009C17B9"/>
    <w:rsid w:val="009C1E4C"/>
    <w:rsid w:val="009C3EAC"/>
    <w:rsid w:val="009C4774"/>
    <w:rsid w:val="009C4D90"/>
    <w:rsid w:val="009C665F"/>
    <w:rsid w:val="009D1F8A"/>
    <w:rsid w:val="009D255C"/>
    <w:rsid w:val="009D2626"/>
    <w:rsid w:val="009D4260"/>
    <w:rsid w:val="009D5098"/>
    <w:rsid w:val="009D512D"/>
    <w:rsid w:val="009D5406"/>
    <w:rsid w:val="009E0295"/>
    <w:rsid w:val="009E081B"/>
    <w:rsid w:val="009E2BA8"/>
    <w:rsid w:val="009E313C"/>
    <w:rsid w:val="009E3595"/>
    <w:rsid w:val="009E3786"/>
    <w:rsid w:val="009E4034"/>
    <w:rsid w:val="009E41A0"/>
    <w:rsid w:val="009E439C"/>
    <w:rsid w:val="009E5169"/>
    <w:rsid w:val="009E5688"/>
    <w:rsid w:val="009E7732"/>
    <w:rsid w:val="009F005F"/>
    <w:rsid w:val="009F2415"/>
    <w:rsid w:val="009F4D7B"/>
    <w:rsid w:val="009F55AB"/>
    <w:rsid w:val="009F5957"/>
    <w:rsid w:val="009F6198"/>
    <w:rsid w:val="009F65F2"/>
    <w:rsid w:val="009F7A46"/>
    <w:rsid w:val="00A01294"/>
    <w:rsid w:val="00A015C0"/>
    <w:rsid w:val="00A02C55"/>
    <w:rsid w:val="00A0342A"/>
    <w:rsid w:val="00A06D52"/>
    <w:rsid w:val="00A100ED"/>
    <w:rsid w:val="00A10831"/>
    <w:rsid w:val="00A13A07"/>
    <w:rsid w:val="00A13C3B"/>
    <w:rsid w:val="00A15BCB"/>
    <w:rsid w:val="00A16533"/>
    <w:rsid w:val="00A16558"/>
    <w:rsid w:val="00A17D90"/>
    <w:rsid w:val="00A21F88"/>
    <w:rsid w:val="00A22457"/>
    <w:rsid w:val="00A22F05"/>
    <w:rsid w:val="00A22FA7"/>
    <w:rsid w:val="00A2479F"/>
    <w:rsid w:val="00A25F4B"/>
    <w:rsid w:val="00A26B45"/>
    <w:rsid w:val="00A3184D"/>
    <w:rsid w:val="00A338A4"/>
    <w:rsid w:val="00A33CB6"/>
    <w:rsid w:val="00A34A5E"/>
    <w:rsid w:val="00A35667"/>
    <w:rsid w:val="00A359F9"/>
    <w:rsid w:val="00A37578"/>
    <w:rsid w:val="00A43B37"/>
    <w:rsid w:val="00A43D49"/>
    <w:rsid w:val="00A4636A"/>
    <w:rsid w:val="00A46FEF"/>
    <w:rsid w:val="00A4780C"/>
    <w:rsid w:val="00A508F3"/>
    <w:rsid w:val="00A51BD7"/>
    <w:rsid w:val="00A51E40"/>
    <w:rsid w:val="00A53CCC"/>
    <w:rsid w:val="00A53F66"/>
    <w:rsid w:val="00A54137"/>
    <w:rsid w:val="00A5698D"/>
    <w:rsid w:val="00A60084"/>
    <w:rsid w:val="00A60EBF"/>
    <w:rsid w:val="00A657E5"/>
    <w:rsid w:val="00A661D6"/>
    <w:rsid w:val="00A66B0A"/>
    <w:rsid w:val="00A7116B"/>
    <w:rsid w:val="00A71E6A"/>
    <w:rsid w:val="00A7256E"/>
    <w:rsid w:val="00A7498C"/>
    <w:rsid w:val="00A75A0E"/>
    <w:rsid w:val="00A76B57"/>
    <w:rsid w:val="00A771B4"/>
    <w:rsid w:val="00A800F4"/>
    <w:rsid w:val="00A83AB5"/>
    <w:rsid w:val="00A83DC0"/>
    <w:rsid w:val="00A85B0D"/>
    <w:rsid w:val="00A90626"/>
    <w:rsid w:val="00A9063F"/>
    <w:rsid w:val="00A91EEA"/>
    <w:rsid w:val="00A94096"/>
    <w:rsid w:val="00A9496A"/>
    <w:rsid w:val="00A9695B"/>
    <w:rsid w:val="00A97245"/>
    <w:rsid w:val="00A97D53"/>
    <w:rsid w:val="00AA2504"/>
    <w:rsid w:val="00AA26C9"/>
    <w:rsid w:val="00AA317A"/>
    <w:rsid w:val="00AA3535"/>
    <w:rsid w:val="00AA3AF2"/>
    <w:rsid w:val="00AA3E7F"/>
    <w:rsid w:val="00AA445B"/>
    <w:rsid w:val="00AA6048"/>
    <w:rsid w:val="00AB0252"/>
    <w:rsid w:val="00AB1604"/>
    <w:rsid w:val="00AB2182"/>
    <w:rsid w:val="00AB25A1"/>
    <w:rsid w:val="00AB2BB8"/>
    <w:rsid w:val="00AB5885"/>
    <w:rsid w:val="00AB6828"/>
    <w:rsid w:val="00AB7808"/>
    <w:rsid w:val="00AC0581"/>
    <w:rsid w:val="00AC069D"/>
    <w:rsid w:val="00AC0994"/>
    <w:rsid w:val="00AC0FDE"/>
    <w:rsid w:val="00AC37C6"/>
    <w:rsid w:val="00AC4671"/>
    <w:rsid w:val="00AC4CDB"/>
    <w:rsid w:val="00AC58B1"/>
    <w:rsid w:val="00AC7563"/>
    <w:rsid w:val="00AC7CFB"/>
    <w:rsid w:val="00AD2374"/>
    <w:rsid w:val="00AD2461"/>
    <w:rsid w:val="00AD2539"/>
    <w:rsid w:val="00AD3068"/>
    <w:rsid w:val="00AD45B6"/>
    <w:rsid w:val="00AE05FB"/>
    <w:rsid w:val="00AE0C5E"/>
    <w:rsid w:val="00AE2563"/>
    <w:rsid w:val="00AE2726"/>
    <w:rsid w:val="00AE2F92"/>
    <w:rsid w:val="00AE319F"/>
    <w:rsid w:val="00AE4401"/>
    <w:rsid w:val="00AE4AF8"/>
    <w:rsid w:val="00AE69F3"/>
    <w:rsid w:val="00AE7389"/>
    <w:rsid w:val="00AF178C"/>
    <w:rsid w:val="00AF1975"/>
    <w:rsid w:val="00AF2B9A"/>
    <w:rsid w:val="00AF5084"/>
    <w:rsid w:val="00AF54A7"/>
    <w:rsid w:val="00AF5CA1"/>
    <w:rsid w:val="00AF694B"/>
    <w:rsid w:val="00AF7C76"/>
    <w:rsid w:val="00B00E0E"/>
    <w:rsid w:val="00B0277F"/>
    <w:rsid w:val="00B02F18"/>
    <w:rsid w:val="00B05088"/>
    <w:rsid w:val="00B104CF"/>
    <w:rsid w:val="00B10547"/>
    <w:rsid w:val="00B112B1"/>
    <w:rsid w:val="00B128D9"/>
    <w:rsid w:val="00B12B36"/>
    <w:rsid w:val="00B12C2C"/>
    <w:rsid w:val="00B14DE9"/>
    <w:rsid w:val="00B1687D"/>
    <w:rsid w:val="00B172DC"/>
    <w:rsid w:val="00B20FE6"/>
    <w:rsid w:val="00B2105E"/>
    <w:rsid w:val="00B21741"/>
    <w:rsid w:val="00B24C26"/>
    <w:rsid w:val="00B25613"/>
    <w:rsid w:val="00B26DAC"/>
    <w:rsid w:val="00B27C67"/>
    <w:rsid w:val="00B31027"/>
    <w:rsid w:val="00B319FD"/>
    <w:rsid w:val="00B31BC6"/>
    <w:rsid w:val="00B320F9"/>
    <w:rsid w:val="00B3619A"/>
    <w:rsid w:val="00B377BA"/>
    <w:rsid w:val="00B4077D"/>
    <w:rsid w:val="00B416E0"/>
    <w:rsid w:val="00B422B0"/>
    <w:rsid w:val="00B4306F"/>
    <w:rsid w:val="00B43478"/>
    <w:rsid w:val="00B43D62"/>
    <w:rsid w:val="00B45BDB"/>
    <w:rsid w:val="00B46A67"/>
    <w:rsid w:val="00B509F8"/>
    <w:rsid w:val="00B51034"/>
    <w:rsid w:val="00B514CD"/>
    <w:rsid w:val="00B5324D"/>
    <w:rsid w:val="00B55142"/>
    <w:rsid w:val="00B5659D"/>
    <w:rsid w:val="00B57EDD"/>
    <w:rsid w:val="00B601B6"/>
    <w:rsid w:val="00B607D7"/>
    <w:rsid w:val="00B63466"/>
    <w:rsid w:val="00B6578A"/>
    <w:rsid w:val="00B65C72"/>
    <w:rsid w:val="00B6622A"/>
    <w:rsid w:val="00B665DB"/>
    <w:rsid w:val="00B67891"/>
    <w:rsid w:val="00B67936"/>
    <w:rsid w:val="00B71E45"/>
    <w:rsid w:val="00B71EDE"/>
    <w:rsid w:val="00B733AC"/>
    <w:rsid w:val="00B741A3"/>
    <w:rsid w:val="00B747A5"/>
    <w:rsid w:val="00B74F50"/>
    <w:rsid w:val="00B75293"/>
    <w:rsid w:val="00B753D4"/>
    <w:rsid w:val="00B75D22"/>
    <w:rsid w:val="00B777D7"/>
    <w:rsid w:val="00B77A59"/>
    <w:rsid w:val="00B77CB8"/>
    <w:rsid w:val="00B800AD"/>
    <w:rsid w:val="00B80698"/>
    <w:rsid w:val="00B81FAB"/>
    <w:rsid w:val="00B825E9"/>
    <w:rsid w:val="00B83A9B"/>
    <w:rsid w:val="00B859AF"/>
    <w:rsid w:val="00B865D8"/>
    <w:rsid w:val="00B86F23"/>
    <w:rsid w:val="00B9022E"/>
    <w:rsid w:val="00B9042A"/>
    <w:rsid w:val="00B97F8A"/>
    <w:rsid w:val="00BA261F"/>
    <w:rsid w:val="00BA3163"/>
    <w:rsid w:val="00BA3417"/>
    <w:rsid w:val="00BB0BA5"/>
    <w:rsid w:val="00BB6ACC"/>
    <w:rsid w:val="00BB7EC7"/>
    <w:rsid w:val="00BC04E6"/>
    <w:rsid w:val="00BC09C9"/>
    <w:rsid w:val="00BC26E6"/>
    <w:rsid w:val="00BC5293"/>
    <w:rsid w:val="00BC6451"/>
    <w:rsid w:val="00BC7575"/>
    <w:rsid w:val="00BD160C"/>
    <w:rsid w:val="00BD4DE8"/>
    <w:rsid w:val="00BD6382"/>
    <w:rsid w:val="00BD6D28"/>
    <w:rsid w:val="00BD6ECB"/>
    <w:rsid w:val="00BE1D8D"/>
    <w:rsid w:val="00BE1E66"/>
    <w:rsid w:val="00BE6218"/>
    <w:rsid w:val="00BE6469"/>
    <w:rsid w:val="00BF1C6B"/>
    <w:rsid w:val="00BF234D"/>
    <w:rsid w:val="00BF2CF2"/>
    <w:rsid w:val="00BF38B7"/>
    <w:rsid w:val="00BF3CED"/>
    <w:rsid w:val="00BF5335"/>
    <w:rsid w:val="00BF568F"/>
    <w:rsid w:val="00BF7038"/>
    <w:rsid w:val="00BF7F76"/>
    <w:rsid w:val="00C00596"/>
    <w:rsid w:val="00C005D4"/>
    <w:rsid w:val="00C0067C"/>
    <w:rsid w:val="00C00D0F"/>
    <w:rsid w:val="00C012AF"/>
    <w:rsid w:val="00C01896"/>
    <w:rsid w:val="00C02A5A"/>
    <w:rsid w:val="00C03447"/>
    <w:rsid w:val="00C06937"/>
    <w:rsid w:val="00C10356"/>
    <w:rsid w:val="00C10452"/>
    <w:rsid w:val="00C10B73"/>
    <w:rsid w:val="00C114C1"/>
    <w:rsid w:val="00C11605"/>
    <w:rsid w:val="00C1228E"/>
    <w:rsid w:val="00C12C4C"/>
    <w:rsid w:val="00C13F25"/>
    <w:rsid w:val="00C14858"/>
    <w:rsid w:val="00C15886"/>
    <w:rsid w:val="00C1592A"/>
    <w:rsid w:val="00C1737B"/>
    <w:rsid w:val="00C17EE2"/>
    <w:rsid w:val="00C20F36"/>
    <w:rsid w:val="00C21681"/>
    <w:rsid w:val="00C21E77"/>
    <w:rsid w:val="00C22FBF"/>
    <w:rsid w:val="00C24F91"/>
    <w:rsid w:val="00C32E8F"/>
    <w:rsid w:val="00C33A00"/>
    <w:rsid w:val="00C343AA"/>
    <w:rsid w:val="00C347F5"/>
    <w:rsid w:val="00C34D34"/>
    <w:rsid w:val="00C34F7E"/>
    <w:rsid w:val="00C35769"/>
    <w:rsid w:val="00C378F1"/>
    <w:rsid w:val="00C414E7"/>
    <w:rsid w:val="00C423FD"/>
    <w:rsid w:val="00C4335B"/>
    <w:rsid w:val="00C43BF4"/>
    <w:rsid w:val="00C46EF5"/>
    <w:rsid w:val="00C47B22"/>
    <w:rsid w:val="00C5057E"/>
    <w:rsid w:val="00C5286A"/>
    <w:rsid w:val="00C533D0"/>
    <w:rsid w:val="00C54F86"/>
    <w:rsid w:val="00C57296"/>
    <w:rsid w:val="00C60A2B"/>
    <w:rsid w:val="00C618A8"/>
    <w:rsid w:val="00C61E3F"/>
    <w:rsid w:val="00C63994"/>
    <w:rsid w:val="00C663DE"/>
    <w:rsid w:val="00C71025"/>
    <w:rsid w:val="00C75029"/>
    <w:rsid w:val="00C75E09"/>
    <w:rsid w:val="00C8025D"/>
    <w:rsid w:val="00C826CD"/>
    <w:rsid w:val="00C8383C"/>
    <w:rsid w:val="00C846A1"/>
    <w:rsid w:val="00C859C2"/>
    <w:rsid w:val="00C85FBA"/>
    <w:rsid w:val="00C86FB0"/>
    <w:rsid w:val="00C871C1"/>
    <w:rsid w:val="00C901CE"/>
    <w:rsid w:val="00C90787"/>
    <w:rsid w:val="00C925D3"/>
    <w:rsid w:val="00C929BA"/>
    <w:rsid w:val="00C93D18"/>
    <w:rsid w:val="00C9410C"/>
    <w:rsid w:val="00CA0B6F"/>
    <w:rsid w:val="00CA2C6E"/>
    <w:rsid w:val="00CA409C"/>
    <w:rsid w:val="00CA478D"/>
    <w:rsid w:val="00CA66B9"/>
    <w:rsid w:val="00CA7DD9"/>
    <w:rsid w:val="00CB2C19"/>
    <w:rsid w:val="00CB2EC0"/>
    <w:rsid w:val="00CB47C6"/>
    <w:rsid w:val="00CB5D15"/>
    <w:rsid w:val="00CC1A28"/>
    <w:rsid w:val="00CC1B23"/>
    <w:rsid w:val="00CC3258"/>
    <w:rsid w:val="00CC3FE5"/>
    <w:rsid w:val="00CC4E1E"/>
    <w:rsid w:val="00CC59C5"/>
    <w:rsid w:val="00CC623B"/>
    <w:rsid w:val="00CC6907"/>
    <w:rsid w:val="00CC6B38"/>
    <w:rsid w:val="00CD05C7"/>
    <w:rsid w:val="00CD06C3"/>
    <w:rsid w:val="00CD13AB"/>
    <w:rsid w:val="00CD1894"/>
    <w:rsid w:val="00CD190E"/>
    <w:rsid w:val="00CD3C93"/>
    <w:rsid w:val="00CD4673"/>
    <w:rsid w:val="00CD4F30"/>
    <w:rsid w:val="00CD605B"/>
    <w:rsid w:val="00CD62F8"/>
    <w:rsid w:val="00CD7851"/>
    <w:rsid w:val="00CE10C6"/>
    <w:rsid w:val="00CE2871"/>
    <w:rsid w:val="00CE2A35"/>
    <w:rsid w:val="00CE2D2C"/>
    <w:rsid w:val="00CE42B5"/>
    <w:rsid w:val="00CE4CAC"/>
    <w:rsid w:val="00CF0E3B"/>
    <w:rsid w:val="00CF23CA"/>
    <w:rsid w:val="00CF2997"/>
    <w:rsid w:val="00CF3139"/>
    <w:rsid w:val="00CF4D47"/>
    <w:rsid w:val="00CF5FD4"/>
    <w:rsid w:val="00CF65DB"/>
    <w:rsid w:val="00D00192"/>
    <w:rsid w:val="00D0099C"/>
    <w:rsid w:val="00D01571"/>
    <w:rsid w:val="00D02DC3"/>
    <w:rsid w:val="00D03C5F"/>
    <w:rsid w:val="00D042DE"/>
    <w:rsid w:val="00D0460E"/>
    <w:rsid w:val="00D049C5"/>
    <w:rsid w:val="00D04F76"/>
    <w:rsid w:val="00D0587B"/>
    <w:rsid w:val="00D06265"/>
    <w:rsid w:val="00D06DFC"/>
    <w:rsid w:val="00D06FD7"/>
    <w:rsid w:val="00D113BD"/>
    <w:rsid w:val="00D11612"/>
    <w:rsid w:val="00D12C70"/>
    <w:rsid w:val="00D13DBE"/>
    <w:rsid w:val="00D14923"/>
    <w:rsid w:val="00D15FD7"/>
    <w:rsid w:val="00D1610C"/>
    <w:rsid w:val="00D161B1"/>
    <w:rsid w:val="00D163C2"/>
    <w:rsid w:val="00D16DA6"/>
    <w:rsid w:val="00D174AA"/>
    <w:rsid w:val="00D204EC"/>
    <w:rsid w:val="00D22315"/>
    <w:rsid w:val="00D2319D"/>
    <w:rsid w:val="00D30B81"/>
    <w:rsid w:val="00D31FB3"/>
    <w:rsid w:val="00D32B17"/>
    <w:rsid w:val="00D35729"/>
    <w:rsid w:val="00D3595A"/>
    <w:rsid w:val="00D370B5"/>
    <w:rsid w:val="00D37522"/>
    <w:rsid w:val="00D40AC5"/>
    <w:rsid w:val="00D40FC9"/>
    <w:rsid w:val="00D410F6"/>
    <w:rsid w:val="00D4134B"/>
    <w:rsid w:val="00D44692"/>
    <w:rsid w:val="00D44A68"/>
    <w:rsid w:val="00D44CFE"/>
    <w:rsid w:val="00D44D0F"/>
    <w:rsid w:val="00D4558B"/>
    <w:rsid w:val="00D460ED"/>
    <w:rsid w:val="00D46EC2"/>
    <w:rsid w:val="00D46F97"/>
    <w:rsid w:val="00D51B33"/>
    <w:rsid w:val="00D53F9A"/>
    <w:rsid w:val="00D6035D"/>
    <w:rsid w:val="00D60A41"/>
    <w:rsid w:val="00D61D57"/>
    <w:rsid w:val="00D61D89"/>
    <w:rsid w:val="00D624BC"/>
    <w:rsid w:val="00D62BEF"/>
    <w:rsid w:val="00D63249"/>
    <w:rsid w:val="00D63E7B"/>
    <w:rsid w:val="00D65628"/>
    <w:rsid w:val="00D66C07"/>
    <w:rsid w:val="00D66C49"/>
    <w:rsid w:val="00D6792F"/>
    <w:rsid w:val="00D67EAF"/>
    <w:rsid w:val="00D73B8A"/>
    <w:rsid w:val="00D75722"/>
    <w:rsid w:val="00D76733"/>
    <w:rsid w:val="00D77CAA"/>
    <w:rsid w:val="00D77DFB"/>
    <w:rsid w:val="00D801E4"/>
    <w:rsid w:val="00D804DC"/>
    <w:rsid w:val="00D82182"/>
    <w:rsid w:val="00D82C13"/>
    <w:rsid w:val="00D82F9E"/>
    <w:rsid w:val="00D8450D"/>
    <w:rsid w:val="00D84613"/>
    <w:rsid w:val="00D84A49"/>
    <w:rsid w:val="00D8668F"/>
    <w:rsid w:val="00D8746D"/>
    <w:rsid w:val="00D90267"/>
    <w:rsid w:val="00D90312"/>
    <w:rsid w:val="00D904C7"/>
    <w:rsid w:val="00D90710"/>
    <w:rsid w:val="00D91197"/>
    <w:rsid w:val="00D920A6"/>
    <w:rsid w:val="00D9230F"/>
    <w:rsid w:val="00D94446"/>
    <w:rsid w:val="00D95BC4"/>
    <w:rsid w:val="00D961EE"/>
    <w:rsid w:val="00D96744"/>
    <w:rsid w:val="00D967F0"/>
    <w:rsid w:val="00D96C32"/>
    <w:rsid w:val="00D96D62"/>
    <w:rsid w:val="00DA0F6C"/>
    <w:rsid w:val="00DA1E92"/>
    <w:rsid w:val="00DA268D"/>
    <w:rsid w:val="00DA68DB"/>
    <w:rsid w:val="00DB070D"/>
    <w:rsid w:val="00DB1647"/>
    <w:rsid w:val="00DB20F3"/>
    <w:rsid w:val="00DB2576"/>
    <w:rsid w:val="00DB3C66"/>
    <w:rsid w:val="00DB47DB"/>
    <w:rsid w:val="00DB597D"/>
    <w:rsid w:val="00DB6E26"/>
    <w:rsid w:val="00DB716D"/>
    <w:rsid w:val="00DC03A1"/>
    <w:rsid w:val="00DC23D7"/>
    <w:rsid w:val="00DC328B"/>
    <w:rsid w:val="00DC4F9F"/>
    <w:rsid w:val="00DC5846"/>
    <w:rsid w:val="00DC5F30"/>
    <w:rsid w:val="00DC6E21"/>
    <w:rsid w:val="00DC7C87"/>
    <w:rsid w:val="00DD0053"/>
    <w:rsid w:val="00DD16EC"/>
    <w:rsid w:val="00DD3F91"/>
    <w:rsid w:val="00DD481C"/>
    <w:rsid w:val="00DD4F90"/>
    <w:rsid w:val="00DD52F0"/>
    <w:rsid w:val="00DE1219"/>
    <w:rsid w:val="00DE14C8"/>
    <w:rsid w:val="00DE19F3"/>
    <w:rsid w:val="00DE32A9"/>
    <w:rsid w:val="00DE58B7"/>
    <w:rsid w:val="00DF2383"/>
    <w:rsid w:val="00DF275A"/>
    <w:rsid w:val="00DF36C4"/>
    <w:rsid w:val="00DF36C6"/>
    <w:rsid w:val="00DF4B16"/>
    <w:rsid w:val="00DF5A4D"/>
    <w:rsid w:val="00DF680D"/>
    <w:rsid w:val="00E010B2"/>
    <w:rsid w:val="00E021D5"/>
    <w:rsid w:val="00E03175"/>
    <w:rsid w:val="00E03A14"/>
    <w:rsid w:val="00E03CF8"/>
    <w:rsid w:val="00E04C69"/>
    <w:rsid w:val="00E0597C"/>
    <w:rsid w:val="00E07732"/>
    <w:rsid w:val="00E12066"/>
    <w:rsid w:val="00E13B07"/>
    <w:rsid w:val="00E15465"/>
    <w:rsid w:val="00E1673A"/>
    <w:rsid w:val="00E16EF5"/>
    <w:rsid w:val="00E170F4"/>
    <w:rsid w:val="00E200D3"/>
    <w:rsid w:val="00E20F2A"/>
    <w:rsid w:val="00E23CC4"/>
    <w:rsid w:val="00E2500D"/>
    <w:rsid w:val="00E267B1"/>
    <w:rsid w:val="00E2704A"/>
    <w:rsid w:val="00E315B2"/>
    <w:rsid w:val="00E31BEC"/>
    <w:rsid w:val="00E31E2A"/>
    <w:rsid w:val="00E33AD6"/>
    <w:rsid w:val="00E3417A"/>
    <w:rsid w:val="00E346F9"/>
    <w:rsid w:val="00E348A9"/>
    <w:rsid w:val="00E3530B"/>
    <w:rsid w:val="00E36208"/>
    <w:rsid w:val="00E37111"/>
    <w:rsid w:val="00E372BB"/>
    <w:rsid w:val="00E41A9B"/>
    <w:rsid w:val="00E41ACC"/>
    <w:rsid w:val="00E41ADB"/>
    <w:rsid w:val="00E429E7"/>
    <w:rsid w:val="00E431EC"/>
    <w:rsid w:val="00E43EEF"/>
    <w:rsid w:val="00E44A49"/>
    <w:rsid w:val="00E44D77"/>
    <w:rsid w:val="00E4695C"/>
    <w:rsid w:val="00E471DD"/>
    <w:rsid w:val="00E5186B"/>
    <w:rsid w:val="00E52979"/>
    <w:rsid w:val="00E53797"/>
    <w:rsid w:val="00E55376"/>
    <w:rsid w:val="00E557D1"/>
    <w:rsid w:val="00E55896"/>
    <w:rsid w:val="00E56E0B"/>
    <w:rsid w:val="00E5786F"/>
    <w:rsid w:val="00E60D24"/>
    <w:rsid w:val="00E61C67"/>
    <w:rsid w:val="00E62FA6"/>
    <w:rsid w:val="00E635EB"/>
    <w:rsid w:val="00E6524C"/>
    <w:rsid w:val="00E6537B"/>
    <w:rsid w:val="00E66A27"/>
    <w:rsid w:val="00E66BFA"/>
    <w:rsid w:val="00E67BFF"/>
    <w:rsid w:val="00E67CA5"/>
    <w:rsid w:val="00E72067"/>
    <w:rsid w:val="00E723E1"/>
    <w:rsid w:val="00E73928"/>
    <w:rsid w:val="00E73E10"/>
    <w:rsid w:val="00E74214"/>
    <w:rsid w:val="00E75356"/>
    <w:rsid w:val="00E7535C"/>
    <w:rsid w:val="00E76536"/>
    <w:rsid w:val="00E80F62"/>
    <w:rsid w:val="00E81679"/>
    <w:rsid w:val="00E8189C"/>
    <w:rsid w:val="00E83767"/>
    <w:rsid w:val="00E84812"/>
    <w:rsid w:val="00E84C64"/>
    <w:rsid w:val="00E861E3"/>
    <w:rsid w:val="00E8667A"/>
    <w:rsid w:val="00E874B8"/>
    <w:rsid w:val="00E904E2"/>
    <w:rsid w:val="00E91975"/>
    <w:rsid w:val="00E92728"/>
    <w:rsid w:val="00E92A12"/>
    <w:rsid w:val="00E92A9B"/>
    <w:rsid w:val="00E9318B"/>
    <w:rsid w:val="00E93C94"/>
    <w:rsid w:val="00E94E94"/>
    <w:rsid w:val="00E95049"/>
    <w:rsid w:val="00EA00E9"/>
    <w:rsid w:val="00EA075A"/>
    <w:rsid w:val="00EA1354"/>
    <w:rsid w:val="00EA1D20"/>
    <w:rsid w:val="00EA4B71"/>
    <w:rsid w:val="00EA6798"/>
    <w:rsid w:val="00EA7271"/>
    <w:rsid w:val="00EB2DD9"/>
    <w:rsid w:val="00EB37B2"/>
    <w:rsid w:val="00EB3B37"/>
    <w:rsid w:val="00EB45C1"/>
    <w:rsid w:val="00EB472B"/>
    <w:rsid w:val="00EC0A05"/>
    <w:rsid w:val="00EC0A93"/>
    <w:rsid w:val="00EC1088"/>
    <w:rsid w:val="00EC4A38"/>
    <w:rsid w:val="00EC4B65"/>
    <w:rsid w:val="00EC53A8"/>
    <w:rsid w:val="00EC5FE6"/>
    <w:rsid w:val="00EC6F92"/>
    <w:rsid w:val="00EC712E"/>
    <w:rsid w:val="00EC793A"/>
    <w:rsid w:val="00ED01F6"/>
    <w:rsid w:val="00ED0531"/>
    <w:rsid w:val="00ED3C66"/>
    <w:rsid w:val="00ED6CB8"/>
    <w:rsid w:val="00ED6FB8"/>
    <w:rsid w:val="00ED7DA0"/>
    <w:rsid w:val="00EE02D4"/>
    <w:rsid w:val="00EE0F13"/>
    <w:rsid w:val="00EE1601"/>
    <w:rsid w:val="00EE17D2"/>
    <w:rsid w:val="00EE3596"/>
    <w:rsid w:val="00EE3C41"/>
    <w:rsid w:val="00EE5703"/>
    <w:rsid w:val="00EE5F47"/>
    <w:rsid w:val="00EE6779"/>
    <w:rsid w:val="00EF00EA"/>
    <w:rsid w:val="00EF19E2"/>
    <w:rsid w:val="00EF1AF2"/>
    <w:rsid w:val="00EF1BAB"/>
    <w:rsid w:val="00EF216E"/>
    <w:rsid w:val="00EF28F0"/>
    <w:rsid w:val="00EF36FE"/>
    <w:rsid w:val="00EF547F"/>
    <w:rsid w:val="00EF5AFD"/>
    <w:rsid w:val="00EF68A5"/>
    <w:rsid w:val="00EF78A8"/>
    <w:rsid w:val="00F0151A"/>
    <w:rsid w:val="00F04345"/>
    <w:rsid w:val="00F04F3F"/>
    <w:rsid w:val="00F050DF"/>
    <w:rsid w:val="00F07537"/>
    <w:rsid w:val="00F12454"/>
    <w:rsid w:val="00F13515"/>
    <w:rsid w:val="00F149F4"/>
    <w:rsid w:val="00F15116"/>
    <w:rsid w:val="00F15BB1"/>
    <w:rsid w:val="00F162D3"/>
    <w:rsid w:val="00F1700E"/>
    <w:rsid w:val="00F1708D"/>
    <w:rsid w:val="00F17E7B"/>
    <w:rsid w:val="00F25D54"/>
    <w:rsid w:val="00F273BE"/>
    <w:rsid w:val="00F275B2"/>
    <w:rsid w:val="00F328AE"/>
    <w:rsid w:val="00F32BE2"/>
    <w:rsid w:val="00F32DC5"/>
    <w:rsid w:val="00F33797"/>
    <w:rsid w:val="00F33F4B"/>
    <w:rsid w:val="00F35169"/>
    <w:rsid w:val="00F35F62"/>
    <w:rsid w:val="00F36290"/>
    <w:rsid w:val="00F36516"/>
    <w:rsid w:val="00F36DDB"/>
    <w:rsid w:val="00F36E5C"/>
    <w:rsid w:val="00F37776"/>
    <w:rsid w:val="00F4034A"/>
    <w:rsid w:val="00F41D6E"/>
    <w:rsid w:val="00F41E25"/>
    <w:rsid w:val="00F43954"/>
    <w:rsid w:val="00F44279"/>
    <w:rsid w:val="00F4460E"/>
    <w:rsid w:val="00F44B1A"/>
    <w:rsid w:val="00F46B28"/>
    <w:rsid w:val="00F50396"/>
    <w:rsid w:val="00F5081F"/>
    <w:rsid w:val="00F51F3D"/>
    <w:rsid w:val="00F52C80"/>
    <w:rsid w:val="00F542A0"/>
    <w:rsid w:val="00F54F28"/>
    <w:rsid w:val="00F577EC"/>
    <w:rsid w:val="00F611C7"/>
    <w:rsid w:val="00F61200"/>
    <w:rsid w:val="00F646F1"/>
    <w:rsid w:val="00F64D80"/>
    <w:rsid w:val="00F66179"/>
    <w:rsid w:val="00F6665B"/>
    <w:rsid w:val="00F67B02"/>
    <w:rsid w:val="00F70949"/>
    <w:rsid w:val="00F72185"/>
    <w:rsid w:val="00F725F9"/>
    <w:rsid w:val="00F7473F"/>
    <w:rsid w:val="00F74A35"/>
    <w:rsid w:val="00F753C5"/>
    <w:rsid w:val="00F756E6"/>
    <w:rsid w:val="00F75978"/>
    <w:rsid w:val="00F75F45"/>
    <w:rsid w:val="00F7613D"/>
    <w:rsid w:val="00F770AA"/>
    <w:rsid w:val="00F815BB"/>
    <w:rsid w:val="00F819EC"/>
    <w:rsid w:val="00F82EC8"/>
    <w:rsid w:val="00F8448A"/>
    <w:rsid w:val="00F846ED"/>
    <w:rsid w:val="00F8492A"/>
    <w:rsid w:val="00F849B4"/>
    <w:rsid w:val="00F8699C"/>
    <w:rsid w:val="00F86AE7"/>
    <w:rsid w:val="00F870E4"/>
    <w:rsid w:val="00F90BCC"/>
    <w:rsid w:val="00F90CD5"/>
    <w:rsid w:val="00F91313"/>
    <w:rsid w:val="00F9233B"/>
    <w:rsid w:val="00F92AAB"/>
    <w:rsid w:val="00F93AD2"/>
    <w:rsid w:val="00F93DD0"/>
    <w:rsid w:val="00F94CB3"/>
    <w:rsid w:val="00F94DB8"/>
    <w:rsid w:val="00F95F0D"/>
    <w:rsid w:val="00F961CD"/>
    <w:rsid w:val="00F96550"/>
    <w:rsid w:val="00F97E0D"/>
    <w:rsid w:val="00FA1BD6"/>
    <w:rsid w:val="00FA1E67"/>
    <w:rsid w:val="00FA25AF"/>
    <w:rsid w:val="00FA3AF8"/>
    <w:rsid w:val="00FA4942"/>
    <w:rsid w:val="00FA601D"/>
    <w:rsid w:val="00FA615F"/>
    <w:rsid w:val="00FA6E72"/>
    <w:rsid w:val="00FB0BA9"/>
    <w:rsid w:val="00FB1E81"/>
    <w:rsid w:val="00FB34AC"/>
    <w:rsid w:val="00FB394E"/>
    <w:rsid w:val="00FB3F6F"/>
    <w:rsid w:val="00FB5A54"/>
    <w:rsid w:val="00FB5EC5"/>
    <w:rsid w:val="00FB7457"/>
    <w:rsid w:val="00FC07B3"/>
    <w:rsid w:val="00FC149D"/>
    <w:rsid w:val="00FC1CAF"/>
    <w:rsid w:val="00FC2D4D"/>
    <w:rsid w:val="00FC56EB"/>
    <w:rsid w:val="00FC635E"/>
    <w:rsid w:val="00FC6396"/>
    <w:rsid w:val="00FC6424"/>
    <w:rsid w:val="00FC6BE4"/>
    <w:rsid w:val="00FD1207"/>
    <w:rsid w:val="00FD18AC"/>
    <w:rsid w:val="00FD2755"/>
    <w:rsid w:val="00FD2D6A"/>
    <w:rsid w:val="00FD4053"/>
    <w:rsid w:val="00FD40E2"/>
    <w:rsid w:val="00FD5511"/>
    <w:rsid w:val="00FD5C57"/>
    <w:rsid w:val="00FD62EF"/>
    <w:rsid w:val="00FE0180"/>
    <w:rsid w:val="00FE15D0"/>
    <w:rsid w:val="00FE27E8"/>
    <w:rsid w:val="00FE2EAD"/>
    <w:rsid w:val="00FE36B6"/>
    <w:rsid w:val="00FE3761"/>
    <w:rsid w:val="00FE43A8"/>
    <w:rsid w:val="00FE5ED4"/>
    <w:rsid w:val="00FE7536"/>
    <w:rsid w:val="00FE7E83"/>
    <w:rsid w:val="00FF03EE"/>
    <w:rsid w:val="00FF09AD"/>
    <w:rsid w:val="00FF11FF"/>
    <w:rsid w:val="00FF2655"/>
    <w:rsid w:val="00FF3957"/>
    <w:rsid w:val="00FF64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F72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B25AA"/>
    <w:rPr>
      <w:rFonts w:cs="Times New Roman"/>
      <w:b/>
      <w:lang w:val="sk-SK" w:eastAsia="sk-SK"/>
    </w:rPr>
  </w:style>
  <w:style w:type="character" w:customStyle="1" w:styleId="Nadpis4Char">
    <w:name w:val="Nadpis 4 Char"/>
    <w:link w:val="Nadpis4"/>
    <w:uiPriority w:val="9"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customStyle="1" w:styleId="poznamka">
    <w:name w:val="poznamka"/>
    <w:basedOn w:val="Normlny"/>
    <w:uiPriority w:val="99"/>
    <w:rsid w:val="00607FD4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Odkaznakomentr">
    <w:name w:val="annotation reference"/>
    <w:uiPriority w:val="99"/>
    <w:rsid w:val="004F30F9"/>
    <w:rPr>
      <w:rFonts w:cs="Times New Roman"/>
      <w:sz w:val="16"/>
    </w:rPr>
  </w:style>
  <w:style w:type="character" w:styleId="Zvraznenie">
    <w:name w:val="Emphasis"/>
    <w:uiPriority w:val="99"/>
    <w:qFormat/>
    <w:rsid w:val="00F7613D"/>
    <w:rPr>
      <w:rFonts w:cs="Times New Roman"/>
      <w:i/>
    </w:rPr>
  </w:style>
  <w:style w:type="paragraph" w:customStyle="1" w:styleId="Default">
    <w:name w:val="Default"/>
    <w:rsid w:val="00A53F6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1,Odsek"/>
    <w:basedOn w:val="Normlny"/>
    <w:link w:val="OdsekzoznamuChar"/>
    <w:uiPriority w:val="34"/>
    <w:qFormat/>
    <w:rsid w:val="00AC069D"/>
    <w:pPr>
      <w:autoSpaceDE/>
      <w:autoSpaceDN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rsid w:val="001C037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1C037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1C0372"/>
    <w:rPr>
      <w:position w:val="0"/>
      <w:vertAlign w:val="superscript"/>
    </w:rPr>
  </w:style>
  <w:style w:type="paragraph" w:styleId="Normlnywebov">
    <w:name w:val="Normal (Web)"/>
    <w:basedOn w:val="Standard"/>
    <w:uiPriority w:val="99"/>
    <w:rsid w:val="00F35F62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rsid w:val="000E0A35"/>
    <w:rPr>
      <w:vertAlign w:val="superscript"/>
    </w:rPr>
  </w:style>
  <w:style w:type="character" w:customStyle="1" w:styleId="TextpoznmkypodiarouChar1">
    <w:name w:val="Text poznámky pod čiarou Char1"/>
    <w:locked/>
    <w:rsid w:val="000E0A35"/>
    <w:rPr>
      <w:rFonts w:ascii="Times New Roman" w:hAnsi="Times New Roman"/>
      <w:sz w:val="20"/>
      <w:lang w:val="x-none" w:eastAsia="zh-CN"/>
    </w:rPr>
  </w:style>
  <w:style w:type="paragraph" w:customStyle="1" w:styleId="Odsekzoznamu2">
    <w:name w:val="Odsek zoznamu2"/>
    <w:basedOn w:val="Normlny"/>
    <w:uiPriority w:val="99"/>
    <w:rsid w:val="00906C10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WW8Num19z0">
    <w:name w:val="WW8Num19z0"/>
    <w:uiPriority w:val="99"/>
    <w:rsid w:val="006762E6"/>
    <w:rPr>
      <w:rFonts w:ascii="Symbol" w:hAnsi="Symbol"/>
    </w:rPr>
  </w:style>
  <w:style w:type="paragraph" w:styleId="Textkomentra">
    <w:name w:val="annotation text"/>
    <w:basedOn w:val="Normlny"/>
    <w:link w:val="TextkomentraChar"/>
    <w:uiPriority w:val="99"/>
    <w:unhideWhenUsed/>
    <w:rsid w:val="008C3A8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C3A8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A8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C3A8B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C3A8B"/>
    <w:rPr>
      <w:rFonts w:ascii="Segoe UI" w:hAnsi="Segoe UI" w:cs="Times New Roman"/>
      <w:sz w:val="18"/>
    </w:rPr>
  </w:style>
  <w:style w:type="character" w:customStyle="1" w:styleId="WW8Num17z2">
    <w:name w:val="WW8Num17z2"/>
    <w:uiPriority w:val="99"/>
    <w:rsid w:val="003B7874"/>
    <w:rPr>
      <w:color w:val="000000"/>
    </w:rPr>
  </w:style>
  <w:style w:type="paragraph" w:styleId="Obyajntext">
    <w:name w:val="Plain Text"/>
    <w:basedOn w:val="Normlny"/>
    <w:link w:val="ObyajntextChar"/>
    <w:uiPriority w:val="99"/>
    <w:unhideWhenUsed/>
    <w:rsid w:val="00B319FD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B319FD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F90CD5"/>
  </w:style>
  <w:style w:type="character" w:styleId="Hypertextovprepojenie">
    <w:name w:val="Hyperlink"/>
    <w:uiPriority w:val="99"/>
    <w:unhideWhenUsed/>
    <w:rsid w:val="00F90CD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unhideWhenUsed/>
    <w:rsid w:val="00F90CD5"/>
    <w:rPr>
      <w:rFonts w:cs="Times New Roman"/>
      <w:color w:val="800080"/>
      <w:u w:val="single"/>
    </w:rPr>
  </w:style>
  <w:style w:type="character" w:styleId="PremennHTML">
    <w:name w:val="HTML Variable"/>
    <w:uiPriority w:val="99"/>
    <w:unhideWhenUsed/>
    <w:rsid w:val="00F90CD5"/>
    <w:rPr>
      <w:rFonts w:cs="Times New Roman"/>
      <w:i/>
    </w:rPr>
  </w:style>
  <w:style w:type="character" w:customStyle="1" w:styleId="OdsekzoznamuChar">
    <w:name w:val="Odsek zoznamu Char"/>
    <w:aliases w:val="body Char,Odsek zoznamu1 Char,Odsek Char"/>
    <w:link w:val="Odsekzoznamu"/>
    <w:uiPriority w:val="34"/>
    <w:locked/>
    <w:rsid w:val="00335F87"/>
    <w:rPr>
      <w:rFonts w:ascii="Arial" w:hAnsi="Arial"/>
    </w:rPr>
  </w:style>
  <w:style w:type="paragraph" w:customStyle="1" w:styleId="CM1">
    <w:name w:val="CM1"/>
    <w:basedOn w:val="Default"/>
    <w:next w:val="Default"/>
    <w:uiPriority w:val="99"/>
    <w:rsid w:val="00113BFD"/>
    <w:rPr>
      <w:rFonts w:ascii="Times New Roman" w:hAnsi="Times New Roman"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113BFD"/>
    <w:rPr>
      <w:rFonts w:ascii="Times New Roman" w:hAnsi="Times New Roman" w:cs="Times New Roman"/>
      <w:color w:val="auto"/>
      <w:lang w:eastAsia="sk-SK"/>
    </w:rPr>
  </w:style>
  <w:style w:type="paragraph" w:customStyle="1" w:styleId="CM4">
    <w:name w:val="CM4"/>
    <w:basedOn w:val="Default"/>
    <w:next w:val="Default"/>
    <w:uiPriority w:val="99"/>
    <w:rsid w:val="0084040B"/>
    <w:rPr>
      <w:rFonts w:ascii="Times New Roman" w:hAnsi="Times New Roman" w:cs="Times New Roman"/>
      <w:color w:val="auto"/>
      <w:lang w:eastAsia="sk-SK"/>
    </w:rPr>
  </w:style>
  <w:style w:type="numbering" w:customStyle="1" w:styleId="WW8Num14">
    <w:name w:val="WW8Num14"/>
    <w:pPr>
      <w:numPr>
        <w:numId w:val="3"/>
      </w:numPr>
    </w:pPr>
  </w:style>
  <w:style w:type="numbering" w:customStyle="1" w:styleId="WW8Num130">
    <w:name w:val="WW8Num130"/>
    <w:pPr>
      <w:numPr>
        <w:numId w:val="5"/>
      </w:numPr>
    </w:pPr>
  </w:style>
  <w:style w:type="numbering" w:customStyle="1" w:styleId="WW8Num17">
    <w:name w:val="WW8Num17"/>
    <w:pPr>
      <w:numPr>
        <w:numId w:val="6"/>
      </w:numPr>
    </w:pPr>
  </w:style>
  <w:style w:type="numbering" w:customStyle="1" w:styleId="WW8Num94">
    <w:name w:val="WW8Num94"/>
    <w:pPr>
      <w:numPr>
        <w:numId w:val="2"/>
      </w:numPr>
    </w:pPr>
  </w:style>
  <w:style w:type="numbering" w:customStyle="1" w:styleId="WW8Num122">
    <w:name w:val="WW8Num122"/>
    <w:pPr>
      <w:numPr>
        <w:numId w:val="4"/>
      </w:numPr>
    </w:pPr>
  </w:style>
  <w:style w:type="numbering" w:customStyle="1" w:styleId="WW8Num83">
    <w:name w:val="WW8Num83"/>
    <w:pPr>
      <w:numPr>
        <w:numId w:val="10"/>
      </w:numPr>
    </w:pPr>
  </w:style>
  <w:style w:type="numbering" w:customStyle="1" w:styleId="WW8Num37">
    <w:name w:val="WW8Num37"/>
    <w:pPr>
      <w:numPr>
        <w:numId w:val="7"/>
      </w:numPr>
    </w:pPr>
  </w:style>
  <w:style w:type="numbering" w:customStyle="1" w:styleId="WW8Num129">
    <w:name w:val="WW8Num129"/>
    <w:pPr>
      <w:numPr>
        <w:numId w:val="11"/>
      </w:numPr>
    </w:pPr>
  </w:style>
  <w:style w:type="numbering" w:customStyle="1" w:styleId="WW8Num34">
    <w:name w:val="WW8Num34"/>
    <w:pPr>
      <w:numPr>
        <w:numId w:val="9"/>
      </w:numPr>
    </w:pPr>
  </w:style>
  <w:style w:type="paragraph" w:customStyle="1" w:styleId="msonormal0">
    <w:name w:val="msonormal"/>
    <w:basedOn w:val="Normlny"/>
    <w:rsid w:val="00CC623B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5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2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0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0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0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795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6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0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7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79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79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0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0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79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0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0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79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0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479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7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9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7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9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79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0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0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2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3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4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53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35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53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38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29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01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8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1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0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78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8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4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1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84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3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054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57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42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40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0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46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3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5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1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9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2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71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70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5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lov-lex.sk/pravne-predpisy/SK/ZZ/2015/79/20250101.html" TargetMode="External"/><Relationship Id="rId21" Type="http://schemas.openxmlformats.org/officeDocument/2006/relationships/hyperlink" Target="https://www.slov-lex.sk/pravne-predpisy/SK/ZZ/2015/79/20250101.html" TargetMode="External"/><Relationship Id="rId42" Type="http://schemas.openxmlformats.org/officeDocument/2006/relationships/hyperlink" Target="https://www.slov-lex.sk/pravne-predpisy/SK/ZZ/2015/79/20250101.html" TargetMode="External"/><Relationship Id="rId63" Type="http://schemas.openxmlformats.org/officeDocument/2006/relationships/hyperlink" Target="https://www.slov-lex.sk/pravne-predpisy/SK/ZZ/2015/79/20250101.html" TargetMode="External"/><Relationship Id="rId84" Type="http://schemas.openxmlformats.org/officeDocument/2006/relationships/hyperlink" Target="https://www.slov-lex.sk/pravne-predpisy/SK/ZZ/2015/79/20250101.html" TargetMode="External"/><Relationship Id="rId138" Type="http://schemas.openxmlformats.org/officeDocument/2006/relationships/hyperlink" Target="https://www.slov-lex.sk/pravne-predpisy/SK/ZZ/2015/79/20250101.html" TargetMode="External"/><Relationship Id="rId159" Type="http://schemas.openxmlformats.org/officeDocument/2006/relationships/hyperlink" Target="https://www.slov-lex.sk/pravne-predpisy/SK/ZZ/2015/79/20250101.html" TargetMode="External"/><Relationship Id="rId170" Type="http://schemas.openxmlformats.org/officeDocument/2006/relationships/hyperlink" Target="https://www.slov-lex.sk/pravne-predpisy/SK/ZZ/2015/79/20250101.html" TargetMode="External"/><Relationship Id="rId191" Type="http://schemas.openxmlformats.org/officeDocument/2006/relationships/hyperlink" Target="https://www.slov-lex.sk/pravne-predpisy/SK/ZZ/2015/79/20250101.html" TargetMode="External"/><Relationship Id="rId205" Type="http://schemas.openxmlformats.org/officeDocument/2006/relationships/hyperlink" Target="https://www.slov-lex.sk/pravne-predpisy/SK/ZZ/2015/79/20250101.html" TargetMode="External"/><Relationship Id="rId226" Type="http://schemas.openxmlformats.org/officeDocument/2006/relationships/hyperlink" Target="https://www.slov-lex.sk/pravne-predpisy/SK/ZZ/2015/79/20250101.html" TargetMode="External"/><Relationship Id="rId107" Type="http://schemas.openxmlformats.org/officeDocument/2006/relationships/hyperlink" Target="https://www.slov-lex.sk/pravne-predpisy/SK/ZZ/2015/79/20250101.html" TargetMode="External"/><Relationship Id="rId11" Type="http://schemas.openxmlformats.org/officeDocument/2006/relationships/hyperlink" Target="https://www.slov-lex.sk/pravne-predpisy/SK/ZZ/2015/79/20250101.html" TargetMode="External"/><Relationship Id="rId32" Type="http://schemas.openxmlformats.org/officeDocument/2006/relationships/hyperlink" Target="https://www.slov-lex.sk/pravne-predpisy/SK/ZZ/2015/79/20250101.html" TargetMode="External"/><Relationship Id="rId53" Type="http://schemas.openxmlformats.org/officeDocument/2006/relationships/hyperlink" Target="https://www.slov-lex.sk/pravne-predpisy/SK/ZZ/2015/79/20250101.html" TargetMode="External"/><Relationship Id="rId74" Type="http://schemas.openxmlformats.org/officeDocument/2006/relationships/hyperlink" Target="https://www.slov-lex.sk/pravne-predpisy/SK/ZZ/2015/79/20250101.html" TargetMode="External"/><Relationship Id="rId128" Type="http://schemas.openxmlformats.org/officeDocument/2006/relationships/hyperlink" Target="https://www.slov-lex.sk/pravne-predpisy/SK/ZZ/2015/79/20250101.html" TargetMode="External"/><Relationship Id="rId149" Type="http://schemas.openxmlformats.org/officeDocument/2006/relationships/hyperlink" Target="https://www.slov-lex.sk/pravne-predpisy/SK/ZZ/2015/79/2025010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lov-lex.sk/pravne-predpisy/SK/ZZ/2015/79/20250101.html" TargetMode="External"/><Relationship Id="rId160" Type="http://schemas.openxmlformats.org/officeDocument/2006/relationships/hyperlink" Target="https://www.slov-lex.sk/pravne-predpisy/SK/ZZ/2015/79/20250101.html" TargetMode="External"/><Relationship Id="rId181" Type="http://schemas.openxmlformats.org/officeDocument/2006/relationships/hyperlink" Target="https://www.slov-lex.sk/pravne-predpisy/SK/ZZ/2015/79/20250101.html" TargetMode="External"/><Relationship Id="rId216" Type="http://schemas.openxmlformats.org/officeDocument/2006/relationships/hyperlink" Target="https://www.slov-lex.sk/pravne-predpisy/SK/ZZ/2015/79/20250101.html" TargetMode="External"/><Relationship Id="rId22" Type="http://schemas.openxmlformats.org/officeDocument/2006/relationships/hyperlink" Target="https://www.slov-lex.sk/pravne-predpisy/SK/ZZ/2015/79/20250101.html" TargetMode="External"/><Relationship Id="rId43" Type="http://schemas.openxmlformats.org/officeDocument/2006/relationships/hyperlink" Target="https://www.slov-lex.sk/pravne-predpisy/SK/ZZ/2015/79/20250101.html" TargetMode="External"/><Relationship Id="rId64" Type="http://schemas.openxmlformats.org/officeDocument/2006/relationships/hyperlink" Target="https://www.slov-lex.sk/pravne-predpisy/SK/ZZ/2015/79/20250101.html" TargetMode="External"/><Relationship Id="rId118" Type="http://schemas.openxmlformats.org/officeDocument/2006/relationships/hyperlink" Target="https://www.slov-lex.sk/pravne-predpisy/SK/ZZ/2015/79/20250101.html" TargetMode="External"/><Relationship Id="rId139" Type="http://schemas.openxmlformats.org/officeDocument/2006/relationships/hyperlink" Target="https://www.slov-lex.sk/pravne-predpisy/SK/ZZ/2015/79/20250101.html" TargetMode="External"/><Relationship Id="rId85" Type="http://schemas.openxmlformats.org/officeDocument/2006/relationships/hyperlink" Target="https://www.slov-lex.sk/pravne-predpisy/SK/ZZ/2015/79/20250101.html" TargetMode="External"/><Relationship Id="rId150" Type="http://schemas.openxmlformats.org/officeDocument/2006/relationships/hyperlink" Target="https://www.slov-lex.sk/pravne-predpisy/SK/ZZ/2015/79/20250101.html" TargetMode="External"/><Relationship Id="rId171" Type="http://schemas.openxmlformats.org/officeDocument/2006/relationships/hyperlink" Target="https://www.slov-lex.sk/pravne-predpisy/SK/ZZ/2015/79/20250101.html" TargetMode="External"/><Relationship Id="rId192" Type="http://schemas.openxmlformats.org/officeDocument/2006/relationships/hyperlink" Target="https://www.slov-lex.sk/pravne-predpisy/SK/ZZ/2015/79/20250101.html" TargetMode="External"/><Relationship Id="rId206" Type="http://schemas.openxmlformats.org/officeDocument/2006/relationships/hyperlink" Target="https://www.slov-lex.sk/pravne-predpisy/SK/ZZ/2015/79/20250101.html" TargetMode="External"/><Relationship Id="rId227" Type="http://schemas.openxmlformats.org/officeDocument/2006/relationships/hyperlink" Target="https://www.slov-lex.sk/pravne-predpisy/SK/ZZ/2015/79/20250101.html" TargetMode="External"/><Relationship Id="rId12" Type="http://schemas.openxmlformats.org/officeDocument/2006/relationships/hyperlink" Target="https://www.slov-lex.sk/pravne-predpisy/SK/ZZ/2015/79/20250101.html" TargetMode="External"/><Relationship Id="rId33" Type="http://schemas.openxmlformats.org/officeDocument/2006/relationships/hyperlink" Target="https://www.slov-lex.sk/pravne-predpisy/SK/ZZ/2015/79/20250101.html" TargetMode="External"/><Relationship Id="rId108" Type="http://schemas.openxmlformats.org/officeDocument/2006/relationships/hyperlink" Target="https://www.slov-lex.sk/pravne-predpisy/SK/ZZ/2015/79/20250101.html" TargetMode="External"/><Relationship Id="rId129" Type="http://schemas.openxmlformats.org/officeDocument/2006/relationships/hyperlink" Target="https://www.slov-lex.sk/pravne-predpisy/SK/ZZ/2015/79/20250101.html" TargetMode="External"/><Relationship Id="rId54" Type="http://schemas.openxmlformats.org/officeDocument/2006/relationships/hyperlink" Target="https://www.slov-lex.sk/pravne-predpisy/SK/ZZ/2015/79/20250101.html" TargetMode="External"/><Relationship Id="rId75" Type="http://schemas.openxmlformats.org/officeDocument/2006/relationships/hyperlink" Target="https://www.slov-lex.sk/pravne-predpisy/SK/ZZ/2015/79/20250101.html" TargetMode="External"/><Relationship Id="rId96" Type="http://schemas.openxmlformats.org/officeDocument/2006/relationships/hyperlink" Target="https://www.slov-lex.sk/pravne-predpisy/SK/ZZ/2015/79/20250101.html" TargetMode="External"/><Relationship Id="rId140" Type="http://schemas.openxmlformats.org/officeDocument/2006/relationships/hyperlink" Target="https://www.slov-lex.sk/pravne-predpisy/SK/ZZ/2015/79/20250101.html" TargetMode="External"/><Relationship Id="rId161" Type="http://schemas.openxmlformats.org/officeDocument/2006/relationships/hyperlink" Target="https://www.slov-lex.sk/pravne-predpisy/SK/ZZ/2015/79/20250101.html" TargetMode="External"/><Relationship Id="rId182" Type="http://schemas.openxmlformats.org/officeDocument/2006/relationships/hyperlink" Target="https://www.slov-lex.sk/pravne-predpisy/SK/ZZ/2015/79/20250101.html" TargetMode="External"/><Relationship Id="rId217" Type="http://schemas.openxmlformats.org/officeDocument/2006/relationships/hyperlink" Target="https://www.slov-lex.sk/pravne-predpisy/SK/ZZ/2015/79/20250101.html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lov-lex.sk/pravne-predpisy/SK/ZZ/2015/79/20250101.html" TargetMode="External"/><Relationship Id="rId119" Type="http://schemas.openxmlformats.org/officeDocument/2006/relationships/hyperlink" Target="https://www.slov-lex.sk/pravne-predpisy/SK/ZZ/2015/79/20250101.html" TargetMode="External"/><Relationship Id="rId44" Type="http://schemas.openxmlformats.org/officeDocument/2006/relationships/hyperlink" Target="https://www.slov-lex.sk/pravne-predpisy/SK/ZZ/2015/79/20250101.html" TargetMode="External"/><Relationship Id="rId65" Type="http://schemas.openxmlformats.org/officeDocument/2006/relationships/hyperlink" Target="https://www.slov-lex.sk/pravne-predpisy/SK/ZZ/2015/79/20250101.html" TargetMode="External"/><Relationship Id="rId86" Type="http://schemas.openxmlformats.org/officeDocument/2006/relationships/hyperlink" Target="https://www.slov-lex.sk/pravne-predpisy/SK/ZZ/2015/79/20250101.html" TargetMode="External"/><Relationship Id="rId130" Type="http://schemas.openxmlformats.org/officeDocument/2006/relationships/hyperlink" Target="https://www.slov-lex.sk/pravne-predpisy/SK/ZZ/2015/79/20250101.html" TargetMode="External"/><Relationship Id="rId151" Type="http://schemas.openxmlformats.org/officeDocument/2006/relationships/hyperlink" Target="https://www.slov-lex.sk/pravne-predpisy/SK/ZZ/2015/79/20250101.html" TargetMode="External"/><Relationship Id="rId172" Type="http://schemas.openxmlformats.org/officeDocument/2006/relationships/hyperlink" Target="https://www.slov-lex.sk/pravne-predpisy/SK/ZZ/2015/79/20250101.html" TargetMode="External"/><Relationship Id="rId193" Type="http://schemas.openxmlformats.org/officeDocument/2006/relationships/hyperlink" Target="https://www.slov-lex.sk/pravne-predpisy/SK/ZZ/2015/79/20250101.html" TargetMode="External"/><Relationship Id="rId207" Type="http://schemas.openxmlformats.org/officeDocument/2006/relationships/hyperlink" Target="https://www.slov-lex.sk/pravne-predpisy/SK/ZZ/2015/79/20250101.html" TargetMode="External"/><Relationship Id="rId228" Type="http://schemas.openxmlformats.org/officeDocument/2006/relationships/footer" Target="footer1.xml"/><Relationship Id="rId13" Type="http://schemas.openxmlformats.org/officeDocument/2006/relationships/hyperlink" Target="https://www.slov-lex.sk/pravne-predpisy/SK/ZZ/2015/79/20250101.html" TargetMode="External"/><Relationship Id="rId109" Type="http://schemas.openxmlformats.org/officeDocument/2006/relationships/hyperlink" Target="https://www.slov-lex.sk/pravne-predpisy/SK/ZZ/2015/79/20250101.html" TargetMode="External"/><Relationship Id="rId34" Type="http://schemas.openxmlformats.org/officeDocument/2006/relationships/hyperlink" Target="https://www.slov-lex.sk/pravne-predpisy/SK/ZZ/2015/79/20250101.html" TargetMode="External"/><Relationship Id="rId55" Type="http://schemas.openxmlformats.org/officeDocument/2006/relationships/hyperlink" Target="https://www.slov-lex.sk/pravne-predpisy/SK/ZZ/2015/79/20250101.html" TargetMode="External"/><Relationship Id="rId76" Type="http://schemas.openxmlformats.org/officeDocument/2006/relationships/hyperlink" Target="https://www.slov-lex.sk/pravne-predpisy/SK/ZZ/2015/79/20250101.html" TargetMode="External"/><Relationship Id="rId97" Type="http://schemas.openxmlformats.org/officeDocument/2006/relationships/hyperlink" Target="https://www.slov-lex.sk/pravne-predpisy/SK/ZZ/2015/79/20250101.html" TargetMode="External"/><Relationship Id="rId120" Type="http://schemas.openxmlformats.org/officeDocument/2006/relationships/hyperlink" Target="https://www.slov-lex.sk/pravne-predpisy/SK/ZZ/2015/79/20250101.html" TargetMode="External"/><Relationship Id="rId141" Type="http://schemas.openxmlformats.org/officeDocument/2006/relationships/hyperlink" Target="https://www.slov-lex.sk/pravne-predpisy/SK/ZZ/2015/79/20250101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slov-lex.sk/pravne-predpisy/SK/ZZ/2015/79/20250101.html" TargetMode="External"/><Relationship Id="rId183" Type="http://schemas.openxmlformats.org/officeDocument/2006/relationships/hyperlink" Target="https://www.slov-lex.sk/pravne-predpisy/SK/ZZ/2015/79/20250101.html" TargetMode="External"/><Relationship Id="rId218" Type="http://schemas.openxmlformats.org/officeDocument/2006/relationships/hyperlink" Target="https://www.slov-lex.sk/pravne-predpisy/SK/ZZ/2015/79/20250101.html" TargetMode="External"/><Relationship Id="rId24" Type="http://schemas.openxmlformats.org/officeDocument/2006/relationships/hyperlink" Target="https://www.slov-lex.sk/pravne-predpisy/SK/ZZ/2015/79/20250101.html" TargetMode="External"/><Relationship Id="rId45" Type="http://schemas.openxmlformats.org/officeDocument/2006/relationships/hyperlink" Target="https://www.slov-lex.sk/pravne-predpisy/SK/ZZ/2015/79/20250101.html" TargetMode="External"/><Relationship Id="rId66" Type="http://schemas.openxmlformats.org/officeDocument/2006/relationships/hyperlink" Target="https://www.slov-lex.sk/pravne-predpisy/SK/ZZ/2015/79/20250101.html" TargetMode="External"/><Relationship Id="rId87" Type="http://schemas.openxmlformats.org/officeDocument/2006/relationships/hyperlink" Target="https://www.slov-lex.sk/pravne-predpisy/SK/ZZ/2015/79/20250101.html" TargetMode="External"/><Relationship Id="rId110" Type="http://schemas.openxmlformats.org/officeDocument/2006/relationships/hyperlink" Target="https://www.slov-lex.sk/pravne-predpisy/SK/ZZ/2015/79/20250101.html" TargetMode="External"/><Relationship Id="rId131" Type="http://schemas.openxmlformats.org/officeDocument/2006/relationships/hyperlink" Target="https://www.slov-lex.sk/pravne-predpisy/SK/ZZ/2015/79/20250101.html" TargetMode="External"/><Relationship Id="rId152" Type="http://schemas.openxmlformats.org/officeDocument/2006/relationships/hyperlink" Target="https://www.slov-lex.sk/pravne-predpisy/SK/ZZ/2015/79/20250101.html" TargetMode="External"/><Relationship Id="rId173" Type="http://schemas.openxmlformats.org/officeDocument/2006/relationships/hyperlink" Target="https://www.slov-lex.sk/pravne-predpisy/SK/ZZ/2015/79/20250101.html" TargetMode="External"/><Relationship Id="rId194" Type="http://schemas.openxmlformats.org/officeDocument/2006/relationships/hyperlink" Target="https://www.slov-lex.sk/pravne-predpisy/SK/ZZ/2015/79/20250101.html" TargetMode="External"/><Relationship Id="rId208" Type="http://schemas.openxmlformats.org/officeDocument/2006/relationships/hyperlink" Target="https://www.slov-lex.sk/pravne-predpisy/SK/ZZ/2015/79/20250101.html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slov-lex.sk/pravne-predpisy/SK/ZZ/2015/79/20250101.html" TargetMode="External"/><Relationship Id="rId35" Type="http://schemas.openxmlformats.org/officeDocument/2006/relationships/hyperlink" Target="https://www.slov-lex.sk/pravne-predpisy/SK/ZZ/2015/79/20250101.html" TargetMode="External"/><Relationship Id="rId56" Type="http://schemas.openxmlformats.org/officeDocument/2006/relationships/hyperlink" Target="https://www.slov-lex.sk/pravne-predpisy/SK/ZZ/2015/79/20250101.html" TargetMode="External"/><Relationship Id="rId77" Type="http://schemas.openxmlformats.org/officeDocument/2006/relationships/hyperlink" Target="https://www.slov-lex.sk/pravne-predpisy/SK/ZZ/2015/79/20250101.html" TargetMode="External"/><Relationship Id="rId100" Type="http://schemas.openxmlformats.org/officeDocument/2006/relationships/hyperlink" Target="https://www.slov-lex.sk/pravne-predpisy/SK/ZZ/2015/79/20250101.html" TargetMode="External"/><Relationship Id="rId8" Type="http://schemas.openxmlformats.org/officeDocument/2006/relationships/hyperlink" Target="https://www.slov-lex.sk/pravne-predpisy/SK/ZZ/2015/79/20250101.html" TargetMode="External"/><Relationship Id="rId98" Type="http://schemas.openxmlformats.org/officeDocument/2006/relationships/hyperlink" Target="https://www.slov-lex.sk/pravne-predpisy/SK/ZZ/2015/79/20250101.html" TargetMode="External"/><Relationship Id="rId121" Type="http://schemas.openxmlformats.org/officeDocument/2006/relationships/hyperlink" Target="https://www.slov-lex.sk/pravne-predpisy/SK/ZZ/2015/79/20250101.html" TargetMode="External"/><Relationship Id="rId142" Type="http://schemas.openxmlformats.org/officeDocument/2006/relationships/hyperlink" Target="https://www.slov-lex.sk/pravne-predpisy/SK/ZZ/2015/79/20250101.html" TargetMode="External"/><Relationship Id="rId163" Type="http://schemas.openxmlformats.org/officeDocument/2006/relationships/hyperlink" Target="https://www.slov-lex.sk/pravne-predpisy/SK/ZZ/2015/79/20250101.html" TargetMode="External"/><Relationship Id="rId184" Type="http://schemas.openxmlformats.org/officeDocument/2006/relationships/hyperlink" Target="https://www.slov-lex.sk/pravne-predpisy/SK/ZZ/2015/79/20250101.html" TargetMode="External"/><Relationship Id="rId219" Type="http://schemas.openxmlformats.org/officeDocument/2006/relationships/hyperlink" Target="https://www.slov-lex.sk/pravne-predpisy/SK/ZZ/2015/79/20250101.html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slov-lex.sk/pravne-predpisy/SK/ZZ/2015/79/20250101.html" TargetMode="External"/><Relationship Id="rId46" Type="http://schemas.openxmlformats.org/officeDocument/2006/relationships/hyperlink" Target="https://www.slov-lex.sk/pravne-predpisy/SK/ZZ/2015/79/20250101.html" TargetMode="External"/><Relationship Id="rId67" Type="http://schemas.openxmlformats.org/officeDocument/2006/relationships/hyperlink" Target="https://www.slov-lex.sk/pravne-predpisy/SK/ZZ/2015/79/20250101.html" TargetMode="External"/><Relationship Id="rId116" Type="http://schemas.openxmlformats.org/officeDocument/2006/relationships/hyperlink" Target="https://www.slov-lex.sk/pravne-predpisy/SK/ZZ/2015/79/20250101.html" TargetMode="External"/><Relationship Id="rId137" Type="http://schemas.openxmlformats.org/officeDocument/2006/relationships/hyperlink" Target="https://www.slov-lex.sk/pravne-predpisy/SK/ZZ/2015/79/20250101.html" TargetMode="External"/><Relationship Id="rId158" Type="http://schemas.openxmlformats.org/officeDocument/2006/relationships/hyperlink" Target="https://www.slov-lex.sk/pravne-predpisy/SK/ZZ/2015/79/20250101.html" TargetMode="External"/><Relationship Id="rId20" Type="http://schemas.openxmlformats.org/officeDocument/2006/relationships/hyperlink" Target="https://www.slov-lex.sk/pravne-predpisy/SK/ZZ/2015/79/20250101.html" TargetMode="External"/><Relationship Id="rId41" Type="http://schemas.openxmlformats.org/officeDocument/2006/relationships/hyperlink" Target="https://www.slov-lex.sk/pravne-predpisy/SK/ZZ/2015/79/20250101.html" TargetMode="External"/><Relationship Id="rId62" Type="http://schemas.openxmlformats.org/officeDocument/2006/relationships/hyperlink" Target="https://www.slov-lex.sk/pravne-predpisy/SK/ZZ/2015/79/20250101.html" TargetMode="External"/><Relationship Id="rId83" Type="http://schemas.openxmlformats.org/officeDocument/2006/relationships/hyperlink" Target="https://www.slov-lex.sk/pravne-predpisy/SK/ZZ/2015/79/20250101.html" TargetMode="External"/><Relationship Id="rId88" Type="http://schemas.openxmlformats.org/officeDocument/2006/relationships/hyperlink" Target="https://www.slov-lex.sk/pravne-predpisy/SK/ZZ/2015/79/20250101.html" TargetMode="External"/><Relationship Id="rId111" Type="http://schemas.openxmlformats.org/officeDocument/2006/relationships/hyperlink" Target="https://www.slov-lex.sk/pravne-predpisy/SK/ZZ/2015/79/20250101.html" TargetMode="External"/><Relationship Id="rId132" Type="http://schemas.openxmlformats.org/officeDocument/2006/relationships/hyperlink" Target="https://www.slov-lex.sk/pravne-predpisy/SK/ZZ/2015/79/20250101.html" TargetMode="External"/><Relationship Id="rId153" Type="http://schemas.openxmlformats.org/officeDocument/2006/relationships/hyperlink" Target="https://www.slov-lex.sk/pravne-predpisy/SK/ZZ/2015/79/20250101.html" TargetMode="External"/><Relationship Id="rId174" Type="http://schemas.openxmlformats.org/officeDocument/2006/relationships/hyperlink" Target="https://www.slov-lex.sk/pravne-predpisy/SK/ZZ/2015/79/20250101.html" TargetMode="External"/><Relationship Id="rId179" Type="http://schemas.openxmlformats.org/officeDocument/2006/relationships/hyperlink" Target="https://www.slov-lex.sk/pravne-predpisy/SK/ZZ/2015/79/20250101.html" TargetMode="External"/><Relationship Id="rId195" Type="http://schemas.openxmlformats.org/officeDocument/2006/relationships/hyperlink" Target="https://www.slov-lex.sk/pravne-predpisy/SK/ZZ/2015/79/20250101.html" TargetMode="External"/><Relationship Id="rId209" Type="http://schemas.openxmlformats.org/officeDocument/2006/relationships/hyperlink" Target="https://www.slov-lex.sk/pravne-predpisy/SK/ZZ/2015/79/20250101.html" TargetMode="External"/><Relationship Id="rId190" Type="http://schemas.openxmlformats.org/officeDocument/2006/relationships/hyperlink" Target="https://www.slov-lex.sk/pravne-predpisy/SK/ZZ/2015/79/20250101.html" TargetMode="External"/><Relationship Id="rId204" Type="http://schemas.openxmlformats.org/officeDocument/2006/relationships/hyperlink" Target="https://www.slov-lex.sk/pravne-predpisy/SK/ZZ/2015/79/20250101.html" TargetMode="External"/><Relationship Id="rId220" Type="http://schemas.openxmlformats.org/officeDocument/2006/relationships/hyperlink" Target="https://www.slov-lex.sk/pravne-predpisy/SK/ZZ/2015/79/20250101.html" TargetMode="External"/><Relationship Id="rId225" Type="http://schemas.openxmlformats.org/officeDocument/2006/relationships/hyperlink" Target="https://www.slov-lex.sk/pravne-predpisy/SK/ZZ/2015/79/20250101.html" TargetMode="External"/><Relationship Id="rId15" Type="http://schemas.openxmlformats.org/officeDocument/2006/relationships/hyperlink" Target="https://www.slov-lex.sk/pravne-predpisy/SK/ZZ/2015/79/20250101.html" TargetMode="External"/><Relationship Id="rId36" Type="http://schemas.openxmlformats.org/officeDocument/2006/relationships/hyperlink" Target="https://www.slov-lex.sk/pravne-predpisy/SK/ZZ/2015/79/20250101.html" TargetMode="External"/><Relationship Id="rId57" Type="http://schemas.openxmlformats.org/officeDocument/2006/relationships/hyperlink" Target="https://www.slov-lex.sk/pravne-predpisy/SK/ZZ/2015/79/20250101.html" TargetMode="External"/><Relationship Id="rId106" Type="http://schemas.openxmlformats.org/officeDocument/2006/relationships/hyperlink" Target="https://www.slov-lex.sk/pravne-predpisy/SK/ZZ/2015/79/20250101.html" TargetMode="External"/><Relationship Id="rId127" Type="http://schemas.openxmlformats.org/officeDocument/2006/relationships/hyperlink" Target="https://www.slov-lex.sk/pravne-predpisy/SK/ZZ/2015/79/20250101.html" TargetMode="External"/><Relationship Id="rId10" Type="http://schemas.openxmlformats.org/officeDocument/2006/relationships/hyperlink" Target="https://www.slov-lex.sk/pravne-predpisy/SK/ZZ/2015/79/20250101.html" TargetMode="External"/><Relationship Id="rId31" Type="http://schemas.openxmlformats.org/officeDocument/2006/relationships/hyperlink" Target="https://www.slov-lex.sk/pravne-predpisy/SK/ZZ/2015/79/20250101.html" TargetMode="External"/><Relationship Id="rId52" Type="http://schemas.openxmlformats.org/officeDocument/2006/relationships/hyperlink" Target="https://www.slov-lex.sk/pravne-predpisy/SK/ZZ/2015/79/20250101.html" TargetMode="External"/><Relationship Id="rId73" Type="http://schemas.openxmlformats.org/officeDocument/2006/relationships/hyperlink" Target="https://www.slov-lex.sk/pravne-predpisy/SK/ZZ/2015/79/20250101.html" TargetMode="External"/><Relationship Id="rId78" Type="http://schemas.openxmlformats.org/officeDocument/2006/relationships/hyperlink" Target="https://www.slov-lex.sk/pravne-predpisy/SK/ZZ/2015/79/20250101.html" TargetMode="External"/><Relationship Id="rId94" Type="http://schemas.openxmlformats.org/officeDocument/2006/relationships/hyperlink" Target="https://www.slov-lex.sk/pravne-predpisy/SK/ZZ/2015/79/20250101.html" TargetMode="External"/><Relationship Id="rId99" Type="http://schemas.openxmlformats.org/officeDocument/2006/relationships/hyperlink" Target="https://www.slov-lex.sk/pravne-predpisy/SK/ZZ/2015/79/20250101.html" TargetMode="External"/><Relationship Id="rId101" Type="http://schemas.openxmlformats.org/officeDocument/2006/relationships/hyperlink" Target="https://www.slov-lex.sk/pravne-predpisy/SK/ZZ/2015/79/20250101.html" TargetMode="External"/><Relationship Id="rId122" Type="http://schemas.openxmlformats.org/officeDocument/2006/relationships/hyperlink" Target="https://www.slov-lex.sk/pravne-predpisy/SK/ZZ/2015/79/20250101.html" TargetMode="External"/><Relationship Id="rId143" Type="http://schemas.openxmlformats.org/officeDocument/2006/relationships/hyperlink" Target="https://www.slov-lex.sk/pravne-predpisy/SK/ZZ/2015/79/20250101.html" TargetMode="External"/><Relationship Id="rId148" Type="http://schemas.openxmlformats.org/officeDocument/2006/relationships/hyperlink" Target="https://www.slov-lex.sk/pravne-predpisy/SK/ZZ/2015/79/20250101.html" TargetMode="External"/><Relationship Id="rId164" Type="http://schemas.openxmlformats.org/officeDocument/2006/relationships/hyperlink" Target="https://www.slov-lex.sk/pravne-predpisy/SK/ZZ/2015/79/20250101.html" TargetMode="External"/><Relationship Id="rId169" Type="http://schemas.openxmlformats.org/officeDocument/2006/relationships/hyperlink" Target="https://www.slov-lex.sk/pravne-predpisy/SK/ZZ/2015/79/20250101.html" TargetMode="External"/><Relationship Id="rId185" Type="http://schemas.openxmlformats.org/officeDocument/2006/relationships/hyperlink" Target="https://www.slov-lex.sk/pravne-predpisy/SK/ZZ/2015/79/2025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79/20250101.html" TargetMode="External"/><Relationship Id="rId180" Type="http://schemas.openxmlformats.org/officeDocument/2006/relationships/hyperlink" Target="https://www.slov-lex.sk/pravne-predpisy/SK/ZZ/2015/79/20250101.html" TargetMode="External"/><Relationship Id="rId210" Type="http://schemas.openxmlformats.org/officeDocument/2006/relationships/hyperlink" Target="https://www.slov-lex.sk/pravne-predpisy/SK/ZZ/2015/79/20250101.html" TargetMode="External"/><Relationship Id="rId215" Type="http://schemas.openxmlformats.org/officeDocument/2006/relationships/hyperlink" Target="https://www.slov-lex.sk/pravne-predpisy/SK/ZZ/2015/79/20250101.html" TargetMode="External"/><Relationship Id="rId26" Type="http://schemas.openxmlformats.org/officeDocument/2006/relationships/hyperlink" Target="https://www.slov-lex.sk/pravne-predpisy/SK/ZZ/2015/79/20250101.html" TargetMode="External"/><Relationship Id="rId47" Type="http://schemas.openxmlformats.org/officeDocument/2006/relationships/hyperlink" Target="https://www.slov-lex.sk/pravne-predpisy/SK/ZZ/2015/79/20250101.html" TargetMode="External"/><Relationship Id="rId68" Type="http://schemas.openxmlformats.org/officeDocument/2006/relationships/hyperlink" Target="https://www.slov-lex.sk/pravne-predpisy/SK/ZZ/2015/79/20250101.html" TargetMode="External"/><Relationship Id="rId89" Type="http://schemas.openxmlformats.org/officeDocument/2006/relationships/hyperlink" Target="https://www.slov-lex.sk/pravne-predpisy/SK/ZZ/2015/79/20250101.html" TargetMode="External"/><Relationship Id="rId112" Type="http://schemas.openxmlformats.org/officeDocument/2006/relationships/hyperlink" Target="https://www.slov-lex.sk/pravne-predpisy/SK/ZZ/2015/79/20250101.html" TargetMode="External"/><Relationship Id="rId133" Type="http://schemas.openxmlformats.org/officeDocument/2006/relationships/hyperlink" Target="https://www.slov-lex.sk/pravne-predpisy/SK/ZZ/2015/79/20250101.html" TargetMode="External"/><Relationship Id="rId154" Type="http://schemas.openxmlformats.org/officeDocument/2006/relationships/hyperlink" Target="https://www.slov-lex.sk/pravne-predpisy/SK/ZZ/2015/79/20250101.html" TargetMode="External"/><Relationship Id="rId175" Type="http://schemas.openxmlformats.org/officeDocument/2006/relationships/hyperlink" Target="https://www.slov-lex.sk/pravne-predpisy/SK/ZZ/2015/79/20250101.html" TargetMode="External"/><Relationship Id="rId196" Type="http://schemas.openxmlformats.org/officeDocument/2006/relationships/hyperlink" Target="https://www.slov-lex.sk/pravne-predpisy/SK/ZZ/2015/79/20250101.html" TargetMode="External"/><Relationship Id="rId200" Type="http://schemas.openxmlformats.org/officeDocument/2006/relationships/hyperlink" Target="https://www.slov-lex.sk/pravne-predpisy/SK/ZZ/2015/79/20250101.html" TargetMode="External"/><Relationship Id="rId16" Type="http://schemas.openxmlformats.org/officeDocument/2006/relationships/hyperlink" Target="https://www.slov-lex.sk/pravne-predpisy/SK/ZZ/2015/79/20250101.html" TargetMode="External"/><Relationship Id="rId221" Type="http://schemas.openxmlformats.org/officeDocument/2006/relationships/hyperlink" Target="https://www.slov-lex.sk/pravne-predpisy/SK/ZZ/2015/79/20250101.html" TargetMode="External"/><Relationship Id="rId37" Type="http://schemas.openxmlformats.org/officeDocument/2006/relationships/hyperlink" Target="https://www.slov-lex.sk/pravne-predpisy/SK/ZZ/2015/79/20250101.html" TargetMode="External"/><Relationship Id="rId58" Type="http://schemas.openxmlformats.org/officeDocument/2006/relationships/hyperlink" Target="https://www.slov-lex.sk/pravne-predpisy/SK/ZZ/2015/79/20250101.html" TargetMode="External"/><Relationship Id="rId79" Type="http://schemas.openxmlformats.org/officeDocument/2006/relationships/hyperlink" Target="https://www.slov-lex.sk/pravne-predpisy/SK/ZZ/2015/79/20250101.html" TargetMode="External"/><Relationship Id="rId102" Type="http://schemas.openxmlformats.org/officeDocument/2006/relationships/hyperlink" Target="https://www.slov-lex.sk/pravne-predpisy/SK/ZZ/2015/79/20250101.html" TargetMode="External"/><Relationship Id="rId123" Type="http://schemas.openxmlformats.org/officeDocument/2006/relationships/hyperlink" Target="https://www.slov-lex.sk/pravne-predpisy/SK/ZZ/2015/79/20250101.html" TargetMode="External"/><Relationship Id="rId144" Type="http://schemas.openxmlformats.org/officeDocument/2006/relationships/hyperlink" Target="https://www.slov-lex.sk/pravne-predpisy/SK/ZZ/2015/79/20250101.html" TargetMode="External"/><Relationship Id="rId90" Type="http://schemas.openxmlformats.org/officeDocument/2006/relationships/hyperlink" Target="https://www.slov-lex.sk/pravne-predpisy/SK/ZZ/2015/79/20250101.html" TargetMode="External"/><Relationship Id="rId165" Type="http://schemas.openxmlformats.org/officeDocument/2006/relationships/hyperlink" Target="https://www.slov-lex.sk/pravne-predpisy/SK/ZZ/2015/79/20250101.html" TargetMode="External"/><Relationship Id="rId186" Type="http://schemas.openxmlformats.org/officeDocument/2006/relationships/hyperlink" Target="https://www.slov-lex.sk/pravne-predpisy/SK/ZZ/2015/79/20250101.html" TargetMode="External"/><Relationship Id="rId211" Type="http://schemas.openxmlformats.org/officeDocument/2006/relationships/hyperlink" Target="https://www.slov-lex.sk/pravne-predpisy/SK/ZZ/2015/79/20250101.html" TargetMode="External"/><Relationship Id="rId27" Type="http://schemas.openxmlformats.org/officeDocument/2006/relationships/hyperlink" Target="https://www.slov-lex.sk/pravne-predpisy/SK/ZZ/2015/79/20250101.html" TargetMode="External"/><Relationship Id="rId48" Type="http://schemas.openxmlformats.org/officeDocument/2006/relationships/hyperlink" Target="https://www.slov-lex.sk/pravne-predpisy/SK/ZZ/2015/79/20250101.html" TargetMode="External"/><Relationship Id="rId69" Type="http://schemas.openxmlformats.org/officeDocument/2006/relationships/hyperlink" Target="https://www.slov-lex.sk/pravne-predpisy/SK/ZZ/2015/79/20250101.html" TargetMode="External"/><Relationship Id="rId113" Type="http://schemas.openxmlformats.org/officeDocument/2006/relationships/hyperlink" Target="https://www.slov-lex.sk/pravne-predpisy/SK/ZZ/2015/79/20250101.html" TargetMode="External"/><Relationship Id="rId134" Type="http://schemas.openxmlformats.org/officeDocument/2006/relationships/hyperlink" Target="https://www.slov-lex.sk/pravne-predpisy/SK/ZZ/2015/79/20250101.html" TargetMode="External"/><Relationship Id="rId80" Type="http://schemas.openxmlformats.org/officeDocument/2006/relationships/hyperlink" Target="https://www.slov-lex.sk/pravne-predpisy/SK/ZZ/2015/79/20250101.html" TargetMode="External"/><Relationship Id="rId155" Type="http://schemas.openxmlformats.org/officeDocument/2006/relationships/hyperlink" Target="https://www.slov-lex.sk/pravne-predpisy/SK/ZZ/2015/79/20250101.html" TargetMode="External"/><Relationship Id="rId176" Type="http://schemas.openxmlformats.org/officeDocument/2006/relationships/hyperlink" Target="https://www.slov-lex.sk/pravne-predpisy/SK/ZZ/2015/79/20250101.html" TargetMode="External"/><Relationship Id="rId197" Type="http://schemas.openxmlformats.org/officeDocument/2006/relationships/hyperlink" Target="https://www.slov-lex.sk/pravne-predpisy/SK/ZZ/2015/79/20250101.html" TargetMode="External"/><Relationship Id="rId201" Type="http://schemas.openxmlformats.org/officeDocument/2006/relationships/hyperlink" Target="https://www.slov-lex.sk/pravne-predpisy/SK/ZZ/2015/79/20250101.html" TargetMode="External"/><Relationship Id="rId222" Type="http://schemas.openxmlformats.org/officeDocument/2006/relationships/hyperlink" Target="https://www.slov-lex.sk/pravne-predpisy/SK/ZZ/2015/79/20250101.html" TargetMode="External"/><Relationship Id="rId17" Type="http://schemas.openxmlformats.org/officeDocument/2006/relationships/hyperlink" Target="https://www.slov-lex.sk/pravne-predpisy/SK/ZZ/2015/79/20250101.html" TargetMode="External"/><Relationship Id="rId38" Type="http://schemas.openxmlformats.org/officeDocument/2006/relationships/hyperlink" Target="https://www.slov-lex.sk/pravne-predpisy/SK/ZZ/2015/79/20250101.html" TargetMode="External"/><Relationship Id="rId59" Type="http://schemas.openxmlformats.org/officeDocument/2006/relationships/hyperlink" Target="https://www.slov-lex.sk/pravne-predpisy/SK/ZZ/2015/79/20250101.html" TargetMode="External"/><Relationship Id="rId103" Type="http://schemas.openxmlformats.org/officeDocument/2006/relationships/hyperlink" Target="https://www.slov-lex.sk/pravne-predpisy/SK/ZZ/2015/79/20250101.html" TargetMode="External"/><Relationship Id="rId124" Type="http://schemas.openxmlformats.org/officeDocument/2006/relationships/hyperlink" Target="https://www.slov-lex.sk/pravne-predpisy/SK/ZZ/2015/79/20250101.html" TargetMode="External"/><Relationship Id="rId70" Type="http://schemas.openxmlformats.org/officeDocument/2006/relationships/hyperlink" Target="https://www.slov-lex.sk/pravne-predpisy/SK/ZZ/2015/79/20250101.html" TargetMode="External"/><Relationship Id="rId91" Type="http://schemas.openxmlformats.org/officeDocument/2006/relationships/hyperlink" Target="https://www.slov-lex.sk/pravne-predpisy/SK/ZZ/2015/79/20250101.html" TargetMode="External"/><Relationship Id="rId145" Type="http://schemas.openxmlformats.org/officeDocument/2006/relationships/hyperlink" Target="https://www.slov-lex.sk/pravne-predpisy/SK/ZZ/2015/79/20250101.html" TargetMode="External"/><Relationship Id="rId166" Type="http://schemas.openxmlformats.org/officeDocument/2006/relationships/hyperlink" Target="https://www.slov-lex.sk/pravne-predpisy/SK/ZZ/2015/79/20250101.html" TargetMode="External"/><Relationship Id="rId187" Type="http://schemas.openxmlformats.org/officeDocument/2006/relationships/hyperlink" Target="https://www.slov-lex.sk/pravne-predpisy/SK/ZZ/2015/79/2025010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lov-lex.sk/pravne-predpisy/SK/ZZ/2015/79/20250101.html" TargetMode="External"/><Relationship Id="rId28" Type="http://schemas.openxmlformats.org/officeDocument/2006/relationships/hyperlink" Target="https://www.slov-lex.sk/pravne-predpisy/SK/ZZ/2015/79/20250101.html" TargetMode="External"/><Relationship Id="rId49" Type="http://schemas.openxmlformats.org/officeDocument/2006/relationships/hyperlink" Target="https://www.slov-lex.sk/pravne-predpisy/SK/ZZ/2015/79/20250101.html" TargetMode="External"/><Relationship Id="rId114" Type="http://schemas.openxmlformats.org/officeDocument/2006/relationships/hyperlink" Target="https://www.slov-lex.sk/pravne-predpisy/SK/ZZ/2015/79/20250101.html" TargetMode="External"/><Relationship Id="rId60" Type="http://schemas.openxmlformats.org/officeDocument/2006/relationships/hyperlink" Target="https://www.slov-lex.sk/pravne-predpisy/SK/ZZ/2015/79/20250101.html" TargetMode="External"/><Relationship Id="rId81" Type="http://schemas.openxmlformats.org/officeDocument/2006/relationships/hyperlink" Target="https://www.slov-lex.sk/pravne-predpisy/SK/ZZ/2015/79/20250101.html" TargetMode="External"/><Relationship Id="rId135" Type="http://schemas.openxmlformats.org/officeDocument/2006/relationships/hyperlink" Target="https://www.slov-lex.sk/pravne-predpisy/SK/ZZ/2015/79/20250101.html" TargetMode="External"/><Relationship Id="rId156" Type="http://schemas.openxmlformats.org/officeDocument/2006/relationships/hyperlink" Target="https://www.slov-lex.sk/pravne-predpisy/SK/ZZ/2015/79/20250101.html" TargetMode="External"/><Relationship Id="rId177" Type="http://schemas.openxmlformats.org/officeDocument/2006/relationships/hyperlink" Target="https://www.slov-lex.sk/pravne-predpisy/SK/ZZ/2015/79/20250101.html" TargetMode="External"/><Relationship Id="rId198" Type="http://schemas.openxmlformats.org/officeDocument/2006/relationships/hyperlink" Target="https://www.slov-lex.sk/pravne-predpisy/SK/ZZ/2015/79/20250101.html" TargetMode="External"/><Relationship Id="rId202" Type="http://schemas.openxmlformats.org/officeDocument/2006/relationships/hyperlink" Target="https://www.slov-lex.sk/pravne-predpisy/SK/ZZ/2015/79/20250101.html" TargetMode="External"/><Relationship Id="rId223" Type="http://schemas.openxmlformats.org/officeDocument/2006/relationships/hyperlink" Target="https://www.slov-lex.sk/pravne-predpisy/SK/ZZ/2015/79/20250101.html" TargetMode="External"/><Relationship Id="rId18" Type="http://schemas.openxmlformats.org/officeDocument/2006/relationships/hyperlink" Target="https://www.slov-lex.sk/pravne-predpisy/SK/ZZ/2015/79/20250101.html" TargetMode="External"/><Relationship Id="rId39" Type="http://schemas.openxmlformats.org/officeDocument/2006/relationships/hyperlink" Target="https://www.slov-lex.sk/pravne-predpisy/SK/ZZ/2015/79/20250101.html" TargetMode="External"/><Relationship Id="rId50" Type="http://schemas.openxmlformats.org/officeDocument/2006/relationships/hyperlink" Target="https://www.slov-lex.sk/pravne-predpisy/SK/ZZ/2015/79/20250101.html" TargetMode="External"/><Relationship Id="rId104" Type="http://schemas.openxmlformats.org/officeDocument/2006/relationships/hyperlink" Target="https://www.slov-lex.sk/pravne-predpisy/SK/ZZ/2015/79/20250101.html" TargetMode="External"/><Relationship Id="rId125" Type="http://schemas.openxmlformats.org/officeDocument/2006/relationships/hyperlink" Target="https://www.slov-lex.sk/pravne-predpisy/SK/ZZ/2015/79/20250101.html" TargetMode="External"/><Relationship Id="rId146" Type="http://schemas.openxmlformats.org/officeDocument/2006/relationships/hyperlink" Target="https://www.slov-lex.sk/pravne-predpisy/SK/ZZ/2015/79/20250101.html" TargetMode="External"/><Relationship Id="rId167" Type="http://schemas.openxmlformats.org/officeDocument/2006/relationships/hyperlink" Target="https://www.slov-lex.sk/pravne-predpisy/SK/ZZ/2015/79/20250101.html" TargetMode="External"/><Relationship Id="rId188" Type="http://schemas.openxmlformats.org/officeDocument/2006/relationships/hyperlink" Target="https://www.slov-lex.sk/pravne-predpisy/SK/ZZ/2015/79/20250101.html" TargetMode="External"/><Relationship Id="rId71" Type="http://schemas.openxmlformats.org/officeDocument/2006/relationships/hyperlink" Target="https://www.slov-lex.sk/pravne-predpisy/SK/ZZ/2015/79/20250101.html" TargetMode="External"/><Relationship Id="rId92" Type="http://schemas.openxmlformats.org/officeDocument/2006/relationships/hyperlink" Target="https://www.slov-lex.sk/pravne-predpisy/SK/ZZ/2015/79/20250101.html" TargetMode="External"/><Relationship Id="rId213" Type="http://schemas.openxmlformats.org/officeDocument/2006/relationships/hyperlink" Target="https://www.slov-lex.sk/pravne-predpisy/SK/ZZ/2015/79/2025010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15/79/20250101.html" TargetMode="External"/><Relationship Id="rId40" Type="http://schemas.openxmlformats.org/officeDocument/2006/relationships/hyperlink" Target="https://www.slov-lex.sk/pravne-predpisy/SK/ZZ/2015/79/20250101.html" TargetMode="External"/><Relationship Id="rId115" Type="http://schemas.openxmlformats.org/officeDocument/2006/relationships/hyperlink" Target="https://www.slov-lex.sk/pravne-predpisy/SK/ZZ/2015/79/20250101.html" TargetMode="External"/><Relationship Id="rId136" Type="http://schemas.openxmlformats.org/officeDocument/2006/relationships/hyperlink" Target="https://www.slov-lex.sk/pravne-predpisy/SK/ZZ/2015/79/20250101.html" TargetMode="External"/><Relationship Id="rId157" Type="http://schemas.openxmlformats.org/officeDocument/2006/relationships/hyperlink" Target="https://www.slov-lex.sk/pravne-predpisy/SK/ZZ/2015/79/20250101.html" TargetMode="External"/><Relationship Id="rId178" Type="http://schemas.openxmlformats.org/officeDocument/2006/relationships/hyperlink" Target="https://www.slov-lex.sk/pravne-predpisy/SK/ZZ/2015/79/20250101.html" TargetMode="External"/><Relationship Id="rId61" Type="http://schemas.openxmlformats.org/officeDocument/2006/relationships/hyperlink" Target="https://www.slov-lex.sk/pravne-predpisy/SK/ZZ/2015/79/20250101.html" TargetMode="External"/><Relationship Id="rId82" Type="http://schemas.openxmlformats.org/officeDocument/2006/relationships/hyperlink" Target="https://www.slov-lex.sk/pravne-predpisy/SK/ZZ/2015/79/20250101.html" TargetMode="External"/><Relationship Id="rId199" Type="http://schemas.openxmlformats.org/officeDocument/2006/relationships/hyperlink" Target="https://www.slov-lex.sk/pravne-predpisy/SK/ZZ/2015/79/20250101.html" TargetMode="External"/><Relationship Id="rId203" Type="http://schemas.openxmlformats.org/officeDocument/2006/relationships/hyperlink" Target="https://www.slov-lex.sk/pravne-predpisy/SK/ZZ/2015/79/20250101.html" TargetMode="External"/><Relationship Id="rId19" Type="http://schemas.openxmlformats.org/officeDocument/2006/relationships/hyperlink" Target="https://www.slov-lex.sk/pravne-predpisy/SK/ZZ/2015/79/20250101.html" TargetMode="External"/><Relationship Id="rId224" Type="http://schemas.openxmlformats.org/officeDocument/2006/relationships/hyperlink" Target="https://www.slov-lex.sk/pravne-predpisy/SK/ZZ/2015/79/20250101.html" TargetMode="External"/><Relationship Id="rId30" Type="http://schemas.openxmlformats.org/officeDocument/2006/relationships/hyperlink" Target="https://www.slov-lex.sk/pravne-predpisy/SK/ZZ/2015/79/20250101.html" TargetMode="External"/><Relationship Id="rId105" Type="http://schemas.openxmlformats.org/officeDocument/2006/relationships/hyperlink" Target="https://www.slov-lex.sk/pravne-predpisy/SK/ZZ/2015/79/20250101.html" TargetMode="External"/><Relationship Id="rId126" Type="http://schemas.openxmlformats.org/officeDocument/2006/relationships/hyperlink" Target="https://www.slov-lex.sk/pravne-predpisy/SK/ZZ/2015/79/20250101.html" TargetMode="External"/><Relationship Id="rId147" Type="http://schemas.openxmlformats.org/officeDocument/2006/relationships/hyperlink" Target="https://www.slov-lex.sk/pravne-predpisy/SK/ZZ/2015/79/20250101.html" TargetMode="External"/><Relationship Id="rId168" Type="http://schemas.openxmlformats.org/officeDocument/2006/relationships/hyperlink" Target="https://www.slov-lex.sk/pravne-predpisy/SK/ZZ/2015/79/20250101.html" TargetMode="External"/><Relationship Id="rId51" Type="http://schemas.openxmlformats.org/officeDocument/2006/relationships/hyperlink" Target="https://www.slov-lex.sk/pravne-predpisy/SK/ZZ/2015/79/20250101.html" TargetMode="External"/><Relationship Id="rId72" Type="http://schemas.openxmlformats.org/officeDocument/2006/relationships/hyperlink" Target="https://www.slov-lex.sk/pravne-predpisy/SK/ZZ/2015/79/20250101.html" TargetMode="External"/><Relationship Id="rId93" Type="http://schemas.openxmlformats.org/officeDocument/2006/relationships/hyperlink" Target="https://www.slov-lex.sk/pravne-predpisy/SK/ZZ/2015/79/20250101.html" TargetMode="External"/><Relationship Id="rId189" Type="http://schemas.openxmlformats.org/officeDocument/2006/relationships/hyperlink" Target="https://www.slov-lex.sk/pravne-predpisy/SK/ZZ/2015/79/2025010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lov-lex.sk/pravne-predpisy/SK/ZZ/2015/79/20250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2432-3FC6-4E83-89F1-53291DC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7572</Words>
  <Characters>43165</Characters>
  <Application>Microsoft Office Word</Application>
  <DocSecurity>0</DocSecurity>
  <Lines>359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2022-04-08T08:01:00Z</dcterms:created>
  <dcterms:modified xsi:type="dcterms:W3CDTF">2022-04-08T08:01:00Z</dcterms:modified>
</cp:coreProperties>
</file>