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90917">
        <w:rPr>
          <w:sz w:val="20"/>
        </w:rPr>
        <w:t>61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D6607">
        <w:t>1305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5D6607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5D6607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B7AE6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7F70D6" w:rsidRPr="00B90917" w:rsidP="00A15C08">
      <w:pPr>
        <w:jc w:val="both"/>
      </w:pPr>
      <w:r w:rsidRPr="00D76969" w:rsidR="008835B5">
        <w:rPr>
          <w:rFonts w:cs="Arial"/>
          <w:bCs/>
          <w:szCs w:val="22"/>
        </w:rPr>
        <w:t>k</w:t>
      </w:r>
      <w:r w:rsidRPr="00B90917" w:rsidR="00B90917">
        <w:rPr>
          <w:b/>
        </w:rPr>
        <w:t xml:space="preserve"> </w:t>
      </w:r>
      <w:r w:rsidRPr="00B90917" w:rsidR="00B90917">
        <w:t>vládnemu návrhu zákona, ktorým sa mení a dopĺňa zákon č. 189/2015 Z. z.</w:t>
      </w:r>
      <w:r w:rsidR="00AC5604">
        <w:br/>
      </w:r>
      <w:r w:rsidRPr="00B90917" w:rsidR="00B90917">
        <w:t>o kultúrno-osvetovej činnosti (tlač 823)</w:t>
      </w:r>
    </w:p>
    <w:p w:rsidR="00B90917" w:rsidRPr="00B90917" w:rsidP="00A15C08">
      <w:pPr>
        <w:jc w:val="both"/>
      </w:pPr>
    </w:p>
    <w:p w:rsidR="00B90917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7696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D76969">
        <w:rPr>
          <w:rFonts w:cs="Arial"/>
          <w:szCs w:val="22"/>
        </w:rPr>
        <w:tab/>
      </w:r>
      <w:r w:rsidRPr="00B90917" w:rsidR="00B90917">
        <w:t>vládn</w:t>
      </w:r>
      <w:r w:rsidR="00B90917">
        <w:t>y</w:t>
      </w:r>
      <w:r w:rsidRPr="00B90917" w:rsidR="00B90917">
        <w:t xml:space="preserve"> návrh zákona, ktorým sa mení a dopĺňa zákon č. 189/2015 Z. z.</w:t>
      </w:r>
      <w:r w:rsidR="00AC5604">
        <w:br/>
      </w:r>
      <w:r w:rsidRPr="00B90917" w:rsidR="00B90917">
        <w:t>o kultúrno-osvetovej činnosti</w:t>
      </w:r>
      <w:r w:rsidRPr="00D76969">
        <w:rPr>
          <w:szCs w:val="22"/>
        </w:rPr>
        <w:t>,</w:t>
      </w:r>
      <w:r w:rsidRPr="00AD4962">
        <w:rPr>
          <w:szCs w:val="22"/>
        </w:rPr>
        <w:t xml:space="preserve"> v</w:t>
      </w:r>
      <w:r w:rsidR="005D6607">
        <w:rPr>
          <w:szCs w:val="22"/>
        </w:rPr>
        <w:t xml:space="preserve"> predloženom </w:t>
      </w:r>
      <w:r w:rsidRPr="00AD4962">
        <w:rPr>
          <w:szCs w:val="22"/>
        </w:rPr>
        <w:t xml:space="preserve">znení.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175E7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175E7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607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201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17DA1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2022-03-09T10:43:00Z</cp:lastPrinted>
  <dcterms:created xsi:type="dcterms:W3CDTF">2022-03-09T10:44:00Z</dcterms:created>
  <dcterms:modified xsi:type="dcterms:W3CDTF">2022-03-22T08:41:00Z</dcterms:modified>
</cp:coreProperties>
</file>