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35CE" w14:textId="051085CC" w:rsid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5E9A126" w14:textId="4ED817EE" w:rsidR="00C37113" w:rsidRDefault="00C37113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31AD93B" w14:textId="480C891F" w:rsidR="00C37113" w:rsidRDefault="00C37113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3F53830" w14:textId="11795FAF" w:rsidR="00C37113" w:rsidRDefault="00C37113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85872AB" w14:textId="74340FDE" w:rsidR="00C37113" w:rsidRDefault="00C37113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C519A55" w14:textId="319A6AE6" w:rsidR="00C37113" w:rsidRDefault="00C37113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C03BFFE" w14:textId="68EACF10" w:rsidR="00C37113" w:rsidRDefault="00C37113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3167940" w14:textId="603636F5" w:rsidR="008D4466" w:rsidRDefault="008D4466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AE74360" w14:textId="351082B5" w:rsidR="008D4466" w:rsidRDefault="008D4466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5732282" w14:textId="3CFFBD61" w:rsidR="008D4466" w:rsidRDefault="008D4466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A10F826" w14:textId="380C8F57" w:rsidR="008D4466" w:rsidRDefault="008D4466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4E3C5A9" w14:textId="77777777" w:rsidR="008D4466" w:rsidRDefault="008D4466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804F67E" w14:textId="3171200F" w:rsidR="00C37113" w:rsidRDefault="00C37113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BE7A295" w14:textId="605524BD" w:rsidR="00C37113" w:rsidRDefault="00C37113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D6F551B" w14:textId="7320BC9B" w:rsidR="00C37113" w:rsidRDefault="00C37113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9F0714E" w14:textId="2837A5DD" w:rsidR="00C37113" w:rsidRDefault="00C37113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9E2D1AB" w14:textId="77777777" w:rsidR="00C37113" w:rsidRPr="00826FF7" w:rsidRDefault="00C37113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FC6D5F0" w14:textId="5CF2B261" w:rsidR="00826FF7" w:rsidRP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26FF7"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="00CD4BFE">
        <w:rPr>
          <w:rFonts w:ascii="Times New Roman" w:hAnsi="Times New Roman" w:cs="Times New Roman"/>
          <w:sz w:val="24"/>
          <w:szCs w:val="24"/>
          <w:lang w:eastAsia="sk-SK"/>
        </w:rPr>
        <w:t>o 16</w:t>
      </w:r>
      <w:bookmarkStart w:id="0" w:name="_GoBack"/>
      <w:bookmarkEnd w:id="0"/>
      <w:r w:rsidR="00C37113">
        <w:rPr>
          <w:rFonts w:ascii="Times New Roman" w:hAnsi="Times New Roman" w:cs="Times New Roman"/>
          <w:sz w:val="24"/>
          <w:szCs w:val="24"/>
          <w:lang w:eastAsia="sk-SK"/>
        </w:rPr>
        <w:t>. marca</w:t>
      </w:r>
      <w:r w:rsidRPr="00826FF7">
        <w:rPr>
          <w:rFonts w:ascii="Times New Roman" w:hAnsi="Times New Roman" w:cs="Times New Roman"/>
          <w:sz w:val="24"/>
          <w:szCs w:val="24"/>
          <w:lang w:eastAsia="sk-SK"/>
        </w:rPr>
        <w:t xml:space="preserve"> 202</w:t>
      </w:r>
      <w:r w:rsidR="007E2E19"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Pr="00826FF7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</w:p>
    <w:p w14:paraId="2A0A1136" w14:textId="77777777" w:rsidR="00826FF7" w:rsidRP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307FF7B" w14:textId="6153671A" w:rsidR="00150240" w:rsidRPr="00150240" w:rsidRDefault="00826FF7" w:rsidP="00150240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240">
        <w:rPr>
          <w:rFonts w:ascii="Times New Roman" w:hAnsi="Times New Roman" w:cs="Times New Roman"/>
          <w:sz w:val="24"/>
          <w:szCs w:val="24"/>
        </w:rPr>
        <w:t>ktorým sa</w:t>
      </w:r>
      <w:r w:rsidR="00FB59BC">
        <w:rPr>
          <w:rFonts w:ascii="Times New Roman" w:hAnsi="Times New Roman" w:cs="Times New Roman"/>
          <w:sz w:val="24"/>
          <w:szCs w:val="24"/>
        </w:rPr>
        <w:t xml:space="preserve"> mení a</w:t>
      </w:r>
      <w:r w:rsidRPr="00150240">
        <w:rPr>
          <w:rFonts w:ascii="Times New Roman" w:hAnsi="Times New Roman" w:cs="Times New Roman"/>
          <w:sz w:val="24"/>
          <w:szCs w:val="24"/>
        </w:rPr>
        <w:t xml:space="preserve"> dopĺňa zákon č. 368/2021 Z. z. o mechanizme na podporu obnovy a odolnosti a o zmene a doplnení niektorých zákonov</w:t>
      </w:r>
      <w:r w:rsidR="00C57E59" w:rsidRPr="00150240">
        <w:rPr>
          <w:rFonts w:ascii="Times New Roman" w:hAnsi="Times New Roman" w:cs="Times New Roman"/>
          <w:sz w:val="24"/>
          <w:szCs w:val="24"/>
        </w:rPr>
        <w:t xml:space="preserve"> </w:t>
      </w:r>
      <w:r w:rsidR="001239B2" w:rsidRPr="00150240">
        <w:rPr>
          <w:rFonts w:ascii="Times New Roman" w:hAnsi="Times New Roman"/>
          <w:sz w:val="24"/>
          <w:szCs w:val="24"/>
        </w:rPr>
        <w:t>v znení</w:t>
      </w:r>
      <w:r w:rsidR="001239B2">
        <w:rPr>
          <w:rFonts w:ascii="Times New Roman" w:hAnsi="Times New Roman"/>
          <w:sz w:val="24"/>
          <w:szCs w:val="24"/>
        </w:rPr>
        <w:t xml:space="preserve"> neskorších predpisov</w:t>
      </w:r>
    </w:p>
    <w:p w14:paraId="5F4300DC" w14:textId="64E0BA98" w:rsidR="00826FF7" w:rsidRPr="00826FF7" w:rsidRDefault="00826FF7" w:rsidP="00826FF7">
      <w:pPr>
        <w:pStyle w:val="Nadpis1"/>
        <w:jc w:val="center"/>
        <w:rPr>
          <w:b w:val="0"/>
          <w:bCs w:val="0"/>
          <w:sz w:val="24"/>
          <w:szCs w:val="24"/>
        </w:rPr>
      </w:pPr>
    </w:p>
    <w:p w14:paraId="2884D343" w14:textId="77777777" w:rsidR="00826FF7" w:rsidRPr="00826FF7" w:rsidRDefault="00826FF7" w:rsidP="00826F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26FF7">
        <w:rPr>
          <w:rFonts w:ascii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14:paraId="0AA974EE" w14:textId="77777777" w:rsidR="00826FF7" w:rsidRPr="00826FF7" w:rsidRDefault="00826FF7" w:rsidP="00826F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1F77BCB" w14:textId="77777777" w:rsid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26FF7">
        <w:rPr>
          <w:rFonts w:ascii="Times New Roman" w:hAnsi="Times New Roman" w:cs="Times New Roman"/>
          <w:sz w:val="24"/>
          <w:szCs w:val="24"/>
          <w:lang w:eastAsia="sk-SK"/>
        </w:rPr>
        <w:t>Čl. I</w:t>
      </w:r>
    </w:p>
    <w:p w14:paraId="2E54F077" w14:textId="77777777" w:rsidR="00826FF7" w:rsidRP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B99D748" w14:textId="573A9B41" w:rsidR="00826FF7" w:rsidRDefault="00826FF7" w:rsidP="00826FF7">
      <w:pPr>
        <w:rPr>
          <w:rFonts w:ascii="Times New Roman" w:hAnsi="Times New Roman" w:cs="Times New Roman"/>
          <w:sz w:val="24"/>
          <w:szCs w:val="24"/>
        </w:rPr>
      </w:pPr>
      <w:r w:rsidRPr="00826FF7">
        <w:rPr>
          <w:rFonts w:ascii="Times New Roman" w:hAnsi="Times New Roman" w:cs="Times New Roman"/>
          <w:sz w:val="24"/>
          <w:szCs w:val="24"/>
          <w:lang w:eastAsia="sk-SK"/>
        </w:rPr>
        <w:t xml:space="preserve">Zákon č. 368/2021 Z. z. </w:t>
      </w:r>
      <w:r w:rsidRPr="00826FF7">
        <w:rPr>
          <w:rFonts w:ascii="Times New Roman" w:hAnsi="Times New Roman" w:cs="Times New Roman"/>
          <w:sz w:val="24"/>
          <w:szCs w:val="24"/>
        </w:rPr>
        <w:t xml:space="preserve">o mechanizme na podporu obnovy a odolnosti a o zmene a doplnení niektorých zákonov </w:t>
      </w:r>
      <w:r w:rsidR="00150240" w:rsidRPr="00150240">
        <w:rPr>
          <w:rFonts w:ascii="Times New Roman" w:hAnsi="Times New Roman" w:cs="Times New Roman"/>
          <w:sz w:val="24"/>
          <w:szCs w:val="24"/>
        </w:rPr>
        <w:t>v znení zákona č. 431/2021 Z. z.</w:t>
      </w:r>
      <w:r w:rsidR="00FB59BC">
        <w:rPr>
          <w:rFonts w:ascii="Times New Roman" w:hAnsi="Times New Roman" w:cs="Times New Roman"/>
          <w:sz w:val="24"/>
          <w:szCs w:val="24"/>
        </w:rPr>
        <w:t xml:space="preserve"> a zákona č. 39/2022 Z. z.</w:t>
      </w:r>
      <w:r w:rsidR="00150240">
        <w:rPr>
          <w:rFonts w:ascii="Times New Roman" w:hAnsi="Times New Roman" w:cs="Times New Roman"/>
          <w:sz w:val="24"/>
          <w:szCs w:val="24"/>
        </w:rPr>
        <w:t xml:space="preserve"> </w:t>
      </w:r>
      <w:r w:rsidRPr="00826FF7">
        <w:rPr>
          <w:rFonts w:ascii="Times New Roman" w:hAnsi="Times New Roman" w:cs="Times New Roman"/>
          <w:sz w:val="24"/>
          <w:szCs w:val="24"/>
        </w:rPr>
        <w:t>sa</w:t>
      </w:r>
      <w:r w:rsidR="00FB59BC">
        <w:rPr>
          <w:rFonts w:ascii="Times New Roman" w:hAnsi="Times New Roman" w:cs="Times New Roman"/>
          <w:sz w:val="24"/>
          <w:szCs w:val="24"/>
        </w:rPr>
        <w:t xml:space="preserve"> mení a</w:t>
      </w:r>
      <w:r w:rsidRPr="00826FF7">
        <w:rPr>
          <w:rFonts w:ascii="Times New Roman" w:hAnsi="Times New Roman" w:cs="Times New Roman"/>
          <w:sz w:val="24"/>
          <w:szCs w:val="24"/>
        </w:rPr>
        <w:t xml:space="preserve"> </w:t>
      </w:r>
      <w:r w:rsidRPr="00E20E21">
        <w:rPr>
          <w:rFonts w:ascii="Times New Roman" w:hAnsi="Times New Roman" w:cs="Times New Roman"/>
          <w:sz w:val="24"/>
          <w:szCs w:val="24"/>
        </w:rPr>
        <w:t>dopĺňa</w:t>
      </w:r>
      <w:r w:rsidRPr="00826FF7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1AA9E335" w14:textId="77777777" w:rsidR="002445C8" w:rsidRPr="00826FF7" w:rsidRDefault="002445C8" w:rsidP="00826FF7">
      <w:pPr>
        <w:rPr>
          <w:rFonts w:ascii="Times New Roman" w:hAnsi="Times New Roman" w:cs="Times New Roman"/>
          <w:sz w:val="24"/>
          <w:szCs w:val="24"/>
        </w:rPr>
      </w:pPr>
    </w:p>
    <w:p w14:paraId="4293D15D" w14:textId="7D5EF770" w:rsidR="002445C8" w:rsidRPr="002445C8" w:rsidRDefault="002445C8" w:rsidP="00244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 § 2 písmeno</w:t>
      </w:r>
      <w:r w:rsidRPr="002445C8">
        <w:rPr>
          <w:rFonts w:ascii="Times New Roman" w:hAnsi="Times New Roman" w:cs="Times New Roman"/>
          <w:sz w:val="24"/>
          <w:szCs w:val="24"/>
        </w:rPr>
        <w:t xml:space="preserve"> d) znie:</w:t>
      </w:r>
    </w:p>
    <w:p w14:paraId="3671D303" w14:textId="258B192D" w:rsidR="002445C8" w:rsidRDefault="002445C8" w:rsidP="00057C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45C8">
        <w:rPr>
          <w:rFonts w:ascii="Times New Roman" w:hAnsi="Times New Roman" w:cs="Times New Roman"/>
          <w:sz w:val="24"/>
          <w:szCs w:val="24"/>
        </w:rPr>
        <w:t>„d) žiadateľom osoba, ktorá žiada o poskytnutie prostriedkov mechanizmu alebo predkladá projektový zámer,“.</w:t>
      </w:r>
    </w:p>
    <w:p w14:paraId="27E494AA" w14:textId="52F80477" w:rsidR="00052B66" w:rsidRPr="00826FF7" w:rsidRDefault="002445C8" w:rsidP="00057C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52B66" w:rsidRPr="00826FF7">
        <w:rPr>
          <w:rFonts w:ascii="Times New Roman" w:hAnsi="Times New Roman" w:cs="Times New Roman"/>
          <w:sz w:val="24"/>
          <w:szCs w:val="24"/>
        </w:rPr>
        <w:t xml:space="preserve">. </w:t>
      </w:r>
      <w:r w:rsidRPr="002445C8">
        <w:rPr>
          <w:rFonts w:ascii="Times New Roman" w:hAnsi="Times New Roman" w:cs="Times New Roman"/>
          <w:sz w:val="24"/>
          <w:szCs w:val="24"/>
        </w:rPr>
        <w:t>V § 4 ods. 3 písm. g) sa za slová „podľa § 15 (ďalej len „výzva“)“ vkladá čiarka a slová „výzvu na predkladanie projektových zámerov podľa § 15a“.</w:t>
      </w:r>
    </w:p>
    <w:p w14:paraId="5D20F23E" w14:textId="3DD2E73D" w:rsidR="00FC1B71" w:rsidRPr="00FC1B71" w:rsidRDefault="00FC1B71" w:rsidP="00C37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2B66" w:rsidRPr="00826FF7">
        <w:rPr>
          <w:rFonts w:ascii="Times New Roman" w:hAnsi="Times New Roman" w:cs="Times New Roman"/>
          <w:sz w:val="24"/>
          <w:szCs w:val="24"/>
        </w:rPr>
        <w:t xml:space="preserve"> </w:t>
      </w:r>
      <w:r w:rsidRPr="00FC1B71">
        <w:rPr>
          <w:rFonts w:ascii="Times New Roman" w:hAnsi="Times New Roman" w:cs="Times New Roman"/>
          <w:sz w:val="24"/>
          <w:szCs w:val="24"/>
        </w:rPr>
        <w:t>Za § 15 sa vkladá § 15a, ktorý vrátane nadpisu znie:</w:t>
      </w:r>
    </w:p>
    <w:p w14:paraId="53FA2823" w14:textId="77777777" w:rsidR="00FC1B71" w:rsidRPr="00FC1B71" w:rsidRDefault="00FC1B71" w:rsidP="00C37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1B71">
        <w:rPr>
          <w:rFonts w:ascii="Times New Roman" w:hAnsi="Times New Roman" w:cs="Times New Roman"/>
          <w:sz w:val="24"/>
          <w:szCs w:val="24"/>
        </w:rPr>
        <w:t>„§ 15a</w:t>
      </w:r>
    </w:p>
    <w:p w14:paraId="18C5C749" w14:textId="25CFE86F" w:rsidR="00FC1B71" w:rsidRPr="00FC1B71" w:rsidRDefault="00FC1B71" w:rsidP="00C37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1B71">
        <w:rPr>
          <w:rFonts w:ascii="Times New Roman" w:hAnsi="Times New Roman" w:cs="Times New Roman"/>
          <w:sz w:val="24"/>
          <w:szCs w:val="24"/>
        </w:rPr>
        <w:t>Výzva na predkladanie projektových zámerov</w:t>
      </w:r>
    </w:p>
    <w:p w14:paraId="767AF12A" w14:textId="77777777" w:rsidR="00FC1B71" w:rsidRPr="00FC1B71" w:rsidRDefault="00FC1B71" w:rsidP="00125428">
      <w:pPr>
        <w:numPr>
          <w:ilvl w:val="0"/>
          <w:numId w:val="2"/>
        </w:numPr>
        <w:ind w:firstLine="273"/>
        <w:rPr>
          <w:rFonts w:ascii="Times New Roman" w:hAnsi="Times New Roman" w:cs="Times New Roman"/>
          <w:sz w:val="24"/>
          <w:szCs w:val="24"/>
        </w:rPr>
      </w:pPr>
      <w:r w:rsidRPr="00FC1B71">
        <w:rPr>
          <w:rFonts w:ascii="Times New Roman" w:hAnsi="Times New Roman" w:cs="Times New Roman"/>
          <w:sz w:val="24"/>
          <w:szCs w:val="24"/>
        </w:rPr>
        <w:t>Vykonávateľ môže so súhlasom národnej implementačnej a koordinačnej autority</w:t>
      </w:r>
      <w:r w:rsidRPr="00FC1B71" w:rsidDel="00791182">
        <w:rPr>
          <w:rFonts w:ascii="Times New Roman" w:hAnsi="Times New Roman" w:cs="Times New Roman"/>
          <w:sz w:val="24"/>
          <w:szCs w:val="24"/>
        </w:rPr>
        <w:t xml:space="preserve"> </w:t>
      </w:r>
      <w:r w:rsidRPr="00FC1B71">
        <w:rPr>
          <w:rFonts w:ascii="Times New Roman" w:hAnsi="Times New Roman" w:cs="Times New Roman"/>
          <w:sz w:val="24"/>
          <w:szCs w:val="24"/>
        </w:rPr>
        <w:t xml:space="preserve">pred vyhlásením výzvy vyhlásiť výzvu na predkladanie projektových zámerov, ak je to vhodné alebo potrebné s ohľadom na princíp hospodárnosti a princíp efektívnosti. </w:t>
      </w:r>
    </w:p>
    <w:p w14:paraId="6582DA8E" w14:textId="77777777" w:rsidR="00FC1B71" w:rsidRPr="00FC1B71" w:rsidRDefault="00FC1B71" w:rsidP="00125428">
      <w:pPr>
        <w:numPr>
          <w:ilvl w:val="0"/>
          <w:numId w:val="2"/>
        </w:numPr>
        <w:ind w:firstLine="273"/>
        <w:rPr>
          <w:rFonts w:ascii="Times New Roman" w:hAnsi="Times New Roman" w:cs="Times New Roman"/>
          <w:sz w:val="24"/>
          <w:szCs w:val="24"/>
        </w:rPr>
      </w:pPr>
      <w:r w:rsidRPr="00FC1B71">
        <w:rPr>
          <w:rFonts w:ascii="Times New Roman" w:hAnsi="Times New Roman" w:cs="Times New Roman"/>
          <w:sz w:val="24"/>
          <w:szCs w:val="24"/>
        </w:rPr>
        <w:t>Vykonávateľ vyhlasuje výzvu na predkladanie projektových zámerov jej zverejnením na svojom webovom sídle po jej predchádzajúcom písomnom schválení národnou implementačnou a koordinačnou autoritou.</w:t>
      </w:r>
    </w:p>
    <w:p w14:paraId="680774FE" w14:textId="77777777" w:rsidR="00FC1B71" w:rsidRPr="00FC1B71" w:rsidRDefault="00FC1B71" w:rsidP="00125428">
      <w:pPr>
        <w:numPr>
          <w:ilvl w:val="0"/>
          <w:numId w:val="2"/>
        </w:numPr>
        <w:ind w:firstLine="273"/>
        <w:rPr>
          <w:rFonts w:ascii="Times New Roman" w:hAnsi="Times New Roman" w:cs="Times New Roman"/>
          <w:sz w:val="24"/>
          <w:szCs w:val="24"/>
        </w:rPr>
      </w:pPr>
      <w:r w:rsidRPr="00FC1B71">
        <w:rPr>
          <w:rFonts w:ascii="Times New Roman" w:hAnsi="Times New Roman" w:cs="Times New Roman"/>
          <w:sz w:val="24"/>
          <w:szCs w:val="24"/>
        </w:rPr>
        <w:t xml:space="preserve">Projektovým zámerom je súhrn informácií o plánovanom použití prostriedkov mechanizmu v prípade schválenia žiadosti o prostriedky. </w:t>
      </w:r>
    </w:p>
    <w:p w14:paraId="01201456" w14:textId="77777777" w:rsidR="00FC1B71" w:rsidRPr="00FC1B71" w:rsidRDefault="00FC1B71" w:rsidP="00125428">
      <w:pPr>
        <w:numPr>
          <w:ilvl w:val="0"/>
          <w:numId w:val="2"/>
        </w:numPr>
        <w:ind w:firstLine="273"/>
        <w:rPr>
          <w:rFonts w:ascii="Times New Roman" w:hAnsi="Times New Roman" w:cs="Times New Roman"/>
          <w:sz w:val="24"/>
          <w:szCs w:val="24"/>
        </w:rPr>
      </w:pPr>
      <w:r w:rsidRPr="00FC1B71">
        <w:rPr>
          <w:rFonts w:ascii="Times New Roman" w:hAnsi="Times New Roman" w:cs="Times New Roman"/>
          <w:sz w:val="24"/>
          <w:szCs w:val="24"/>
        </w:rPr>
        <w:t>Vo výzve na predkladanie projektových zámerov vykonávateľ vymedzí rozsah požadovaných informácií o projektovom zámere. Z projektového zámeru musí byť zrejmé najmä kto predkladá projektový zámer a aký je účel použitia prostriedkov mechanizmu. Na obsah výzvy na predkladanie projektových zámerov sa primerane použijú ustanovenia § 15 ods. 3 až 5.</w:t>
      </w:r>
    </w:p>
    <w:p w14:paraId="46B8D579" w14:textId="77777777" w:rsidR="00FC1B71" w:rsidRPr="00FC1B71" w:rsidRDefault="00FC1B71" w:rsidP="00125428">
      <w:pPr>
        <w:numPr>
          <w:ilvl w:val="0"/>
          <w:numId w:val="2"/>
        </w:numPr>
        <w:ind w:firstLine="273"/>
        <w:rPr>
          <w:rFonts w:ascii="Times New Roman" w:hAnsi="Times New Roman" w:cs="Times New Roman"/>
          <w:sz w:val="24"/>
          <w:szCs w:val="24"/>
        </w:rPr>
      </w:pPr>
      <w:r w:rsidRPr="00FC1B71">
        <w:rPr>
          <w:rFonts w:ascii="Times New Roman" w:hAnsi="Times New Roman" w:cs="Times New Roman"/>
          <w:sz w:val="24"/>
          <w:szCs w:val="24"/>
        </w:rPr>
        <w:t>Výzva na predkladanie projektových zámerov a výzva nesmú byť v rozpore.</w:t>
      </w:r>
    </w:p>
    <w:p w14:paraId="3BE25F92" w14:textId="70D74DA8" w:rsidR="00FC1B71" w:rsidRDefault="00FC1B71" w:rsidP="00125428">
      <w:pPr>
        <w:numPr>
          <w:ilvl w:val="0"/>
          <w:numId w:val="2"/>
        </w:numPr>
        <w:ind w:firstLine="273"/>
        <w:rPr>
          <w:rFonts w:ascii="Times New Roman" w:hAnsi="Times New Roman" w:cs="Times New Roman"/>
          <w:sz w:val="24"/>
          <w:szCs w:val="24"/>
        </w:rPr>
      </w:pPr>
      <w:r w:rsidRPr="00FC1B71">
        <w:rPr>
          <w:rFonts w:ascii="Times New Roman" w:hAnsi="Times New Roman" w:cs="Times New Roman"/>
          <w:sz w:val="24"/>
          <w:szCs w:val="24"/>
        </w:rPr>
        <w:lastRenderedPageBreak/>
        <w:t xml:space="preserve">Závery posúdenia projektového zámeru uvedie vykonávateľ v hodnotiacej správe, ktorá obsahuje informáciu o tom, či projektový zámer spĺňa alebo nespĺňa podmienky určené vo výzve na predkladanie projektových zámerov; hodnotiaca správa môže obsahovať odporúčania pre žiadateľa vo vzťahu k žiadosti o prostriedky. Vykonávateľ zašle hodnotiacu správu žiadateľovi. </w:t>
      </w:r>
    </w:p>
    <w:p w14:paraId="0ECB12AE" w14:textId="0ABC6CE5" w:rsidR="00FC1B71" w:rsidRDefault="00FC1B71" w:rsidP="00125428">
      <w:pPr>
        <w:numPr>
          <w:ilvl w:val="0"/>
          <w:numId w:val="2"/>
        </w:numPr>
        <w:spacing w:before="24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FC1B71">
        <w:rPr>
          <w:rFonts w:ascii="Times New Roman" w:hAnsi="Times New Roman" w:cs="Times New Roman"/>
          <w:sz w:val="24"/>
          <w:szCs w:val="24"/>
        </w:rPr>
        <w:t>Vykonávateľ môže vo výzve určiť povinnosť predložiť hodnotiacu správu ako inú podmienku poskytnutia prostriedkov mechanizmu podľa § 15 ods. 5 písm. c).“.</w:t>
      </w:r>
    </w:p>
    <w:p w14:paraId="27121278" w14:textId="5EFDE82C" w:rsidR="00FC1B71" w:rsidRPr="00FC1B71" w:rsidRDefault="00C37113" w:rsidP="0012542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1B71" w:rsidRPr="00FC1B71">
        <w:rPr>
          <w:rFonts w:ascii="Times New Roman" w:hAnsi="Times New Roman" w:cs="Times New Roman"/>
          <w:sz w:val="24"/>
          <w:szCs w:val="24"/>
        </w:rPr>
        <w:t>. V § 24 ods. 2 sa slová „Z prípravy výzvy“ nahrádzajú slovami „Z prípravy výzvy na predkladanie projektových zámerov, z posudzovania projekto</w:t>
      </w:r>
      <w:r w:rsidR="00FC1B71">
        <w:rPr>
          <w:rFonts w:ascii="Times New Roman" w:hAnsi="Times New Roman" w:cs="Times New Roman"/>
          <w:sz w:val="24"/>
          <w:szCs w:val="24"/>
        </w:rPr>
        <w:t>vého zámeru, z prípravy výzvy“.</w:t>
      </w:r>
    </w:p>
    <w:p w14:paraId="581A7079" w14:textId="4DC0D818" w:rsidR="00FC1B71" w:rsidRDefault="00C37113" w:rsidP="00057C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1B71" w:rsidRPr="00FC1B71">
        <w:rPr>
          <w:rFonts w:ascii="Times New Roman" w:hAnsi="Times New Roman" w:cs="Times New Roman"/>
          <w:sz w:val="24"/>
          <w:szCs w:val="24"/>
        </w:rPr>
        <w:t>. V § 24 ods. 6 písm. a) sa za slová „z činností pri“ vkladajú slová „príprave výzvy na predkladanie projektových zámerov, posudzovaní projektového zámeru,“.</w:t>
      </w:r>
    </w:p>
    <w:p w14:paraId="6D7B6EDF" w14:textId="77777777" w:rsidR="008D4466" w:rsidRDefault="00FC1B71" w:rsidP="00C37113">
      <w:pPr>
        <w:ind w:left="709"/>
        <w:rPr>
          <w:rFonts w:ascii="Times New Roman" w:hAnsi="Times New Roman" w:cs="Times New Roman"/>
          <w:sz w:val="24"/>
          <w:szCs w:val="24"/>
        </w:rPr>
      </w:pPr>
      <w:r w:rsidRPr="00FC1B71" w:rsidDel="00FC1B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1CD1E" w14:textId="77777777" w:rsidR="008D4466" w:rsidRDefault="008D4466" w:rsidP="00C37113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236176C8" w14:textId="77777777" w:rsidR="008D4466" w:rsidRDefault="008D4466" w:rsidP="00C37113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189DBF69" w14:textId="77777777" w:rsidR="008D4466" w:rsidRDefault="008D4466" w:rsidP="00C37113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77697416" w14:textId="77777777" w:rsidR="008D4466" w:rsidRDefault="008D4466" w:rsidP="00C37113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02E9093A" w14:textId="77777777" w:rsidR="008D4466" w:rsidRDefault="008D4466" w:rsidP="00C37113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29CF57DF" w14:textId="77777777" w:rsidR="008D4466" w:rsidRDefault="008D4466" w:rsidP="00C37113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284009B3" w14:textId="77777777" w:rsidR="008D4466" w:rsidRDefault="008D4466" w:rsidP="00C37113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6F2C1B72" w14:textId="77777777" w:rsidR="008D4466" w:rsidRDefault="008D4466" w:rsidP="00C37113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0F046118" w14:textId="77777777" w:rsidR="00826FF7" w:rsidRDefault="00826FF7" w:rsidP="00C37113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60D879F" w14:textId="77777777" w:rsid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26FF7">
        <w:rPr>
          <w:rFonts w:ascii="Times New Roman" w:hAnsi="Times New Roman" w:cs="Times New Roman"/>
          <w:sz w:val="24"/>
          <w:szCs w:val="24"/>
          <w:lang w:eastAsia="sk-SK"/>
        </w:rPr>
        <w:t>Čl. I</w:t>
      </w:r>
      <w:r>
        <w:rPr>
          <w:rFonts w:ascii="Times New Roman" w:hAnsi="Times New Roman" w:cs="Times New Roman"/>
          <w:sz w:val="24"/>
          <w:szCs w:val="24"/>
          <w:lang w:eastAsia="sk-SK"/>
        </w:rPr>
        <w:t>I</w:t>
      </w:r>
    </w:p>
    <w:p w14:paraId="4018B78D" w14:textId="77777777" w:rsid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F467F6E" w14:textId="75FF9937" w:rsidR="00826FF7" w:rsidRDefault="00826FF7" w:rsidP="00826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Tento zákon nadobúda účinnosť 1. mája 202</w:t>
      </w:r>
      <w:r w:rsidR="007E2E19"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="00C37113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0013F952" w14:textId="77777777" w:rsidR="00E16441" w:rsidRDefault="00E16441" w:rsidP="00E16441">
      <w:pPr>
        <w:rPr>
          <w:rFonts w:ascii="Times New Roman" w:hAnsi="Times New Roman" w:cs="Times New Roman"/>
          <w:sz w:val="24"/>
          <w:szCs w:val="24"/>
        </w:rPr>
      </w:pPr>
    </w:p>
    <w:p w14:paraId="403EF53A" w14:textId="77777777" w:rsidR="00E16441" w:rsidRDefault="00E16441" w:rsidP="00E16441">
      <w:pPr>
        <w:rPr>
          <w:rFonts w:ascii="Times New Roman" w:hAnsi="Times New Roman" w:cs="Times New Roman"/>
          <w:sz w:val="24"/>
          <w:szCs w:val="24"/>
        </w:rPr>
      </w:pPr>
    </w:p>
    <w:p w14:paraId="5C788BA2" w14:textId="77777777" w:rsidR="00E16441" w:rsidRDefault="00E16441" w:rsidP="00E16441">
      <w:pPr>
        <w:rPr>
          <w:rFonts w:ascii="Times New Roman" w:hAnsi="Times New Roman" w:cs="Times New Roman"/>
          <w:sz w:val="24"/>
          <w:szCs w:val="24"/>
        </w:rPr>
      </w:pPr>
    </w:p>
    <w:p w14:paraId="7BC858CF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0404F8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3F7D07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AC54B4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3A4B18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5F990F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7F96E9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CD5269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DF3532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6C08C210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09C63E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06F7B0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58F97F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685FD2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30B73B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F23843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5367B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E80C36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2A295374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7348D5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BDD5FD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C7371B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99EBBD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F57ED6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0FB507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A0ACD9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1402D6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BD84E9" w14:textId="77777777" w:rsidR="008D4466" w:rsidRDefault="008D4466" w:rsidP="008D44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3CA0CF30" w14:textId="77777777" w:rsidR="008D4466" w:rsidRDefault="008D4466" w:rsidP="008D44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94313" w14:textId="77777777" w:rsidR="008D4466" w:rsidRDefault="008D4466" w:rsidP="008D44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EF330" w14:textId="77777777" w:rsidR="008D4466" w:rsidRDefault="008D4466" w:rsidP="008D4466"/>
    <w:p w14:paraId="315456A0" w14:textId="77777777" w:rsidR="008D4466" w:rsidRDefault="008D4466" w:rsidP="008D4466"/>
    <w:p w14:paraId="0B8C065B" w14:textId="77777777" w:rsidR="008D4466" w:rsidRDefault="008D4466" w:rsidP="008D4466"/>
    <w:p w14:paraId="4BFAF4B1" w14:textId="77777777" w:rsidR="00E16441" w:rsidRDefault="00E16441" w:rsidP="00E16441">
      <w:pPr>
        <w:rPr>
          <w:rFonts w:ascii="Times New Roman" w:hAnsi="Times New Roman" w:cs="Times New Roman"/>
          <w:sz w:val="24"/>
          <w:szCs w:val="24"/>
        </w:rPr>
      </w:pPr>
    </w:p>
    <w:p w14:paraId="4BE75E13" w14:textId="77777777" w:rsidR="00E16441" w:rsidRDefault="00E16441" w:rsidP="00E16441">
      <w:pPr>
        <w:rPr>
          <w:rFonts w:ascii="Times New Roman" w:hAnsi="Times New Roman" w:cs="Times New Roman"/>
          <w:sz w:val="24"/>
          <w:szCs w:val="24"/>
        </w:rPr>
      </w:pPr>
    </w:p>
    <w:p w14:paraId="51FE242C" w14:textId="77777777" w:rsidR="00E16441" w:rsidRDefault="00E16441" w:rsidP="00E16441">
      <w:pPr>
        <w:rPr>
          <w:rFonts w:ascii="Times New Roman" w:hAnsi="Times New Roman" w:cs="Times New Roman"/>
          <w:sz w:val="24"/>
          <w:szCs w:val="24"/>
        </w:rPr>
      </w:pPr>
    </w:p>
    <w:p w14:paraId="73E53851" w14:textId="2A683A56" w:rsidR="00E16441" w:rsidRPr="00E16441" w:rsidRDefault="00E16441" w:rsidP="007D3EDD">
      <w:pPr>
        <w:rPr>
          <w:rFonts w:ascii="Times New Roman" w:hAnsi="Times New Roman" w:cs="Times New Roman"/>
          <w:sz w:val="24"/>
          <w:szCs w:val="24"/>
        </w:rPr>
      </w:pPr>
    </w:p>
    <w:p w14:paraId="1E936552" w14:textId="77777777" w:rsidR="00826FF7" w:rsidRPr="00826FF7" w:rsidRDefault="00826FF7">
      <w:pPr>
        <w:rPr>
          <w:rFonts w:ascii="Times New Roman" w:hAnsi="Times New Roman" w:cs="Times New Roman"/>
          <w:sz w:val="24"/>
          <w:szCs w:val="24"/>
        </w:rPr>
      </w:pPr>
    </w:p>
    <w:sectPr w:rsidR="00826FF7" w:rsidRPr="00826F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43C2ED" w16cid:durableId="2586D334"/>
  <w16cid:commentId w16cid:paraId="0B99D518" w16cid:durableId="2586D335"/>
  <w16cid:commentId w16cid:paraId="2790A8C7" w16cid:durableId="2586D336"/>
  <w16cid:commentId w16cid:paraId="73A79077" w16cid:durableId="2586D337"/>
  <w16cid:commentId w16cid:paraId="7E5E0B94" w16cid:durableId="2586D338"/>
  <w16cid:commentId w16cid:paraId="78EF31C3" w16cid:durableId="2586D3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C1A33" w14:textId="77777777" w:rsidR="00DC5046" w:rsidRDefault="00DC5046" w:rsidP="00F40F40">
      <w:pPr>
        <w:spacing w:after="0" w:line="240" w:lineRule="auto"/>
      </w:pPr>
      <w:r>
        <w:separator/>
      </w:r>
    </w:p>
  </w:endnote>
  <w:endnote w:type="continuationSeparator" w:id="0">
    <w:p w14:paraId="1E83D484" w14:textId="77777777" w:rsidR="00DC5046" w:rsidRDefault="00DC5046" w:rsidP="00F4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141139"/>
      <w:docPartObj>
        <w:docPartGallery w:val="Page Numbers (Bottom of Page)"/>
        <w:docPartUnique/>
      </w:docPartObj>
    </w:sdtPr>
    <w:sdtContent>
      <w:p w14:paraId="627EDDB7" w14:textId="5ECEC9C1" w:rsidR="008D4466" w:rsidRDefault="008D44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6C9">
          <w:rPr>
            <w:noProof/>
          </w:rPr>
          <w:t>1</w:t>
        </w:r>
        <w:r>
          <w:fldChar w:fldCharType="end"/>
        </w:r>
      </w:p>
    </w:sdtContent>
  </w:sdt>
  <w:p w14:paraId="5BDF24D1" w14:textId="77777777" w:rsidR="008D4466" w:rsidRDefault="008D44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96B20" w14:textId="77777777" w:rsidR="00DC5046" w:rsidRDefault="00DC5046" w:rsidP="00F40F40">
      <w:pPr>
        <w:spacing w:after="0" w:line="240" w:lineRule="auto"/>
      </w:pPr>
      <w:r>
        <w:separator/>
      </w:r>
    </w:p>
  </w:footnote>
  <w:footnote w:type="continuationSeparator" w:id="0">
    <w:p w14:paraId="28E8D1E8" w14:textId="77777777" w:rsidR="00DC5046" w:rsidRDefault="00DC5046" w:rsidP="00F40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1976"/>
    <w:multiLevelType w:val="hybridMultilevel"/>
    <w:tmpl w:val="8648141E"/>
    <w:lvl w:ilvl="0" w:tplc="289432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72CAE"/>
    <w:multiLevelType w:val="hybridMultilevel"/>
    <w:tmpl w:val="BB1EFAA4"/>
    <w:lvl w:ilvl="0" w:tplc="6CCE78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E9"/>
    <w:rsid w:val="00052B66"/>
    <w:rsid w:val="00057C9A"/>
    <w:rsid w:val="000D64FC"/>
    <w:rsid w:val="00122F56"/>
    <w:rsid w:val="001239B2"/>
    <w:rsid w:val="00125428"/>
    <w:rsid w:val="00150240"/>
    <w:rsid w:val="002445C8"/>
    <w:rsid w:val="00277235"/>
    <w:rsid w:val="002C00DE"/>
    <w:rsid w:val="002E67C1"/>
    <w:rsid w:val="00301C3D"/>
    <w:rsid w:val="003B6CF2"/>
    <w:rsid w:val="004572F7"/>
    <w:rsid w:val="005425DC"/>
    <w:rsid w:val="005D42C8"/>
    <w:rsid w:val="007355BE"/>
    <w:rsid w:val="007D3EDD"/>
    <w:rsid w:val="007E2E19"/>
    <w:rsid w:val="00826FF7"/>
    <w:rsid w:val="00872956"/>
    <w:rsid w:val="00884E41"/>
    <w:rsid w:val="008D099B"/>
    <w:rsid w:val="008D4466"/>
    <w:rsid w:val="009236AB"/>
    <w:rsid w:val="00A40FAF"/>
    <w:rsid w:val="00AE4BF3"/>
    <w:rsid w:val="00B476B1"/>
    <w:rsid w:val="00B910E9"/>
    <w:rsid w:val="00C354AA"/>
    <w:rsid w:val="00C37113"/>
    <w:rsid w:val="00C57E59"/>
    <w:rsid w:val="00CD4BFE"/>
    <w:rsid w:val="00D75F9D"/>
    <w:rsid w:val="00DC5046"/>
    <w:rsid w:val="00DE12F6"/>
    <w:rsid w:val="00E16441"/>
    <w:rsid w:val="00E20E21"/>
    <w:rsid w:val="00E41A47"/>
    <w:rsid w:val="00F15964"/>
    <w:rsid w:val="00F40F40"/>
    <w:rsid w:val="00FB59BC"/>
    <w:rsid w:val="00FC1B71"/>
    <w:rsid w:val="00FC66C9"/>
    <w:rsid w:val="00F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557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26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6FF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826FF7"/>
  </w:style>
  <w:style w:type="paragraph" w:styleId="Hlavika">
    <w:name w:val="header"/>
    <w:basedOn w:val="Normlny"/>
    <w:link w:val="HlavikaChar"/>
    <w:uiPriority w:val="99"/>
    <w:unhideWhenUsed/>
    <w:rsid w:val="00F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0F40"/>
  </w:style>
  <w:style w:type="paragraph" w:styleId="Pta">
    <w:name w:val="footer"/>
    <w:basedOn w:val="Normlny"/>
    <w:link w:val="PtaChar"/>
    <w:uiPriority w:val="99"/>
    <w:unhideWhenUsed/>
    <w:rsid w:val="00F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0F40"/>
  </w:style>
  <w:style w:type="character" w:styleId="Odkaznakomentr">
    <w:name w:val="annotation reference"/>
    <w:basedOn w:val="Predvolenpsmoodseku"/>
    <w:uiPriority w:val="99"/>
    <w:semiHidden/>
    <w:unhideWhenUsed/>
    <w:rsid w:val="00C57E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7E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7E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7E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7E5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7E5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72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485C-70AE-4BD2-9CD4-706A4A3C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2022-03-16T14:55:00Z</dcterms:created>
  <dcterms:modified xsi:type="dcterms:W3CDTF">2022-03-16T14:58:00Z</dcterms:modified>
</cp:coreProperties>
</file>