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75" w:rsidRPr="009D7D15" w:rsidRDefault="00CF084F">
      <w:pPr>
        <w:pStyle w:val="PrefixBold"/>
        <w:rPr>
          <w:rFonts w:ascii="Times New Roman" w:hAnsi="Times New Roman" w:cs="Times New Roman"/>
          <w:color w:val="000000" w:themeColor="text1"/>
          <w:sz w:val="24"/>
          <w:szCs w:val="24"/>
          <w:lang w:val="sk-SK"/>
        </w:rPr>
      </w:pPr>
      <w:bookmarkStart w:id="0" w:name="3301262"/>
      <w:bookmarkStart w:id="1" w:name="_GoBack"/>
      <w:bookmarkEnd w:id="0"/>
      <w:bookmarkEnd w:id="1"/>
      <w:r w:rsidRPr="009D7D15">
        <w:rPr>
          <w:rFonts w:ascii="Times New Roman" w:hAnsi="Times New Roman" w:cs="Times New Roman"/>
          <w:color w:val="000000" w:themeColor="text1"/>
          <w:sz w:val="24"/>
          <w:szCs w:val="24"/>
          <w:lang w:val="sk-SK"/>
        </w:rPr>
        <w:t>251</w:t>
      </w:r>
    </w:p>
    <w:p w:rsidR="00B53475" w:rsidRPr="009D7D15" w:rsidRDefault="00CF084F">
      <w:pPr>
        <w:pStyle w:val="PrefixBold"/>
        <w:rPr>
          <w:rFonts w:ascii="Times New Roman" w:hAnsi="Times New Roman" w:cs="Times New Roman"/>
          <w:color w:val="000000" w:themeColor="text1"/>
          <w:sz w:val="24"/>
          <w:szCs w:val="24"/>
          <w:lang w:val="sk-SK"/>
        </w:rPr>
      </w:pPr>
      <w:bookmarkStart w:id="2" w:name="3301263"/>
      <w:bookmarkEnd w:id="2"/>
      <w:r w:rsidRPr="009D7D15">
        <w:rPr>
          <w:rFonts w:ascii="Times New Roman" w:hAnsi="Times New Roman" w:cs="Times New Roman"/>
          <w:color w:val="000000" w:themeColor="text1"/>
          <w:sz w:val="24"/>
          <w:szCs w:val="24"/>
          <w:lang w:val="sk-SK"/>
        </w:rPr>
        <w:t>ZÁKON</w:t>
      </w:r>
    </w:p>
    <w:p w:rsidR="00B53475" w:rsidRPr="009D7D15" w:rsidRDefault="00CF084F">
      <w:pPr>
        <w:pStyle w:val="PrefixPredpisDatum"/>
        <w:rPr>
          <w:rFonts w:ascii="Times New Roman" w:hAnsi="Times New Roman" w:cs="Times New Roman"/>
          <w:color w:val="000000" w:themeColor="text1"/>
          <w:lang w:val="sk-SK"/>
        </w:rPr>
      </w:pPr>
      <w:bookmarkStart w:id="3" w:name="3301264"/>
      <w:bookmarkEnd w:id="3"/>
      <w:r w:rsidRPr="009D7D15">
        <w:rPr>
          <w:rFonts w:ascii="Times New Roman" w:hAnsi="Times New Roman" w:cs="Times New Roman"/>
          <w:color w:val="000000" w:themeColor="text1"/>
          <w:lang w:val="sk-SK"/>
        </w:rPr>
        <w:t>z 31. júla 2012</w:t>
      </w:r>
    </w:p>
    <w:p w:rsidR="00B53475" w:rsidRPr="009D7D15" w:rsidRDefault="00CF084F">
      <w:pPr>
        <w:pStyle w:val="PrefixTitle"/>
        <w:rPr>
          <w:rFonts w:ascii="Times New Roman" w:hAnsi="Times New Roman" w:cs="Times New Roman"/>
          <w:color w:val="000000" w:themeColor="text1"/>
          <w:sz w:val="24"/>
          <w:szCs w:val="24"/>
          <w:lang w:val="sk-SK"/>
        </w:rPr>
      </w:pPr>
      <w:bookmarkStart w:id="4" w:name="3301265"/>
      <w:bookmarkEnd w:id="4"/>
      <w:r w:rsidRPr="009D7D15">
        <w:rPr>
          <w:rFonts w:ascii="Times New Roman" w:hAnsi="Times New Roman" w:cs="Times New Roman"/>
          <w:color w:val="000000" w:themeColor="text1"/>
          <w:sz w:val="24"/>
          <w:szCs w:val="24"/>
          <w:lang w:val="sk-SK"/>
        </w:rPr>
        <w:t>o energetike a o zmene a doplnení niektorých zákonov</w:t>
      </w:r>
    </w:p>
    <w:p w:rsidR="00B53475" w:rsidRPr="009D7D15" w:rsidRDefault="00CF084F">
      <w:pPr>
        <w:rPr>
          <w:rFonts w:ascii="Times New Roman" w:hAnsi="Times New Roman" w:cs="Times New Roman"/>
          <w:color w:val="000000" w:themeColor="text1"/>
          <w:sz w:val="24"/>
          <w:szCs w:val="24"/>
          <w:lang w:val="sk-SK"/>
        </w:rPr>
      </w:pPr>
      <w:bookmarkStart w:id="5" w:name="3301266"/>
      <w:bookmarkEnd w:id="5"/>
      <w:r w:rsidRPr="009D7D15">
        <w:rPr>
          <w:rFonts w:ascii="Times New Roman" w:hAnsi="Times New Roman" w:cs="Times New Roman"/>
          <w:color w:val="000000" w:themeColor="text1"/>
          <w:sz w:val="24"/>
          <w:szCs w:val="24"/>
          <w:lang w:val="sk-SK"/>
        </w:rPr>
        <w:t>Národná rada Slovenskej republiky sa uzniesla na tomto zákone:</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6" w:name="3301267"/>
      <w:bookmarkEnd w:id="6"/>
      <w:r w:rsidRPr="009D7D15">
        <w:rPr>
          <w:rFonts w:ascii="Times New Roman" w:hAnsi="Times New Roman" w:cs="Times New Roman"/>
          <w:color w:val="000000" w:themeColor="text1"/>
          <w:sz w:val="24"/>
          <w:szCs w:val="24"/>
          <w:lang w:val="sk-SK"/>
        </w:rPr>
        <w:t>Čl. I</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7" w:name="3301268"/>
      <w:bookmarkEnd w:id="7"/>
      <w:r w:rsidRPr="009D7D15">
        <w:rPr>
          <w:rFonts w:ascii="Times New Roman" w:hAnsi="Times New Roman" w:cs="Times New Roman"/>
          <w:color w:val="000000" w:themeColor="text1"/>
          <w:sz w:val="24"/>
          <w:szCs w:val="24"/>
          <w:lang w:val="sk-SK"/>
        </w:rPr>
        <w:t>PRVÁ ČASŤ</w:t>
      </w:r>
      <w:r w:rsidRPr="009D7D15">
        <w:rPr>
          <w:rFonts w:ascii="Times New Roman" w:hAnsi="Times New Roman" w:cs="Times New Roman"/>
          <w:color w:val="000000" w:themeColor="text1"/>
          <w:sz w:val="24"/>
          <w:szCs w:val="24"/>
          <w:lang w:val="sk-SK"/>
        </w:rPr>
        <w:br/>
        <w:t>ZÁKLADNÉ USTANOVENIA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8" w:name="3301270"/>
      <w:bookmarkEnd w:id="8"/>
      <w:r w:rsidRPr="009D7D15">
        <w:rPr>
          <w:rFonts w:ascii="Times New Roman" w:hAnsi="Times New Roman" w:cs="Times New Roman"/>
          <w:color w:val="000000" w:themeColor="text1"/>
          <w:sz w:val="24"/>
          <w:szCs w:val="24"/>
          <w:lang w:val="sk-SK"/>
        </w:rPr>
        <w:t>§ 1</w:t>
      </w:r>
      <w:r w:rsidRPr="009D7D15">
        <w:rPr>
          <w:rFonts w:ascii="Times New Roman" w:hAnsi="Times New Roman" w:cs="Times New Roman"/>
          <w:color w:val="000000" w:themeColor="text1"/>
          <w:sz w:val="24"/>
          <w:szCs w:val="24"/>
          <w:lang w:val="sk-SK"/>
        </w:rPr>
        <w:br/>
        <w:t>Predmet úpravy</w:t>
      </w:r>
    </w:p>
    <w:p w:rsidR="00B53475" w:rsidRPr="009D7D15" w:rsidRDefault="00CF084F">
      <w:pPr>
        <w:ind w:firstLine="142"/>
        <w:rPr>
          <w:rFonts w:ascii="Times New Roman" w:hAnsi="Times New Roman" w:cs="Times New Roman"/>
          <w:color w:val="000000" w:themeColor="text1"/>
          <w:sz w:val="24"/>
          <w:szCs w:val="24"/>
          <w:lang w:val="sk-SK"/>
        </w:rPr>
      </w:pPr>
      <w:bookmarkStart w:id="9" w:name="3301272"/>
      <w:bookmarkEnd w:id="9"/>
      <w:r w:rsidRPr="009D7D15">
        <w:rPr>
          <w:rFonts w:ascii="Times New Roman" w:hAnsi="Times New Roman" w:cs="Times New Roman"/>
          <w:color w:val="000000" w:themeColor="text1"/>
          <w:sz w:val="24"/>
          <w:szCs w:val="24"/>
          <w:lang w:val="sk-SK"/>
        </w:rPr>
        <w:t>Tento zákon upravuje</w:t>
      </w:r>
    </w:p>
    <w:p w:rsidR="00B53475" w:rsidRPr="009D7D15" w:rsidRDefault="00CF084F">
      <w:pPr>
        <w:ind w:left="568" w:hanging="284"/>
        <w:rPr>
          <w:rFonts w:ascii="Times New Roman" w:hAnsi="Times New Roman" w:cs="Times New Roman"/>
          <w:color w:val="000000" w:themeColor="text1"/>
          <w:sz w:val="24"/>
          <w:szCs w:val="24"/>
          <w:lang w:val="sk-SK"/>
        </w:rPr>
      </w:pPr>
      <w:bookmarkStart w:id="10" w:name="3301273"/>
      <w:bookmarkEnd w:id="1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podmienky na podnikanie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1" w:name="3301274"/>
      <w:bookmarkEnd w:id="1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prístup na trh, práva a povinnosti účastníkov trhu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2" w:name="3301275"/>
      <w:bookmarkEnd w:id="1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opatrenia zamerané na zabezpečenie bezpečnosti dodávky elektriny a plynu a fungovanie vnútorného trhu s elektrinou a vnútorného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3" w:name="3301276"/>
      <w:bookmarkEnd w:id="1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práva a povinnosti osôb, ktorých práva a povinnosti môžu byť dotknuté účastníkmi trhu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4" w:name="3301277"/>
      <w:bookmarkEnd w:id="1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výkon štátnej správy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5" w:name="3301278"/>
      <w:bookmarkEnd w:id="15"/>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výkon štátneho dozoru a kontroly nad podnikaním v energetike.</w:t>
      </w:r>
    </w:p>
    <w:p w:rsidR="00B53475" w:rsidRPr="009D7D15" w:rsidRDefault="00CF084F">
      <w:pPr>
        <w:pStyle w:val="Nadpis"/>
        <w:rPr>
          <w:rFonts w:ascii="Times New Roman" w:hAnsi="Times New Roman" w:cs="Times New Roman"/>
          <w:color w:val="000000" w:themeColor="text1"/>
          <w:sz w:val="24"/>
          <w:szCs w:val="24"/>
          <w:lang w:val="sk-SK"/>
        </w:rPr>
      </w:pPr>
      <w:bookmarkStart w:id="16" w:name="3301279"/>
      <w:bookmarkEnd w:id="16"/>
      <w:r w:rsidRPr="009D7D15">
        <w:rPr>
          <w:rFonts w:ascii="Times New Roman" w:hAnsi="Times New Roman" w:cs="Times New Roman"/>
          <w:color w:val="000000" w:themeColor="text1"/>
          <w:sz w:val="24"/>
          <w:szCs w:val="24"/>
          <w:lang w:val="sk-SK"/>
        </w:rPr>
        <w:t>Základné ustanovenia</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7" w:name="3301280"/>
      <w:bookmarkEnd w:id="17"/>
      <w:r w:rsidRPr="009D7D15">
        <w:rPr>
          <w:rFonts w:ascii="Times New Roman" w:hAnsi="Times New Roman" w:cs="Times New Roman"/>
          <w:color w:val="000000" w:themeColor="text1"/>
          <w:sz w:val="24"/>
          <w:szCs w:val="24"/>
          <w:lang w:val="sk-SK"/>
        </w:rPr>
        <w:t>§ 2</w:t>
      </w:r>
    </w:p>
    <w:p w:rsidR="00B53475" w:rsidRPr="009D7D15" w:rsidRDefault="00CF084F">
      <w:pPr>
        <w:ind w:firstLine="142"/>
        <w:rPr>
          <w:rFonts w:ascii="Times New Roman" w:hAnsi="Times New Roman" w:cs="Times New Roman"/>
          <w:color w:val="000000" w:themeColor="text1"/>
          <w:sz w:val="24"/>
          <w:szCs w:val="24"/>
          <w:lang w:val="sk-SK"/>
        </w:rPr>
      </w:pPr>
      <w:bookmarkStart w:id="18" w:name="3301281"/>
      <w:bookmarkEnd w:id="18"/>
      <w:r w:rsidRPr="009D7D15">
        <w:rPr>
          <w:rFonts w:ascii="Times New Roman" w:hAnsi="Times New Roman" w:cs="Times New Roman"/>
          <w:color w:val="000000" w:themeColor="text1"/>
          <w:sz w:val="24"/>
          <w:szCs w:val="24"/>
          <w:lang w:val="sk-SK"/>
        </w:rPr>
        <w:t>Na účely tohto zákona sa rozumie</w:t>
      </w:r>
    </w:p>
    <w:p w:rsidR="00B53475" w:rsidRPr="009D7D15" w:rsidRDefault="00CF084F">
      <w:pPr>
        <w:ind w:left="568" w:hanging="284"/>
        <w:rPr>
          <w:rFonts w:ascii="Times New Roman" w:hAnsi="Times New Roman" w:cs="Times New Roman"/>
          <w:color w:val="000000" w:themeColor="text1"/>
          <w:sz w:val="24"/>
          <w:szCs w:val="24"/>
          <w:lang w:val="sk-SK"/>
        </w:rPr>
      </w:pPr>
      <w:bookmarkStart w:id="19" w:name="3301282"/>
      <w:bookmarkEnd w:id="1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všeobecne</w:t>
      </w:r>
    </w:p>
    <w:p w:rsidR="00B53475" w:rsidRPr="009D7D15" w:rsidRDefault="00CF084F">
      <w:pPr>
        <w:ind w:left="852" w:hanging="284"/>
        <w:rPr>
          <w:rFonts w:ascii="Times New Roman" w:hAnsi="Times New Roman" w:cs="Times New Roman"/>
          <w:color w:val="000000" w:themeColor="text1"/>
          <w:sz w:val="24"/>
          <w:szCs w:val="24"/>
          <w:lang w:val="sk-SK"/>
        </w:rPr>
      </w:pPr>
      <w:bookmarkStart w:id="20" w:name="3301283"/>
      <w:bookmarkEnd w:id="2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energetikou elektroenergetika, plynárenstvo, preprava pohonných látok alebo ropy potrubím, plnenie tlakových nádob so skvapalneným plynným uhľovodíkom (ďalej len „tlaková nádoba“) a rozvod skvapalneného plynného uhľovodíka,</w:t>
      </w:r>
    </w:p>
    <w:p w:rsidR="00B53475" w:rsidRPr="009D7D15" w:rsidRDefault="00CF084F">
      <w:pPr>
        <w:ind w:left="852" w:hanging="284"/>
        <w:rPr>
          <w:rFonts w:ascii="Times New Roman" w:hAnsi="Times New Roman" w:cs="Times New Roman"/>
          <w:color w:val="000000" w:themeColor="text1"/>
          <w:sz w:val="24"/>
          <w:szCs w:val="24"/>
          <w:lang w:val="sk-SK"/>
        </w:rPr>
      </w:pPr>
      <w:bookmarkStart w:id="21" w:name="3301284"/>
      <w:bookmarkEnd w:id="2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22" w:name="3301285"/>
      <w:bookmarkEnd w:id="2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časťou vymedzeného územia časť územia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23" w:name="3301286"/>
      <w:bookmarkEnd w:id="23"/>
      <w:r w:rsidRPr="009D7D15">
        <w:rPr>
          <w:rFonts w:ascii="Times New Roman" w:hAnsi="Times New Roman" w:cs="Times New Roman"/>
          <w:b/>
          <w:color w:val="000000" w:themeColor="text1"/>
          <w:sz w:val="24"/>
          <w:szCs w:val="24"/>
          <w:lang w:val="sk-SK"/>
        </w:rPr>
        <w:lastRenderedPageBreak/>
        <w:t>4.</w:t>
      </w:r>
      <w:r w:rsidRPr="009D7D15">
        <w:rPr>
          <w:rFonts w:ascii="Times New Roman" w:hAnsi="Times New Roman" w:cs="Times New Roman"/>
          <w:color w:val="000000" w:themeColor="text1"/>
          <w:sz w:val="24"/>
          <w:szCs w:val="24"/>
          <w:lang w:val="sk-SK"/>
        </w:rPr>
        <w:t xml:space="preserve"> územím Európskej únie vymedzené územie a územia ostatných členských štátov Európskej únie a zmluvných štátov Dohody o Európskom hospodárskom priestore (ďalej len „členský štát“),</w:t>
      </w:r>
    </w:p>
    <w:p w:rsidR="00B53475" w:rsidRPr="009D7D15" w:rsidRDefault="00CF084F">
      <w:pPr>
        <w:ind w:left="852" w:hanging="284"/>
        <w:rPr>
          <w:rFonts w:ascii="Times New Roman" w:hAnsi="Times New Roman" w:cs="Times New Roman"/>
          <w:color w:val="000000" w:themeColor="text1"/>
          <w:sz w:val="24"/>
          <w:szCs w:val="24"/>
          <w:lang w:val="sk-SK"/>
        </w:rPr>
      </w:pPr>
      <w:bookmarkStart w:id="24" w:name="3301287"/>
      <w:bookmarkEnd w:id="2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územím tretích štátov územie, ktoré nie je územím Európskej únie,</w:t>
      </w:r>
    </w:p>
    <w:p w:rsidR="00B53475" w:rsidRPr="009D7D15" w:rsidRDefault="00CF084F">
      <w:pPr>
        <w:ind w:left="852" w:hanging="284"/>
        <w:rPr>
          <w:rFonts w:ascii="Times New Roman" w:hAnsi="Times New Roman" w:cs="Times New Roman"/>
          <w:color w:val="000000" w:themeColor="text1"/>
          <w:sz w:val="24"/>
          <w:szCs w:val="24"/>
          <w:lang w:val="sk-SK"/>
        </w:rPr>
      </w:pPr>
      <w:bookmarkStart w:id="25" w:name="3301288"/>
      <w:bookmarkEnd w:id="2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w:t>
      </w:r>
    </w:p>
    <w:p w:rsidR="00B53475" w:rsidRPr="009D7D15" w:rsidRDefault="00CF084F">
      <w:pPr>
        <w:ind w:left="852" w:hanging="284"/>
        <w:rPr>
          <w:rFonts w:ascii="Times New Roman" w:hAnsi="Times New Roman" w:cs="Times New Roman"/>
          <w:color w:val="000000" w:themeColor="text1"/>
          <w:sz w:val="24"/>
          <w:szCs w:val="24"/>
          <w:lang w:val="sk-SK"/>
        </w:rPr>
      </w:pPr>
      <w:bookmarkStart w:id="26" w:name="3301289"/>
      <w:bookmarkEnd w:id="2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vnútorným trhom trh s elektrinou alebo trh s plynom, ktorý sa realizuje na území Európskej únie,</w:t>
      </w:r>
    </w:p>
    <w:p w:rsidR="00B53475" w:rsidRPr="009D7D15" w:rsidRDefault="00CF084F">
      <w:pPr>
        <w:ind w:left="852" w:hanging="284"/>
        <w:rPr>
          <w:rFonts w:ascii="Times New Roman" w:hAnsi="Times New Roman" w:cs="Times New Roman"/>
          <w:color w:val="000000" w:themeColor="text1"/>
          <w:sz w:val="24"/>
          <w:szCs w:val="24"/>
          <w:lang w:val="sk-SK"/>
        </w:rPr>
      </w:pPr>
      <w:bookmarkStart w:id="27" w:name="3301290"/>
      <w:bookmarkEnd w:id="27"/>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rsidR="00B53475" w:rsidRPr="009D7D15" w:rsidRDefault="00CF084F">
      <w:pPr>
        <w:ind w:left="852" w:hanging="284"/>
        <w:rPr>
          <w:rFonts w:ascii="Times New Roman" w:hAnsi="Times New Roman" w:cs="Times New Roman"/>
          <w:color w:val="000000" w:themeColor="text1"/>
          <w:sz w:val="24"/>
          <w:szCs w:val="24"/>
          <w:lang w:val="sk-SK"/>
        </w:rPr>
      </w:pPr>
      <w:bookmarkStart w:id="28" w:name="3301291"/>
      <w:bookmarkEnd w:id="28"/>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zúčtovaním odchýlok zúčtovanie rozdielov medzi zmluvne dohodnutými hodnotami dodávok alebo odberov elektriny alebo plynu a hodnotami dodávok alebo odberov elektriny alebo plynu v určenom čase určenými podľa pravidiel pre fungovanie trhu s elektrinou a s plynom ustanovených podľa osobitného predpisu</w:t>
      </w:r>
      <w:hyperlink w:anchor="3303591" w:history="1">
        <w:r w:rsidRPr="009D7D15">
          <w:rPr>
            <w:rStyle w:val="Odkaznavysvetlivku"/>
            <w:rFonts w:ascii="Times New Roman" w:hAnsi="Times New Roman" w:cs="Times New Roman"/>
            <w:color w:val="000000" w:themeColor="text1"/>
            <w:sz w:val="24"/>
            <w:szCs w:val="24"/>
            <w:lang w:val="sk-SK"/>
          </w:rPr>
          <w:t>1)</w:t>
        </w:r>
      </w:hyperlink>
      <w:r w:rsidRPr="009D7D15">
        <w:rPr>
          <w:rFonts w:ascii="Times New Roman" w:hAnsi="Times New Roman" w:cs="Times New Roman"/>
          <w:color w:val="000000" w:themeColor="text1"/>
          <w:sz w:val="24"/>
          <w:szCs w:val="24"/>
          <w:lang w:val="sk-SK"/>
        </w:rPr>
        <w:t xml:space="preserve"> (ďalej len „pravidlá trhu“),</w:t>
      </w:r>
    </w:p>
    <w:p w:rsidR="00B53475" w:rsidRPr="009D7D15" w:rsidRDefault="00CF084F">
      <w:pPr>
        <w:ind w:left="852" w:hanging="284"/>
        <w:rPr>
          <w:rFonts w:ascii="Times New Roman" w:hAnsi="Times New Roman" w:cs="Times New Roman"/>
          <w:color w:val="000000" w:themeColor="text1"/>
          <w:sz w:val="24"/>
          <w:szCs w:val="24"/>
          <w:lang w:val="sk-SK"/>
        </w:rPr>
      </w:pPr>
      <w:bookmarkStart w:id="29" w:name="3301292"/>
      <w:bookmarkEnd w:id="29"/>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regulovaným prístupom do sústavy alebo do siete prístup do sústavy alebo do siete v súlade s osobitným predpisom</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a za regulované ceny,</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30" w:name="3301293"/>
      <w:bookmarkEnd w:id="30"/>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31" w:name="3301294"/>
      <w:bookmarkEnd w:id="31"/>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prístupom do sústavy alebo do siete prístup na základe zmluvy o</w:t>
      </w:r>
    </w:p>
    <w:p w:rsidR="00B53475" w:rsidRPr="009D7D15" w:rsidRDefault="00CF084F">
      <w:pPr>
        <w:ind w:left="852" w:hanging="284"/>
        <w:rPr>
          <w:rFonts w:ascii="Times New Roman" w:hAnsi="Times New Roman" w:cs="Times New Roman"/>
          <w:color w:val="000000" w:themeColor="text1"/>
          <w:sz w:val="24"/>
          <w:szCs w:val="24"/>
          <w:lang w:val="sk-SK"/>
        </w:rPr>
      </w:pPr>
      <w:bookmarkStart w:id="32" w:name="3301295"/>
      <w:bookmarkEnd w:id="32"/>
      <w:r w:rsidRPr="009D7D15">
        <w:rPr>
          <w:rFonts w:ascii="Times New Roman" w:hAnsi="Times New Roman" w:cs="Times New Roman"/>
          <w:b/>
          <w:color w:val="000000" w:themeColor="text1"/>
          <w:sz w:val="24"/>
          <w:szCs w:val="24"/>
          <w:lang w:val="sk-SK"/>
        </w:rPr>
        <w:t>12.1.</w:t>
      </w:r>
      <w:r w:rsidRPr="009D7D15">
        <w:rPr>
          <w:rFonts w:ascii="Times New Roman" w:hAnsi="Times New Roman" w:cs="Times New Roman"/>
          <w:color w:val="000000" w:themeColor="text1"/>
          <w:sz w:val="24"/>
          <w:szCs w:val="24"/>
          <w:lang w:val="sk-SK"/>
        </w:rPr>
        <w:t xml:space="preserve"> prístupe do prenosovej sústavy a prenose elektriny, pričom prístupom do prenosovej sústavy sa rozumie právo využívať prenosovú sústavu v rozsahu zmluvne dohodnutej prenosovej kapacity, a ak ide o výrobcu elektriny, prístupom do prenosovej sústavy sa rozumie právo dodávať vyrobenú elektrinu do prenosovej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33" w:name="3301296"/>
      <w:bookmarkEnd w:id="33"/>
      <w:r w:rsidRPr="009D7D15">
        <w:rPr>
          <w:rFonts w:ascii="Times New Roman" w:hAnsi="Times New Roman" w:cs="Times New Roman"/>
          <w:b/>
          <w:color w:val="000000" w:themeColor="text1"/>
          <w:sz w:val="24"/>
          <w:szCs w:val="24"/>
          <w:lang w:val="sk-SK"/>
        </w:rPr>
        <w:t>12.2.</w:t>
      </w:r>
      <w:r w:rsidRPr="009D7D15">
        <w:rPr>
          <w:rFonts w:ascii="Times New Roman" w:hAnsi="Times New Roman" w:cs="Times New Roman"/>
          <w:color w:val="000000" w:themeColor="text1"/>
          <w:sz w:val="24"/>
          <w:szCs w:val="24"/>
          <w:lang w:val="sk-SK"/>
        </w:rPr>
        <w:t xml:space="preserve"> prístupe do distribučnej sústavy a distribúcii elektriny, pričom prístupom do distribučnej sústavy sa rozumie právo využívať distribučnú sústavu v rozsahu zmluvne dohodnutej distribučnej kapacity, a ak ide o výrobcu elektriny, prístupom do distribučnej sústavy sa rozumie právo dodávať vyrobenú elektrinu do distribučnej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34" w:name="3301297"/>
      <w:bookmarkEnd w:id="34"/>
      <w:r w:rsidRPr="009D7D15">
        <w:rPr>
          <w:rFonts w:ascii="Times New Roman" w:hAnsi="Times New Roman" w:cs="Times New Roman"/>
          <w:b/>
          <w:color w:val="000000" w:themeColor="text1"/>
          <w:sz w:val="24"/>
          <w:szCs w:val="24"/>
          <w:lang w:val="sk-SK"/>
        </w:rPr>
        <w:t>12.3.</w:t>
      </w:r>
      <w:r w:rsidRPr="009D7D15">
        <w:rPr>
          <w:rFonts w:ascii="Times New Roman" w:hAnsi="Times New Roman" w:cs="Times New Roman"/>
          <w:color w:val="000000" w:themeColor="text1"/>
          <w:sz w:val="24"/>
          <w:szCs w:val="24"/>
          <w:lang w:val="sk-SK"/>
        </w:rPr>
        <w:t xml:space="preserve"> prístupe do prepravnej siete a preprave plynu, pričom prístupom do prepravnej siete sa rozumie právo využívať prepravnú sieť v rozsahu zmluvne dohodnutej prepravnej kapacity,</w:t>
      </w:r>
    </w:p>
    <w:p w:rsidR="00B53475" w:rsidRPr="009D7D15" w:rsidRDefault="00CF084F">
      <w:pPr>
        <w:ind w:left="852" w:hanging="284"/>
        <w:rPr>
          <w:rFonts w:ascii="Times New Roman" w:hAnsi="Times New Roman" w:cs="Times New Roman"/>
          <w:color w:val="000000" w:themeColor="text1"/>
          <w:sz w:val="24"/>
          <w:szCs w:val="24"/>
          <w:lang w:val="sk-SK"/>
        </w:rPr>
      </w:pPr>
      <w:bookmarkStart w:id="35" w:name="3301298"/>
      <w:bookmarkEnd w:id="35"/>
      <w:r w:rsidRPr="009D7D15">
        <w:rPr>
          <w:rFonts w:ascii="Times New Roman" w:hAnsi="Times New Roman" w:cs="Times New Roman"/>
          <w:b/>
          <w:color w:val="000000" w:themeColor="text1"/>
          <w:sz w:val="24"/>
          <w:szCs w:val="24"/>
          <w:lang w:val="sk-SK"/>
        </w:rPr>
        <w:t>12.4.</w:t>
      </w:r>
      <w:r w:rsidRPr="009D7D15">
        <w:rPr>
          <w:rFonts w:ascii="Times New Roman" w:hAnsi="Times New Roman" w:cs="Times New Roman"/>
          <w:color w:val="000000" w:themeColor="text1"/>
          <w:sz w:val="24"/>
          <w:szCs w:val="24"/>
          <w:lang w:val="sk-SK"/>
        </w:rPr>
        <w:t xml:space="preserve"> prístupe do distribučnej siete a distribúcii plynu, pričom prístupom do distribučnej siete sa rozumie právo využívať distribučnú sieť v rozsahu zmluvne dohodnutej distribučnej kapacity,</w:t>
      </w:r>
    </w:p>
    <w:p w:rsidR="00B53475" w:rsidRPr="009D7D15" w:rsidRDefault="00CF084F">
      <w:pPr>
        <w:ind w:left="852" w:hanging="284"/>
        <w:rPr>
          <w:rFonts w:ascii="Times New Roman" w:hAnsi="Times New Roman" w:cs="Times New Roman"/>
          <w:color w:val="000000" w:themeColor="text1"/>
          <w:sz w:val="24"/>
          <w:szCs w:val="24"/>
          <w:lang w:val="sk-SK"/>
        </w:rPr>
      </w:pPr>
      <w:bookmarkStart w:id="36" w:name="3301299"/>
      <w:bookmarkEnd w:id="36"/>
      <w:r w:rsidRPr="009D7D15">
        <w:rPr>
          <w:rFonts w:ascii="Times New Roman" w:hAnsi="Times New Roman" w:cs="Times New Roman"/>
          <w:b/>
          <w:color w:val="000000" w:themeColor="text1"/>
          <w:sz w:val="24"/>
          <w:szCs w:val="24"/>
          <w:lang w:val="sk-SK"/>
        </w:rPr>
        <w:t>12.5.</w:t>
      </w:r>
      <w:r w:rsidRPr="009D7D15">
        <w:rPr>
          <w:rFonts w:ascii="Times New Roman" w:hAnsi="Times New Roman" w:cs="Times New Roman"/>
          <w:color w:val="000000" w:themeColor="text1"/>
          <w:sz w:val="24"/>
          <w:szCs w:val="24"/>
          <w:lang w:val="sk-SK"/>
        </w:rPr>
        <w:t xml:space="preserve"> prístupe do ťažobnej siete a doprave plynu, pričom prístupom do ťažobnej siete sa rozumie právo využívať ťažobnú sieť v rozsahu zmluvne dohodnutej kapacity,</w:t>
      </w:r>
    </w:p>
    <w:p w:rsidR="00B53475" w:rsidRPr="009D7D15" w:rsidRDefault="00CF084F">
      <w:pPr>
        <w:ind w:left="852" w:hanging="284"/>
        <w:rPr>
          <w:rFonts w:ascii="Times New Roman" w:hAnsi="Times New Roman" w:cs="Times New Roman"/>
          <w:color w:val="000000" w:themeColor="text1"/>
          <w:sz w:val="24"/>
          <w:szCs w:val="24"/>
          <w:lang w:val="sk-SK"/>
        </w:rPr>
      </w:pPr>
      <w:bookmarkStart w:id="37" w:name="3301300"/>
      <w:bookmarkEnd w:id="37"/>
      <w:r w:rsidRPr="009D7D15">
        <w:rPr>
          <w:rFonts w:ascii="Times New Roman" w:hAnsi="Times New Roman" w:cs="Times New Roman"/>
          <w:b/>
          <w:color w:val="000000" w:themeColor="text1"/>
          <w:sz w:val="24"/>
          <w:szCs w:val="24"/>
          <w:lang w:val="sk-SK"/>
        </w:rPr>
        <w:t>12.6.</w:t>
      </w:r>
      <w:r w:rsidRPr="009D7D15">
        <w:rPr>
          <w:rFonts w:ascii="Times New Roman" w:hAnsi="Times New Roman" w:cs="Times New Roman"/>
          <w:color w:val="000000" w:themeColor="text1"/>
          <w:sz w:val="24"/>
          <w:szCs w:val="24"/>
          <w:lang w:val="sk-SK"/>
        </w:rPr>
        <w:t xml:space="preserve"> prístupe do zásobníka a uskladňovaní plynu, pričom prístupom do zásobníka sa rozumie právo využívať zásobník v rozsahu zmluvne dohodnutej uskladňovacej kapacity,</w:t>
      </w:r>
    </w:p>
    <w:p w:rsidR="00B53475" w:rsidRPr="009D7D15" w:rsidRDefault="00CF084F">
      <w:pPr>
        <w:ind w:left="852" w:hanging="284"/>
        <w:rPr>
          <w:rFonts w:ascii="Times New Roman" w:hAnsi="Times New Roman" w:cs="Times New Roman"/>
          <w:color w:val="000000" w:themeColor="text1"/>
          <w:sz w:val="24"/>
          <w:szCs w:val="24"/>
          <w:lang w:val="sk-SK"/>
        </w:rPr>
      </w:pPr>
      <w:bookmarkStart w:id="38" w:name="3301301"/>
      <w:bookmarkEnd w:id="38"/>
      <w:r w:rsidRPr="009D7D15">
        <w:rPr>
          <w:rFonts w:ascii="Times New Roman" w:hAnsi="Times New Roman" w:cs="Times New Roman"/>
          <w:b/>
          <w:color w:val="000000" w:themeColor="text1"/>
          <w:sz w:val="24"/>
          <w:szCs w:val="24"/>
          <w:lang w:val="sk-SK"/>
        </w:rPr>
        <w:lastRenderedPageBreak/>
        <w:t>13.</w:t>
      </w:r>
      <w:r w:rsidRPr="009D7D15">
        <w:rPr>
          <w:rFonts w:ascii="Times New Roman" w:hAnsi="Times New Roman" w:cs="Times New Roman"/>
          <w:color w:val="000000" w:themeColor="text1"/>
          <w:sz w:val="24"/>
          <w:szCs w:val="24"/>
          <w:lang w:val="sk-SK"/>
        </w:rPr>
        <w:t xml:space="preserve"> prevádzkovou bezpečnosťou nepretržitá prevádzka prenosovej sústavy a distribučnej sústavy alebo prepravnej siete a distribučnej siete za podmienok, ktoré možno v prevádzke predvídať,</w:t>
      </w:r>
    </w:p>
    <w:p w:rsidR="00B53475" w:rsidRPr="009D7D15" w:rsidRDefault="00CF084F">
      <w:pPr>
        <w:ind w:left="852" w:hanging="284"/>
        <w:rPr>
          <w:rFonts w:ascii="Times New Roman" w:hAnsi="Times New Roman" w:cs="Times New Roman"/>
          <w:color w:val="000000" w:themeColor="text1"/>
          <w:sz w:val="24"/>
          <w:szCs w:val="24"/>
          <w:lang w:val="sk-SK"/>
        </w:rPr>
      </w:pPr>
      <w:bookmarkStart w:id="39" w:name="3301302"/>
      <w:bookmarkEnd w:id="39"/>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univerzálnou službou služba pre odberateľov elektriny v domácnosti, odberateľov plynu v domácnosti alebo malé podniky, ktorú poskytuje dodávateľ elektriny alebo dodávateľ plynu na základe zmluvy o združenej dodávke elektriny alebo zmluvy o združenej dodávke plynu, a ktorá zahŕňa súčasne distribúciu elektriny a dodávku elektriny alebo distribúciu plynu a dodávku plynu a prevzatie zodpovednosti za odchýlku, v ustanovenej kvalite</w:t>
      </w:r>
      <w:hyperlink w:anchor="3303593" w:history="1">
        <w:r w:rsidRPr="009D7D15">
          <w:rPr>
            <w:rStyle w:val="Odkaznavysvetlivku"/>
            <w:rFonts w:ascii="Times New Roman" w:hAnsi="Times New Roman" w:cs="Times New Roman"/>
            <w:color w:val="000000" w:themeColor="text1"/>
            <w:sz w:val="24"/>
            <w:szCs w:val="24"/>
            <w:lang w:val="sk-SK"/>
          </w:rPr>
          <w:t>3)</w:t>
        </w:r>
      </w:hyperlink>
      <w:r w:rsidRPr="009D7D15">
        <w:rPr>
          <w:rFonts w:ascii="Times New Roman" w:hAnsi="Times New Roman" w:cs="Times New Roman"/>
          <w:color w:val="000000" w:themeColor="text1"/>
          <w:sz w:val="24"/>
          <w:szCs w:val="24"/>
          <w:lang w:val="sk-SK"/>
        </w:rPr>
        <w:t xml:space="preserve"> za primerané, jednoducho a jasne porovnateľné, transparentné a nediskriminačné ceny,</w:t>
      </w:r>
    </w:p>
    <w:p w:rsidR="00B53475" w:rsidRPr="009D7D15" w:rsidRDefault="00CF084F">
      <w:pPr>
        <w:ind w:left="852" w:hanging="284"/>
        <w:rPr>
          <w:rFonts w:ascii="Times New Roman" w:hAnsi="Times New Roman" w:cs="Times New Roman"/>
          <w:color w:val="000000" w:themeColor="text1"/>
          <w:sz w:val="24"/>
          <w:szCs w:val="24"/>
          <w:lang w:val="sk-SK"/>
        </w:rPr>
      </w:pPr>
      <w:bookmarkStart w:id="40" w:name="3301303"/>
      <w:bookmarkEnd w:id="40"/>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inteligentným meracím systémom súbor zložený z určených meradiel</w:t>
      </w:r>
      <w:hyperlink w:anchor="3303594" w:history="1">
        <w:r w:rsidRPr="009D7D15">
          <w:rPr>
            <w:rStyle w:val="Odkaznavysvetlivku"/>
            <w:rFonts w:ascii="Times New Roman" w:hAnsi="Times New Roman" w:cs="Times New Roman"/>
            <w:color w:val="000000" w:themeColor="text1"/>
            <w:sz w:val="24"/>
            <w:szCs w:val="24"/>
            <w:lang w:val="sk-SK"/>
          </w:rPr>
          <w:t>4)</w:t>
        </w:r>
      </w:hyperlink>
      <w:r w:rsidRPr="009D7D15">
        <w:rPr>
          <w:rFonts w:ascii="Times New Roman" w:hAnsi="Times New Roman" w:cs="Times New Roman"/>
          <w:color w:val="000000" w:themeColor="text1"/>
          <w:sz w:val="24"/>
          <w:szCs w:val="24"/>
          <w:lang w:val="sk-SK"/>
        </w:rPr>
        <w:t xml:space="preserve"> a ďalších technických prostriedkov, ktorý umožňuje zber, spracovanie a prenos nameraných údajov o výrobe alebo spotrebe elektriny alebo plynu, ako aj poskytovanie týchto údajov účastníkom trhu,</w:t>
      </w:r>
    </w:p>
    <w:p w:rsidR="00B53475" w:rsidRPr="009D7D15" w:rsidRDefault="00CF084F">
      <w:pPr>
        <w:ind w:left="852" w:hanging="284"/>
        <w:rPr>
          <w:rFonts w:ascii="Times New Roman" w:hAnsi="Times New Roman" w:cs="Times New Roman"/>
          <w:color w:val="000000" w:themeColor="text1"/>
          <w:sz w:val="24"/>
          <w:szCs w:val="24"/>
          <w:lang w:val="sk-SK"/>
        </w:rPr>
      </w:pPr>
      <w:bookmarkStart w:id="41" w:name="3301304"/>
      <w:bookmarkEnd w:id="41"/>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kontrolou možnosť vykonávať na základe právnych alebo faktických skutočností rozhodujúci vplyv na činnosť podniku, najmä prostredníctvom</w:t>
      </w:r>
    </w:p>
    <w:p w:rsidR="00B53475" w:rsidRPr="009D7D15" w:rsidRDefault="00CF084F">
      <w:pPr>
        <w:ind w:left="852" w:hanging="284"/>
        <w:rPr>
          <w:rFonts w:ascii="Times New Roman" w:hAnsi="Times New Roman" w:cs="Times New Roman"/>
          <w:color w:val="000000" w:themeColor="text1"/>
          <w:sz w:val="24"/>
          <w:szCs w:val="24"/>
          <w:lang w:val="sk-SK"/>
        </w:rPr>
      </w:pPr>
      <w:bookmarkStart w:id="42" w:name="3301305"/>
      <w:bookmarkEnd w:id="42"/>
      <w:r w:rsidRPr="009D7D15">
        <w:rPr>
          <w:rFonts w:ascii="Times New Roman" w:hAnsi="Times New Roman" w:cs="Times New Roman"/>
          <w:b/>
          <w:color w:val="000000" w:themeColor="text1"/>
          <w:sz w:val="24"/>
          <w:szCs w:val="24"/>
          <w:lang w:val="sk-SK"/>
        </w:rPr>
        <w:t>16.1.</w:t>
      </w:r>
      <w:r w:rsidRPr="009D7D15">
        <w:rPr>
          <w:rFonts w:ascii="Times New Roman" w:hAnsi="Times New Roman" w:cs="Times New Roman"/>
          <w:color w:val="000000" w:themeColor="text1"/>
          <w:sz w:val="24"/>
          <w:szCs w:val="24"/>
          <w:lang w:val="sk-SK"/>
        </w:rPr>
        <w:t xml:space="preserve"> vlastníckych alebo iných práv k podniku alebo jeho časti,</w:t>
      </w:r>
    </w:p>
    <w:p w:rsidR="00B53475" w:rsidRPr="009D7D15" w:rsidRDefault="00CF084F">
      <w:pPr>
        <w:ind w:left="852" w:hanging="284"/>
        <w:rPr>
          <w:rFonts w:ascii="Times New Roman" w:hAnsi="Times New Roman" w:cs="Times New Roman"/>
          <w:color w:val="000000" w:themeColor="text1"/>
          <w:sz w:val="24"/>
          <w:szCs w:val="24"/>
          <w:lang w:val="sk-SK"/>
        </w:rPr>
      </w:pPr>
      <w:bookmarkStart w:id="43" w:name="3301306"/>
      <w:bookmarkEnd w:id="43"/>
      <w:r w:rsidRPr="009D7D15">
        <w:rPr>
          <w:rFonts w:ascii="Times New Roman" w:hAnsi="Times New Roman" w:cs="Times New Roman"/>
          <w:b/>
          <w:color w:val="000000" w:themeColor="text1"/>
          <w:sz w:val="24"/>
          <w:szCs w:val="24"/>
          <w:lang w:val="sk-SK"/>
        </w:rPr>
        <w:t>16.2.</w:t>
      </w:r>
      <w:r w:rsidRPr="009D7D15">
        <w:rPr>
          <w:rFonts w:ascii="Times New Roman" w:hAnsi="Times New Roman" w:cs="Times New Roman"/>
          <w:color w:val="000000" w:themeColor="text1"/>
          <w:sz w:val="24"/>
          <w:szCs w:val="24"/>
          <w:lang w:val="sk-SK"/>
        </w:rPr>
        <w:t xml:space="preserve"> práv, zmlúv alebo na základe iných skutočností, ktoré umožňujú vykonávať rozhodujúci vplyv na zloženie, hlasovanie alebo rozhodovanie orgánov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44" w:name="3301307"/>
      <w:bookmarkEnd w:id="4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 elektroenergetike</w:t>
      </w:r>
    </w:p>
    <w:p w:rsidR="00B53475" w:rsidRPr="009D7D15" w:rsidRDefault="00CF084F">
      <w:pPr>
        <w:ind w:left="852" w:hanging="284"/>
        <w:rPr>
          <w:rFonts w:ascii="Times New Roman" w:hAnsi="Times New Roman" w:cs="Times New Roman"/>
          <w:color w:val="000000" w:themeColor="text1"/>
          <w:sz w:val="24"/>
          <w:szCs w:val="24"/>
          <w:lang w:val="sk-SK"/>
        </w:rPr>
      </w:pPr>
      <w:bookmarkStart w:id="45" w:name="3301308"/>
      <w:bookmarkEnd w:id="4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zariadením na výrobu elektriny zariadenie, ktoré slúži na premenu rôznych zdrojov energie na elektrinu; zahrňuje stavebnú časť a technologické zariadenie,</w:t>
      </w:r>
    </w:p>
    <w:p w:rsidR="00B53475" w:rsidRPr="009D7D15" w:rsidRDefault="00CF084F">
      <w:pPr>
        <w:ind w:left="852" w:hanging="284"/>
        <w:rPr>
          <w:rFonts w:ascii="Times New Roman" w:hAnsi="Times New Roman" w:cs="Times New Roman"/>
          <w:color w:val="000000" w:themeColor="text1"/>
          <w:sz w:val="24"/>
          <w:szCs w:val="24"/>
          <w:lang w:val="sk-SK"/>
        </w:rPr>
      </w:pPr>
      <w:bookmarkStart w:id="46" w:name="3301309"/>
      <w:bookmarkEnd w:id="4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prenosom elektriny preprava elektriny prenosovou sústavou na vymedzenom území alebo preprava elektriny prenosovou sústavou z a do prepojených sústav členských štátov alebo tretích štátov na účel jej prepravy odberateľom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47" w:name="3301310"/>
      <w:bookmarkEnd w:id="4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48" w:name="3301311"/>
      <w:bookmarkEnd w:id="4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distribúciou elektriny preprava elektriny distribučnou sústavou na časti vymedzeného územia na účel jej prepravy odberateľom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49" w:name="3301312"/>
      <w:bookmarkEnd w:id="4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a elektronické komunikačné siete potrebné na prevádzkovanie distribučnej sústavy;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 elektrické vedenie alebo elektroenergetické zariadenie nespája prenosovú sústavu s prenosovou sústavou členského štátu alebo s prenosovou sústavou tretích štátov,</w:t>
      </w:r>
    </w:p>
    <w:p w:rsidR="00B53475" w:rsidRPr="009D7D15" w:rsidRDefault="00CF084F">
      <w:pPr>
        <w:ind w:left="852" w:hanging="284"/>
        <w:rPr>
          <w:rFonts w:ascii="Times New Roman" w:hAnsi="Times New Roman" w:cs="Times New Roman"/>
          <w:color w:val="000000" w:themeColor="text1"/>
          <w:sz w:val="24"/>
          <w:szCs w:val="24"/>
          <w:lang w:val="sk-SK"/>
        </w:rPr>
      </w:pPr>
      <w:bookmarkStart w:id="50" w:name="3301313"/>
      <w:bookmarkEnd w:id="5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priamym vedením elektrické vedenie, ktoré spája</w:t>
      </w:r>
    </w:p>
    <w:p w:rsidR="00B53475" w:rsidRPr="009D7D15" w:rsidRDefault="00CF084F">
      <w:pPr>
        <w:ind w:left="852" w:hanging="284"/>
        <w:rPr>
          <w:rFonts w:ascii="Times New Roman" w:hAnsi="Times New Roman" w:cs="Times New Roman"/>
          <w:color w:val="000000" w:themeColor="text1"/>
          <w:sz w:val="24"/>
          <w:szCs w:val="24"/>
          <w:lang w:val="sk-SK"/>
        </w:rPr>
      </w:pPr>
      <w:bookmarkStart w:id="51" w:name="3301314"/>
      <w:bookmarkEnd w:id="51"/>
      <w:r w:rsidRPr="009D7D15">
        <w:rPr>
          <w:rFonts w:ascii="Times New Roman" w:hAnsi="Times New Roman" w:cs="Times New Roman"/>
          <w:b/>
          <w:color w:val="000000" w:themeColor="text1"/>
          <w:sz w:val="24"/>
          <w:szCs w:val="24"/>
          <w:lang w:val="sk-SK"/>
        </w:rPr>
        <w:lastRenderedPageBreak/>
        <w:t>6.1.</w:t>
      </w:r>
      <w:r w:rsidRPr="009D7D15">
        <w:rPr>
          <w:rFonts w:ascii="Times New Roman" w:hAnsi="Times New Roman" w:cs="Times New Roman"/>
          <w:color w:val="000000" w:themeColor="text1"/>
          <w:sz w:val="24"/>
          <w:szCs w:val="24"/>
          <w:lang w:val="sk-SK"/>
        </w:rPr>
        <w:t xml:space="preserve"> výrobcu elektriny s koncovým odberateľom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52" w:name="3301315"/>
      <w:bookmarkEnd w:id="52"/>
      <w:r w:rsidRPr="009D7D15">
        <w:rPr>
          <w:rFonts w:ascii="Times New Roman" w:hAnsi="Times New Roman" w:cs="Times New Roman"/>
          <w:b/>
          <w:color w:val="000000" w:themeColor="text1"/>
          <w:sz w:val="24"/>
          <w:szCs w:val="24"/>
          <w:lang w:val="sk-SK"/>
        </w:rPr>
        <w:t>6.2.</w:t>
      </w:r>
      <w:r w:rsidRPr="009D7D15">
        <w:rPr>
          <w:rFonts w:ascii="Times New Roman" w:hAnsi="Times New Roman" w:cs="Times New Roman"/>
          <w:color w:val="000000" w:themeColor="text1"/>
          <w:sz w:val="24"/>
          <w:szCs w:val="24"/>
          <w:lang w:val="sk-SK"/>
        </w:rPr>
        <w:t xml:space="preserve"> výrobcu elektriny s odberateľom elektriny, ktorý nie je pripojený do prenosovej sústavy alebo do distribučnej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53" w:name="3301316"/>
      <w:bookmarkEnd w:id="53"/>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spojovacím vedením vedenie, ktoré spája prenosovú sústavu s prenosovou sústavou členských štátov alebo prenosovou sústavou tretích štátov,</w:t>
      </w:r>
    </w:p>
    <w:p w:rsidR="00B53475" w:rsidRPr="009D7D15" w:rsidRDefault="00CF084F">
      <w:pPr>
        <w:ind w:left="852" w:hanging="284"/>
        <w:rPr>
          <w:rFonts w:ascii="Times New Roman" w:hAnsi="Times New Roman" w:cs="Times New Roman"/>
          <w:color w:val="000000" w:themeColor="text1"/>
          <w:sz w:val="24"/>
          <w:szCs w:val="24"/>
          <w:lang w:val="sk-SK"/>
        </w:rPr>
      </w:pPr>
      <w:bookmarkStart w:id="54" w:name="3301317"/>
      <w:bookmarkEnd w:id="5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sústavou vzájomne prepojené elektroenergetické zariadenia výrobcu elektriny, prevádzkovateľa prenosovej sústavy, prevádzkovateľa distribučnej sústavy, prevádzkovateľa priameho vedenia a vlastníka elektrickej prípojky, ktoré slúžia na výrobu, prenos a distribúciu elektriny; súčasťou sústavy sú aj meracie, ochranné, riadiace, zabezpečovacie, informačné a telekomunikačné zariadenia potrebné na prevádzkovanie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55" w:name="3301318"/>
      <w:bookmarkEnd w:id="5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elektroenergetickým zariadením zariadenie, ktoré slúži na výrobu, pripojenie, prenos, distribúciu alebo dodávku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56" w:name="3301319"/>
      <w:bookmarkEnd w:id="56"/>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podpornou službou služba, ktorú nakupuje prevádzkovateľ prenosovej sústavy na zabezpečenie poskytovania systémových služieb potrebných na dodržanie kvality dodávky elektriny a na zabezpečenie prevádzkovej spoľahlivosti sústavy a plnenie medzinárodných štandardov platných pre prepojené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57" w:name="3301320"/>
      <w:bookmarkEnd w:id="57"/>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58" w:name="3301321"/>
      <w:bookmarkEnd w:id="58"/>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odberným miestom miesto odberu elektriny pozostávajúce z jedného meracieho bodu,</w:t>
      </w:r>
    </w:p>
    <w:p w:rsidR="00B53475" w:rsidRPr="009D7D15" w:rsidRDefault="00CF084F">
      <w:pPr>
        <w:ind w:left="852" w:hanging="284"/>
        <w:rPr>
          <w:rFonts w:ascii="Times New Roman" w:hAnsi="Times New Roman" w:cs="Times New Roman"/>
          <w:color w:val="000000" w:themeColor="text1"/>
          <w:sz w:val="24"/>
          <w:szCs w:val="24"/>
          <w:lang w:val="sk-SK"/>
        </w:rPr>
      </w:pPr>
      <w:bookmarkStart w:id="59" w:name="3301323"/>
      <w:bookmarkEnd w:id="59"/>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meracím bodom miesto pripojenia užívateľa sústavy do sústavy vybavené určeným meradlom,</w:t>
      </w:r>
      <w:hyperlink w:anchor="3303594" w:history="1">
        <w:r w:rsidRPr="009D7D15">
          <w:rPr>
            <w:rStyle w:val="Odkaznavysvetlivku"/>
            <w:rFonts w:ascii="Times New Roman" w:hAnsi="Times New Roman" w:cs="Times New Roman"/>
            <w:color w:val="000000" w:themeColor="text1"/>
            <w:sz w:val="24"/>
            <w:szCs w:val="24"/>
            <w:lang w:val="sk-SK"/>
          </w:rPr>
          <w:t>4)</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60" w:name="3301324"/>
      <w:bookmarkEnd w:id="60"/>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typovým diagramom odberu postupnosť hodnôt priemerných hodinových odberov za rok, na ktorej základe je určené množstvo odberu elektriny odberateľmi elektriny bez priebehového merania, využívaná na potreby zúčtovania odchýlky subjektu zúčtovania,</w:t>
      </w:r>
    </w:p>
    <w:p w:rsidR="00B53475" w:rsidRPr="009D7D15" w:rsidRDefault="00CF084F">
      <w:pPr>
        <w:ind w:left="852" w:hanging="284"/>
        <w:rPr>
          <w:rFonts w:ascii="Times New Roman" w:hAnsi="Times New Roman" w:cs="Times New Roman"/>
          <w:color w:val="000000" w:themeColor="text1"/>
          <w:sz w:val="24"/>
          <w:szCs w:val="24"/>
          <w:lang w:val="sk-SK"/>
        </w:rPr>
      </w:pPr>
      <w:bookmarkStart w:id="61" w:name="3301325"/>
      <w:bookmarkEnd w:id="61"/>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dodávkou elektriny predaj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62" w:name="3301326"/>
      <w:bookmarkEnd w:id="62"/>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domácim uhlím uhlie vyťažené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63" w:name="3301327"/>
      <w:bookmarkEnd w:id="63"/>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regulačnou elektrinou elektrina obstaraná v reálnom čase prevádzkovateľom prenosovej sústavy na zabezpečenie rovnováhy medzi okamžitou spotrebou a výrobou elektriny v sústave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64" w:name="3301328"/>
      <w:bookmarkEnd w:id="64"/>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odchýlkou účastníka trhu s elektrinou odchýlka, ktorá vznikla v určitom časovom úseku ako rozdiel medzi zmluvne dohodnutým množstvom dodávky alebo odberu elektriny a dodaným alebo odobratým množstvom elektriny v reálnom čase,</w:t>
      </w:r>
    </w:p>
    <w:p w:rsidR="00B53475" w:rsidRPr="009D7D15" w:rsidRDefault="00CF084F">
      <w:pPr>
        <w:ind w:left="852" w:hanging="284"/>
        <w:rPr>
          <w:rFonts w:ascii="Times New Roman" w:hAnsi="Times New Roman" w:cs="Times New Roman"/>
          <w:color w:val="000000" w:themeColor="text1"/>
          <w:sz w:val="24"/>
          <w:szCs w:val="24"/>
          <w:lang w:val="sk-SK"/>
        </w:rPr>
      </w:pPr>
      <w:bookmarkStart w:id="65" w:name="3301329"/>
      <w:bookmarkEnd w:id="65"/>
      <w:r w:rsidRPr="009D7D15">
        <w:rPr>
          <w:rFonts w:ascii="Times New Roman" w:hAnsi="Times New Roman" w:cs="Times New Roman"/>
          <w:b/>
          <w:color w:val="000000" w:themeColor="text1"/>
          <w:sz w:val="24"/>
          <w:szCs w:val="24"/>
          <w:lang w:val="sk-SK"/>
        </w:rPr>
        <w:t>19.</w:t>
      </w:r>
      <w:r w:rsidRPr="009D7D15">
        <w:rPr>
          <w:rFonts w:ascii="Times New Roman" w:hAnsi="Times New Roman" w:cs="Times New Roman"/>
          <w:color w:val="000000" w:themeColor="text1"/>
          <w:sz w:val="24"/>
          <w:szCs w:val="24"/>
          <w:lang w:val="sk-SK"/>
        </w:rPr>
        <w:t xml:space="preserve"> odchýlkou sústavy veľkosť obstaranej regulačnej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66" w:name="3301330"/>
      <w:bookmarkEnd w:id="66"/>
      <w:r w:rsidRPr="009D7D15">
        <w:rPr>
          <w:rFonts w:ascii="Times New Roman" w:hAnsi="Times New Roman" w:cs="Times New Roman"/>
          <w:b/>
          <w:color w:val="000000" w:themeColor="text1"/>
          <w:sz w:val="24"/>
          <w:szCs w:val="24"/>
          <w:lang w:val="sk-SK"/>
        </w:rPr>
        <w:t>20.</w:t>
      </w:r>
      <w:r w:rsidRPr="009D7D15">
        <w:rPr>
          <w:rFonts w:ascii="Times New Roman" w:hAnsi="Times New Roman" w:cs="Times New Roman"/>
          <w:color w:val="000000" w:themeColor="text1"/>
          <w:sz w:val="24"/>
          <w:szCs w:val="24"/>
          <w:lang w:val="sk-SK"/>
        </w:rPr>
        <w:t xml:space="preserve"> činnosťou organizátora krátkodobého trhu s elektrinou organizovanie a zabezpečenie vyhodnotenia organizovaného krátkodobého cezhraničného trhu s elektrinou, zúčtovanie odchýlok, organizovanie a zabezpečenie zúčtovania podpory výroby elektriny z obnoviteľných zdrojov energie a výroby elektriny vysoko účinnou kombinovanou výrobou a súvisiace činnosti v rozsahu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alebo pravidiel trhu,</w:t>
      </w:r>
    </w:p>
    <w:p w:rsidR="00B53475" w:rsidRPr="009D7D15" w:rsidRDefault="00CF084F">
      <w:pPr>
        <w:ind w:left="852" w:hanging="284"/>
        <w:rPr>
          <w:rFonts w:ascii="Times New Roman" w:hAnsi="Times New Roman" w:cs="Times New Roman"/>
          <w:color w:val="000000" w:themeColor="text1"/>
          <w:sz w:val="24"/>
          <w:szCs w:val="24"/>
          <w:lang w:val="sk-SK"/>
        </w:rPr>
      </w:pPr>
      <w:bookmarkStart w:id="67" w:name="3301331"/>
      <w:bookmarkEnd w:id="67"/>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organizovaným krátkodobým cezhraničným trhom s elektrinou cezhraničný trh s elektrinou organizovaný organizátorom krátkodobého trhu s elektrinou, ktorého sa zúčastňujú subjekty zúčtovania,</w:t>
      </w:r>
    </w:p>
    <w:p w:rsidR="00B53475" w:rsidRPr="009D7D15" w:rsidRDefault="00CF084F">
      <w:pPr>
        <w:ind w:left="852" w:hanging="284"/>
        <w:rPr>
          <w:rFonts w:ascii="Times New Roman" w:hAnsi="Times New Roman" w:cs="Times New Roman"/>
          <w:color w:val="000000" w:themeColor="text1"/>
          <w:sz w:val="24"/>
          <w:szCs w:val="24"/>
          <w:lang w:val="sk-SK"/>
        </w:rPr>
      </w:pPr>
      <w:bookmarkStart w:id="68" w:name="3301332"/>
      <w:bookmarkEnd w:id="68"/>
      <w:r w:rsidRPr="009D7D15">
        <w:rPr>
          <w:rFonts w:ascii="Times New Roman" w:hAnsi="Times New Roman" w:cs="Times New Roman"/>
          <w:b/>
          <w:color w:val="000000" w:themeColor="text1"/>
          <w:sz w:val="24"/>
          <w:szCs w:val="24"/>
          <w:lang w:val="sk-SK"/>
        </w:rPr>
        <w:lastRenderedPageBreak/>
        <w:t>22.</w:t>
      </w:r>
      <w:r w:rsidRPr="009D7D15">
        <w:rPr>
          <w:rFonts w:ascii="Times New Roman" w:hAnsi="Times New Roman" w:cs="Times New Roman"/>
          <w:color w:val="000000" w:themeColor="text1"/>
          <w:sz w:val="24"/>
          <w:szCs w:val="24"/>
          <w:lang w:val="sk-SK"/>
        </w:rPr>
        <w:t xml:space="preserve"> vyhodnotením organizovaného krátkodobého cezhraničného trhu s elektrinou určenie ceny a množstva elektriny zobchodovanej jednotlivými účastníkmi organizovaného krátkodobého cezhraničného trhu s elektrinou,</w:t>
      </w:r>
    </w:p>
    <w:p w:rsidR="00B53475" w:rsidRPr="009D7D15" w:rsidRDefault="00CF084F">
      <w:pPr>
        <w:ind w:left="852" w:hanging="284"/>
        <w:rPr>
          <w:rFonts w:ascii="Times New Roman" w:hAnsi="Times New Roman" w:cs="Times New Roman"/>
          <w:color w:val="000000" w:themeColor="text1"/>
          <w:sz w:val="24"/>
          <w:szCs w:val="24"/>
          <w:lang w:val="sk-SK"/>
        </w:rPr>
      </w:pPr>
      <w:bookmarkStart w:id="69" w:name="3301333"/>
      <w:bookmarkEnd w:id="69"/>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rovnováhou medzi ponukou a dopytom elektriny uspokojenie predvídateľného dopytu odberateľov pri využívaní elektriny bez potreby uskutočnenia opatrení na zníženie spotreby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70" w:name="3301334"/>
      <w:bookmarkEnd w:id="70"/>
      <w:r w:rsidRPr="009D7D15">
        <w:rPr>
          <w:rFonts w:ascii="Times New Roman" w:hAnsi="Times New Roman" w:cs="Times New Roman"/>
          <w:b/>
          <w:color w:val="000000" w:themeColor="text1"/>
          <w:sz w:val="24"/>
          <w:szCs w:val="24"/>
          <w:lang w:val="sk-SK"/>
        </w:rPr>
        <w:t>24.</w:t>
      </w:r>
      <w:r w:rsidRPr="009D7D15">
        <w:rPr>
          <w:rFonts w:ascii="Times New Roman" w:hAnsi="Times New Roman" w:cs="Times New Roman"/>
          <w:color w:val="000000" w:themeColor="text1"/>
          <w:sz w:val="24"/>
          <w:szCs w:val="24"/>
          <w:lang w:val="sk-SK"/>
        </w:rPr>
        <w:t xml:space="preserve"> meraním vyrobenej elektriny na svorkách zariadenia na výrobu elektriny meranie celkovej výroby elektriny určeným meradlom</w:t>
      </w:r>
      <w:hyperlink w:anchor="3303594" w:history="1">
        <w:r w:rsidRPr="009D7D15">
          <w:rPr>
            <w:rStyle w:val="Odkaznavysvetlivku"/>
            <w:rFonts w:ascii="Times New Roman" w:hAnsi="Times New Roman" w:cs="Times New Roman"/>
            <w:color w:val="000000" w:themeColor="text1"/>
            <w:sz w:val="24"/>
            <w:szCs w:val="24"/>
            <w:lang w:val="sk-SK"/>
          </w:rPr>
          <w:t>4)</w:t>
        </w:r>
      </w:hyperlink>
      <w:r w:rsidRPr="009D7D15">
        <w:rPr>
          <w:rFonts w:ascii="Times New Roman" w:hAnsi="Times New Roman" w:cs="Times New Roman"/>
          <w:color w:val="000000" w:themeColor="text1"/>
          <w:sz w:val="24"/>
          <w:szCs w:val="24"/>
          <w:lang w:val="sk-SK"/>
        </w:rPr>
        <w:t xml:space="preserve"> na svorkách generátora inštalovaného v zariadení na výrobu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71" w:name="3301335"/>
      <w:bookmarkEnd w:id="71"/>
      <w:r w:rsidRPr="009D7D15">
        <w:rPr>
          <w:rFonts w:ascii="Times New Roman" w:hAnsi="Times New Roman" w:cs="Times New Roman"/>
          <w:b/>
          <w:color w:val="000000" w:themeColor="text1"/>
          <w:sz w:val="24"/>
          <w:szCs w:val="24"/>
          <w:lang w:val="sk-SK"/>
        </w:rPr>
        <w:t>25.</w:t>
      </w:r>
      <w:r w:rsidRPr="009D7D15">
        <w:rPr>
          <w:rFonts w:ascii="Times New Roman" w:hAnsi="Times New Roman" w:cs="Times New Roman"/>
          <w:color w:val="000000" w:themeColor="text1"/>
          <w:sz w:val="24"/>
          <w:szCs w:val="24"/>
          <w:lang w:val="sk-SK"/>
        </w:rPr>
        <w:t xml:space="preserve"> regionálnou distribučnou sústavou distribučná sústava, do ktorej je pripojených viac ako 100 000 odberných miest,</w:t>
      </w:r>
    </w:p>
    <w:p w:rsidR="00B53475" w:rsidRPr="009D7D15" w:rsidRDefault="00CF084F">
      <w:pPr>
        <w:ind w:left="852" w:hanging="284"/>
        <w:rPr>
          <w:rFonts w:ascii="Times New Roman" w:hAnsi="Times New Roman" w:cs="Times New Roman"/>
          <w:color w:val="000000" w:themeColor="text1"/>
          <w:sz w:val="24"/>
          <w:szCs w:val="24"/>
          <w:lang w:val="sk-SK"/>
        </w:rPr>
      </w:pPr>
      <w:bookmarkStart w:id="72" w:name="3301336"/>
      <w:bookmarkEnd w:id="72"/>
      <w:r w:rsidRPr="009D7D15">
        <w:rPr>
          <w:rFonts w:ascii="Times New Roman" w:hAnsi="Times New Roman" w:cs="Times New Roman"/>
          <w:b/>
          <w:color w:val="000000" w:themeColor="text1"/>
          <w:sz w:val="24"/>
          <w:szCs w:val="24"/>
          <w:lang w:val="sk-SK"/>
        </w:rPr>
        <w:t>26.</w:t>
      </w:r>
      <w:r w:rsidRPr="009D7D15">
        <w:rPr>
          <w:rFonts w:ascii="Times New Roman" w:hAnsi="Times New Roman" w:cs="Times New Roman"/>
          <w:color w:val="000000" w:themeColor="text1"/>
          <w:sz w:val="24"/>
          <w:szCs w:val="24"/>
          <w:lang w:val="sk-SK"/>
        </w:rPr>
        <w:t xml:space="preserve"> miestnou distribučnou sústavou distribučná sústava, do ktorej je pripojených najviac 100 000 odberných miest,</w:t>
      </w:r>
    </w:p>
    <w:p w:rsidR="00B53475" w:rsidRPr="009D7D15" w:rsidRDefault="00CF084F">
      <w:pPr>
        <w:ind w:left="852" w:hanging="284"/>
        <w:rPr>
          <w:rFonts w:ascii="Times New Roman" w:hAnsi="Times New Roman" w:cs="Times New Roman"/>
          <w:color w:val="000000" w:themeColor="text1"/>
          <w:sz w:val="24"/>
          <w:szCs w:val="24"/>
          <w:lang w:val="sk-SK"/>
        </w:rPr>
      </w:pPr>
      <w:bookmarkStart w:id="73" w:name="3301337"/>
      <w:bookmarkEnd w:id="73"/>
      <w:r w:rsidRPr="009D7D15">
        <w:rPr>
          <w:rFonts w:ascii="Times New Roman" w:hAnsi="Times New Roman" w:cs="Times New Roman"/>
          <w:b/>
          <w:color w:val="000000" w:themeColor="text1"/>
          <w:sz w:val="24"/>
          <w:szCs w:val="24"/>
          <w:lang w:val="sk-SK"/>
        </w:rPr>
        <w:t>27.</w:t>
      </w:r>
      <w:r w:rsidRPr="009D7D15">
        <w:rPr>
          <w:rFonts w:ascii="Times New Roman" w:hAnsi="Times New Roman" w:cs="Times New Roman"/>
          <w:color w:val="000000" w:themeColor="text1"/>
          <w:sz w:val="24"/>
          <w:szCs w:val="24"/>
          <w:lang w:val="sk-SK"/>
        </w:rPr>
        <w:t xml:space="preserve"> riadením energetickej efektívnosti postup zameraný na ovplyvňovanie množstva spotreby elektriny a časového plánu spotreby elektriny s cieľom znížiť primárnu spotrebu elektriny; ovplyvňovanie množstva spotreby elektriny a časového plánu spotreby elektriny je možné dosiahnuť uprednostnením takých investícií, ktorými sa zabezpečí energetická účinnosť, pred opatreniami, ktoré zakladajú vynaloženie dodatočných investícií na zvýšenie výrobnej kapacity alebo opatreniami zameranými na prerušenie dodávok elektriny, ak sú uprednostnené investície účinnejším a ekonomicky výhodnejším riešením s prihliadnutím aj na ich pozitívny vplyv na životné prostredie,</w:t>
      </w:r>
    </w:p>
    <w:p w:rsidR="00B53475" w:rsidRPr="009D7D15" w:rsidRDefault="00CF084F">
      <w:pPr>
        <w:ind w:left="852" w:hanging="284"/>
        <w:rPr>
          <w:rFonts w:ascii="Times New Roman" w:hAnsi="Times New Roman" w:cs="Times New Roman"/>
          <w:color w:val="000000" w:themeColor="text1"/>
          <w:sz w:val="24"/>
          <w:szCs w:val="24"/>
          <w:lang w:val="sk-SK"/>
        </w:rPr>
      </w:pPr>
      <w:bookmarkStart w:id="74" w:name="3301338"/>
      <w:bookmarkEnd w:id="74"/>
      <w:r w:rsidRPr="009D7D15">
        <w:rPr>
          <w:rFonts w:ascii="Times New Roman" w:hAnsi="Times New Roman" w:cs="Times New Roman"/>
          <w:b/>
          <w:color w:val="000000" w:themeColor="text1"/>
          <w:sz w:val="24"/>
          <w:szCs w:val="24"/>
          <w:lang w:val="sk-SK"/>
        </w:rPr>
        <w:t>28.</w:t>
      </w:r>
      <w:r w:rsidRPr="009D7D15">
        <w:rPr>
          <w:rFonts w:ascii="Times New Roman" w:hAnsi="Times New Roman" w:cs="Times New Roman"/>
          <w:color w:val="000000" w:themeColor="text1"/>
          <w:sz w:val="24"/>
          <w:szCs w:val="24"/>
          <w:lang w:val="sk-SK"/>
        </w:rPr>
        <w:t xml:space="preserve"> malým zdrojom zariadenie na výrobu elektriny z obnoviteľného zdroja s celkovým inštalovaným výkonom do 10 kW,</w:t>
      </w:r>
    </w:p>
    <w:p w:rsidR="00B53475" w:rsidRPr="009D7D15" w:rsidRDefault="00CF084F">
      <w:pPr>
        <w:ind w:left="852" w:hanging="284"/>
        <w:rPr>
          <w:rFonts w:ascii="Times New Roman" w:hAnsi="Times New Roman" w:cs="Times New Roman"/>
          <w:color w:val="000000" w:themeColor="text1"/>
          <w:sz w:val="24"/>
          <w:szCs w:val="24"/>
          <w:lang w:val="sk-SK"/>
        </w:rPr>
      </w:pPr>
      <w:bookmarkStart w:id="75" w:name="12212328"/>
      <w:bookmarkEnd w:id="75"/>
      <w:r w:rsidRPr="009D7D15">
        <w:rPr>
          <w:rFonts w:ascii="Times New Roman" w:hAnsi="Times New Roman" w:cs="Times New Roman"/>
          <w:b/>
          <w:color w:val="000000" w:themeColor="text1"/>
          <w:sz w:val="24"/>
          <w:szCs w:val="24"/>
          <w:lang w:val="sk-SK"/>
        </w:rPr>
        <w:t>29.</w:t>
      </w:r>
      <w:r w:rsidRPr="009D7D15">
        <w:rPr>
          <w:rFonts w:ascii="Times New Roman" w:hAnsi="Times New Roman" w:cs="Times New Roman"/>
          <w:color w:val="000000" w:themeColor="text1"/>
          <w:sz w:val="24"/>
          <w:szCs w:val="24"/>
          <w:lang w:val="sk-SK"/>
        </w:rPr>
        <w:t xml:space="preserve"> elektrickým vozidlom motorové vozidlo vybavené hnacou jednotkou, ktorá sa skladá minimálne z jedného neperiférneho elektrického motora ako meniča energie s nabíjateľným systémom ukladania elektriny, ktorý možno externe nabíjať,</w:t>
      </w:r>
    </w:p>
    <w:p w:rsidR="00B53475" w:rsidRPr="009D7D15" w:rsidRDefault="00CF084F">
      <w:pPr>
        <w:ind w:left="852" w:hanging="284"/>
        <w:rPr>
          <w:rFonts w:ascii="Times New Roman" w:hAnsi="Times New Roman" w:cs="Times New Roman"/>
          <w:color w:val="000000" w:themeColor="text1"/>
          <w:sz w:val="24"/>
          <w:szCs w:val="24"/>
          <w:lang w:val="sk-SK"/>
        </w:rPr>
      </w:pPr>
      <w:bookmarkStart w:id="76" w:name="12212329"/>
      <w:bookmarkEnd w:id="76"/>
      <w:r w:rsidRPr="009D7D15">
        <w:rPr>
          <w:rFonts w:ascii="Times New Roman" w:hAnsi="Times New Roman" w:cs="Times New Roman"/>
          <w:b/>
          <w:color w:val="000000" w:themeColor="text1"/>
          <w:sz w:val="24"/>
          <w:szCs w:val="24"/>
          <w:lang w:val="sk-SK"/>
        </w:rPr>
        <w:t>30.</w:t>
      </w:r>
      <w:r w:rsidRPr="009D7D15">
        <w:rPr>
          <w:rFonts w:ascii="Times New Roman" w:hAnsi="Times New Roman" w:cs="Times New Roman"/>
          <w:color w:val="000000" w:themeColor="text1"/>
          <w:sz w:val="24"/>
          <w:szCs w:val="24"/>
          <w:lang w:val="sk-SK"/>
        </w:rPr>
        <w:t xml:space="preserve"> nabíjacím bodom rozhranie, ktoré v určitom čase umožňuje nabíjanie jedného elektrického vozidla elektrinou alebo výmenu batérie jedného elektrického vozidla,</w:t>
      </w:r>
    </w:p>
    <w:p w:rsidR="00B53475" w:rsidRPr="009D7D15" w:rsidRDefault="00CF084F">
      <w:pPr>
        <w:ind w:left="852" w:hanging="284"/>
        <w:rPr>
          <w:rFonts w:ascii="Times New Roman" w:hAnsi="Times New Roman" w:cs="Times New Roman"/>
          <w:color w:val="000000" w:themeColor="text1"/>
          <w:sz w:val="24"/>
          <w:szCs w:val="24"/>
          <w:lang w:val="sk-SK"/>
        </w:rPr>
      </w:pPr>
      <w:bookmarkStart w:id="77" w:name="12212330"/>
      <w:bookmarkEnd w:id="77"/>
      <w:r w:rsidRPr="009D7D15">
        <w:rPr>
          <w:rFonts w:ascii="Times New Roman" w:hAnsi="Times New Roman" w:cs="Times New Roman"/>
          <w:b/>
          <w:color w:val="000000" w:themeColor="text1"/>
          <w:sz w:val="24"/>
          <w:szCs w:val="24"/>
          <w:lang w:val="sk-SK"/>
        </w:rPr>
        <w:t>31.</w:t>
      </w:r>
      <w:r w:rsidRPr="009D7D15">
        <w:rPr>
          <w:rFonts w:ascii="Times New Roman" w:hAnsi="Times New Roman" w:cs="Times New Roman"/>
          <w:color w:val="000000" w:themeColor="text1"/>
          <w:sz w:val="24"/>
          <w:szCs w:val="24"/>
          <w:lang w:val="sk-SK"/>
        </w:rPr>
        <w:t xml:space="preserve"> nabíjacou stanicou jeden alebo viacero nabíjacích bodov,</w:t>
      </w:r>
    </w:p>
    <w:p w:rsidR="00B53475" w:rsidRPr="009D7D15" w:rsidRDefault="00CF084F">
      <w:pPr>
        <w:ind w:left="852" w:hanging="284"/>
        <w:rPr>
          <w:rFonts w:ascii="Times New Roman" w:hAnsi="Times New Roman" w:cs="Times New Roman"/>
          <w:color w:val="000000" w:themeColor="text1"/>
          <w:sz w:val="24"/>
          <w:szCs w:val="24"/>
          <w:lang w:val="sk-SK"/>
        </w:rPr>
      </w:pPr>
      <w:bookmarkStart w:id="78" w:name="12212331"/>
      <w:bookmarkEnd w:id="78"/>
      <w:r w:rsidRPr="009D7D15">
        <w:rPr>
          <w:rFonts w:ascii="Times New Roman" w:hAnsi="Times New Roman" w:cs="Times New Roman"/>
          <w:b/>
          <w:color w:val="000000" w:themeColor="text1"/>
          <w:sz w:val="24"/>
          <w:szCs w:val="24"/>
          <w:lang w:val="sk-SK"/>
        </w:rPr>
        <w:t>32.</w:t>
      </w:r>
      <w:r w:rsidRPr="009D7D15">
        <w:rPr>
          <w:rFonts w:ascii="Times New Roman" w:hAnsi="Times New Roman" w:cs="Times New Roman"/>
          <w:color w:val="000000" w:themeColor="text1"/>
          <w:sz w:val="24"/>
          <w:szCs w:val="24"/>
          <w:lang w:val="sk-SK"/>
        </w:rPr>
        <w:t xml:space="preserve"> verejne prístupnou nabíjacou stanicou nabíjacia stanica, ku ktorej je zabezpečený nediskriminačný prístup všetkým používateľom; nediskriminačný prístup môže zahŕňať rôzne spôsoby autentifikácie a platby,</w:t>
      </w:r>
    </w:p>
    <w:p w:rsidR="00B53475" w:rsidRPr="009D7D15" w:rsidRDefault="00CF084F">
      <w:pPr>
        <w:ind w:left="852" w:hanging="284"/>
        <w:rPr>
          <w:rFonts w:ascii="Times New Roman" w:hAnsi="Times New Roman" w:cs="Times New Roman"/>
          <w:color w:val="000000" w:themeColor="text1"/>
          <w:sz w:val="24"/>
          <w:szCs w:val="24"/>
          <w:lang w:val="sk-SK"/>
        </w:rPr>
      </w:pPr>
      <w:bookmarkStart w:id="79" w:name="13540577"/>
      <w:bookmarkEnd w:id="79"/>
      <w:r w:rsidRPr="009D7D15">
        <w:rPr>
          <w:rFonts w:ascii="Times New Roman" w:hAnsi="Times New Roman" w:cs="Times New Roman"/>
          <w:b/>
          <w:color w:val="000000" w:themeColor="text1"/>
          <w:sz w:val="24"/>
          <w:szCs w:val="24"/>
          <w:lang w:val="sk-SK"/>
        </w:rPr>
        <w:t>33.</w:t>
      </w:r>
      <w:r w:rsidRPr="009D7D15">
        <w:rPr>
          <w:rFonts w:ascii="Times New Roman" w:hAnsi="Times New Roman" w:cs="Times New Roman"/>
          <w:color w:val="000000" w:themeColor="text1"/>
          <w:sz w:val="24"/>
          <w:szCs w:val="24"/>
          <w:lang w:val="sk-SK"/>
        </w:rPr>
        <w:t xml:space="preserve"> zúčtovaním podpory výroby elektriny vyhodnotenie a zúčtovanie výroby elektriny z obnoviteľných zdrojov energie a výroby elektriny vysoko účinnou kombinovanou výrobou, výkupu vyrobenej elektriny a úhrada podpory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80" w:name="13540578"/>
      <w:bookmarkEnd w:id="80"/>
      <w:r w:rsidRPr="009D7D15">
        <w:rPr>
          <w:rFonts w:ascii="Times New Roman" w:hAnsi="Times New Roman" w:cs="Times New Roman"/>
          <w:b/>
          <w:color w:val="000000" w:themeColor="text1"/>
          <w:sz w:val="24"/>
          <w:szCs w:val="24"/>
          <w:lang w:val="sk-SK"/>
        </w:rPr>
        <w:t>34.</w:t>
      </w:r>
      <w:r w:rsidRPr="009D7D15">
        <w:rPr>
          <w:rFonts w:ascii="Times New Roman" w:hAnsi="Times New Roman" w:cs="Times New Roman"/>
          <w:color w:val="000000" w:themeColor="text1"/>
          <w:sz w:val="24"/>
          <w:szCs w:val="24"/>
          <w:lang w:val="sk-SK"/>
        </w:rPr>
        <w:t xml:space="preserve"> činnosťou výkupcu elektriny výkup elektriny od výrobcu elektriny z obnoviteľných zdrojov energie alebo výrobcu elektriny vysoko účinnou kombinovanou výrobou a prevzatie zodpovednosti za odchýlku za výrobcu elektriny z obnoviteľných zdrojov energie alebo výrobcu elektriny vysoko účinnou kombinovanou výrobou v súlade s osobitným predpisom,</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81" w:name="13540579"/>
      <w:bookmarkEnd w:id="81"/>
      <w:r w:rsidRPr="009D7D15">
        <w:rPr>
          <w:rFonts w:ascii="Times New Roman" w:hAnsi="Times New Roman" w:cs="Times New Roman"/>
          <w:b/>
          <w:color w:val="000000" w:themeColor="text1"/>
          <w:sz w:val="24"/>
          <w:szCs w:val="24"/>
          <w:lang w:val="sk-SK"/>
        </w:rPr>
        <w:t>35.</w:t>
      </w:r>
      <w:r w:rsidRPr="009D7D15">
        <w:rPr>
          <w:rFonts w:ascii="Times New Roman" w:hAnsi="Times New Roman" w:cs="Times New Roman"/>
          <w:color w:val="000000" w:themeColor="text1"/>
          <w:sz w:val="24"/>
          <w:szCs w:val="24"/>
          <w:lang w:val="sk-SK"/>
        </w:rPr>
        <w:t xml:space="preserve"> energetickým mixom dodávky elektriny hodnota podielov jednotlivých zdrojov energie v dodanej elektrine zverejňovaná organizátorom krátkodobého trhu s elektrinou okrem elektriny vyrobenej z obnoviteľných zdrojov energie, pre ktorú boli vydané záruky pôvodu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82" w:name="13540580"/>
      <w:bookmarkEnd w:id="82"/>
      <w:r w:rsidRPr="009D7D15">
        <w:rPr>
          <w:rFonts w:ascii="Times New Roman" w:hAnsi="Times New Roman" w:cs="Times New Roman"/>
          <w:b/>
          <w:color w:val="000000" w:themeColor="text1"/>
          <w:sz w:val="24"/>
          <w:szCs w:val="24"/>
          <w:lang w:val="sk-SK"/>
        </w:rPr>
        <w:t>36.</w:t>
      </w:r>
      <w:r w:rsidRPr="009D7D15">
        <w:rPr>
          <w:rFonts w:ascii="Times New Roman" w:hAnsi="Times New Roman" w:cs="Times New Roman"/>
          <w:color w:val="000000" w:themeColor="text1"/>
          <w:sz w:val="24"/>
          <w:szCs w:val="24"/>
          <w:lang w:val="sk-SK"/>
        </w:rPr>
        <w:t xml:space="preserve"> dodávaním elektriny výrobcom elektriny do sústavy fyzický tok elektriny od výrobcu elektriny do prenosovej sústavy alebo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3" w:name="3301339"/>
      <w:bookmarkEnd w:id="83"/>
      <w:r w:rsidRPr="009D7D15">
        <w:rPr>
          <w:rFonts w:ascii="Times New Roman" w:hAnsi="Times New Roman" w:cs="Times New Roman"/>
          <w:b/>
          <w:color w:val="000000" w:themeColor="text1"/>
          <w:sz w:val="24"/>
          <w:szCs w:val="24"/>
          <w:lang w:val="sk-SK"/>
        </w:rPr>
        <w:lastRenderedPageBreak/>
        <w:t>c)</w:t>
      </w:r>
      <w:r w:rsidRPr="009D7D15">
        <w:rPr>
          <w:rFonts w:ascii="Times New Roman" w:hAnsi="Times New Roman" w:cs="Times New Roman"/>
          <w:color w:val="000000" w:themeColor="text1"/>
          <w:sz w:val="24"/>
          <w:szCs w:val="24"/>
          <w:lang w:val="sk-SK"/>
        </w:rPr>
        <w:t xml:space="preserve"> v plynárenstve</w:t>
      </w:r>
    </w:p>
    <w:p w:rsidR="00B53475" w:rsidRPr="009D7D15" w:rsidRDefault="00CF084F">
      <w:pPr>
        <w:ind w:left="852" w:hanging="284"/>
        <w:rPr>
          <w:rFonts w:ascii="Times New Roman" w:hAnsi="Times New Roman" w:cs="Times New Roman"/>
          <w:color w:val="000000" w:themeColor="text1"/>
          <w:sz w:val="24"/>
          <w:szCs w:val="24"/>
          <w:lang w:val="sk-SK"/>
        </w:rPr>
      </w:pPr>
      <w:bookmarkStart w:id="84" w:name="3301340"/>
      <w:bookmarkEnd w:id="8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plynom zemný plyn vrátane skvapalneného zemného plynu, bioplyn, biometán, plyn vyrobený z biomasy, ako aj ostatné druhy plynu, ak tieto plyny spĺňajú podmienky na prepravu plynu alebo podmienky distribúcie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85" w:name="3301341"/>
      <w:bookmarkEnd w:id="8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výrobou plynu ťažba zemného plynu alebo výroba bioplynu, výroba plynu z biomasy</w:t>
      </w:r>
      <w:hyperlink w:anchor="3303595" w:history="1">
        <w:r w:rsidRPr="009D7D15">
          <w:rPr>
            <w:rStyle w:val="Odkaznavysvetlivku"/>
            <w:rFonts w:ascii="Times New Roman" w:hAnsi="Times New Roman" w:cs="Times New Roman"/>
            <w:color w:val="000000" w:themeColor="text1"/>
            <w:sz w:val="24"/>
            <w:szCs w:val="24"/>
            <w:lang w:val="sk-SK"/>
          </w:rPr>
          <w:t>5)</w:t>
        </w:r>
      </w:hyperlink>
      <w:r w:rsidRPr="009D7D15">
        <w:rPr>
          <w:rFonts w:ascii="Times New Roman" w:hAnsi="Times New Roman" w:cs="Times New Roman"/>
          <w:color w:val="000000" w:themeColor="text1"/>
          <w:sz w:val="24"/>
          <w:szCs w:val="24"/>
          <w:lang w:val="sk-SK"/>
        </w:rPr>
        <w:t xml:space="preserve"> alebo výroba plynu z iného plynného uhľovodíka,</w:t>
      </w:r>
    </w:p>
    <w:p w:rsidR="00B53475" w:rsidRPr="009D7D15" w:rsidRDefault="00CF084F">
      <w:pPr>
        <w:ind w:left="852" w:hanging="284"/>
        <w:rPr>
          <w:rFonts w:ascii="Times New Roman" w:hAnsi="Times New Roman" w:cs="Times New Roman"/>
          <w:color w:val="000000" w:themeColor="text1"/>
          <w:sz w:val="24"/>
          <w:szCs w:val="24"/>
          <w:lang w:val="sk-SK"/>
        </w:rPr>
      </w:pPr>
      <w:bookmarkStart w:id="86" w:name="3301342"/>
      <w:bookmarkEnd w:id="8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prepravou plynu doprava plynu prepravnou sieťou na účel jeho dopravy odberateľom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87" w:name="3301343"/>
      <w:bookmarkEnd w:id="8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distribúciou plynu doprava plynu distribučnou sieťou na účel jeho dopravy odberateľom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88" w:name="3301344"/>
      <w:bookmarkEnd w:id="8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distribučnou sieťou plynárenské rozvodné zariadenie na časti vymedzeného územia vrátane vysokotlakových plynovodov, ktoré slúžia primárne na dopravu plynu na časti vymedzeného územia, okrem plynovodov, ktoré sú súčasťou iných sietí,</w:t>
      </w:r>
    </w:p>
    <w:p w:rsidR="00B53475" w:rsidRPr="009D7D15" w:rsidRDefault="00CF084F">
      <w:pPr>
        <w:ind w:left="852" w:hanging="284"/>
        <w:rPr>
          <w:rFonts w:ascii="Times New Roman" w:hAnsi="Times New Roman" w:cs="Times New Roman"/>
          <w:color w:val="000000" w:themeColor="text1"/>
          <w:sz w:val="24"/>
          <w:szCs w:val="24"/>
          <w:lang w:val="sk-SK"/>
        </w:rPr>
      </w:pPr>
      <w:bookmarkStart w:id="89" w:name="3301345"/>
      <w:bookmarkEnd w:id="8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w:t>
      </w:r>
    </w:p>
    <w:p w:rsidR="00B53475" w:rsidRPr="009D7D15" w:rsidRDefault="00CF084F">
      <w:pPr>
        <w:ind w:left="852" w:hanging="284"/>
        <w:rPr>
          <w:rFonts w:ascii="Times New Roman" w:hAnsi="Times New Roman" w:cs="Times New Roman"/>
          <w:color w:val="000000" w:themeColor="text1"/>
          <w:sz w:val="24"/>
          <w:szCs w:val="24"/>
          <w:lang w:val="sk-SK"/>
        </w:rPr>
      </w:pPr>
      <w:bookmarkStart w:id="90" w:name="3301346"/>
      <w:bookmarkEnd w:id="9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zásobníkom zariadenie používané na uskladňovanie zemného plynu a skvapalneného zemného plynu vrátane doplnkových služieb týkajúcich sa vtláčania do zásobníka, ťažby zo zásobníka, úpravy a dopravy plynu do alebo zo siete okrem tých zásobníkov</w:t>
      </w:r>
      <w:hyperlink w:anchor="3303596" w:history="1">
        <w:r w:rsidRPr="009D7D15">
          <w:rPr>
            <w:rStyle w:val="Odkaznavysvetlivku"/>
            <w:rFonts w:ascii="Times New Roman" w:hAnsi="Times New Roman" w:cs="Times New Roman"/>
            <w:color w:val="000000" w:themeColor="text1"/>
            <w:sz w:val="24"/>
            <w:szCs w:val="24"/>
            <w:lang w:val="sk-SK"/>
          </w:rPr>
          <w:t>6)</w:t>
        </w:r>
      </w:hyperlink>
      <w:r w:rsidRPr="009D7D15">
        <w:rPr>
          <w:rFonts w:ascii="Times New Roman" w:hAnsi="Times New Roman" w:cs="Times New Roman"/>
          <w:color w:val="000000" w:themeColor="text1"/>
          <w:sz w:val="24"/>
          <w:szCs w:val="24"/>
          <w:lang w:val="sk-SK"/>
        </w:rPr>
        <w:t xml:space="preserve"> alebo ich častí, ktoré sa používajú na zabezpečenie ťažobných činností alebo ktoré sú výlučne vyhradené pre prevádzkovateľov prepravnej siete alebo pre prevádzkovateľov distribučnej siete na účely zabezpečenia ich činnosti,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91" w:name="3301347"/>
      <w:bookmarkEnd w:id="9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92" w:name="3301348"/>
      <w:bookmarkEnd w:id="92"/>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sieťou prepravná sieť, distribučná sieť, zariadenie na skvapalňovanie zemného plynu, zásobník, zariadenie na poskytovanie podporných služieb a zariadenie potrebné na zabezpečenie prístupu do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93" w:name="3301349"/>
      <w:bookmarkEnd w:id="93"/>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priamym plynovodom plynovod, ktorý nie je súčasťou prepravnej siete, distribučnej siete, zásobníka alebo ťažobnej siete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94" w:name="3301350"/>
      <w:bookmarkEnd w:id="94"/>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odberným miestom miesto odberu plynu vybavené určeným meradlom,</w:t>
      </w:r>
      <w:hyperlink w:anchor="3303594" w:history="1">
        <w:r w:rsidRPr="009D7D15">
          <w:rPr>
            <w:rStyle w:val="Odkaznavysvetlivku"/>
            <w:rFonts w:ascii="Times New Roman" w:hAnsi="Times New Roman" w:cs="Times New Roman"/>
            <w:color w:val="000000" w:themeColor="text1"/>
            <w:sz w:val="24"/>
            <w:szCs w:val="24"/>
            <w:lang w:val="sk-SK"/>
          </w:rPr>
          <w:t>4)</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95" w:name="3301351"/>
      <w:bookmarkEnd w:id="95"/>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dodávkou plynu predaj plynu vrátane ďalšieho predaja, ako aj predaj skvapalneného zemného plynu odberateľom,</w:t>
      </w:r>
    </w:p>
    <w:p w:rsidR="00B53475" w:rsidRPr="009D7D15" w:rsidRDefault="00CF084F">
      <w:pPr>
        <w:ind w:left="852" w:hanging="284"/>
        <w:rPr>
          <w:rFonts w:ascii="Times New Roman" w:hAnsi="Times New Roman" w:cs="Times New Roman"/>
          <w:color w:val="000000" w:themeColor="text1"/>
          <w:sz w:val="24"/>
          <w:szCs w:val="24"/>
          <w:lang w:val="sk-SK"/>
        </w:rPr>
      </w:pPr>
      <w:bookmarkStart w:id="96" w:name="3301352"/>
      <w:bookmarkEnd w:id="96"/>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97" w:name="3301353"/>
      <w:bookmarkEnd w:id="97"/>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98" w:name="3301354"/>
      <w:bookmarkEnd w:id="98"/>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vyvažovaním siete vyrovnávanie nerovnováhy siete dodaním plynu do siete alebo odobratím plynu zo siete alebo akumuláciou plynu v sieti,</w:t>
      </w:r>
    </w:p>
    <w:p w:rsidR="00B53475" w:rsidRPr="009D7D15" w:rsidRDefault="00CF084F">
      <w:pPr>
        <w:ind w:left="852" w:hanging="284"/>
        <w:rPr>
          <w:rFonts w:ascii="Times New Roman" w:hAnsi="Times New Roman" w:cs="Times New Roman"/>
          <w:color w:val="000000" w:themeColor="text1"/>
          <w:sz w:val="24"/>
          <w:szCs w:val="24"/>
          <w:lang w:val="sk-SK"/>
        </w:rPr>
      </w:pPr>
      <w:bookmarkStart w:id="99" w:name="3301355"/>
      <w:bookmarkEnd w:id="99"/>
      <w:r w:rsidRPr="009D7D15">
        <w:rPr>
          <w:rFonts w:ascii="Times New Roman" w:hAnsi="Times New Roman" w:cs="Times New Roman"/>
          <w:b/>
          <w:color w:val="000000" w:themeColor="text1"/>
          <w:sz w:val="24"/>
          <w:szCs w:val="24"/>
          <w:lang w:val="sk-SK"/>
        </w:rPr>
        <w:lastRenderedPageBreak/>
        <w:t>16.</w:t>
      </w:r>
      <w:r w:rsidRPr="009D7D15">
        <w:rPr>
          <w:rFonts w:ascii="Times New Roman" w:hAnsi="Times New Roman" w:cs="Times New Roman"/>
          <w:color w:val="000000" w:themeColor="text1"/>
          <w:sz w:val="24"/>
          <w:szCs w:val="24"/>
          <w:lang w:val="sk-SK"/>
        </w:rPr>
        <w:t xml:space="preserve"> kombinovanou sieťou sieť, ktorá zahŕňa prepravnú sieť, distribučnú sieť a zásobník alebo niektorú z týchto kombinácií,</w:t>
      </w:r>
    </w:p>
    <w:p w:rsidR="00B53475" w:rsidRPr="009D7D15" w:rsidRDefault="00CF084F">
      <w:pPr>
        <w:ind w:left="852" w:hanging="284"/>
        <w:rPr>
          <w:rFonts w:ascii="Times New Roman" w:hAnsi="Times New Roman" w:cs="Times New Roman"/>
          <w:color w:val="000000" w:themeColor="text1"/>
          <w:sz w:val="24"/>
          <w:szCs w:val="24"/>
          <w:lang w:val="sk-SK"/>
        </w:rPr>
      </w:pPr>
      <w:bookmarkStart w:id="100" w:name="3301356"/>
      <w:bookmarkEnd w:id="100"/>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rsidR="00B53475" w:rsidRPr="009D7D15" w:rsidRDefault="00CF084F">
      <w:pPr>
        <w:ind w:left="852" w:hanging="284"/>
        <w:rPr>
          <w:rFonts w:ascii="Times New Roman" w:hAnsi="Times New Roman" w:cs="Times New Roman"/>
          <w:color w:val="000000" w:themeColor="text1"/>
          <w:sz w:val="24"/>
          <w:szCs w:val="24"/>
          <w:lang w:val="sk-SK"/>
        </w:rPr>
      </w:pPr>
      <w:bookmarkStart w:id="101" w:name="3301357"/>
      <w:bookmarkEnd w:id="101"/>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plynovým zariadením plynárenské zariadenie alebo odberné plynové zariadenie,</w:t>
      </w:r>
    </w:p>
    <w:p w:rsidR="00B53475" w:rsidRPr="009D7D15" w:rsidRDefault="00CF084F">
      <w:pPr>
        <w:ind w:left="852" w:hanging="284"/>
        <w:rPr>
          <w:rFonts w:ascii="Times New Roman" w:hAnsi="Times New Roman" w:cs="Times New Roman"/>
          <w:color w:val="000000" w:themeColor="text1"/>
          <w:sz w:val="24"/>
          <w:szCs w:val="24"/>
          <w:lang w:val="sk-SK"/>
        </w:rPr>
      </w:pPr>
      <w:bookmarkStart w:id="102" w:name="3301358"/>
      <w:bookmarkEnd w:id="102"/>
      <w:r w:rsidRPr="009D7D15">
        <w:rPr>
          <w:rFonts w:ascii="Times New Roman" w:hAnsi="Times New Roman" w:cs="Times New Roman"/>
          <w:b/>
          <w:color w:val="000000" w:themeColor="text1"/>
          <w:sz w:val="24"/>
          <w:szCs w:val="24"/>
          <w:lang w:val="sk-SK"/>
        </w:rPr>
        <w:t>19.</w:t>
      </w:r>
      <w:r w:rsidRPr="009D7D15">
        <w:rPr>
          <w:rFonts w:ascii="Times New Roman" w:hAnsi="Times New Roman" w:cs="Times New Roman"/>
          <w:color w:val="000000" w:themeColor="text1"/>
          <w:sz w:val="24"/>
          <w:szCs w:val="24"/>
          <w:lang w:val="sk-SK"/>
        </w:rPr>
        <w:t xml:space="preserve"> plynárenským zariadením zariadenie určené na prepravu plynu, distribúciu plynu, uskladňovanie plynu, skvapalňovanie plynu vrátane zariadenia potrebného na poskytovanie podporných služieb, zariadenia potrebného na zabezpečenie prístupu a prevádzkovania siete vrátane hlavného uzáveru plynu a priamy plynovod,</w:t>
      </w:r>
    </w:p>
    <w:p w:rsidR="00B53475" w:rsidRPr="009D7D15" w:rsidRDefault="00CF084F">
      <w:pPr>
        <w:ind w:left="852" w:hanging="284"/>
        <w:rPr>
          <w:rFonts w:ascii="Times New Roman" w:hAnsi="Times New Roman" w:cs="Times New Roman"/>
          <w:color w:val="000000" w:themeColor="text1"/>
          <w:sz w:val="24"/>
          <w:szCs w:val="24"/>
          <w:lang w:val="sk-SK"/>
        </w:rPr>
      </w:pPr>
      <w:bookmarkStart w:id="103" w:name="3301359"/>
      <w:bookmarkEnd w:id="103"/>
      <w:r w:rsidRPr="009D7D15">
        <w:rPr>
          <w:rFonts w:ascii="Times New Roman" w:hAnsi="Times New Roman" w:cs="Times New Roman"/>
          <w:b/>
          <w:color w:val="000000" w:themeColor="text1"/>
          <w:sz w:val="24"/>
          <w:szCs w:val="24"/>
          <w:lang w:val="sk-SK"/>
        </w:rPr>
        <w:t>20.</w:t>
      </w:r>
      <w:r w:rsidRPr="009D7D15">
        <w:rPr>
          <w:rFonts w:ascii="Times New Roman" w:hAnsi="Times New Roman" w:cs="Times New Roman"/>
          <w:color w:val="000000" w:themeColor="text1"/>
          <w:sz w:val="24"/>
          <w:szCs w:val="24"/>
          <w:lang w:val="sk-SK"/>
        </w:rPr>
        <w:t xml:space="preserve"> odberným plynovým zariadením zariadenie odberateľa plynu určené na odber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04" w:name="3301360"/>
      <w:bookmarkEnd w:id="104"/>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hlavným uzáverom plynu zariadenie, ktoré je prevádzkované prevádzkovateľom siete a ktoré oddeľuje plynárenské zariadenie od odberného plynového zariadenia alebo od plynárenského zariadenia iného plynárenského podniku,</w:t>
      </w:r>
    </w:p>
    <w:p w:rsidR="00B53475" w:rsidRPr="009D7D15" w:rsidRDefault="00CF084F">
      <w:pPr>
        <w:ind w:left="852" w:hanging="284"/>
        <w:rPr>
          <w:rFonts w:ascii="Times New Roman" w:hAnsi="Times New Roman" w:cs="Times New Roman"/>
          <w:color w:val="000000" w:themeColor="text1"/>
          <w:sz w:val="24"/>
          <w:szCs w:val="24"/>
          <w:lang w:val="sk-SK"/>
        </w:rPr>
      </w:pPr>
      <w:bookmarkStart w:id="105" w:name="3301361"/>
      <w:bookmarkEnd w:id="105"/>
      <w:r w:rsidRPr="009D7D15">
        <w:rPr>
          <w:rFonts w:ascii="Times New Roman" w:hAnsi="Times New Roman" w:cs="Times New Roman"/>
          <w:b/>
          <w:color w:val="000000" w:themeColor="text1"/>
          <w:sz w:val="24"/>
          <w:szCs w:val="24"/>
          <w:lang w:val="sk-SK"/>
        </w:rPr>
        <w:t>22.</w:t>
      </w:r>
      <w:r w:rsidRPr="009D7D15">
        <w:rPr>
          <w:rFonts w:ascii="Times New Roman" w:hAnsi="Times New Roman" w:cs="Times New Roman"/>
          <w:color w:val="000000" w:themeColor="text1"/>
          <w:sz w:val="24"/>
          <w:szCs w:val="24"/>
          <w:lang w:val="sk-SK"/>
        </w:rPr>
        <w:t xml:space="preserve"> typovým diagramom dodávky plynu náhradná metóda na určenie denných odberov plynu, zúčtovanie odchýlok a na účely náhradného odpočtu u skupín koncových odberateľov plynu, ktorých údaje o odbere plynu nie sú dodávateľovi plynu na dennej báze k dispozícii,</w:t>
      </w:r>
    </w:p>
    <w:p w:rsidR="00B53475" w:rsidRPr="009D7D15" w:rsidRDefault="00CF084F">
      <w:pPr>
        <w:ind w:left="852" w:hanging="284"/>
        <w:rPr>
          <w:rFonts w:ascii="Times New Roman" w:hAnsi="Times New Roman" w:cs="Times New Roman"/>
          <w:color w:val="000000" w:themeColor="text1"/>
          <w:sz w:val="24"/>
          <w:szCs w:val="24"/>
          <w:lang w:val="sk-SK"/>
        </w:rPr>
      </w:pPr>
      <w:bookmarkStart w:id="106" w:name="3301362"/>
      <w:bookmarkEnd w:id="106"/>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dohodnutým prístupom do siete prístup do siete dohodnutý účastníkmi trhu s plynom s vopred zverejnenými obchodnými podmienkami prístupu do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07" w:name="3301363"/>
      <w:bookmarkEnd w:id="107"/>
      <w:r w:rsidRPr="009D7D15">
        <w:rPr>
          <w:rFonts w:ascii="Times New Roman" w:hAnsi="Times New Roman" w:cs="Times New Roman"/>
          <w:b/>
          <w:color w:val="000000" w:themeColor="text1"/>
          <w:sz w:val="24"/>
          <w:szCs w:val="24"/>
          <w:lang w:val="sk-SK"/>
        </w:rPr>
        <w:t>24.</w:t>
      </w:r>
      <w:r w:rsidRPr="009D7D15">
        <w:rPr>
          <w:rFonts w:ascii="Times New Roman" w:hAnsi="Times New Roman" w:cs="Times New Roman"/>
          <w:color w:val="000000" w:themeColor="text1"/>
          <w:sz w:val="24"/>
          <w:szCs w:val="24"/>
          <w:lang w:val="sk-SK"/>
        </w:rPr>
        <w:t xml:space="preserve"> odchýlkou účastníka trhu s plynom odchýlka, ktorá vznikla v určitom časovom úseku ako rozdiel medzi zmluvne dohodnutým množstvom dodávky alebo odberu plynu a dodaným alebo odobratým množstvom plynu v reálnom čase.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08" w:name="3301364"/>
      <w:bookmarkEnd w:id="108"/>
      <w:r w:rsidRPr="009D7D15">
        <w:rPr>
          <w:rFonts w:ascii="Times New Roman" w:hAnsi="Times New Roman" w:cs="Times New Roman"/>
          <w:color w:val="000000" w:themeColor="text1"/>
          <w:sz w:val="24"/>
          <w:szCs w:val="24"/>
          <w:lang w:val="sk-SK"/>
        </w:rPr>
        <w:t>§ 3</w:t>
      </w:r>
    </w:p>
    <w:p w:rsidR="00B53475" w:rsidRPr="009D7D15" w:rsidRDefault="00CF084F">
      <w:pPr>
        <w:ind w:firstLine="142"/>
        <w:rPr>
          <w:rFonts w:ascii="Times New Roman" w:hAnsi="Times New Roman" w:cs="Times New Roman"/>
          <w:color w:val="000000" w:themeColor="text1"/>
          <w:sz w:val="24"/>
          <w:szCs w:val="24"/>
          <w:lang w:val="sk-SK"/>
        </w:rPr>
      </w:pPr>
      <w:bookmarkStart w:id="109" w:name="3301365"/>
      <w:bookmarkEnd w:id="109"/>
      <w:r w:rsidRPr="009D7D15">
        <w:rPr>
          <w:rFonts w:ascii="Times New Roman" w:hAnsi="Times New Roman" w:cs="Times New Roman"/>
          <w:color w:val="000000" w:themeColor="text1"/>
          <w:sz w:val="24"/>
          <w:szCs w:val="24"/>
          <w:lang w:val="sk-SK"/>
        </w:rPr>
        <w:t>Na účely tohto zákona sa rozumie</w:t>
      </w:r>
    </w:p>
    <w:p w:rsidR="00B53475" w:rsidRPr="009D7D15" w:rsidRDefault="00CF084F">
      <w:pPr>
        <w:ind w:left="568" w:hanging="284"/>
        <w:rPr>
          <w:rFonts w:ascii="Times New Roman" w:hAnsi="Times New Roman" w:cs="Times New Roman"/>
          <w:color w:val="000000" w:themeColor="text1"/>
          <w:sz w:val="24"/>
          <w:szCs w:val="24"/>
          <w:lang w:val="sk-SK"/>
        </w:rPr>
      </w:pPr>
      <w:bookmarkStart w:id="110" w:name="3301366"/>
      <w:bookmarkEnd w:id="11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všeobecne</w:t>
      </w:r>
    </w:p>
    <w:p w:rsidR="00B53475" w:rsidRPr="009D7D15" w:rsidRDefault="00CF084F">
      <w:pPr>
        <w:ind w:left="852" w:hanging="284"/>
        <w:rPr>
          <w:rFonts w:ascii="Times New Roman" w:hAnsi="Times New Roman" w:cs="Times New Roman"/>
          <w:color w:val="000000" w:themeColor="text1"/>
          <w:sz w:val="24"/>
          <w:szCs w:val="24"/>
          <w:lang w:val="sk-SK"/>
        </w:rPr>
      </w:pPr>
      <w:bookmarkStart w:id="111" w:name="3301367"/>
      <w:bookmarkEnd w:id="11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podnikom osoba, ktorá podniká v energetike,</w:t>
      </w:r>
    </w:p>
    <w:p w:rsidR="00B53475" w:rsidRPr="009D7D15" w:rsidRDefault="00CF084F">
      <w:pPr>
        <w:ind w:left="852" w:hanging="284"/>
        <w:rPr>
          <w:rFonts w:ascii="Times New Roman" w:hAnsi="Times New Roman" w:cs="Times New Roman"/>
          <w:color w:val="000000" w:themeColor="text1"/>
          <w:sz w:val="24"/>
          <w:szCs w:val="24"/>
          <w:lang w:val="sk-SK"/>
        </w:rPr>
      </w:pPr>
      <w:bookmarkStart w:id="112" w:name="3301368"/>
      <w:bookmarkEnd w:id="11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prepojeným podnikom podnik, ktorý je iným podnikom alebo viacerými podnikmi ovládaný, pretože tento iný podnik alebo tieto podniky sú majetkovo alebo personálne prepojené, a tým majú rozhodujúci podiel na hlasovacích právach,</w:t>
      </w:r>
    </w:p>
    <w:p w:rsidR="00B53475" w:rsidRPr="009D7D15" w:rsidRDefault="00CF084F">
      <w:pPr>
        <w:ind w:left="852" w:hanging="284"/>
        <w:rPr>
          <w:rFonts w:ascii="Times New Roman" w:hAnsi="Times New Roman" w:cs="Times New Roman"/>
          <w:color w:val="000000" w:themeColor="text1"/>
          <w:sz w:val="24"/>
          <w:szCs w:val="24"/>
          <w:lang w:val="sk-SK"/>
        </w:rPr>
      </w:pPr>
      <w:bookmarkStart w:id="113" w:name="3301369"/>
      <w:bookmarkEnd w:id="11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majetkovým prepojením priamy alebo nepriamy podiel iného podniku alebo podnikov na hlasovacích právach preto, že majú podiel na základnom imaní podniku, alebo akcie podniku, s ktorým je spojený rozhodujúci podiel hlasovacích práv,</w:t>
      </w:r>
    </w:p>
    <w:p w:rsidR="00B53475" w:rsidRPr="009D7D15" w:rsidRDefault="00CF084F">
      <w:pPr>
        <w:ind w:left="852" w:hanging="284"/>
        <w:rPr>
          <w:rFonts w:ascii="Times New Roman" w:hAnsi="Times New Roman" w:cs="Times New Roman"/>
          <w:color w:val="000000" w:themeColor="text1"/>
          <w:sz w:val="24"/>
          <w:szCs w:val="24"/>
          <w:lang w:val="sk-SK"/>
        </w:rPr>
      </w:pPr>
      <w:bookmarkStart w:id="114" w:name="3301370"/>
      <w:bookmarkEnd w:id="11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keď štatutárnym orgánom, členom štatutárneho orgánu, členom kontrolného orgánu alebo dozorného orgánu podniku a iného podniku alebo podnikov sú blízke osoby; rozhodujúcim podielom sa rozumie nadpolovičná väčšina na hlasovacích právach,</w:t>
      </w:r>
    </w:p>
    <w:p w:rsidR="00B53475" w:rsidRPr="009D7D15" w:rsidRDefault="00CF084F">
      <w:pPr>
        <w:ind w:left="852" w:hanging="284"/>
        <w:rPr>
          <w:rFonts w:ascii="Times New Roman" w:hAnsi="Times New Roman" w:cs="Times New Roman"/>
          <w:color w:val="000000" w:themeColor="text1"/>
          <w:sz w:val="24"/>
          <w:szCs w:val="24"/>
          <w:lang w:val="sk-SK"/>
        </w:rPr>
      </w:pPr>
      <w:bookmarkStart w:id="115" w:name="3301371"/>
      <w:bookmarkEnd w:id="11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integrovaným podnikom vertikálne integrovaný podnik alebo horizontálne integrovaný podnik,</w:t>
      </w:r>
    </w:p>
    <w:p w:rsidR="00B53475" w:rsidRPr="009D7D15" w:rsidRDefault="00CF084F">
      <w:pPr>
        <w:ind w:left="852" w:hanging="284"/>
        <w:rPr>
          <w:rFonts w:ascii="Times New Roman" w:hAnsi="Times New Roman" w:cs="Times New Roman"/>
          <w:color w:val="000000" w:themeColor="text1"/>
          <w:sz w:val="24"/>
          <w:szCs w:val="24"/>
          <w:lang w:val="sk-SK"/>
        </w:rPr>
      </w:pPr>
      <w:bookmarkStart w:id="116" w:name="3301372"/>
      <w:bookmarkEnd w:id="11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vertikálne integrovaným podnikom vertikálne integrovaný elektroenergetický podnik alebo vertikálne integrovaný plynárenský podnik,</w:t>
      </w:r>
    </w:p>
    <w:p w:rsidR="00B53475" w:rsidRPr="009D7D15" w:rsidRDefault="00CF084F">
      <w:pPr>
        <w:ind w:left="852" w:hanging="284"/>
        <w:rPr>
          <w:rFonts w:ascii="Times New Roman" w:hAnsi="Times New Roman" w:cs="Times New Roman"/>
          <w:color w:val="000000" w:themeColor="text1"/>
          <w:sz w:val="24"/>
          <w:szCs w:val="24"/>
          <w:lang w:val="sk-SK"/>
        </w:rPr>
      </w:pPr>
      <w:bookmarkStart w:id="117" w:name="3301373"/>
      <w:bookmarkEnd w:id="117"/>
      <w:r w:rsidRPr="009D7D15">
        <w:rPr>
          <w:rFonts w:ascii="Times New Roman" w:hAnsi="Times New Roman" w:cs="Times New Roman"/>
          <w:b/>
          <w:color w:val="000000" w:themeColor="text1"/>
          <w:sz w:val="24"/>
          <w:szCs w:val="24"/>
          <w:lang w:val="sk-SK"/>
        </w:rPr>
        <w:lastRenderedPageBreak/>
        <w:t>7.</w:t>
      </w:r>
      <w:r w:rsidRPr="009D7D15">
        <w:rPr>
          <w:rFonts w:ascii="Times New Roman" w:hAnsi="Times New Roman" w:cs="Times New Roman"/>
          <w:color w:val="000000" w:themeColor="text1"/>
          <w:sz w:val="24"/>
          <w:szCs w:val="24"/>
          <w:lang w:val="sk-SK"/>
        </w:rPr>
        <w:t xml:space="preserve"> 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rsidR="00B53475" w:rsidRPr="009D7D15" w:rsidRDefault="00CF084F">
      <w:pPr>
        <w:ind w:left="852" w:hanging="284"/>
        <w:rPr>
          <w:rFonts w:ascii="Times New Roman" w:hAnsi="Times New Roman" w:cs="Times New Roman"/>
          <w:color w:val="000000" w:themeColor="text1"/>
          <w:sz w:val="24"/>
          <w:szCs w:val="24"/>
          <w:lang w:val="sk-SK"/>
        </w:rPr>
      </w:pPr>
      <w:bookmarkStart w:id="118" w:name="3301374"/>
      <w:bookmarkEnd w:id="11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zúčtovateľom odchýlok osoba, ktorá zabezpečuje zúčtovanie odchýlok,</w:t>
      </w:r>
    </w:p>
    <w:p w:rsidR="00B53475" w:rsidRPr="009D7D15" w:rsidRDefault="00CF084F">
      <w:pPr>
        <w:ind w:left="852" w:hanging="284"/>
        <w:rPr>
          <w:rFonts w:ascii="Times New Roman" w:hAnsi="Times New Roman" w:cs="Times New Roman"/>
          <w:color w:val="000000" w:themeColor="text1"/>
          <w:sz w:val="24"/>
          <w:szCs w:val="24"/>
          <w:lang w:val="sk-SK"/>
        </w:rPr>
      </w:pPr>
      <w:bookmarkStart w:id="119" w:name="3301375"/>
      <w:bookmarkEnd w:id="11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w:t>
      </w:r>
    </w:p>
    <w:p w:rsidR="00CF084F" w:rsidRPr="009D7D15" w:rsidRDefault="00CF084F" w:rsidP="00CF084F">
      <w:pPr>
        <w:ind w:left="567"/>
        <w:rPr>
          <w:rFonts w:ascii="Times New Roman" w:hAnsi="Times New Roman" w:cs="Times New Roman"/>
          <w:i/>
          <w:color w:val="000000" w:themeColor="text1"/>
          <w:sz w:val="24"/>
          <w:szCs w:val="24"/>
          <w:lang w:val="sk-SK"/>
        </w:rPr>
      </w:pPr>
      <w:bookmarkStart w:id="120" w:name="3301376"/>
      <w:bookmarkEnd w:id="120"/>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b/>
          <w:i/>
          <w:color w:val="000000" w:themeColor="text1"/>
          <w:sz w:val="24"/>
          <w:szCs w:val="24"/>
          <w:lang w:val="sk-SK"/>
        </w:rPr>
        <w:t>.</w:t>
      </w:r>
      <w:r w:rsidRPr="009D7D15">
        <w:rPr>
          <w:rFonts w:ascii="Times New Roman" w:hAnsi="Times New Roman" w:cs="Times New Roman"/>
          <w:i/>
          <w:color w:val="000000" w:themeColor="text1"/>
          <w:sz w:val="24"/>
          <w:szCs w:val="24"/>
          <w:lang w:val="sk-SK"/>
        </w:rPr>
        <w:t xml:space="preserve"> zraniteľným odberateľom </w:t>
      </w:r>
    </w:p>
    <w:p w:rsidR="00E62429" w:rsidRPr="009D7D15" w:rsidRDefault="00CF084F"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i/>
          <w:color w:val="000000" w:themeColor="text1"/>
          <w:sz w:val="24"/>
          <w:szCs w:val="24"/>
          <w:lang w:val="sk-SK"/>
        </w:rPr>
        <w:t>10.1</w:t>
      </w:r>
      <w:r w:rsidR="004510DD" w:rsidRPr="009D7D15">
        <w:rPr>
          <w:rFonts w:ascii="Times New Roman" w:hAnsi="Times New Roman" w:cs="Times New Roman"/>
          <w:i/>
          <w:color w:val="000000" w:themeColor="text1"/>
          <w:sz w:val="24"/>
          <w:szCs w:val="24"/>
          <w:lang w:val="sk-SK"/>
        </w:rPr>
        <w:t>.</w:t>
      </w:r>
      <w:r w:rsidRPr="009D7D15">
        <w:rPr>
          <w:rFonts w:ascii="Times New Roman" w:hAnsi="Times New Roman" w:cs="Times New Roman"/>
          <w:i/>
          <w:color w:val="000000" w:themeColor="text1"/>
          <w:sz w:val="24"/>
          <w:szCs w:val="24"/>
          <w:lang w:val="sk-SK"/>
        </w:rPr>
        <w:t xml:space="preserve"> </w:t>
      </w:r>
      <w:r w:rsidR="00E62429" w:rsidRPr="009D7D15">
        <w:rPr>
          <w:rFonts w:ascii="Times New Roman" w:hAnsi="Times New Roman" w:cs="Times New Roman"/>
          <w:bCs/>
          <w:i/>
          <w:color w:val="000000" w:themeColor="text1"/>
          <w:sz w:val="24"/>
          <w:szCs w:val="24"/>
          <w:lang w:val="sk-SK"/>
        </w:rPr>
        <w:t>odberateľ elektriny v domácnosti,</w:t>
      </w:r>
    </w:p>
    <w:p w:rsidR="00E62429" w:rsidRPr="009D7D15" w:rsidRDefault="00E62429"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10.2. odberateľ plynu v domácnosti,</w:t>
      </w:r>
    </w:p>
    <w:p w:rsidR="00E62429" w:rsidRPr="009D7D15" w:rsidRDefault="00E62429"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10.3. odberateľ elektriny mimo domácnosti s celkovým ročným odberom elektriny za predchádzajúci rok najviac 30 000 kWh,</w:t>
      </w:r>
    </w:p>
    <w:p w:rsidR="00E62429" w:rsidRPr="009D7D15" w:rsidRDefault="00E62429"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10.4. odberateľ plynu mimo domácnosti s celkovým ročným odberom plynu za predchádzajúci rok najviac 100 000 kWh,</w:t>
      </w:r>
    </w:p>
    <w:p w:rsidR="00E62429" w:rsidRPr="009D7D15" w:rsidRDefault="00E62429"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10.5 odberateľ elektriny mimo domácnosti okrem odberateľa elektriny podľa bodu 10.3., ktorý odoberá elektrinu na prevádzku zariadenia sociálnych služieb zapísaného do registra sociálnych služieb,</w:t>
      </w:r>
      <w:r w:rsidRPr="009D7D15">
        <w:rPr>
          <w:rFonts w:ascii="Times New Roman" w:hAnsi="Times New Roman" w:cs="Times New Roman"/>
          <w:bCs/>
          <w:i/>
          <w:color w:val="000000" w:themeColor="text1"/>
          <w:sz w:val="24"/>
          <w:szCs w:val="24"/>
          <w:vertAlign w:val="superscript"/>
          <w:lang w:val="sk-SK"/>
        </w:rPr>
        <w:t>6a</w:t>
      </w:r>
      <w:r w:rsidRPr="009D7D15">
        <w:rPr>
          <w:rFonts w:ascii="Times New Roman" w:hAnsi="Times New Roman" w:cs="Times New Roman"/>
          <w:bCs/>
          <w:i/>
          <w:color w:val="000000" w:themeColor="text1"/>
          <w:sz w:val="24"/>
          <w:szCs w:val="24"/>
          <w:lang w:val="sk-SK"/>
        </w:rPr>
        <w:t>) alebo na prevádzku zariadenia sociálnoprávnej ochrany detí a sociálnej kurately,</w:t>
      </w:r>
      <w:r w:rsidRPr="009D7D15">
        <w:rPr>
          <w:rFonts w:ascii="Times New Roman" w:hAnsi="Times New Roman" w:cs="Times New Roman"/>
          <w:bCs/>
          <w:i/>
          <w:color w:val="000000" w:themeColor="text1"/>
          <w:sz w:val="24"/>
          <w:szCs w:val="24"/>
          <w:vertAlign w:val="superscript"/>
          <w:lang w:val="sk-SK"/>
        </w:rPr>
        <w:t>6b</w:t>
      </w:r>
      <w:r w:rsidRPr="009D7D15">
        <w:rPr>
          <w:rFonts w:ascii="Times New Roman" w:hAnsi="Times New Roman" w:cs="Times New Roman"/>
          <w:bCs/>
          <w:i/>
          <w:color w:val="000000" w:themeColor="text1"/>
          <w:sz w:val="24"/>
          <w:szCs w:val="24"/>
          <w:lang w:val="sk-SK"/>
        </w:rPr>
        <w:t>)</w:t>
      </w:r>
    </w:p>
    <w:p w:rsidR="00E62429" w:rsidRPr="009D7D15" w:rsidRDefault="00E62429" w:rsidP="00E62429">
      <w:pPr>
        <w:ind w:left="709"/>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10.6. odberateľ plynu mimo domácnosti okrem odberateľa plynu podľa bodu 10.4., ktorý odoberá plyn na prevádzku zariadenia sociálnych služieb zapísaného do registra sociálnych služieb,</w:t>
      </w:r>
      <w:r w:rsidRPr="009D7D15">
        <w:rPr>
          <w:rFonts w:ascii="Times New Roman" w:hAnsi="Times New Roman" w:cs="Times New Roman"/>
          <w:bCs/>
          <w:i/>
          <w:color w:val="000000" w:themeColor="text1"/>
          <w:sz w:val="24"/>
          <w:szCs w:val="24"/>
          <w:vertAlign w:val="superscript"/>
          <w:lang w:val="sk-SK"/>
        </w:rPr>
        <w:t>6a</w:t>
      </w:r>
      <w:r w:rsidRPr="009D7D15">
        <w:rPr>
          <w:rFonts w:ascii="Times New Roman" w:hAnsi="Times New Roman" w:cs="Times New Roman"/>
          <w:bCs/>
          <w:i/>
          <w:color w:val="000000" w:themeColor="text1"/>
          <w:sz w:val="24"/>
          <w:szCs w:val="24"/>
          <w:lang w:val="sk-SK"/>
        </w:rPr>
        <w:t>) alebo na prevádzku zariadenia sociálnoprávnej ochrany detí a sociálnej kurately,</w:t>
      </w:r>
      <w:r w:rsidRPr="009D7D15">
        <w:rPr>
          <w:rFonts w:ascii="Times New Roman" w:hAnsi="Times New Roman" w:cs="Times New Roman"/>
          <w:bCs/>
          <w:i/>
          <w:color w:val="000000" w:themeColor="text1"/>
          <w:sz w:val="24"/>
          <w:szCs w:val="24"/>
          <w:vertAlign w:val="superscript"/>
          <w:lang w:val="sk-SK"/>
        </w:rPr>
        <w:t>6b</w:t>
      </w:r>
      <w:r w:rsidRPr="009D7D15">
        <w:rPr>
          <w:rFonts w:ascii="Times New Roman" w:hAnsi="Times New Roman" w:cs="Times New Roman"/>
          <w:bCs/>
          <w:i/>
          <w:color w:val="000000" w:themeColor="text1"/>
          <w:sz w:val="24"/>
          <w:szCs w:val="24"/>
          <w:lang w:val="sk-SK"/>
        </w:rPr>
        <w:t>)</w:t>
      </w:r>
    </w:p>
    <w:p w:rsidR="00B53475" w:rsidRPr="009D7D15" w:rsidRDefault="00E62429" w:rsidP="00E62429">
      <w:pPr>
        <w:ind w:left="709"/>
        <w:rPr>
          <w:rFonts w:ascii="Times New Roman" w:hAnsi="Times New Roman" w:cs="Times New Roman"/>
          <w:i/>
          <w:color w:val="000000" w:themeColor="text1"/>
          <w:sz w:val="24"/>
          <w:szCs w:val="24"/>
          <w:lang w:val="sk-SK"/>
        </w:rPr>
      </w:pPr>
      <w:r w:rsidRPr="009D7D15">
        <w:rPr>
          <w:rFonts w:ascii="Times New Roman" w:hAnsi="Times New Roman" w:cs="Times New Roman"/>
          <w:bCs/>
          <w:i/>
          <w:color w:val="000000" w:themeColor="text1"/>
          <w:sz w:val="24"/>
          <w:szCs w:val="24"/>
          <w:lang w:val="sk-SK"/>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9D7D15">
        <w:rPr>
          <w:rFonts w:ascii="Times New Roman" w:hAnsi="Times New Roman" w:cs="Times New Roman"/>
          <w:bCs/>
          <w:i/>
          <w:color w:val="000000" w:themeColor="text1"/>
          <w:sz w:val="24"/>
          <w:szCs w:val="24"/>
          <w:vertAlign w:val="superscript"/>
          <w:lang w:val="sk-SK"/>
        </w:rPr>
        <w:t>6c</w:t>
      </w:r>
      <w:r w:rsidRPr="009D7D15">
        <w:rPr>
          <w:rFonts w:ascii="Times New Roman" w:hAnsi="Times New Roman" w:cs="Times New Roman"/>
          <w:bCs/>
          <w:i/>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121" w:name="3301377"/>
      <w:bookmarkEnd w:id="121"/>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dodávateľom poskytujúcim univerzálnu službu dodávateľ elektriny alebo dodávateľ plynu, ktorý dodáva elektrinu alebo plyn odberateľom elektriny v domácnosti, odberateľom plynu v domácnosti alebo malým podnikom,</w:t>
      </w:r>
    </w:p>
    <w:p w:rsidR="00B53475" w:rsidRPr="009D7D15" w:rsidRDefault="00CF084F">
      <w:pPr>
        <w:ind w:left="568" w:hanging="284"/>
        <w:rPr>
          <w:rFonts w:ascii="Times New Roman" w:hAnsi="Times New Roman" w:cs="Times New Roman"/>
          <w:color w:val="000000" w:themeColor="text1"/>
          <w:sz w:val="24"/>
          <w:szCs w:val="24"/>
          <w:lang w:val="sk-SK"/>
        </w:rPr>
      </w:pPr>
      <w:bookmarkStart w:id="122" w:name="3301378"/>
      <w:bookmarkEnd w:id="12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 elektroenergetike</w:t>
      </w:r>
    </w:p>
    <w:p w:rsidR="00B53475" w:rsidRPr="009D7D15" w:rsidRDefault="00CF084F">
      <w:pPr>
        <w:ind w:left="852" w:hanging="284"/>
        <w:rPr>
          <w:rFonts w:ascii="Times New Roman" w:hAnsi="Times New Roman" w:cs="Times New Roman"/>
          <w:color w:val="000000" w:themeColor="text1"/>
          <w:sz w:val="24"/>
          <w:szCs w:val="24"/>
          <w:lang w:val="sk-SK"/>
        </w:rPr>
      </w:pPr>
      <w:bookmarkStart w:id="123" w:name="3301379"/>
      <w:bookmarkEnd w:id="12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výrobcom elektriny osoba, ktorá vyrába elektrinu v zariadení na výrobu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4" w:name="3301380"/>
      <w:bookmarkEnd w:id="12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prevádzkovateľom prenosovej sústavy osoba, ktorá má povolenie na prenos elektriny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125" w:name="3301381"/>
      <w:bookmarkEnd w:id="12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prevádzkovateľom distribučnej sústavy osoba, ktorá má povolenie na distribúciu elektriny na časti vymedzeného územia,</w:t>
      </w:r>
    </w:p>
    <w:p w:rsidR="00B53475" w:rsidRPr="009D7D15" w:rsidRDefault="00CF084F">
      <w:pPr>
        <w:ind w:left="852" w:hanging="284"/>
        <w:rPr>
          <w:rFonts w:ascii="Times New Roman" w:hAnsi="Times New Roman" w:cs="Times New Roman"/>
          <w:color w:val="000000" w:themeColor="text1"/>
          <w:sz w:val="24"/>
          <w:szCs w:val="24"/>
          <w:lang w:val="sk-SK"/>
        </w:rPr>
      </w:pPr>
      <w:bookmarkStart w:id="126" w:name="3301382"/>
      <w:bookmarkEnd w:id="12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7" w:name="3301383"/>
      <w:bookmarkEnd w:id="12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elektroenergetickým podnikom osoba, ktorá vykonáva najmenej jednu z činností výroba elektriny, prenos elektriny, distribúcia elektriny, dodávka elektriny alebo </w:t>
      </w:r>
      <w:r w:rsidRPr="009D7D15">
        <w:rPr>
          <w:rFonts w:ascii="Times New Roman" w:hAnsi="Times New Roman" w:cs="Times New Roman"/>
          <w:color w:val="000000" w:themeColor="text1"/>
          <w:sz w:val="24"/>
          <w:szCs w:val="24"/>
          <w:lang w:val="sk-SK"/>
        </w:rPr>
        <w:lastRenderedPageBreak/>
        <w:t>nákup elektriny na účel ďalšieho predaja elektriny a ktorá je v súvislosti s týmito činnosťami zodpovedná za obchodné úlohy, technické úlohy alebo údržbu; elektroenergetickým podnikom nie je koncový odberateľ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8" w:name="3301384"/>
      <w:bookmarkEnd w:id="12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dodávateľom elektriny osoba, ktorá má povolenie na dodávku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9" w:name="3301385"/>
      <w:bookmarkEnd w:id="129"/>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odberateľom elektriny osoba, ktorá nakupuje elektrinu na účel ďalšieho predaja, alebo koncový odberateľ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30" w:name="3301386"/>
      <w:bookmarkEnd w:id="130"/>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koncovým odberateľom elektriny odberateľ elektriny v domácnosti alebo odberateľ elektriny mimo domácnosti, ktorý nakupuje elektrinu pre vlastnú spotrebu,</w:t>
      </w:r>
    </w:p>
    <w:p w:rsidR="00B53475" w:rsidRPr="009D7D15" w:rsidRDefault="00CF084F">
      <w:pPr>
        <w:ind w:left="852" w:hanging="284"/>
        <w:rPr>
          <w:rFonts w:ascii="Times New Roman" w:hAnsi="Times New Roman" w:cs="Times New Roman"/>
          <w:color w:val="000000" w:themeColor="text1"/>
          <w:sz w:val="24"/>
          <w:szCs w:val="24"/>
          <w:lang w:val="sk-SK"/>
        </w:rPr>
      </w:pPr>
      <w:bookmarkStart w:id="131" w:name="3301387"/>
      <w:bookmarkEnd w:id="131"/>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odberateľom elektriny v domácnosti fyzická osoba, ktorá nakupuje elektrinu pre vlastnú spotrebu v domácnosti,</w:t>
      </w:r>
      <w:hyperlink w:anchor="3303597" w:history="1">
        <w:r w:rsidRPr="009D7D15">
          <w:rPr>
            <w:rStyle w:val="Odkaznavysvetlivku"/>
            <w:rFonts w:ascii="Times New Roman" w:hAnsi="Times New Roman" w:cs="Times New Roman"/>
            <w:color w:val="000000" w:themeColor="text1"/>
            <w:sz w:val="24"/>
            <w:szCs w:val="24"/>
            <w:lang w:val="sk-SK"/>
          </w:rPr>
          <w:t>7)</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32" w:name="3301388"/>
      <w:bookmarkEnd w:id="132"/>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odberateľom elektriny mimo domácnosti osoba, ktorá nakupuje elektrinu, ktorá nie je využívaná na vlastnú spotrebu odberateľa elektriny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33" w:name="3301389"/>
      <w:bookmarkEnd w:id="133"/>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oprávneným odberateľom elektriny osoba, ktorá je oprávnená na výber dodávateľa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34" w:name="3301390"/>
      <w:bookmarkEnd w:id="134"/>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subjektom zúčtovania účastník trhu s elektrinou, ktorý si zvolil režim vlastnej zodpovednosti za odchýlku a uzatvoril so zúčtovateľom odchýlok zmluvu o zúčtovaní odchýlky,</w:t>
      </w:r>
    </w:p>
    <w:p w:rsidR="00B53475" w:rsidRPr="009D7D15" w:rsidRDefault="00CF084F">
      <w:pPr>
        <w:ind w:left="852" w:hanging="284"/>
        <w:rPr>
          <w:rFonts w:ascii="Times New Roman" w:hAnsi="Times New Roman" w:cs="Times New Roman"/>
          <w:color w:val="000000" w:themeColor="text1"/>
          <w:sz w:val="24"/>
          <w:szCs w:val="24"/>
          <w:lang w:val="sk-SK"/>
        </w:rPr>
      </w:pPr>
      <w:bookmarkStart w:id="135" w:name="3301391"/>
      <w:bookmarkEnd w:id="135"/>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účastníkom organizovaného krátkodobého cezhraničného trhu s elektrinou subjekt zúčtovania, ktorý s organizátorom krátkodobého trhu s elektrinou uzatvoril zmluvu o prístupe a podmienkach účasti na organizovanom krátkodobom cezhraničnom trhu s elektrinou,</w:t>
      </w:r>
    </w:p>
    <w:p w:rsidR="00B53475" w:rsidRPr="009D7D15" w:rsidRDefault="00CF084F">
      <w:pPr>
        <w:ind w:left="852" w:hanging="284"/>
        <w:rPr>
          <w:rFonts w:ascii="Times New Roman" w:hAnsi="Times New Roman" w:cs="Times New Roman"/>
          <w:color w:val="000000" w:themeColor="text1"/>
          <w:sz w:val="24"/>
          <w:szCs w:val="24"/>
          <w:lang w:val="sk-SK"/>
        </w:rPr>
      </w:pPr>
      <w:bookmarkStart w:id="136" w:name="3301392"/>
      <w:bookmarkEnd w:id="136"/>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organizátorom krátkodobého trhu s elektrinou osoba podľa </w:t>
      </w:r>
      <w:hyperlink w:anchor="3302305" w:history="1">
        <w:r w:rsidRPr="009D7D15">
          <w:rPr>
            <w:rStyle w:val="Hypertextovprepojenie"/>
            <w:rFonts w:ascii="Times New Roman" w:hAnsi="Times New Roman" w:cs="Times New Roman"/>
            <w:color w:val="000000" w:themeColor="text1"/>
            <w:sz w:val="24"/>
            <w:szCs w:val="24"/>
            <w:u w:val="none"/>
            <w:lang w:val="sk-SK"/>
          </w:rPr>
          <w:t>§ 37</w:t>
        </w:r>
      </w:hyperlink>
      <w:r w:rsidRPr="009D7D15">
        <w:rPr>
          <w:rFonts w:ascii="Times New Roman" w:hAnsi="Times New Roman" w:cs="Times New Roman"/>
          <w:color w:val="000000" w:themeColor="text1"/>
          <w:sz w:val="24"/>
          <w:szCs w:val="24"/>
          <w:lang w:val="sk-SK"/>
        </w:rPr>
        <w:t>, ktorá má povolenie na činnosť organizátora krátkodobého trhu s elektrinou,</w:t>
      </w:r>
    </w:p>
    <w:p w:rsidR="00B53475" w:rsidRPr="009D7D15" w:rsidRDefault="00CF084F">
      <w:pPr>
        <w:ind w:left="852" w:hanging="284"/>
        <w:rPr>
          <w:rFonts w:ascii="Times New Roman" w:hAnsi="Times New Roman" w:cs="Times New Roman"/>
          <w:color w:val="000000" w:themeColor="text1"/>
          <w:sz w:val="24"/>
          <w:szCs w:val="24"/>
          <w:lang w:val="sk-SK"/>
        </w:rPr>
      </w:pPr>
      <w:bookmarkStart w:id="137" w:name="3301393"/>
      <w:bookmarkEnd w:id="137"/>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užívateľom sústavy osoba, ktorá elektrinu dodáva alebo elektrinu odoberá prostredníctvom prenosovej sústavy alebo distribučnej sústavy alebo má s prevádzkovateľom prenosovej sústavy alebo distribučnej sústavy zmluvný vzťah,</w:t>
      </w:r>
    </w:p>
    <w:p w:rsidR="00B53475" w:rsidRPr="009D7D15" w:rsidRDefault="00CF084F">
      <w:pPr>
        <w:ind w:left="852" w:hanging="284"/>
        <w:rPr>
          <w:rFonts w:ascii="Times New Roman" w:hAnsi="Times New Roman" w:cs="Times New Roman"/>
          <w:color w:val="000000" w:themeColor="text1"/>
          <w:sz w:val="24"/>
          <w:szCs w:val="24"/>
          <w:lang w:val="sk-SK"/>
        </w:rPr>
      </w:pPr>
      <w:bookmarkStart w:id="138" w:name="3301394"/>
      <w:bookmarkEnd w:id="138"/>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poskytovateľom podporných služieb účastník trhu s elektrinou, ktorý má v súvislosti s poskytovaním podporných služieb zmluvný vzťah so zúčtovateľom odchýlok a s prevádzkovateľom prenosovej sústavy v súlade s technickými podmienkami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139" w:name="3301395"/>
      <w:bookmarkEnd w:id="139"/>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w:t>
      </w:r>
      <w:r w:rsidRPr="009D7D15">
        <w:rPr>
          <w:rFonts w:ascii="Times New Roman" w:hAnsi="Times New Roman" w:cs="Times New Roman"/>
          <w:i/>
          <w:color w:val="000000" w:themeColor="text1"/>
          <w:sz w:val="24"/>
          <w:szCs w:val="24"/>
          <w:lang w:val="sk-SK"/>
        </w:rPr>
        <w:t>závislým odberateľom</w:t>
      </w:r>
      <w:r w:rsidRPr="009D7D15">
        <w:rPr>
          <w:rFonts w:ascii="Times New Roman" w:hAnsi="Times New Roman" w:cs="Times New Roman"/>
          <w:color w:val="000000" w:themeColor="text1"/>
          <w:sz w:val="24"/>
          <w:szCs w:val="24"/>
          <w:lang w:val="sk-SK"/>
        </w:rPr>
        <w:t xml:space="preserve"> elektriny v domácnosti odberateľ elektriny v domácnosti, ktorého životné funkcie sú závislé od odberu elektriny alebo ktorý je ťažko zdravotne postihnutý</w:t>
      </w:r>
      <w:hyperlink w:anchor="3303598" w:history="1">
        <w:r w:rsidRPr="009D7D15">
          <w:rPr>
            <w:rStyle w:val="Odkaznavysvetlivku"/>
            <w:rFonts w:ascii="Times New Roman" w:hAnsi="Times New Roman" w:cs="Times New Roman"/>
            <w:color w:val="000000" w:themeColor="text1"/>
            <w:sz w:val="24"/>
            <w:szCs w:val="24"/>
            <w:lang w:val="sk-SK"/>
          </w:rPr>
          <w:t>8)</w:t>
        </w:r>
      </w:hyperlink>
      <w:r w:rsidRPr="009D7D15">
        <w:rPr>
          <w:rFonts w:ascii="Times New Roman" w:hAnsi="Times New Roman" w:cs="Times New Roman"/>
          <w:color w:val="000000" w:themeColor="text1"/>
          <w:sz w:val="24"/>
          <w:szCs w:val="24"/>
          <w:lang w:val="sk-SK"/>
        </w:rPr>
        <w:t xml:space="preserve"> a elektrinu využíva na vykurovanie a túto skutočnosť oznámil a preukázal sám alebo prostredníctvom svojho dodávateľa elektriny prevádzkovateľovi distribučnej sústavy, do ktorej je jeho odberné miesto pripojené, spôsobom uvedeným v pravidlách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40" w:name="3301396"/>
      <w:bookmarkEnd w:id="14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 plynárenstve</w:t>
      </w:r>
    </w:p>
    <w:p w:rsidR="00B53475" w:rsidRPr="009D7D15" w:rsidRDefault="00CF084F">
      <w:pPr>
        <w:ind w:left="852" w:hanging="284"/>
        <w:rPr>
          <w:rFonts w:ascii="Times New Roman" w:hAnsi="Times New Roman" w:cs="Times New Roman"/>
          <w:color w:val="000000" w:themeColor="text1"/>
          <w:sz w:val="24"/>
          <w:szCs w:val="24"/>
          <w:lang w:val="sk-SK"/>
        </w:rPr>
      </w:pPr>
      <w:bookmarkStart w:id="141" w:name="3301397"/>
      <w:bookmarkEnd w:id="14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výrobcom plynu osoba, ktorá ťaží zemný plyn, prevádzkuje ťažobnú sieť na ťažbu zemného plynu alebo vyrába bioplyn, plyn z biomasy</w:t>
      </w:r>
      <w:hyperlink w:anchor="3303595" w:history="1">
        <w:r w:rsidRPr="009D7D15">
          <w:rPr>
            <w:rStyle w:val="Odkaznavysvetlivku"/>
            <w:rFonts w:ascii="Times New Roman" w:hAnsi="Times New Roman" w:cs="Times New Roman"/>
            <w:color w:val="000000" w:themeColor="text1"/>
            <w:sz w:val="24"/>
            <w:szCs w:val="24"/>
            <w:lang w:val="sk-SK"/>
          </w:rPr>
          <w:t>5)</w:t>
        </w:r>
      </w:hyperlink>
      <w:r w:rsidRPr="009D7D15">
        <w:rPr>
          <w:rFonts w:ascii="Times New Roman" w:hAnsi="Times New Roman" w:cs="Times New Roman"/>
          <w:color w:val="000000" w:themeColor="text1"/>
          <w:sz w:val="24"/>
          <w:szCs w:val="24"/>
          <w:lang w:val="sk-SK"/>
        </w:rPr>
        <w:t xml:space="preserve"> alebo plyn z plynného uhľovodíka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42" w:name="3301398"/>
      <w:bookmarkEnd w:id="14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43" w:name="3301399"/>
      <w:bookmarkEnd w:id="143"/>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44" w:name="3301400"/>
      <w:bookmarkEnd w:id="14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prevádzkovateľom prepravnej siete plynárenský podnik oprávnený na prepravu plynu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45" w:name="3301401"/>
      <w:bookmarkEnd w:id="14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prevádzkovateľom distribučnej siete plynárenský podnik oprávnený na distribúciu plynu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46" w:name="3301402"/>
      <w:bookmarkEnd w:id="14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dodávateľom plynu osoba, ktorá má povolenie na dodávku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47" w:name="3301403"/>
      <w:bookmarkEnd w:id="14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prevádzkovateľom zásobníka plynárenský podnik, ktorý je držiteľom povolenia na uskladňovanie plynu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48" w:name="3301404"/>
      <w:bookmarkEnd w:id="14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prevádzkovateľom zariadenia na skvapalňovanie zemného plynu osoba oprávnená na prevádzkovanie zariadenia na skvapalňovanie zemného plynu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49" w:name="3301405"/>
      <w:bookmarkEnd w:id="14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užívateľom siete osoba, ktorá plyn dodáva alebo plyn odoberá prostredníctvom siete alebo má s prevádzkovateľom siete zmluvný vzťah,</w:t>
      </w:r>
    </w:p>
    <w:p w:rsidR="00B53475" w:rsidRPr="009D7D15" w:rsidRDefault="00CF084F">
      <w:pPr>
        <w:ind w:left="852" w:hanging="284"/>
        <w:rPr>
          <w:rFonts w:ascii="Times New Roman" w:hAnsi="Times New Roman" w:cs="Times New Roman"/>
          <w:color w:val="000000" w:themeColor="text1"/>
          <w:sz w:val="24"/>
          <w:szCs w:val="24"/>
          <w:lang w:val="sk-SK"/>
        </w:rPr>
      </w:pPr>
      <w:bookmarkStart w:id="150" w:name="3301406"/>
      <w:bookmarkEnd w:id="150"/>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odberateľom plynu osoba, ktorá nakupuje plyn na účel ďalšieho predaja alebo na účel vlastnej spotreby,</w:t>
      </w:r>
    </w:p>
    <w:p w:rsidR="00B53475" w:rsidRPr="009D7D15" w:rsidRDefault="00CF084F">
      <w:pPr>
        <w:ind w:left="852" w:hanging="284"/>
        <w:rPr>
          <w:rFonts w:ascii="Times New Roman" w:hAnsi="Times New Roman" w:cs="Times New Roman"/>
          <w:color w:val="000000" w:themeColor="text1"/>
          <w:sz w:val="24"/>
          <w:szCs w:val="24"/>
          <w:lang w:val="sk-SK"/>
        </w:rPr>
      </w:pPr>
      <w:bookmarkStart w:id="151" w:name="3301407"/>
      <w:bookmarkEnd w:id="151"/>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koncovým odberateľom plynu odberateľ plynu v domácnosti alebo odberateľ plynu mimo domácnosti, ktorý nakupuje plyn pre vlastnú spotrebu,</w:t>
      </w:r>
    </w:p>
    <w:p w:rsidR="00B53475" w:rsidRPr="009D7D15" w:rsidRDefault="00CF084F">
      <w:pPr>
        <w:ind w:left="852" w:hanging="284"/>
        <w:rPr>
          <w:rFonts w:ascii="Times New Roman" w:hAnsi="Times New Roman" w:cs="Times New Roman"/>
          <w:color w:val="000000" w:themeColor="text1"/>
          <w:sz w:val="24"/>
          <w:szCs w:val="24"/>
          <w:lang w:val="sk-SK"/>
        </w:rPr>
      </w:pPr>
      <w:bookmarkStart w:id="152" w:name="3301408"/>
      <w:bookmarkEnd w:id="152"/>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odberateľom plynu v domácnosti fyzická osoba, ktorá nakupuje plyn pre vlastnú spotrebu v domácnosti,</w:t>
      </w:r>
      <w:hyperlink w:anchor="3303597" w:history="1">
        <w:r w:rsidRPr="009D7D15">
          <w:rPr>
            <w:rStyle w:val="Odkaznavysvetlivku"/>
            <w:rFonts w:ascii="Times New Roman" w:hAnsi="Times New Roman" w:cs="Times New Roman"/>
            <w:color w:val="000000" w:themeColor="text1"/>
            <w:sz w:val="24"/>
            <w:szCs w:val="24"/>
            <w:lang w:val="sk-SK"/>
          </w:rPr>
          <w:t>7)</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53" w:name="3301409"/>
      <w:bookmarkEnd w:id="153"/>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odberateľom plynu mimo domácnosti osoba, ktorá nakupuje plyn, ktorý nie je využívaný na vlastnú spotrebu odberateľa plynu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54" w:name="3301410"/>
      <w:bookmarkEnd w:id="154"/>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oprávneným odberateľom plynu osoba, ktorá je oprávnená na výber dodávateľa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55" w:name="3301411"/>
      <w:bookmarkEnd w:id="155"/>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prevádzkovateľom kombinovanej siete plynárenský podnik oprávnený prevádzkovať kombinovanú sieť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156" w:name="3301412"/>
      <w:bookmarkEnd w:id="156"/>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chráneným odberateľom odberateľ plynu, ktorý je pripojený k distribučnej sieti a ktorý je</w:t>
      </w:r>
    </w:p>
    <w:p w:rsidR="00B53475" w:rsidRPr="009D7D15" w:rsidRDefault="00CF084F">
      <w:pPr>
        <w:ind w:left="852" w:hanging="284"/>
        <w:rPr>
          <w:rFonts w:ascii="Times New Roman" w:hAnsi="Times New Roman" w:cs="Times New Roman"/>
          <w:color w:val="000000" w:themeColor="text1"/>
          <w:sz w:val="24"/>
          <w:szCs w:val="24"/>
          <w:lang w:val="sk-SK"/>
        </w:rPr>
      </w:pPr>
      <w:bookmarkStart w:id="157" w:name="3301413"/>
      <w:bookmarkEnd w:id="157"/>
      <w:r w:rsidRPr="009D7D15">
        <w:rPr>
          <w:rFonts w:ascii="Times New Roman" w:hAnsi="Times New Roman" w:cs="Times New Roman"/>
          <w:b/>
          <w:color w:val="000000" w:themeColor="text1"/>
          <w:sz w:val="24"/>
          <w:szCs w:val="24"/>
          <w:lang w:val="sk-SK"/>
        </w:rPr>
        <w:t>16.1.</w:t>
      </w:r>
      <w:r w:rsidRPr="009D7D15">
        <w:rPr>
          <w:rFonts w:ascii="Times New Roman" w:hAnsi="Times New Roman" w:cs="Times New Roman"/>
          <w:color w:val="000000" w:themeColor="text1"/>
          <w:sz w:val="24"/>
          <w:szCs w:val="24"/>
          <w:lang w:val="sk-SK"/>
        </w:rPr>
        <w:t xml:space="preserve"> odberateľom plynu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58" w:name="3301414"/>
      <w:bookmarkEnd w:id="158"/>
      <w:r w:rsidRPr="009D7D15">
        <w:rPr>
          <w:rFonts w:ascii="Times New Roman" w:hAnsi="Times New Roman" w:cs="Times New Roman"/>
          <w:b/>
          <w:color w:val="000000" w:themeColor="text1"/>
          <w:sz w:val="24"/>
          <w:szCs w:val="24"/>
          <w:lang w:val="sk-SK"/>
        </w:rPr>
        <w:t>16.2.</w:t>
      </w:r>
      <w:r w:rsidRPr="009D7D15">
        <w:rPr>
          <w:rFonts w:ascii="Times New Roman" w:hAnsi="Times New Roman" w:cs="Times New Roman"/>
          <w:color w:val="000000" w:themeColor="text1"/>
          <w:sz w:val="24"/>
          <w:szCs w:val="24"/>
          <w:lang w:val="sk-SK"/>
        </w:rPr>
        <w:t xml:space="preserve"> malý podnik,</w:t>
      </w:r>
    </w:p>
    <w:p w:rsidR="00B53475" w:rsidRPr="009D7D15" w:rsidRDefault="00CF084F">
      <w:pPr>
        <w:ind w:left="852" w:hanging="284"/>
        <w:rPr>
          <w:rFonts w:ascii="Times New Roman" w:hAnsi="Times New Roman" w:cs="Times New Roman"/>
          <w:color w:val="000000" w:themeColor="text1"/>
          <w:sz w:val="24"/>
          <w:szCs w:val="24"/>
          <w:lang w:val="sk-SK"/>
        </w:rPr>
      </w:pPr>
      <w:bookmarkStart w:id="159" w:name="3301415"/>
      <w:bookmarkEnd w:id="159"/>
      <w:r w:rsidRPr="009D7D15">
        <w:rPr>
          <w:rFonts w:ascii="Times New Roman" w:hAnsi="Times New Roman" w:cs="Times New Roman"/>
          <w:b/>
          <w:color w:val="000000" w:themeColor="text1"/>
          <w:sz w:val="24"/>
          <w:szCs w:val="24"/>
          <w:lang w:val="sk-SK"/>
        </w:rPr>
        <w:t>16.3.</w:t>
      </w:r>
      <w:r w:rsidRPr="009D7D15">
        <w:rPr>
          <w:rFonts w:ascii="Times New Roman" w:hAnsi="Times New Roman" w:cs="Times New Roman"/>
          <w:color w:val="000000" w:themeColor="text1"/>
          <w:sz w:val="24"/>
          <w:szCs w:val="24"/>
          <w:lang w:val="sk-SK"/>
        </w:rPr>
        <w:t xml:space="preserve"> odberateľom plynu, ktorý vyrába teplo a teplú úžitkovú vodu určené pre domácnosť</w:t>
      </w:r>
      <w:hyperlink w:anchor="3303597" w:history="1">
        <w:r w:rsidRPr="009D7D15">
          <w:rPr>
            <w:rStyle w:val="Odkaznavysvetlivku"/>
            <w:rFonts w:ascii="Times New Roman" w:hAnsi="Times New Roman" w:cs="Times New Roman"/>
            <w:color w:val="000000" w:themeColor="text1"/>
            <w:sz w:val="24"/>
            <w:szCs w:val="24"/>
            <w:lang w:val="sk-SK"/>
          </w:rPr>
          <w:t>7)</w:t>
        </w:r>
      </w:hyperlink>
      <w:r w:rsidRPr="009D7D15">
        <w:rPr>
          <w:rFonts w:ascii="Times New Roman" w:hAnsi="Times New Roman" w:cs="Times New Roman"/>
          <w:color w:val="000000" w:themeColor="text1"/>
          <w:sz w:val="24"/>
          <w:szCs w:val="24"/>
          <w:lang w:val="sk-SK"/>
        </w:rPr>
        <w:t xml:space="preserve"> alebo pre osoby podľa bodov 16.4 až 16.7 a ktorý nie je pri výrobe tepla schopný prejsť na iné palivo,</w:t>
      </w:r>
    </w:p>
    <w:p w:rsidR="00B53475" w:rsidRPr="009D7D15" w:rsidRDefault="00CF084F">
      <w:pPr>
        <w:ind w:left="852" w:hanging="284"/>
        <w:rPr>
          <w:rFonts w:ascii="Times New Roman" w:hAnsi="Times New Roman" w:cs="Times New Roman"/>
          <w:color w:val="000000" w:themeColor="text1"/>
          <w:sz w:val="24"/>
          <w:szCs w:val="24"/>
          <w:lang w:val="sk-SK"/>
        </w:rPr>
      </w:pPr>
      <w:bookmarkStart w:id="160" w:name="3301416"/>
      <w:bookmarkEnd w:id="160"/>
      <w:r w:rsidRPr="009D7D15">
        <w:rPr>
          <w:rFonts w:ascii="Times New Roman" w:hAnsi="Times New Roman" w:cs="Times New Roman"/>
          <w:b/>
          <w:color w:val="000000" w:themeColor="text1"/>
          <w:sz w:val="24"/>
          <w:szCs w:val="24"/>
          <w:lang w:val="sk-SK"/>
        </w:rPr>
        <w:t>16.4.</w:t>
      </w:r>
      <w:r w:rsidRPr="009D7D15">
        <w:rPr>
          <w:rFonts w:ascii="Times New Roman" w:hAnsi="Times New Roman" w:cs="Times New Roman"/>
          <w:color w:val="000000" w:themeColor="text1"/>
          <w:sz w:val="24"/>
          <w:szCs w:val="24"/>
          <w:lang w:val="sk-SK"/>
        </w:rPr>
        <w:t xml:space="preserve"> prevádzkovateľom zdravotníckeho zariadenia,</w:t>
      </w:r>
      <w:hyperlink w:anchor="3303599" w:history="1">
        <w:r w:rsidRPr="009D7D15">
          <w:rPr>
            <w:rStyle w:val="Odkaznavysvetlivku"/>
            <w:rFonts w:ascii="Times New Roman" w:hAnsi="Times New Roman" w:cs="Times New Roman"/>
            <w:color w:val="000000" w:themeColor="text1"/>
            <w:sz w:val="24"/>
            <w:szCs w:val="24"/>
            <w:lang w:val="sk-SK"/>
          </w:rPr>
          <w:t>9)</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61" w:name="3301417"/>
      <w:bookmarkEnd w:id="161"/>
      <w:r w:rsidRPr="009D7D15">
        <w:rPr>
          <w:rFonts w:ascii="Times New Roman" w:hAnsi="Times New Roman" w:cs="Times New Roman"/>
          <w:b/>
          <w:color w:val="000000" w:themeColor="text1"/>
          <w:sz w:val="24"/>
          <w:szCs w:val="24"/>
          <w:lang w:val="sk-SK"/>
        </w:rPr>
        <w:t>16.5.</w:t>
      </w:r>
      <w:r w:rsidRPr="009D7D15">
        <w:rPr>
          <w:rFonts w:ascii="Times New Roman" w:hAnsi="Times New Roman" w:cs="Times New Roman"/>
          <w:color w:val="000000" w:themeColor="text1"/>
          <w:sz w:val="24"/>
          <w:szCs w:val="24"/>
          <w:lang w:val="sk-SK"/>
        </w:rPr>
        <w:t xml:space="preserve"> zariadením sociálnych služieb,</w:t>
      </w:r>
      <w:hyperlink w:anchor="3303600" w:history="1">
        <w:r w:rsidRPr="009D7D15">
          <w:rPr>
            <w:rStyle w:val="Odkaznavysvetlivku"/>
            <w:rFonts w:ascii="Times New Roman" w:hAnsi="Times New Roman" w:cs="Times New Roman"/>
            <w:color w:val="000000" w:themeColor="text1"/>
            <w:sz w:val="24"/>
            <w:szCs w:val="24"/>
            <w:lang w:val="sk-SK"/>
          </w:rPr>
          <w:t>10)</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62" w:name="3301418"/>
      <w:bookmarkEnd w:id="162"/>
      <w:r w:rsidRPr="009D7D15">
        <w:rPr>
          <w:rFonts w:ascii="Times New Roman" w:hAnsi="Times New Roman" w:cs="Times New Roman"/>
          <w:b/>
          <w:color w:val="000000" w:themeColor="text1"/>
          <w:sz w:val="24"/>
          <w:szCs w:val="24"/>
          <w:lang w:val="sk-SK"/>
        </w:rPr>
        <w:t>16.6.</w:t>
      </w:r>
      <w:r w:rsidRPr="009D7D15">
        <w:rPr>
          <w:rFonts w:ascii="Times New Roman" w:hAnsi="Times New Roman" w:cs="Times New Roman"/>
          <w:color w:val="000000" w:themeColor="text1"/>
          <w:sz w:val="24"/>
          <w:szCs w:val="24"/>
          <w:lang w:val="sk-SK"/>
        </w:rPr>
        <w:t xml:space="preserve"> zariadením sociálnoprávnej ochrany detí a sociálnej kurately,</w:t>
      </w:r>
      <w:hyperlink w:anchor="3303601" w:history="1">
        <w:r w:rsidRPr="009D7D15">
          <w:rPr>
            <w:rStyle w:val="Odkaznavysvetlivku"/>
            <w:rFonts w:ascii="Times New Roman" w:hAnsi="Times New Roman" w:cs="Times New Roman"/>
            <w:color w:val="000000" w:themeColor="text1"/>
            <w:sz w:val="24"/>
            <w:szCs w:val="24"/>
            <w:lang w:val="sk-SK"/>
          </w:rPr>
          <w:t>11)</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63" w:name="3301419"/>
      <w:bookmarkEnd w:id="163"/>
      <w:r w:rsidRPr="009D7D15">
        <w:rPr>
          <w:rFonts w:ascii="Times New Roman" w:hAnsi="Times New Roman" w:cs="Times New Roman"/>
          <w:b/>
          <w:color w:val="000000" w:themeColor="text1"/>
          <w:sz w:val="24"/>
          <w:szCs w:val="24"/>
          <w:lang w:val="sk-SK"/>
        </w:rPr>
        <w:t>16.7.</w:t>
      </w:r>
      <w:r w:rsidRPr="009D7D15">
        <w:rPr>
          <w:rFonts w:ascii="Times New Roman" w:hAnsi="Times New Roman" w:cs="Times New Roman"/>
          <w:color w:val="000000" w:themeColor="text1"/>
          <w:sz w:val="24"/>
          <w:szCs w:val="24"/>
          <w:lang w:val="sk-SK"/>
        </w:rPr>
        <w:t xml:space="preserve"> školou,</w:t>
      </w:r>
      <w:hyperlink w:anchor="3303602" w:history="1">
        <w:r w:rsidRPr="009D7D15">
          <w:rPr>
            <w:rStyle w:val="Odkaznavysvetlivku"/>
            <w:rFonts w:ascii="Times New Roman" w:hAnsi="Times New Roman" w:cs="Times New Roman"/>
            <w:color w:val="000000" w:themeColor="text1"/>
            <w:sz w:val="24"/>
            <w:szCs w:val="24"/>
            <w:lang w:val="sk-SK"/>
          </w:rPr>
          <w:t>12)</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164" w:name="3301420"/>
      <w:bookmarkEnd w:id="164"/>
      <w:r w:rsidRPr="009D7D15">
        <w:rPr>
          <w:rFonts w:ascii="Times New Roman" w:hAnsi="Times New Roman" w:cs="Times New Roman"/>
          <w:b/>
          <w:color w:val="000000" w:themeColor="text1"/>
          <w:sz w:val="24"/>
          <w:szCs w:val="24"/>
          <w:lang w:val="sk-SK"/>
        </w:rPr>
        <w:t>16.8.</w:t>
      </w:r>
      <w:r w:rsidRPr="009D7D15">
        <w:rPr>
          <w:rFonts w:ascii="Times New Roman" w:hAnsi="Times New Roman" w:cs="Times New Roman"/>
          <w:color w:val="000000" w:themeColor="text1"/>
          <w:sz w:val="24"/>
          <w:szCs w:val="24"/>
          <w:lang w:val="sk-SK"/>
        </w:rPr>
        <w:t xml:space="preserve"> odberateľom plynu okrem odberateľa plynu podľa bodov 16.1 až 16.7 v rozsahu a za podmienok ustanovených osobitným predpisom</w:t>
      </w:r>
      <w:hyperlink w:anchor="3303603" w:history="1">
        <w:r w:rsidRPr="009D7D15">
          <w:rPr>
            <w:rStyle w:val="Odkaznavysvetlivku"/>
            <w:rFonts w:ascii="Times New Roman" w:hAnsi="Times New Roman" w:cs="Times New Roman"/>
            <w:color w:val="000000" w:themeColor="text1"/>
            <w:sz w:val="24"/>
            <w:szCs w:val="24"/>
            <w:lang w:val="sk-SK"/>
          </w:rPr>
          <w:t>13)</w:t>
        </w:r>
      </w:hyperlink>
      <w:r w:rsidRPr="009D7D15">
        <w:rPr>
          <w:rFonts w:ascii="Times New Roman" w:hAnsi="Times New Roman" w:cs="Times New Roman"/>
          <w:color w:val="000000" w:themeColor="text1"/>
          <w:sz w:val="24"/>
          <w:szCs w:val="24"/>
          <w:lang w:val="sk-SK"/>
        </w:rPr>
        <w:t xml:space="preserve"> a všeobecne záväzným právnym predpisom vydaným podľa </w:t>
      </w:r>
      <w:hyperlink w:anchor="3303472" w:history="1">
        <w:r w:rsidRPr="009D7D15">
          <w:rPr>
            <w:rStyle w:val="Hypertextovprepojenie"/>
            <w:rFonts w:ascii="Times New Roman" w:hAnsi="Times New Roman" w:cs="Times New Roman"/>
            <w:color w:val="000000" w:themeColor="text1"/>
            <w:sz w:val="24"/>
            <w:szCs w:val="24"/>
            <w:u w:val="none"/>
            <w:lang w:val="sk-SK"/>
          </w:rPr>
          <w:t>§ 95 ods. 1 písm. a)</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165" w:name="3301421"/>
      <w:bookmarkEnd w:id="165"/>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w:t>
      </w:r>
      <w:r w:rsidRPr="009D7D15">
        <w:rPr>
          <w:rFonts w:ascii="Times New Roman" w:hAnsi="Times New Roman" w:cs="Times New Roman"/>
          <w:i/>
          <w:color w:val="000000" w:themeColor="text1"/>
          <w:sz w:val="24"/>
          <w:szCs w:val="24"/>
          <w:lang w:val="sk-SK"/>
        </w:rPr>
        <w:t xml:space="preserve">závislým odberateľom </w:t>
      </w:r>
      <w:r w:rsidRPr="009D7D15">
        <w:rPr>
          <w:rFonts w:ascii="Times New Roman" w:hAnsi="Times New Roman" w:cs="Times New Roman"/>
          <w:color w:val="000000" w:themeColor="text1"/>
          <w:sz w:val="24"/>
          <w:szCs w:val="24"/>
          <w:lang w:val="sk-SK"/>
        </w:rPr>
        <w:t>plynu v domácnosti odberateľ plynu v domácnosti, ktorý je ťažko zdravotne postihnutý</w:t>
      </w:r>
      <w:hyperlink w:anchor="3303598" w:history="1">
        <w:r w:rsidRPr="009D7D15">
          <w:rPr>
            <w:rStyle w:val="Odkaznavysvetlivku"/>
            <w:rFonts w:ascii="Times New Roman" w:hAnsi="Times New Roman" w:cs="Times New Roman"/>
            <w:color w:val="000000" w:themeColor="text1"/>
            <w:sz w:val="24"/>
            <w:szCs w:val="24"/>
            <w:lang w:val="sk-SK"/>
          </w:rPr>
          <w:t>8)</w:t>
        </w:r>
      </w:hyperlink>
      <w:r w:rsidRPr="009D7D15">
        <w:rPr>
          <w:rFonts w:ascii="Times New Roman" w:hAnsi="Times New Roman" w:cs="Times New Roman"/>
          <w:color w:val="000000" w:themeColor="text1"/>
          <w:sz w:val="24"/>
          <w:szCs w:val="24"/>
          <w:lang w:val="sk-SK"/>
        </w:rPr>
        <w:t xml:space="preserve"> a plyn využíva na kúrenie a ktorý túto skutočnosť </w:t>
      </w:r>
      <w:r w:rsidRPr="009D7D15">
        <w:rPr>
          <w:rFonts w:ascii="Times New Roman" w:hAnsi="Times New Roman" w:cs="Times New Roman"/>
          <w:color w:val="000000" w:themeColor="text1"/>
          <w:sz w:val="24"/>
          <w:szCs w:val="24"/>
          <w:lang w:val="sk-SK"/>
        </w:rPr>
        <w:lastRenderedPageBreak/>
        <w:t>oznámil a preukázal sám alebo prostredníctvom svojho dodávateľa plynu prevádzkovateľovi distribučnej siete, do ktorej je jeho odberné miesto pripojené, spôsobom uvedeným v pravidlách trhu.</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166" w:name="3301422"/>
      <w:bookmarkEnd w:id="166"/>
      <w:r w:rsidRPr="009D7D15">
        <w:rPr>
          <w:rFonts w:ascii="Times New Roman" w:hAnsi="Times New Roman" w:cs="Times New Roman"/>
          <w:color w:val="000000" w:themeColor="text1"/>
          <w:sz w:val="24"/>
          <w:szCs w:val="24"/>
          <w:lang w:val="sk-SK"/>
        </w:rPr>
        <w:t>DRUHÁ ČASŤ</w:t>
      </w:r>
      <w:r w:rsidRPr="009D7D15">
        <w:rPr>
          <w:rFonts w:ascii="Times New Roman" w:hAnsi="Times New Roman" w:cs="Times New Roman"/>
          <w:color w:val="000000" w:themeColor="text1"/>
          <w:sz w:val="24"/>
          <w:szCs w:val="24"/>
          <w:lang w:val="sk-SK"/>
        </w:rPr>
        <w:br/>
        <w:t>PRVÁ HLAVA PODNIKANIE V ENERGETIKE</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167" w:name="3301424"/>
      <w:bookmarkEnd w:id="167"/>
      <w:r w:rsidRPr="009D7D15">
        <w:rPr>
          <w:rFonts w:ascii="Times New Roman" w:hAnsi="Times New Roman" w:cs="Times New Roman"/>
          <w:color w:val="000000" w:themeColor="text1"/>
          <w:sz w:val="24"/>
          <w:szCs w:val="24"/>
          <w:lang w:val="sk-SK"/>
        </w:rPr>
        <w:t>§ 4</w:t>
      </w:r>
      <w:r w:rsidRPr="009D7D15">
        <w:rPr>
          <w:rFonts w:ascii="Times New Roman" w:hAnsi="Times New Roman" w:cs="Times New Roman"/>
          <w:color w:val="000000" w:themeColor="text1"/>
          <w:sz w:val="24"/>
          <w:szCs w:val="24"/>
          <w:lang w:val="sk-SK"/>
        </w:rPr>
        <w:br/>
        <w:t>Podnikanie v energetike</w:t>
      </w:r>
    </w:p>
    <w:p w:rsidR="00B53475" w:rsidRPr="009D7D15" w:rsidRDefault="00CF084F">
      <w:pPr>
        <w:ind w:firstLine="142"/>
        <w:rPr>
          <w:rFonts w:ascii="Times New Roman" w:hAnsi="Times New Roman" w:cs="Times New Roman"/>
          <w:color w:val="000000" w:themeColor="text1"/>
          <w:sz w:val="24"/>
          <w:szCs w:val="24"/>
          <w:lang w:val="sk-SK"/>
        </w:rPr>
      </w:pPr>
      <w:bookmarkStart w:id="168" w:name="3301426"/>
      <w:bookmarkEnd w:id="16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Podnikaním v energetike je</w:t>
      </w:r>
    </w:p>
    <w:p w:rsidR="00B53475" w:rsidRPr="009D7D15" w:rsidRDefault="00CF084F">
      <w:pPr>
        <w:ind w:left="568" w:hanging="284"/>
        <w:rPr>
          <w:rFonts w:ascii="Times New Roman" w:hAnsi="Times New Roman" w:cs="Times New Roman"/>
          <w:color w:val="000000" w:themeColor="text1"/>
          <w:sz w:val="24"/>
          <w:szCs w:val="24"/>
          <w:lang w:val="sk-SK"/>
        </w:rPr>
      </w:pPr>
      <w:bookmarkStart w:id="169" w:name="3301427"/>
      <w:bookmarkEnd w:id="16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výroba, prenos, distribúcia a dodávka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70" w:name="3301428"/>
      <w:bookmarkEnd w:id="17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činnosť organizátora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71" w:name="3301429"/>
      <w:bookmarkEnd w:id="17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výroba, preprava, distribúcia, uskladňovanie a dodávka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72" w:name="3301430"/>
      <w:bookmarkEnd w:id="17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prevádzkovanie potrubí na prepravu pohonných látok alebo ropy,</w:t>
      </w:r>
    </w:p>
    <w:p w:rsidR="00B53475" w:rsidRPr="009D7D15" w:rsidRDefault="00CF084F">
      <w:pPr>
        <w:ind w:left="568" w:hanging="284"/>
        <w:rPr>
          <w:rFonts w:ascii="Times New Roman" w:hAnsi="Times New Roman" w:cs="Times New Roman"/>
          <w:color w:val="000000" w:themeColor="text1"/>
          <w:sz w:val="24"/>
          <w:szCs w:val="24"/>
          <w:lang w:val="sk-SK"/>
        </w:rPr>
      </w:pPr>
      <w:bookmarkStart w:id="173" w:name="3301431"/>
      <w:bookmarkEnd w:id="17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prevádzkovanie zariadenia na plnenie tlakových nádob,</w:t>
      </w:r>
    </w:p>
    <w:p w:rsidR="00B53475" w:rsidRPr="009D7D15" w:rsidRDefault="00CF084F">
      <w:pPr>
        <w:ind w:left="568" w:hanging="284"/>
        <w:rPr>
          <w:rFonts w:ascii="Times New Roman" w:hAnsi="Times New Roman" w:cs="Times New Roman"/>
          <w:color w:val="000000" w:themeColor="text1"/>
          <w:sz w:val="24"/>
          <w:szCs w:val="24"/>
          <w:lang w:val="sk-SK"/>
        </w:rPr>
      </w:pPr>
      <w:bookmarkStart w:id="174" w:name="3301432"/>
      <w:bookmarkEnd w:id="17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prevádzkovanie zariadenia na rozvod skvapalneného plynného uhľovodíka.</w:t>
      </w:r>
    </w:p>
    <w:p w:rsidR="00B53475" w:rsidRPr="009D7D15" w:rsidRDefault="00CF084F">
      <w:pPr>
        <w:ind w:firstLine="142"/>
        <w:rPr>
          <w:rFonts w:ascii="Times New Roman" w:hAnsi="Times New Roman" w:cs="Times New Roman"/>
          <w:color w:val="000000" w:themeColor="text1"/>
          <w:sz w:val="24"/>
          <w:szCs w:val="24"/>
          <w:lang w:val="sk-SK"/>
        </w:rPr>
      </w:pPr>
      <w:bookmarkStart w:id="175" w:name="3301433"/>
      <w:bookmarkEnd w:id="17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w:t>
      </w:r>
      <w:hyperlink w:anchor="3301572" w:history="1">
        <w:r w:rsidRPr="009D7D15">
          <w:rPr>
            <w:rStyle w:val="Hypertextovprepojenie"/>
            <w:rFonts w:ascii="Times New Roman" w:hAnsi="Times New Roman" w:cs="Times New Roman"/>
            <w:color w:val="000000" w:themeColor="text1"/>
            <w:sz w:val="24"/>
            <w:szCs w:val="24"/>
            <w:u w:val="none"/>
            <w:lang w:val="sk-SK"/>
          </w:rPr>
          <w:t>§ 12 až 14</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76" w:name="3301434"/>
      <w:bookmarkEnd w:id="17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Cena za jednotku dodanej elektriny a plynu podľa odseku 2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 dodávku elektriny alebo dodávku plynu vrátane zložiek ceny za prenos elektriny, distribúciu elektriny a ostatné služby spojené s dodávkou elektriny alebo zložiek ceny za prepravu plynu, distribúciu plynu a ostatné služby spojené s dodávkou plynu.</w:t>
      </w:r>
    </w:p>
    <w:p w:rsidR="00B53475" w:rsidRPr="009D7D15" w:rsidRDefault="00CF084F">
      <w:pPr>
        <w:ind w:firstLine="142"/>
        <w:rPr>
          <w:rFonts w:ascii="Times New Roman" w:hAnsi="Times New Roman" w:cs="Times New Roman"/>
          <w:color w:val="000000" w:themeColor="text1"/>
          <w:sz w:val="24"/>
          <w:szCs w:val="24"/>
          <w:lang w:val="sk-SK"/>
        </w:rPr>
      </w:pPr>
      <w:bookmarkStart w:id="177" w:name="3301435"/>
      <w:bookmarkEnd w:id="17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Podnikaním v energetike nie je výroba elektriny v malom zdroji výrobcom, ak si neuplatňuje podporu doplatkom podľa osobitného predpisu</w:t>
      </w:r>
      <w:hyperlink w:anchor="3303604" w:history="1">
        <w:r w:rsidRPr="009D7D15">
          <w:rPr>
            <w:rStyle w:val="Odkaznavysvetlivku"/>
            <w:rFonts w:ascii="Times New Roman" w:hAnsi="Times New Roman" w:cs="Times New Roman"/>
            <w:color w:val="000000" w:themeColor="text1"/>
            <w:sz w:val="24"/>
            <w:szCs w:val="24"/>
            <w:lang w:val="sk-SK"/>
          </w:rPr>
          <w:t>14)</w:t>
        </w:r>
      </w:hyperlink>
      <w:r w:rsidRPr="009D7D15">
        <w:rPr>
          <w:rFonts w:ascii="Times New Roman" w:hAnsi="Times New Roman" w:cs="Times New Roman"/>
          <w:color w:val="000000" w:themeColor="text1"/>
          <w:sz w:val="24"/>
          <w:szCs w:val="24"/>
          <w:lang w:val="sk-SK"/>
        </w:rPr>
        <w:t xml:space="preserve"> a ktorý je zároveň odberateľom elektriny v domácnosti a jeho ročná výroba elektriny nepresiahne 1,5-násobok 12-mesačnej skutočnej spotreby odberného miesta prepočítanej na základe priemernej dennej spotreby podľa posledného vyúčtovania odberateľa v domácnosti. Pri nových odberných miestach sa 12-mesačná skutočná spotreba elektriny nahradí projektovanou ročnou spotrebou elektriny uvedenou v stavebnom povolení.</w:t>
      </w:r>
    </w:p>
    <w:p w:rsidR="00B53475" w:rsidRPr="009D7D15" w:rsidRDefault="00CF084F">
      <w:pPr>
        <w:ind w:firstLine="142"/>
        <w:rPr>
          <w:rFonts w:ascii="Times New Roman" w:hAnsi="Times New Roman" w:cs="Times New Roman"/>
          <w:color w:val="000000" w:themeColor="text1"/>
          <w:sz w:val="24"/>
          <w:szCs w:val="24"/>
          <w:lang w:val="sk-SK"/>
        </w:rPr>
      </w:pPr>
      <w:bookmarkStart w:id="178" w:name="12212334"/>
      <w:bookmarkEnd w:id="17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Podnikaním v energetike nie je prevádzkovanie nabíjacej stanice a poskytovanie nabíjania elektrických vozidiel.</w:t>
      </w:r>
    </w:p>
    <w:p w:rsidR="00B53475" w:rsidRPr="009D7D15" w:rsidRDefault="00CF084F">
      <w:pPr>
        <w:ind w:firstLine="142"/>
        <w:rPr>
          <w:rFonts w:ascii="Times New Roman" w:hAnsi="Times New Roman" w:cs="Times New Roman"/>
          <w:color w:val="000000" w:themeColor="text1"/>
          <w:sz w:val="24"/>
          <w:szCs w:val="24"/>
          <w:lang w:val="sk-SK"/>
        </w:rPr>
      </w:pPr>
      <w:bookmarkStart w:id="179" w:name="6541784"/>
      <w:bookmarkEnd w:id="17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Osoba, ktorá vykonáva činnosť podľa </w:t>
      </w:r>
      <w:hyperlink w:anchor="3301452" w:history="1">
        <w:r w:rsidRPr="009D7D15">
          <w:rPr>
            <w:rStyle w:val="Hypertextovprepojenie"/>
            <w:rFonts w:ascii="Times New Roman" w:hAnsi="Times New Roman" w:cs="Times New Roman"/>
            <w:color w:val="000000" w:themeColor="text1"/>
            <w:sz w:val="24"/>
            <w:szCs w:val="24"/>
            <w:u w:val="none"/>
            <w:lang w:val="sk-SK"/>
          </w:rPr>
          <w:t>§ 6 ods. 2</w:t>
        </w:r>
      </w:hyperlink>
      <w:r w:rsidRPr="009D7D15">
        <w:rPr>
          <w:rFonts w:ascii="Times New Roman" w:hAnsi="Times New Roman" w:cs="Times New Roman"/>
          <w:color w:val="000000" w:themeColor="text1"/>
          <w:sz w:val="24"/>
          <w:szCs w:val="24"/>
          <w:lang w:val="sk-SK"/>
        </w:rPr>
        <w:t>, musí byť zapísaná v registri partnerov verejného sektora.</w:t>
      </w:r>
      <w:hyperlink w:anchor="6541792" w:history="1">
        <w:r w:rsidRPr="009D7D15">
          <w:rPr>
            <w:rStyle w:val="Odkaznavysvetlivku"/>
            <w:rFonts w:ascii="Times New Roman" w:hAnsi="Times New Roman" w:cs="Times New Roman"/>
            <w:color w:val="000000" w:themeColor="text1"/>
            <w:sz w:val="24"/>
            <w:szCs w:val="24"/>
            <w:lang w:val="sk-SK"/>
          </w:rPr>
          <w:t>14a)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80" w:name="3301436"/>
      <w:bookmarkEnd w:id="18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Na osoby, ktoré vykonávajú činnosti podľa odseku 2 alebo prevádzkujú verejne prístupnú nabíjaciu stanicu, sa vzťahuje oznamovacia povinnosť, podľa ktorej sú povinné v lehote do 30 dní oznámiť úradu začiatok, ukončenie a zmenu tejto činnosti. Oznámenie obsahuje meno, </w:t>
      </w:r>
      <w:r w:rsidRPr="009D7D15">
        <w:rPr>
          <w:rFonts w:ascii="Times New Roman" w:hAnsi="Times New Roman" w:cs="Times New Roman"/>
          <w:color w:val="000000" w:themeColor="text1"/>
          <w:sz w:val="24"/>
          <w:szCs w:val="24"/>
          <w:lang w:val="sk-SK"/>
        </w:rPr>
        <w:lastRenderedPageBreak/>
        <w:t>priezvisko, adresu pobytu fyzickej osoby alebo obchodné meno, identifikačné číslo právnickej osoby, miesto činnosti, dátum začiatku, zmeny alebo ukončenia činnosti a opis energetického zariadenia, ak sa na oznamovanú činnosť používa.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181" w:name="3301437"/>
      <w:bookmarkEnd w:id="181"/>
      <w:r w:rsidRPr="009D7D15">
        <w:rPr>
          <w:rFonts w:ascii="Times New Roman" w:hAnsi="Times New Roman" w:cs="Times New Roman"/>
          <w:color w:val="000000" w:themeColor="text1"/>
          <w:sz w:val="24"/>
          <w:szCs w:val="24"/>
          <w:lang w:val="sk-SK"/>
        </w:rPr>
        <w:t>§ 5</w:t>
      </w:r>
      <w:r w:rsidRPr="009D7D15">
        <w:rPr>
          <w:rFonts w:ascii="Times New Roman" w:hAnsi="Times New Roman" w:cs="Times New Roman"/>
          <w:color w:val="000000" w:themeColor="text1"/>
          <w:sz w:val="24"/>
          <w:szCs w:val="24"/>
          <w:lang w:val="sk-SK"/>
        </w:rPr>
        <w:br/>
        <w:t>Odborná spôsobilosť</w:t>
      </w:r>
    </w:p>
    <w:p w:rsidR="00B53475" w:rsidRPr="009D7D15" w:rsidRDefault="00CF084F">
      <w:pPr>
        <w:ind w:firstLine="142"/>
        <w:rPr>
          <w:rFonts w:ascii="Times New Roman" w:hAnsi="Times New Roman" w:cs="Times New Roman"/>
          <w:color w:val="000000" w:themeColor="text1"/>
          <w:sz w:val="24"/>
          <w:szCs w:val="24"/>
          <w:lang w:val="sk-SK"/>
        </w:rPr>
      </w:pPr>
      <w:bookmarkStart w:id="182" w:name="3301439"/>
      <w:bookmarkEnd w:id="18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Odborná spôsobilosť je preukázanie požadovaného vzdelania, odbornej praxe a úspešné vykonanie skúšky.</w:t>
      </w:r>
    </w:p>
    <w:p w:rsidR="00B53475" w:rsidRPr="009D7D15" w:rsidRDefault="00CF084F">
      <w:pPr>
        <w:ind w:firstLine="142"/>
        <w:rPr>
          <w:rFonts w:ascii="Times New Roman" w:hAnsi="Times New Roman" w:cs="Times New Roman"/>
          <w:color w:val="000000" w:themeColor="text1"/>
          <w:sz w:val="24"/>
          <w:szCs w:val="24"/>
          <w:lang w:val="sk-SK"/>
        </w:rPr>
      </w:pPr>
      <w:bookmarkStart w:id="183" w:name="3301440"/>
      <w:bookmarkEnd w:id="18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Vzdelanie a prax sa preukazujú dokladmi o ukončení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84" w:name="3301441"/>
      <w:bookmarkEnd w:id="18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stredného odborného vzdelania technického zamerania a o vykonaní sedemročnej odbornej praxe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85" w:name="3301442"/>
      <w:bookmarkEnd w:id="18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úplného stredného odborného vzdelania technického zamerania alebo ekonomického zamerania a o vykonaní šesťročnej odbornej praxe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86" w:name="3301443"/>
      <w:bookmarkEnd w:id="18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úplného stredného odborného vzdelania s pomaturitným štúdiom technického zamerania alebo ekonomického zamerania a o vykonaní päťročnej odbornej praxe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187" w:name="3301444"/>
      <w:bookmarkEnd w:id="18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vysokoškolského vzdelania prvého stupňa v technickom študijnom odbore, v ekonomickom študijnom odbore, v prírodovednom študijnom odbore so zameraním na matematiku, fyziku alebo chémiu a o vykonaní štvorročnej odbornej praxe v energetike alebo</w:t>
      </w:r>
    </w:p>
    <w:p w:rsidR="00B53475" w:rsidRPr="009D7D15" w:rsidRDefault="00CF084F">
      <w:pPr>
        <w:ind w:left="568" w:hanging="284"/>
        <w:rPr>
          <w:rFonts w:ascii="Times New Roman" w:hAnsi="Times New Roman" w:cs="Times New Roman"/>
          <w:color w:val="000000" w:themeColor="text1"/>
          <w:sz w:val="24"/>
          <w:szCs w:val="24"/>
          <w:lang w:val="sk-SK"/>
        </w:rPr>
      </w:pPr>
      <w:bookmarkStart w:id="188" w:name="3301445"/>
      <w:bookmarkEnd w:id="18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vysokoškolského vzdelania druhého stupňa v technickom študijnom odbore, v ekonomickom študijnom odbore, v prírodovednom študijnom odbore so zameraním na matematiku, fyziku alebo chémiu a o vykonaní trojročnej odbornej praxe v energetike.</w:t>
      </w:r>
    </w:p>
    <w:p w:rsidR="00B53475" w:rsidRPr="009D7D15" w:rsidRDefault="00CF084F">
      <w:pPr>
        <w:ind w:firstLine="142"/>
        <w:rPr>
          <w:rFonts w:ascii="Times New Roman" w:hAnsi="Times New Roman" w:cs="Times New Roman"/>
          <w:color w:val="000000" w:themeColor="text1"/>
          <w:sz w:val="24"/>
          <w:szCs w:val="24"/>
          <w:lang w:val="sk-SK"/>
        </w:rPr>
      </w:pPr>
      <w:bookmarkStart w:id="189" w:name="3301446"/>
      <w:bookmarkEnd w:id="18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Skúška podľa odseku 1 sa vykonáva pred skúšobnou komisiou zriadenou Ministerstvom hospodárstva Slovenskej republiky (ďalej len „ministerstvo“).</w:t>
      </w:r>
    </w:p>
    <w:p w:rsidR="00B53475" w:rsidRPr="009D7D15" w:rsidRDefault="00CF084F">
      <w:pPr>
        <w:ind w:firstLine="142"/>
        <w:rPr>
          <w:rFonts w:ascii="Times New Roman" w:hAnsi="Times New Roman" w:cs="Times New Roman"/>
          <w:color w:val="000000" w:themeColor="text1"/>
          <w:sz w:val="24"/>
          <w:szCs w:val="24"/>
          <w:lang w:val="sk-SK"/>
        </w:rPr>
      </w:pPr>
      <w:bookmarkStart w:id="190" w:name="3301447"/>
      <w:bookmarkEnd w:id="19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Odbornú spôsobilosť preukazuje žiadateľ o povolenie osvedčením o odbornej spôsobilosti, ktoré vydáva ministerstvo po predložení dokladov podľa odseku 2 a po úspešnom vykonaní skúšky podľa odseku 3. Ak zamestnávateľ, u ktorého žiadateľ vykonával odbornú prax v energetike, zanikol, žiadateľ môže nahradiť doklad o odbornej praxi čestným vyhlásením.</w:t>
      </w:r>
    </w:p>
    <w:p w:rsidR="00B53475" w:rsidRPr="009D7D15" w:rsidRDefault="00CF084F">
      <w:pPr>
        <w:ind w:firstLine="142"/>
        <w:rPr>
          <w:rFonts w:ascii="Times New Roman" w:hAnsi="Times New Roman" w:cs="Times New Roman"/>
          <w:color w:val="000000" w:themeColor="text1"/>
          <w:sz w:val="24"/>
          <w:szCs w:val="24"/>
          <w:lang w:val="sk-SK"/>
        </w:rPr>
      </w:pPr>
      <w:bookmarkStart w:id="191" w:name="3301448"/>
      <w:bookmarkEnd w:id="19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Držiteľ osvedčenia o odbornej spôsobilosti je povinný zúčastniť sa raz za päť rokov aktualizačnej odbornej prípravy, ktorú vykonáva ministerstvo alebo právnická osoba určená ministerstvom. Držiteľ osvedčania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192" w:name="3301449"/>
      <w:bookmarkEnd w:id="192"/>
      <w:r w:rsidRPr="009D7D15">
        <w:rPr>
          <w:rFonts w:ascii="Times New Roman" w:hAnsi="Times New Roman" w:cs="Times New Roman"/>
          <w:color w:val="000000" w:themeColor="text1"/>
          <w:sz w:val="24"/>
          <w:szCs w:val="24"/>
          <w:lang w:val="sk-SK"/>
        </w:rPr>
        <w:t>§ 6</w:t>
      </w:r>
      <w:r w:rsidRPr="009D7D15">
        <w:rPr>
          <w:rFonts w:ascii="Times New Roman" w:hAnsi="Times New Roman" w:cs="Times New Roman"/>
          <w:color w:val="000000" w:themeColor="text1"/>
          <w:sz w:val="24"/>
          <w:szCs w:val="24"/>
          <w:lang w:val="sk-SK"/>
        </w:rPr>
        <w:br/>
        <w:t>Oprávnenie na podnikanie v energetike</w:t>
      </w:r>
    </w:p>
    <w:p w:rsidR="00B53475" w:rsidRPr="009D7D15" w:rsidRDefault="00CF084F">
      <w:pPr>
        <w:ind w:firstLine="142"/>
        <w:rPr>
          <w:rFonts w:ascii="Times New Roman" w:hAnsi="Times New Roman" w:cs="Times New Roman"/>
          <w:color w:val="000000" w:themeColor="text1"/>
          <w:sz w:val="24"/>
          <w:szCs w:val="24"/>
          <w:lang w:val="sk-SK"/>
        </w:rPr>
      </w:pPr>
      <w:bookmarkStart w:id="193" w:name="3301451"/>
      <w:bookmarkEnd w:id="19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Podnikať v energetike možno len na základe a v súlade s povolením alebo potvrdením o splnení oznamovacej povinnosti.</w:t>
      </w:r>
    </w:p>
    <w:p w:rsidR="00B53475" w:rsidRPr="009D7D15" w:rsidRDefault="00CF084F">
      <w:pPr>
        <w:ind w:firstLine="142"/>
        <w:rPr>
          <w:rFonts w:ascii="Times New Roman" w:hAnsi="Times New Roman" w:cs="Times New Roman"/>
          <w:color w:val="000000" w:themeColor="text1"/>
          <w:sz w:val="24"/>
          <w:szCs w:val="24"/>
          <w:lang w:val="sk-SK"/>
        </w:rPr>
      </w:pPr>
      <w:bookmarkStart w:id="194" w:name="3301452"/>
      <w:bookmarkEnd w:id="19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Povolenie sa vyžaduje, ak nejde o činnosti podľa odseku 4, na</w:t>
      </w:r>
    </w:p>
    <w:p w:rsidR="00B53475" w:rsidRPr="009D7D15" w:rsidRDefault="00CF084F">
      <w:pPr>
        <w:ind w:left="568" w:hanging="284"/>
        <w:rPr>
          <w:rFonts w:ascii="Times New Roman" w:hAnsi="Times New Roman" w:cs="Times New Roman"/>
          <w:color w:val="000000" w:themeColor="text1"/>
          <w:sz w:val="24"/>
          <w:szCs w:val="24"/>
          <w:lang w:val="sk-SK"/>
        </w:rPr>
      </w:pPr>
      <w:bookmarkStart w:id="195" w:name="3301453"/>
      <w:bookmarkEnd w:id="19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výrobu, prenos, distribúciu a dodávku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96" w:name="3301454"/>
      <w:bookmarkEnd w:id="19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činnosť organizátora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97" w:name="3301455"/>
      <w:bookmarkEnd w:id="19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výrobu, prepravu, distribúciu, uskladňovanie a dodávku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98" w:name="3301456"/>
      <w:bookmarkEnd w:id="198"/>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prevádzkovanie potrubí na prepravu pohonných látok,</w:t>
      </w:r>
    </w:p>
    <w:p w:rsidR="00B53475" w:rsidRPr="009D7D15" w:rsidRDefault="00CF084F">
      <w:pPr>
        <w:ind w:left="568" w:hanging="284"/>
        <w:rPr>
          <w:rFonts w:ascii="Times New Roman" w:hAnsi="Times New Roman" w:cs="Times New Roman"/>
          <w:color w:val="000000" w:themeColor="text1"/>
          <w:sz w:val="24"/>
          <w:szCs w:val="24"/>
          <w:lang w:val="sk-SK"/>
        </w:rPr>
      </w:pPr>
      <w:bookmarkStart w:id="199" w:name="3301457"/>
      <w:bookmarkEnd w:id="19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prevádzkovanie potrubí na prepravu ropy,</w:t>
      </w:r>
    </w:p>
    <w:p w:rsidR="00B53475" w:rsidRPr="009D7D15" w:rsidRDefault="00CF084F">
      <w:pPr>
        <w:ind w:left="568" w:hanging="284"/>
        <w:rPr>
          <w:rFonts w:ascii="Times New Roman" w:hAnsi="Times New Roman" w:cs="Times New Roman"/>
          <w:color w:val="000000" w:themeColor="text1"/>
          <w:sz w:val="24"/>
          <w:szCs w:val="24"/>
          <w:lang w:val="sk-SK"/>
        </w:rPr>
      </w:pPr>
      <w:bookmarkStart w:id="200" w:name="3301458"/>
      <w:bookmarkEnd w:id="20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prevádzkovanie zariadenia na plnenie tlakových nádob,</w:t>
      </w:r>
    </w:p>
    <w:p w:rsidR="00B53475" w:rsidRPr="009D7D15" w:rsidRDefault="00CF084F">
      <w:pPr>
        <w:ind w:left="568" w:hanging="284"/>
        <w:rPr>
          <w:rFonts w:ascii="Times New Roman" w:hAnsi="Times New Roman" w:cs="Times New Roman"/>
          <w:color w:val="000000" w:themeColor="text1"/>
          <w:sz w:val="24"/>
          <w:szCs w:val="24"/>
          <w:lang w:val="sk-SK"/>
        </w:rPr>
      </w:pPr>
      <w:bookmarkStart w:id="201" w:name="3301459"/>
      <w:bookmarkEnd w:id="201"/>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prevádzkovanie zariadenia na rozvod skvapalneného plynného uhľovodíka,</w:t>
      </w:r>
    </w:p>
    <w:p w:rsidR="00B53475" w:rsidRPr="009D7D15" w:rsidRDefault="00CF084F">
      <w:pPr>
        <w:ind w:left="568" w:hanging="284"/>
        <w:rPr>
          <w:rFonts w:ascii="Times New Roman" w:hAnsi="Times New Roman" w:cs="Times New Roman"/>
          <w:color w:val="000000" w:themeColor="text1"/>
          <w:sz w:val="24"/>
          <w:szCs w:val="24"/>
          <w:lang w:val="sk-SK"/>
        </w:rPr>
      </w:pPr>
      <w:bookmarkStart w:id="202" w:name="13540584"/>
      <w:bookmarkEnd w:id="202"/>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činnosť výkupcu elektriny.</w:t>
      </w:r>
    </w:p>
    <w:p w:rsidR="00B53475" w:rsidRPr="009D7D15" w:rsidRDefault="00CF084F">
      <w:pPr>
        <w:ind w:firstLine="142"/>
        <w:rPr>
          <w:rFonts w:ascii="Times New Roman" w:hAnsi="Times New Roman" w:cs="Times New Roman"/>
          <w:color w:val="000000" w:themeColor="text1"/>
          <w:sz w:val="24"/>
          <w:szCs w:val="24"/>
          <w:lang w:val="sk-SK"/>
        </w:rPr>
      </w:pPr>
      <w:bookmarkStart w:id="203" w:name="3301460"/>
      <w:bookmarkEnd w:id="20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Činnosti podľa odseku 2 povoľuje úrad; povolenie možno vydať na jednu alebo na viac činností, na dobu neurčitú, ak žiadateľ nežiada inak.</w:t>
      </w:r>
    </w:p>
    <w:p w:rsidR="00B53475" w:rsidRPr="009D7D15" w:rsidRDefault="00CF084F">
      <w:pPr>
        <w:ind w:firstLine="142"/>
        <w:rPr>
          <w:rFonts w:ascii="Times New Roman" w:hAnsi="Times New Roman" w:cs="Times New Roman"/>
          <w:color w:val="000000" w:themeColor="text1"/>
          <w:sz w:val="24"/>
          <w:szCs w:val="24"/>
          <w:lang w:val="sk-SK"/>
        </w:rPr>
      </w:pPr>
      <w:bookmarkStart w:id="204" w:name="3301461"/>
      <w:bookmarkEnd w:id="20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Povolenie sa nevyžaduje na tieto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05" w:name="3301462"/>
      <w:bookmarkEnd w:id="20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výroba a dodávka elektriny zariadeniami na výrobu elektriny s celkovým inštalovaným výkonom do 1 MW vrátane,</w:t>
      </w:r>
    </w:p>
    <w:p w:rsidR="00B53475" w:rsidRPr="009D7D15" w:rsidRDefault="00CF084F">
      <w:pPr>
        <w:ind w:left="568" w:hanging="284"/>
        <w:rPr>
          <w:rFonts w:ascii="Times New Roman" w:hAnsi="Times New Roman" w:cs="Times New Roman"/>
          <w:color w:val="000000" w:themeColor="text1"/>
          <w:sz w:val="24"/>
          <w:szCs w:val="24"/>
          <w:lang w:val="sk-SK"/>
        </w:rPr>
      </w:pPr>
      <w:bookmarkStart w:id="206" w:name="3301463"/>
      <w:bookmarkEnd w:id="20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výroba a dodávka plynu z biomasy,</w:t>
      </w:r>
    </w:p>
    <w:p w:rsidR="00B53475" w:rsidRPr="009D7D15" w:rsidRDefault="00CF084F">
      <w:pPr>
        <w:ind w:left="568" w:hanging="284"/>
        <w:rPr>
          <w:rFonts w:ascii="Times New Roman" w:hAnsi="Times New Roman" w:cs="Times New Roman"/>
          <w:color w:val="000000" w:themeColor="text1"/>
          <w:sz w:val="24"/>
          <w:szCs w:val="24"/>
          <w:lang w:val="sk-SK"/>
        </w:rPr>
      </w:pPr>
      <w:bookmarkStart w:id="207" w:name="3301464"/>
      <w:bookmarkEnd w:id="20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výroba a dodávka plynu z bioplynu,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08" w:name="3301465"/>
      <w:bookmarkEnd w:id="20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predaj stlačeného zemného plynu určeného na pohon motorových vozidiel,</w:t>
      </w:r>
    </w:p>
    <w:p w:rsidR="00B53475" w:rsidRPr="009D7D15" w:rsidRDefault="00CF084F">
      <w:pPr>
        <w:ind w:left="568" w:hanging="284"/>
        <w:rPr>
          <w:rFonts w:ascii="Times New Roman" w:hAnsi="Times New Roman" w:cs="Times New Roman"/>
          <w:color w:val="000000" w:themeColor="text1"/>
          <w:sz w:val="24"/>
          <w:szCs w:val="24"/>
          <w:lang w:val="sk-SK"/>
        </w:rPr>
      </w:pPr>
      <w:bookmarkStart w:id="209" w:name="3301466"/>
      <w:bookmarkEnd w:id="20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preprava vyťaženej ropy z miesta ťažby do miesta spracovania,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210" w:name="3301467"/>
      <w:bookmarkEnd w:id="21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predaj skvapalneného plynného uhľovodíka v tlakových nádobách,</w:t>
      </w:r>
    </w:p>
    <w:p w:rsidR="00B53475" w:rsidRPr="009D7D15" w:rsidRDefault="00CF084F">
      <w:pPr>
        <w:ind w:left="568" w:hanging="284"/>
        <w:rPr>
          <w:rFonts w:ascii="Times New Roman" w:hAnsi="Times New Roman" w:cs="Times New Roman"/>
          <w:color w:val="000000" w:themeColor="text1"/>
          <w:sz w:val="24"/>
          <w:szCs w:val="24"/>
          <w:lang w:val="sk-SK"/>
        </w:rPr>
      </w:pPr>
      <w:bookmarkStart w:id="211" w:name="3301468"/>
      <w:bookmarkEnd w:id="211"/>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predaj skvapalneného plynného uhľovodíka určeného na pohon motorových vozidiel vrátane plnenia nádrže motorového vozidla skvapalneným plynným uhľovodíkom určeným na pohon motorových vozidiel s výnimkou plnenia tlakových nádob,</w:t>
      </w:r>
    </w:p>
    <w:p w:rsidR="00B53475" w:rsidRPr="009D7D15" w:rsidRDefault="00CF084F">
      <w:pPr>
        <w:ind w:left="568" w:hanging="284"/>
        <w:rPr>
          <w:rFonts w:ascii="Times New Roman" w:hAnsi="Times New Roman" w:cs="Times New Roman"/>
          <w:color w:val="000000" w:themeColor="text1"/>
          <w:sz w:val="24"/>
          <w:szCs w:val="24"/>
          <w:lang w:val="sk-SK"/>
        </w:rPr>
      </w:pPr>
      <w:bookmarkStart w:id="212" w:name="3301469"/>
      <w:bookmarkEnd w:id="212"/>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preprava skvapalneného plynného uhľovodíka v tlakových nádobách.</w:t>
      </w:r>
    </w:p>
    <w:p w:rsidR="00B53475" w:rsidRPr="009D7D15" w:rsidRDefault="00CF084F">
      <w:pPr>
        <w:ind w:firstLine="142"/>
        <w:rPr>
          <w:rFonts w:ascii="Times New Roman" w:hAnsi="Times New Roman" w:cs="Times New Roman"/>
          <w:color w:val="000000" w:themeColor="text1"/>
          <w:sz w:val="24"/>
          <w:szCs w:val="24"/>
          <w:lang w:val="sk-SK"/>
        </w:rPr>
      </w:pPr>
      <w:bookmarkStart w:id="213" w:name="3301470"/>
      <w:bookmarkEnd w:id="21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Na osoby, ktoré vykonávajú činnosti, na ktoré sa nevyžaduje povolenie podľa odseku 4, sa vzťahuje oznamovacia povinnosť, podľa ktorej sú povinné v lehote do 30 dní oznámiť úradu začiatok, ukončenie a zmenu tejto činnosti. Oznámenie obsahuje meno, priezvisko, adresu pobytu fyzickej osoby alebo obchodné meno, identifikačné číslo, sídlo a štatutárny orgán právnickej osoby, vymedzenie činnosti podľa odseku 4, dátum začiatku, zmeny alebo ukončenia činnosti a opis, adresu, náklady na obstaranie a inštalovaný výkon zariadenia, na ktorom sa vykonávajú činnosti podľa odseku 4.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o splnení oznamovacej povinnosti zmení alebo zruší, ak sa preukáže, že bolo vydané na základe nesprávnych údajov, nepravdivých údajov alebo sa zmenili podmienky na základe, ktorých bolo toto potvrdenie vydané.</w:t>
      </w:r>
    </w:p>
    <w:p w:rsidR="00B53475" w:rsidRPr="009D7D15" w:rsidRDefault="00CF084F">
      <w:pPr>
        <w:ind w:firstLine="142"/>
        <w:rPr>
          <w:rFonts w:ascii="Times New Roman" w:hAnsi="Times New Roman" w:cs="Times New Roman"/>
          <w:color w:val="000000" w:themeColor="text1"/>
          <w:sz w:val="24"/>
          <w:szCs w:val="24"/>
          <w:lang w:val="sk-SK"/>
        </w:rPr>
      </w:pPr>
      <w:bookmarkStart w:id="214" w:name="3301471"/>
      <w:bookmarkEnd w:id="21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Povolenie na prenos elektriny a povolenie na činnosť organizátora krátkodobého trhu s elektrinou sa vydáva pre celé územie Slovenskej republiky.</w:t>
      </w:r>
    </w:p>
    <w:p w:rsidR="00B53475" w:rsidRPr="009D7D15" w:rsidRDefault="00CF084F">
      <w:pPr>
        <w:ind w:firstLine="142"/>
        <w:rPr>
          <w:rFonts w:ascii="Times New Roman" w:hAnsi="Times New Roman" w:cs="Times New Roman"/>
          <w:color w:val="000000" w:themeColor="text1"/>
          <w:sz w:val="24"/>
          <w:szCs w:val="24"/>
          <w:lang w:val="sk-SK"/>
        </w:rPr>
      </w:pPr>
      <w:bookmarkStart w:id="215" w:name="3301472"/>
      <w:bookmarkEnd w:id="21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Osoba, ktorá má trvalý pobyt alebo sídlo na území štátu, ktorý je zmluvnou stranou Dohody o Európskom hospodárskom priestore, a má záujem vykonávať dodávku elektriny alebo dodávku plynu na vymedzenom území na základe oprávnenia dodávať elektrinu alebo plyn,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w:t>
      </w:r>
      <w:hyperlink w:anchor="3303605" w:history="1">
        <w:r w:rsidRPr="009D7D15">
          <w:rPr>
            <w:rStyle w:val="Odkaznavysvetlivku"/>
            <w:rFonts w:ascii="Times New Roman" w:hAnsi="Times New Roman" w:cs="Times New Roman"/>
            <w:color w:val="000000" w:themeColor="text1"/>
            <w:sz w:val="24"/>
            <w:szCs w:val="24"/>
            <w:lang w:val="sk-SK"/>
          </w:rPr>
          <w:t>15)</w:t>
        </w:r>
      </w:hyperlink>
      <w:r w:rsidRPr="009D7D15">
        <w:rPr>
          <w:rFonts w:ascii="Times New Roman" w:hAnsi="Times New Roman" w:cs="Times New Roman"/>
          <w:color w:val="000000" w:themeColor="text1"/>
          <w:sz w:val="24"/>
          <w:szCs w:val="24"/>
          <w:lang w:val="sk-SK"/>
        </w:rPr>
        <w:t xml:space="preserve"> o oprávnení dodávať elektrinu alebo dodávať plyn podľa práva štátu jej trvalého pobytu alebo sídla alebo iného štátu, ktorý je zmluvnou stranou Dohody o Európskom hospodárskom priestore (ďalej len „oprávnenie zahraničnej osoby“).</w:t>
      </w:r>
    </w:p>
    <w:p w:rsidR="00B53475" w:rsidRPr="009D7D15" w:rsidRDefault="00CF084F">
      <w:pPr>
        <w:ind w:firstLine="142"/>
        <w:rPr>
          <w:rFonts w:ascii="Times New Roman" w:hAnsi="Times New Roman" w:cs="Times New Roman"/>
          <w:color w:val="000000" w:themeColor="text1"/>
          <w:sz w:val="24"/>
          <w:szCs w:val="24"/>
          <w:lang w:val="sk-SK"/>
        </w:rPr>
      </w:pPr>
      <w:bookmarkStart w:id="216" w:name="3301473"/>
      <w:bookmarkEnd w:id="216"/>
      <w:r w:rsidRPr="009D7D15">
        <w:rPr>
          <w:rFonts w:ascii="Times New Roman" w:hAnsi="Times New Roman" w:cs="Times New Roman"/>
          <w:b/>
          <w:color w:val="000000" w:themeColor="text1"/>
          <w:sz w:val="24"/>
          <w:szCs w:val="24"/>
          <w:lang w:val="sk-SK"/>
        </w:rPr>
        <w:lastRenderedPageBreak/>
        <w:t>(8)</w:t>
      </w:r>
      <w:r w:rsidRPr="009D7D15">
        <w:rPr>
          <w:rFonts w:ascii="Times New Roman" w:hAnsi="Times New Roman" w:cs="Times New Roman"/>
          <w:color w:val="000000" w:themeColor="text1"/>
          <w:sz w:val="24"/>
          <w:szCs w:val="24"/>
          <w:lang w:val="sk-SK"/>
        </w:rPr>
        <w:t xml:space="preserve"> Povolenie osoby podľa odseku 7 dodávať elektrinu alebo plyn na vymedzenom území zanikne, ak zanikne oprávnenie zahraničnej osoby vydané v mieste jej trvalého pobytu alebo sídla alebo iného štátu, ktorý je zmluvnou stranou Dohody o Európskom hospodárskom priestore.</w:t>
      </w:r>
    </w:p>
    <w:p w:rsidR="00B53475" w:rsidRPr="009D7D15" w:rsidRDefault="00CF084F">
      <w:pPr>
        <w:ind w:firstLine="142"/>
        <w:rPr>
          <w:rFonts w:ascii="Times New Roman" w:hAnsi="Times New Roman" w:cs="Times New Roman"/>
          <w:color w:val="000000" w:themeColor="text1"/>
          <w:sz w:val="24"/>
          <w:szCs w:val="24"/>
          <w:lang w:val="sk-SK"/>
        </w:rPr>
      </w:pPr>
      <w:bookmarkStart w:id="217" w:name="3301474"/>
      <w:bookmarkEnd w:id="21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Zánik oprávnenia zahraničnej osoby v štáte, podľa ktorého práva vzniklo, je osoba podľa odseku 7 povinná oznámiť úradu bezodkladne po tom, ako sa o tejto skutočnosti dozvie.</w:t>
      </w:r>
    </w:p>
    <w:p w:rsidR="00B53475" w:rsidRPr="009D7D15" w:rsidRDefault="00CF084F">
      <w:pPr>
        <w:ind w:firstLine="142"/>
        <w:rPr>
          <w:rFonts w:ascii="Times New Roman" w:hAnsi="Times New Roman" w:cs="Times New Roman"/>
          <w:color w:val="000000" w:themeColor="text1"/>
          <w:sz w:val="24"/>
          <w:szCs w:val="24"/>
          <w:lang w:val="sk-SK"/>
        </w:rPr>
      </w:pPr>
      <w:bookmarkStart w:id="218" w:name="3301475"/>
      <w:bookmarkEnd w:id="21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Na osobu podľa odseku 7, ktorá dodáva elektrinu na vymedzenom území, sa vzťahujú povinnosti dodávateľa elektriny podľa tohto zákona a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19" w:name="3301476"/>
      <w:bookmarkEnd w:id="219"/>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Na osobu podľa odseku 7, ktorá dodáva plyn na vymedzenom území, sa vzťahujú povinnosti dodávateľa plynu podľa tohto zákona a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20" w:name="3301477"/>
      <w:bookmarkEnd w:id="220"/>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Povolenie a potvrdenie o splnení oznamovacej povinnosti nemožno previesť na inú osobu.</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1" w:name="3301478"/>
      <w:bookmarkEnd w:id="221"/>
      <w:r w:rsidRPr="009D7D15">
        <w:rPr>
          <w:rFonts w:ascii="Times New Roman" w:hAnsi="Times New Roman" w:cs="Times New Roman"/>
          <w:color w:val="000000" w:themeColor="text1"/>
          <w:sz w:val="24"/>
          <w:szCs w:val="24"/>
          <w:lang w:val="sk-SK"/>
        </w:rPr>
        <w:t>§ 7</w:t>
      </w:r>
      <w:r w:rsidRPr="009D7D15">
        <w:rPr>
          <w:rFonts w:ascii="Times New Roman" w:hAnsi="Times New Roman" w:cs="Times New Roman"/>
          <w:color w:val="000000" w:themeColor="text1"/>
          <w:sz w:val="24"/>
          <w:szCs w:val="24"/>
          <w:lang w:val="sk-SK"/>
        </w:rPr>
        <w:br/>
        <w:t>Podmienky na vydanie povolenia</w:t>
      </w:r>
    </w:p>
    <w:p w:rsidR="00B53475" w:rsidRPr="009D7D15" w:rsidRDefault="00CF084F">
      <w:pPr>
        <w:ind w:firstLine="142"/>
        <w:rPr>
          <w:rFonts w:ascii="Times New Roman" w:hAnsi="Times New Roman" w:cs="Times New Roman"/>
          <w:color w:val="000000" w:themeColor="text1"/>
          <w:sz w:val="24"/>
          <w:szCs w:val="24"/>
          <w:lang w:val="sk-SK"/>
        </w:rPr>
      </w:pPr>
      <w:bookmarkStart w:id="222" w:name="3301480"/>
      <w:bookmarkEnd w:id="22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Podmienkou na vydanie povolenia fyzickej osobe okrem povolenia vydaného podľa </w:t>
      </w:r>
      <w:hyperlink w:anchor="3301472" w:history="1">
        <w:r w:rsidRPr="009D7D15">
          <w:rPr>
            <w:rStyle w:val="Hypertextovprepojenie"/>
            <w:rFonts w:ascii="Times New Roman" w:hAnsi="Times New Roman" w:cs="Times New Roman"/>
            <w:color w:val="000000" w:themeColor="text1"/>
            <w:sz w:val="24"/>
            <w:szCs w:val="24"/>
            <w:u w:val="none"/>
            <w:lang w:val="sk-SK"/>
          </w:rPr>
          <w:t>§ 6 odsek 7</w:t>
        </w:r>
      </w:hyperlink>
      <w:r w:rsidRPr="009D7D15">
        <w:rPr>
          <w:rFonts w:ascii="Times New Roman" w:hAnsi="Times New Roman" w:cs="Times New Roman"/>
          <w:color w:val="000000" w:themeColor="text1"/>
          <w:sz w:val="24"/>
          <w:szCs w:val="24"/>
          <w:lang w:val="sk-SK"/>
        </w:rPr>
        <w:t xml:space="preserve"> je</w:t>
      </w:r>
    </w:p>
    <w:p w:rsidR="00B53475" w:rsidRPr="009D7D15" w:rsidRDefault="00CF084F">
      <w:pPr>
        <w:ind w:left="568" w:hanging="284"/>
        <w:rPr>
          <w:rFonts w:ascii="Times New Roman" w:hAnsi="Times New Roman" w:cs="Times New Roman"/>
          <w:color w:val="000000" w:themeColor="text1"/>
          <w:sz w:val="24"/>
          <w:szCs w:val="24"/>
          <w:lang w:val="sk-SK"/>
        </w:rPr>
      </w:pPr>
      <w:bookmarkStart w:id="223" w:name="3301481"/>
      <w:bookmarkEnd w:id="22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vek najmenej 21 rokov v čase podania žiadosti,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24" w:name="3301482"/>
      <w:bookmarkEnd w:id="22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úplná spôsobilosť na právne úkony,</w:t>
      </w:r>
    </w:p>
    <w:p w:rsidR="00B53475" w:rsidRPr="009D7D15" w:rsidRDefault="00CF084F">
      <w:pPr>
        <w:ind w:left="568" w:hanging="284"/>
        <w:rPr>
          <w:rFonts w:ascii="Times New Roman" w:hAnsi="Times New Roman" w:cs="Times New Roman"/>
          <w:color w:val="000000" w:themeColor="text1"/>
          <w:sz w:val="24"/>
          <w:szCs w:val="24"/>
          <w:lang w:val="sk-SK"/>
        </w:rPr>
      </w:pPr>
      <w:bookmarkStart w:id="225" w:name="3301483"/>
      <w:bookmarkEnd w:id="22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pobyt na území Slovenskej republiky;</w:t>
      </w:r>
      <w:hyperlink w:anchor="3303606" w:history="1">
        <w:r w:rsidRPr="009D7D15">
          <w:rPr>
            <w:rStyle w:val="Odkaznavysvetlivku"/>
            <w:rFonts w:ascii="Times New Roman" w:hAnsi="Times New Roman" w:cs="Times New Roman"/>
            <w:color w:val="000000" w:themeColor="text1"/>
            <w:sz w:val="24"/>
            <w:szCs w:val="24"/>
            <w:lang w:val="sk-SK"/>
          </w:rPr>
          <w:t>16)</w:t>
        </w:r>
      </w:hyperlink>
      <w:r w:rsidRPr="009D7D15">
        <w:rPr>
          <w:rFonts w:ascii="Times New Roman" w:hAnsi="Times New Roman" w:cs="Times New Roman"/>
          <w:color w:val="000000" w:themeColor="text1"/>
          <w:sz w:val="24"/>
          <w:szCs w:val="24"/>
          <w:lang w:val="sk-SK"/>
        </w:rPr>
        <w:t xml:space="preserve"> ak je podnikateľom v energetike zahraničná fyzická osoba, doklad o trvalom pobyte na území štátu, ktorý je zmluvnou stranou Dohody o Európskom hospodárskom priestore,</w:t>
      </w:r>
    </w:p>
    <w:p w:rsidR="00B53475" w:rsidRPr="009D7D15" w:rsidRDefault="00CF084F">
      <w:pPr>
        <w:ind w:left="568" w:hanging="284"/>
        <w:rPr>
          <w:rFonts w:ascii="Times New Roman" w:hAnsi="Times New Roman" w:cs="Times New Roman"/>
          <w:color w:val="000000" w:themeColor="text1"/>
          <w:sz w:val="24"/>
          <w:szCs w:val="24"/>
          <w:lang w:val="sk-SK"/>
        </w:rPr>
      </w:pPr>
      <w:bookmarkStart w:id="226" w:name="3301484"/>
      <w:bookmarkEnd w:id="22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bezúhonnosť,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227" w:name="3301485"/>
      <w:bookmarkEnd w:id="22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odborná spôsobilosť na vykonávanie požadovaných činností preukázaná osvedčením podľa </w:t>
      </w:r>
      <w:hyperlink w:anchor="3301447" w:history="1">
        <w:r w:rsidRPr="009D7D15">
          <w:rPr>
            <w:rStyle w:val="Hypertextovprepojenie"/>
            <w:rFonts w:ascii="Times New Roman" w:hAnsi="Times New Roman" w:cs="Times New Roman"/>
            <w:color w:val="000000" w:themeColor="text1"/>
            <w:sz w:val="24"/>
            <w:szCs w:val="24"/>
            <w:u w:val="none"/>
            <w:lang w:val="sk-SK"/>
          </w:rPr>
          <w:t>§ 5 ods. 4</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8" w:name="3301486"/>
      <w:bookmarkEnd w:id="22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preukázanie technických predpokladov na vykonávanie činností, na ktoré žiada povolenie,</w:t>
      </w:r>
    </w:p>
    <w:p w:rsidR="00B53475" w:rsidRPr="009D7D15" w:rsidRDefault="00CF084F">
      <w:pPr>
        <w:ind w:left="568" w:hanging="284"/>
        <w:rPr>
          <w:rFonts w:ascii="Times New Roman" w:hAnsi="Times New Roman" w:cs="Times New Roman"/>
          <w:color w:val="000000" w:themeColor="text1"/>
          <w:sz w:val="24"/>
          <w:szCs w:val="24"/>
          <w:lang w:val="sk-SK"/>
        </w:rPr>
      </w:pPr>
      <w:bookmarkStart w:id="229" w:name="3301487"/>
      <w:bookmarkEnd w:id="229"/>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určenie zodpovedného zástupcu, ak fyzická osoba nemá odbornú spôsobilosť podľa písmena e).</w:t>
      </w:r>
    </w:p>
    <w:p w:rsidR="00B53475" w:rsidRPr="009D7D15" w:rsidRDefault="00CF084F">
      <w:pPr>
        <w:ind w:firstLine="142"/>
        <w:rPr>
          <w:rFonts w:ascii="Times New Roman" w:hAnsi="Times New Roman" w:cs="Times New Roman"/>
          <w:color w:val="000000" w:themeColor="text1"/>
          <w:sz w:val="24"/>
          <w:szCs w:val="24"/>
          <w:lang w:val="sk-SK"/>
        </w:rPr>
      </w:pPr>
      <w:bookmarkStart w:id="230" w:name="3301488"/>
      <w:bookmarkEnd w:id="23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Podmienkou na vydanie povolenia právnickej osobe okrem povolenia vydaného podľa </w:t>
      </w:r>
      <w:hyperlink w:anchor="3301472" w:history="1">
        <w:r w:rsidRPr="009D7D15">
          <w:rPr>
            <w:rStyle w:val="Hypertextovprepojenie"/>
            <w:rFonts w:ascii="Times New Roman" w:hAnsi="Times New Roman" w:cs="Times New Roman"/>
            <w:color w:val="000000" w:themeColor="text1"/>
            <w:sz w:val="24"/>
            <w:szCs w:val="24"/>
            <w:u w:val="none"/>
            <w:lang w:val="sk-SK"/>
          </w:rPr>
          <w:t>§ 6 ods. 7</w:t>
        </w:r>
      </w:hyperlink>
      <w:r w:rsidRPr="009D7D15">
        <w:rPr>
          <w:rFonts w:ascii="Times New Roman" w:hAnsi="Times New Roman" w:cs="Times New Roman"/>
          <w:color w:val="000000" w:themeColor="text1"/>
          <w:sz w:val="24"/>
          <w:szCs w:val="24"/>
          <w:lang w:val="sk-SK"/>
        </w:rPr>
        <w:t xml:space="preserve"> je</w:t>
      </w:r>
    </w:p>
    <w:p w:rsidR="00B53475" w:rsidRPr="009D7D15" w:rsidRDefault="00CF084F">
      <w:pPr>
        <w:ind w:left="568" w:hanging="284"/>
        <w:rPr>
          <w:rFonts w:ascii="Times New Roman" w:hAnsi="Times New Roman" w:cs="Times New Roman"/>
          <w:color w:val="000000" w:themeColor="text1"/>
          <w:sz w:val="24"/>
          <w:szCs w:val="24"/>
          <w:lang w:val="sk-SK"/>
        </w:rPr>
      </w:pPr>
      <w:bookmarkStart w:id="231" w:name="3301489"/>
      <w:bookmarkEnd w:id="23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umiestnenie sídla, podniku alebo organizačnej zložky právnickej osoby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232" w:name="3301490"/>
      <w:bookmarkEnd w:id="23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odborná spôsobilosť na vykonávanie požadovaných činností preukázaná osvedčením podľa </w:t>
      </w:r>
      <w:hyperlink w:anchor="3301447" w:history="1">
        <w:r w:rsidRPr="009D7D15">
          <w:rPr>
            <w:rStyle w:val="Hypertextovprepojenie"/>
            <w:rFonts w:ascii="Times New Roman" w:hAnsi="Times New Roman" w:cs="Times New Roman"/>
            <w:color w:val="000000" w:themeColor="text1"/>
            <w:sz w:val="24"/>
            <w:szCs w:val="24"/>
            <w:u w:val="none"/>
            <w:lang w:val="sk-SK"/>
          </w:rPr>
          <w:t>§ 5 ods. 4</w:t>
        </w:r>
      </w:hyperlink>
      <w:r w:rsidRPr="009D7D15">
        <w:rPr>
          <w:rFonts w:ascii="Times New Roman" w:hAnsi="Times New Roman" w:cs="Times New Roman"/>
          <w:color w:val="000000" w:themeColor="text1"/>
          <w:sz w:val="24"/>
          <w:szCs w:val="24"/>
          <w:lang w:val="sk-SK"/>
        </w:rPr>
        <w:t xml:space="preserve"> a ukončené vysokoškolské vzdelanie a prax podľa </w:t>
      </w:r>
      <w:hyperlink w:anchor="3301444" w:history="1">
        <w:r w:rsidRPr="009D7D15">
          <w:rPr>
            <w:rStyle w:val="Hypertextovprepojenie"/>
            <w:rFonts w:ascii="Times New Roman" w:hAnsi="Times New Roman" w:cs="Times New Roman"/>
            <w:color w:val="000000" w:themeColor="text1"/>
            <w:sz w:val="24"/>
            <w:szCs w:val="24"/>
            <w:u w:val="none"/>
            <w:lang w:val="sk-SK"/>
          </w:rPr>
          <w:t>§ 5 ods. 2 písm. d)</w:t>
        </w:r>
      </w:hyperlink>
      <w:r w:rsidRPr="009D7D15">
        <w:rPr>
          <w:rFonts w:ascii="Times New Roman" w:hAnsi="Times New Roman" w:cs="Times New Roman"/>
          <w:color w:val="000000" w:themeColor="text1"/>
          <w:sz w:val="24"/>
          <w:szCs w:val="24"/>
          <w:lang w:val="sk-SK"/>
        </w:rPr>
        <w:t xml:space="preserve"> alebo </w:t>
      </w:r>
      <w:hyperlink w:anchor="3301445" w:history="1">
        <w:r w:rsidRPr="009D7D15">
          <w:rPr>
            <w:rStyle w:val="Hypertextovprepojenie"/>
            <w:rFonts w:ascii="Times New Roman" w:hAnsi="Times New Roman" w:cs="Times New Roman"/>
            <w:color w:val="000000" w:themeColor="text1"/>
            <w:sz w:val="24"/>
            <w:szCs w:val="24"/>
            <w:u w:val="none"/>
            <w:lang w:val="sk-SK"/>
          </w:rPr>
          <w:t>písm. e)</w:t>
        </w:r>
      </w:hyperlink>
      <w:r w:rsidRPr="009D7D15">
        <w:rPr>
          <w:rFonts w:ascii="Times New Roman" w:hAnsi="Times New Roman" w:cs="Times New Roman"/>
          <w:color w:val="000000" w:themeColor="text1"/>
          <w:sz w:val="24"/>
          <w:szCs w:val="24"/>
          <w:lang w:val="sk-SK"/>
        </w:rPr>
        <w:t xml:space="preserve"> člena štatutárneho orgánu, ak ide o právnickú osobu, ktorá žiada o povolenie na výrobu elektriny z jadrového paliva,</w:t>
      </w:r>
    </w:p>
    <w:p w:rsidR="00B53475" w:rsidRPr="009D7D15" w:rsidRDefault="00CF084F">
      <w:pPr>
        <w:ind w:left="568" w:hanging="284"/>
        <w:rPr>
          <w:rFonts w:ascii="Times New Roman" w:hAnsi="Times New Roman" w:cs="Times New Roman"/>
          <w:color w:val="000000" w:themeColor="text1"/>
          <w:sz w:val="24"/>
          <w:szCs w:val="24"/>
          <w:lang w:val="sk-SK"/>
        </w:rPr>
      </w:pPr>
      <w:bookmarkStart w:id="233" w:name="3301491"/>
      <w:bookmarkEnd w:id="23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preukázanie technických predpokladov na vykonávanie činností, na ktoré žiada povolenie,</w:t>
      </w:r>
    </w:p>
    <w:p w:rsidR="00B53475" w:rsidRPr="009D7D15" w:rsidRDefault="00CF084F">
      <w:pPr>
        <w:ind w:left="568" w:hanging="284"/>
        <w:rPr>
          <w:rFonts w:ascii="Times New Roman" w:hAnsi="Times New Roman" w:cs="Times New Roman"/>
          <w:color w:val="000000" w:themeColor="text1"/>
          <w:sz w:val="24"/>
          <w:szCs w:val="24"/>
          <w:lang w:val="sk-SK"/>
        </w:rPr>
      </w:pPr>
      <w:bookmarkStart w:id="234" w:name="3301492"/>
      <w:bookmarkEnd w:id="23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určenie zodpovedného zástupcu.</w:t>
      </w:r>
    </w:p>
    <w:p w:rsidR="00B53475" w:rsidRPr="009D7D15" w:rsidRDefault="00CF084F">
      <w:pPr>
        <w:ind w:left="568" w:hanging="284"/>
        <w:rPr>
          <w:rFonts w:ascii="Times New Roman" w:hAnsi="Times New Roman" w:cs="Times New Roman"/>
          <w:color w:val="000000" w:themeColor="text1"/>
          <w:sz w:val="24"/>
          <w:szCs w:val="24"/>
          <w:lang w:val="sk-SK"/>
        </w:rPr>
      </w:pPr>
      <w:bookmarkStart w:id="235" w:name="3301493"/>
      <w:bookmarkEnd w:id="23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bezúhonnosť tejto právnickej osoby a bezúhonnosť štatutárneho orgánu alebo členov štatutárneho orgánu.</w:t>
      </w:r>
    </w:p>
    <w:p w:rsidR="00B53475" w:rsidRPr="009D7D15" w:rsidRDefault="00CF084F">
      <w:pPr>
        <w:ind w:left="568" w:hanging="284"/>
        <w:rPr>
          <w:rFonts w:ascii="Times New Roman" w:hAnsi="Times New Roman" w:cs="Times New Roman"/>
          <w:color w:val="000000" w:themeColor="text1"/>
          <w:sz w:val="24"/>
          <w:szCs w:val="24"/>
          <w:lang w:val="sk-SK"/>
        </w:rPr>
      </w:pPr>
      <w:bookmarkStart w:id="236" w:name="13540585"/>
      <w:bookmarkEnd w:id="23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splnenie požiadaviek podľa osobitného predpisu,</w:t>
      </w:r>
      <w:hyperlink w:anchor="13540647" w:history="1">
        <w:r w:rsidRPr="009D7D15">
          <w:rPr>
            <w:rStyle w:val="Odkaznavysvetlivku"/>
            <w:rFonts w:ascii="Times New Roman" w:hAnsi="Times New Roman" w:cs="Times New Roman"/>
            <w:color w:val="000000" w:themeColor="text1"/>
            <w:sz w:val="24"/>
            <w:szCs w:val="24"/>
            <w:lang w:val="sk-SK"/>
          </w:rPr>
          <w:t>16a)</w:t>
        </w:r>
      </w:hyperlink>
      <w:r w:rsidRPr="009D7D15">
        <w:rPr>
          <w:rFonts w:ascii="Times New Roman" w:hAnsi="Times New Roman" w:cs="Times New Roman"/>
          <w:color w:val="000000" w:themeColor="text1"/>
          <w:sz w:val="24"/>
          <w:szCs w:val="24"/>
          <w:lang w:val="sk-SK"/>
        </w:rPr>
        <w:t xml:space="preserve"> ak ide o vydanie povolenia podľa </w:t>
      </w:r>
      <w:hyperlink w:anchor="13540584" w:history="1">
        <w:r w:rsidRPr="009D7D15">
          <w:rPr>
            <w:rStyle w:val="Hypertextovprepojenie"/>
            <w:rFonts w:ascii="Times New Roman" w:hAnsi="Times New Roman" w:cs="Times New Roman"/>
            <w:color w:val="000000" w:themeColor="text1"/>
            <w:sz w:val="24"/>
            <w:szCs w:val="24"/>
            <w:u w:val="none"/>
            <w:lang w:val="sk-SK"/>
          </w:rPr>
          <w:t>§ 6 ods. 2 písm. h)</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37" w:name="3301494"/>
      <w:bookmarkEnd w:id="23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Podmienkou na vydanie povolenia na prenos elektriny a povolenia na prepravu plynu je právoplatné rozhodnutie úradu o udelení certifikácie prevádzkovateľa prenosovej sústavy a prevádzkovateľa prepravnej siete podľa osobitného predpisu.</w:t>
      </w:r>
      <w:hyperlink w:anchor="3303607" w:history="1">
        <w:r w:rsidRPr="009D7D15">
          <w:rPr>
            <w:rStyle w:val="Odkaznavysvetlivku"/>
            <w:rFonts w:ascii="Times New Roman" w:hAnsi="Times New Roman" w:cs="Times New Roman"/>
            <w:color w:val="000000" w:themeColor="text1"/>
            <w:sz w:val="24"/>
            <w:szCs w:val="24"/>
            <w:lang w:val="sk-SK"/>
          </w:rPr>
          <w:t>17)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38" w:name="3301495"/>
      <w:bookmarkEnd w:id="238"/>
      <w:r w:rsidRPr="009D7D15">
        <w:rPr>
          <w:rFonts w:ascii="Times New Roman" w:hAnsi="Times New Roman" w:cs="Times New Roman"/>
          <w:b/>
          <w:color w:val="000000" w:themeColor="text1"/>
          <w:sz w:val="24"/>
          <w:szCs w:val="24"/>
          <w:lang w:val="sk-SK"/>
        </w:rPr>
        <w:lastRenderedPageBreak/>
        <w:t>(4)</w:t>
      </w:r>
      <w:r w:rsidRPr="009D7D15">
        <w:rPr>
          <w:rFonts w:ascii="Times New Roman" w:hAnsi="Times New Roman" w:cs="Times New Roman"/>
          <w:color w:val="000000" w:themeColor="text1"/>
          <w:sz w:val="24"/>
          <w:szCs w:val="24"/>
          <w:lang w:val="sk-SK"/>
        </w:rPr>
        <w:t xml:space="preserve"> Žiadateľ o vydanie povolenia je povinný preukázať technické predpoklady na vykonávanie činností, na ktoré žiada povolenie; to neplatí, ak ide o žiadateľa, ktorý žiada o vydanie povolenia na dodávku elektriny, dodávku plynu alebo na činnosť výkupcu elektriny. Technické predpoklady podľa predchádzajúcej vety preukazuje žiadateľ o vydanie povolenia úradne osvedčenou kópiou dokladu o vlastníckom vzťahu alebo nájomnom vzťahu k technologickej časti zariadenia na výrobu, prenos a distribúciu elektriny, zariadenia na výrobu, prepravu, distribúciu a uskladňovanie plynu, zariadenia na prepravu pohonných látok alebo ropy, zariadenia na plnenie tlakových nádob alebo zariadenia na rozvod skvapalneného plynného uhľovodíka alebo osvedčením o súlade investičného zámeru s energetickou politikou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 žiadateľ o vydanie povolenia zároveň predloží úradu vyznačenie technologickej časti takého zariadenia na mape územia výkonu požadovanej činnosti v dvoch vyhotoveniach.</w:t>
      </w:r>
    </w:p>
    <w:p w:rsidR="00B53475" w:rsidRPr="009D7D15" w:rsidRDefault="00CF084F">
      <w:pPr>
        <w:ind w:firstLine="142"/>
        <w:rPr>
          <w:rFonts w:ascii="Times New Roman" w:hAnsi="Times New Roman" w:cs="Times New Roman"/>
          <w:color w:val="000000" w:themeColor="text1"/>
          <w:sz w:val="24"/>
          <w:szCs w:val="24"/>
          <w:lang w:val="sk-SK"/>
        </w:rPr>
      </w:pPr>
      <w:bookmarkStart w:id="239" w:name="3301496"/>
      <w:bookmarkEnd w:id="23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vydanie povolenia na distribúciu elektriny a distribúciu plynu je povinný v prípade nových distribučných sústav a distribučných sietí okrem splnenia podmienok uvedených v odsekoch 1 a 2 preukázať aj osvedčenie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 xml:space="preserve">. Žiadateľ o vydanie povolenia na distribúciu plynu je povinný okrem splnenia podmienok uvedených v odsekoch 1 a 2 preukázať osvedčenie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 xml:space="preserve"> aj vtedy, ak bude prevádzkovať novú distribučnú sieť vybudovanú ako rozšírenie existujúcej distribučnej siete iného prevádzkovateľa.</w:t>
      </w:r>
    </w:p>
    <w:p w:rsidR="00B53475" w:rsidRPr="009D7D15" w:rsidRDefault="00CF084F">
      <w:pPr>
        <w:ind w:firstLine="142"/>
        <w:rPr>
          <w:rFonts w:ascii="Times New Roman" w:hAnsi="Times New Roman" w:cs="Times New Roman"/>
          <w:color w:val="000000" w:themeColor="text1"/>
          <w:sz w:val="24"/>
          <w:szCs w:val="24"/>
          <w:lang w:val="sk-SK"/>
        </w:rPr>
      </w:pPr>
      <w:bookmarkStart w:id="240" w:name="3301497"/>
      <w:bookmarkEnd w:id="24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Ak žiadateľ o vydanie povolenia nesplní podmienky na vydanie povolenia podľa tohto zákona, úrad žiadosť zamietne. Dôvody na zamietnutie žiadosti musia byť objektívne, nediskriminačné a riadne podložené.</w:t>
      </w:r>
    </w:p>
    <w:p w:rsidR="00B53475" w:rsidRPr="009D7D15" w:rsidRDefault="00CF084F">
      <w:pPr>
        <w:ind w:firstLine="142"/>
        <w:rPr>
          <w:rFonts w:ascii="Times New Roman" w:hAnsi="Times New Roman" w:cs="Times New Roman"/>
          <w:color w:val="000000" w:themeColor="text1"/>
          <w:sz w:val="24"/>
          <w:szCs w:val="24"/>
          <w:lang w:val="sk-SK"/>
        </w:rPr>
      </w:pPr>
      <w:bookmarkStart w:id="241" w:name="3301498"/>
      <w:bookmarkEnd w:id="241"/>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Bezúhonnou osobou na účely tohto zákona je osoba, ktorá nebola právoplatne odsúdená za trestný čin, ktorého skutková podstata súvisí s predmetom podnikania podľa </w:t>
      </w:r>
      <w:hyperlink w:anchor="3301452" w:history="1">
        <w:r w:rsidRPr="009D7D15">
          <w:rPr>
            <w:rStyle w:val="Hypertextovprepojenie"/>
            <w:rFonts w:ascii="Times New Roman" w:hAnsi="Times New Roman" w:cs="Times New Roman"/>
            <w:color w:val="000000" w:themeColor="text1"/>
            <w:sz w:val="24"/>
            <w:szCs w:val="24"/>
            <w:u w:val="none"/>
            <w:lang w:val="sk-SK"/>
          </w:rPr>
          <w:t>§ 6 ods. 2</w:t>
        </w:r>
      </w:hyperlink>
      <w:r w:rsidRPr="009D7D15">
        <w:rPr>
          <w:rFonts w:ascii="Times New Roman" w:hAnsi="Times New Roman" w:cs="Times New Roman"/>
          <w:color w:val="000000" w:themeColor="text1"/>
          <w:sz w:val="24"/>
          <w:szCs w:val="24"/>
          <w:lang w:val="sk-SK"/>
        </w:rPr>
        <w:t>. Bezúhonnosť sa preukazuje výpisom z registra trestov; 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hyperlink w:anchor="12260810" w:history="1">
        <w:r w:rsidRPr="009D7D15">
          <w:rPr>
            <w:rStyle w:val="Odkaznavysvetlivku"/>
            <w:rFonts w:ascii="Times New Roman" w:hAnsi="Times New Roman" w:cs="Times New Roman"/>
            <w:color w:val="000000" w:themeColor="text1"/>
            <w:sz w:val="24"/>
            <w:szCs w:val="24"/>
            <w:lang w:val="sk-SK"/>
          </w:rPr>
          <w:t>17a)</w:t>
        </w:r>
      </w:hyperlink>
      <w:r w:rsidRPr="009D7D15">
        <w:rPr>
          <w:rFonts w:ascii="Times New Roman" w:hAnsi="Times New Roman" w:cs="Times New Roman"/>
          <w:color w:val="000000" w:themeColor="text1"/>
          <w:sz w:val="24"/>
          <w:szCs w:val="24"/>
          <w:lang w:val="sk-SK"/>
        </w:rPr>
        <w:t xml:space="preserve"> Údaje podľa tretej vety úrad bezodkladne zašle v elektronickej podobe prostredníctvom elektronickej komunikácie Generálnej prokuratúre Slovenskej republiky na vydanie výpisu z registra trestov.</w:t>
      </w:r>
    </w:p>
    <w:p w:rsidR="00B53475" w:rsidRPr="009D7D15" w:rsidRDefault="00CF084F">
      <w:pPr>
        <w:ind w:firstLine="142"/>
        <w:rPr>
          <w:rFonts w:ascii="Times New Roman" w:hAnsi="Times New Roman" w:cs="Times New Roman"/>
          <w:color w:val="000000" w:themeColor="text1"/>
          <w:sz w:val="24"/>
          <w:szCs w:val="24"/>
          <w:lang w:val="sk-SK"/>
        </w:rPr>
      </w:pPr>
      <w:bookmarkStart w:id="242" w:name="3301499"/>
      <w:bookmarkEnd w:id="242"/>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Na osoby, ktoré vykonávajú len činnosť dodávky elektriny alebo dodávky plynu, sa povinnosť preukázať odbornú spôsobilosť podľa odseku 1 písm. e), povinnosť určiť zodpovedného zástupcu podľa odseku 1 písm. g) a povinnosť určiť zodpovedného zástupcu podľa odseku 2 písm. d) nevzťahuje.</w:t>
      </w:r>
    </w:p>
    <w:p w:rsidR="00B53475" w:rsidRPr="009D7D15" w:rsidRDefault="00CF084F">
      <w:pPr>
        <w:ind w:firstLine="142"/>
        <w:rPr>
          <w:rFonts w:ascii="Times New Roman" w:hAnsi="Times New Roman" w:cs="Times New Roman"/>
          <w:color w:val="000000" w:themeColor="text1"/>
          <w:sz w:val="24"/>
          <w:szCs w:val="24"/>
          <w:lang w:val="sk-SK"/>
        </w:rPr>
      </w:pPr>
      <w:bookmarkStart w:id="243" w:name="3301500"/>
      <w:bookmarkEnd w:id="243"/>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Vydaním povolenia na výrobu elektriny nie je dotknutá povinnosť držiteľa povolenia získať povolenia a súhlasy na využívanie jadrovej energie podľa osobitného predpisu.</w:t>
      </w:r>
      <w:hyperlink w:anchor="3303608" w:history="1">
        <w:r w:rsidRPr="009D7D15">
          <w:rPr>
            <w:rStyle w:val="Odkaznavysvetlivku"/>
            <w:rFonts w:ascii="Times New Roman" w:hAnsi="Times New Roman" w:cs="Times New Roman"/>
            <w:color w:val="000000" w:themeColor="text1"/>
            <w:sz w:val="24"/>
            <w:szCs w:val="24"/>
            <w:lang w:val="sk-SK"/>
          </w:rPr>
          <w:t>18)</w:t>
        </w:r>
      </w:hyperlink>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44" w:name="3301501"/>
      <w:bookmarkEnd w:id="244"/>
      <w:r w:rsidRPr="009D7D15">
        <w:rPr>
          <w:rFonts w:ascii="Times New Roman" w:hAnsi="Times New Roman" w:cs="Times New Roman"/>
          <w:color w:val="000000" w:themeColor="text1"/>
          <w:sz w:val="24"/>
          <w:szCs w:val="24"/>
          <w:lang w:val="sk-SK"/>
        </w:rPr>
        <w:t>§ 8</w:t>
      </w:r>
      <w:r w:rsidRPr="009D7D15">
        <w:rPr>
          <w:rFonts w:ascii="Times New Roman" w:hAnsi="Times New Roman" w:cs="Times New Roman"/>
          <w:color w:val="000000" w:themeColor="text1"/>
          <w:sz w:val="24"/>
          <w:szCs w:val="24"/>
          <w:lang w:val="sk-SK"/>
        </w:rPr>
        <w:br/>
        <w:t>Postup pri vydávaní povolenia</w:t>
      </w:r>
    </w:p>
    <w:p w:rsidR="00B53475" w:rsidRPr="009D7D15" w:rsidRDefault="00CF084F">
      <w:pPr>
        <w:ind w:firstLine="142"/>
        <w:rPr>
          <w:rFonts w:ascii="Times New Roman" w:hAnsi="Times New Roman" w:cs="Times New Roman"/>
          <w:color w:val="000000" w:themeColor="text1"/>
          <w:sz w:val="24"/>
          <w:szCs w:val="24"/>
          <w:lang w:val="sk-SK"/>
        </w:rPr>
      </w:pPr>
      <w:bookmarkStart w:id="245" w:name="3301503"/>
      <w:bookmarkEnd w:id="245"/>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Povolenie na podnikanie v energetike podľa </w:t>
      </w:r>
      <w:hyperlink w:anchor="3301452" w:history="1">
        <w:r w:rsidRPr="009D7D15">
          <w:rPr>
            <w:rStyle w:val="Hypertextovprepojenie"/>
            <w:rFonts w:ascii="Times New Roman" w:hAnsi="Times New Roman" w:cs="Times New Roman"/>
            <w:color w:val="000000" w:themeColor="text1"/>
            <w:sz w:val="24"/>
            <w:szCs w:val="24"/>
            <w:u w:val="none"/>
            <w:lang w:val="sk-SK"/>
          </w:rPr>
          <w:t>§ 6 ods. 2</w:t>
        </w:r>
      </w:hyperlink>
      <w:r w:rsidRPr="009D7D15">
        <w:rPr>
          <w:rFonts w:ascii="Times New Roman" w:hAnsi="Times New Roman" w:cs="Times New Roman"/>
          <w:color w:val="000000" w:themeColor="text1"/>
          <w:sz w:val="24"/>
          <w:szCs w:val="24"/>
          <w:lang w:val="sk-SK"/>
        </w:rPr>
        <w:t xml:space="preserve"> sa vydáva na základe písomnej žiadosti, v ktorej žiadateľ uvedie požadovanú činnosť, vymedzí územie alebo časť územia na výkon požadovanej činnosti a dobu, na ktorú žiada vydanie povolenia. Zároveň je povinný preukázať splnenie podmienok podľa </w:t>
      </w:r>
      <w:hyperlink w:anchor="3301472" w:history="1">
        <w:r w:rsidRPr="009D7D15">
          <w:rPr>
            <w:rStyle w:val="Hypertextovprepojenie"/>
            <w:rFonts w:ascii="Times New Roman" w:hAnsi="Times New Roman" w:cs="Times New Roman"/>
            <w:color w:val="000000" w:themeColor="text1"/>
            <w:sz w:val="24"/>
            <w:szCs w:val="24"/>
            <w:u w:val="none"/>
            <w:lang w:val="sk-SK"/>
          </w:rPr>
          <w:t>§ 6 ods. 7</w:t>
        </w:r>
      </w:hyperlink>
      <w:r w:rsidRPr="009D7D15">
        <w:rPr>
          <w:rFonts w:ascii="Times New Roman" w:hAnsi="Times New Roman" w:cs="Times New Roman"/>
          <w:color w:val="000000" w:themeColor="text1"/>
          <w:sz w:val="24"/>
          <w:szCs w:val="24"/>
          <w:lang w:val="sk-SK"/>
        </w:rPr>
        <w:t xml:space="preserve"> alebo </w:t>
      </w:r>
      <w:hyperlink w:anchor="3301498" w:history="1">
        <w:r w:rsidRPr="009D7D15">
          <w:rPr>
            <w:rStyle w:val="Hypertextovprepojenie"/>
            <w:rFonts w:ascii="Times New Roman" w:hAnsi="Times New Roman" w:cs="Times New Roman"/>
            <w:color w:val="000000" w:themeColor="text1"/>
            <w:sz w:val="24"/>
            <w:szCs w:val="24"/>
            <w:u w:val="none"/>
            <w:lang w:val="sk-SK"/>
          </w:rPr>
          <w:t>§ 7</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46" w:name="3301504"/>
      <w:bookmarkEnd w:id="24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Výrok rozhodnutia o vydaní povolenia obsahuje</w:t>
      </w:r>
    </w:p>
    <w:p w:rsidR="00B53475" w:rsidRPr="009D7D15" w:rsidRDefault="00CF084F">
      <w:pPr>
        <w:ind w:left="568" w:hanging="284"/>
        <w:rPr>
          <w:rFonts w:ascii="Times New Roman" w:hAnsi="Times New Roman" w:cs="Times New Roman"/>
          <w:color w:val="000000" w:themeColor="text1"/>
          <w:sz w:val="24"/>
          <w:szCs w:val="24"/>
          <w:lang w:val="sk-SK"/>
        </w:rPr>
      </w:pPr>
      <w:bookmarkStart w:id="247" w:name="3301505"/>
      <w:bookmarkEnd w:id="24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meno, priezvisko, dátum narodenia a adresu pobytu fyzickej osoby alebo obchodné meno, právnu formu a sídlo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248" w:name="3301506"/>
      <w:bookmarkEnd w:id="24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predmet, miesto a rozsah podnikania,</w:t>
      </w:r>
    </w:p>
    <w:p w:rsidR="00B53475" w:rsidRPr="009D7D15" w:rsidRDefault="00CF084F">
      <w:pPr>
        <w:ind w:left="568" w:hanging="284"/>
        <w:rPr>
          <w:rFonts w:ascii="Times New Roman" w:hAnsi="Times New Roman" w:cs="Times New Roman"/>
          <w:color w:val="000000" w:themeColor="text1"/>
          <w:sz w:val="24"/>
          <w:szCs w:val="24"/>
          <w:lang w:val="sk-SK"/>
        </w:rPr>
      </w:pPr>
      <w:bookmarkStart w:id="249" w:name="3301507"/>
      <w:bookmarkEnd w:id="24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územie výkonu požadovanej činnosti okrem rozhodnutia o vydaní povolenia na dodávku elektriny alebo dodávku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50" w:name="3301508"/>
      <w:bookmarkEnd w:id="25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dobu platnosti povolenia,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51" w:name="3301509"/>
      <w:bookmarkEnd w:id="25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meno, priezvisko, dátum narodenia a adresu pobytu zodpovedného zástupcu, ak bol ustanovený,</w:t>
      </w:r>
    </w:p>
    <w:p w:rsidR="00B53475" w:rsidRPr="009D7D15" w:rsidRDefault="00CF084F">
      <w:pPr>
        <w:ind w:left="568" w:hanging="284"/>
        <w:rPr>
          <w:rFonts w:ascii="Times New Roman" w:hAnsi="Times New Roman" w:cs="Times New Roman"/>
          <w:color w:val="000000" w:themeColor="text1"/>
          <w:sz w:val="24"/>
          <w:szCs w:val="24"/>
          <w:lang w:val="sk-SK"/>
        </w:rPr>
      </w:pPr>
      <w:bookmarkStart w:id="252" w:name="3301510"/>
      <w:bookmarkEnd w:id="25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číslo osvedčenia o odbornej spôsobilosti, ak sa vyžaduje jej preukázanie,</w:t>
      </w:r>
    </w:p>
    <w:p w:rsidR="00B53475" w:rsidRPr="009D7D15" w:rsidRDefault="00CF084F">
      <w:pPr>
        <w:ind w:left="568" w:hanging="284"/>
        <w:rPr>
          <w:rFonts w:ascii="Times New Roman" w:hAnsi="Times New Roman" w:cs="Times New Roman"/>
          <w:color w:val="000000" w:themeColor="text1"/>
          <w:sz w:val="24"/>
          <w:szCs w:val="24"/>
          <w:lang w:val="sk-SK"/>
        </w:rPr>
      </w:pPr>
      <w:bookmarkStart w:id="253" w:name="3301511"/>
      <w:bookmarkEnd w:id="253"/>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povinnosti a technické podmienky, za ktorých možno vykonávať činnosti, na ktoré sa povolenie vydáva.</w:t>
      </w:r>
    </w:p>
    <w:p w:rsidR="00B53475" w:rsidRPr="009D7D15" w:rsidRDefault="00CF084F">
      <w:pPr>
        <w:ind w:firstLine="142"/>
        <w:rPr>
          <w:rFonts w:ascii="Times New Roman" w:hAnsi="Times New Roman" w:cs="Times New Roman"/>
          <w:color w:val="000000" w:themeColor="text1"/>
          <w:sz w:val="24"/>
          <w:szCs w:val="24"/>
          <w:lang w:val="sk-SK"/>
        </w:rPr>
      </w:pPr>
      <w:bookmarkStart w:id="254" w:name="3301512"/>
      <w:bookmarkEnd w:id="25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Úrad po prijatí žiadosti podľa odseku 1 bezodkladne vydá žiadateľovi potvrdenie o prijatí žiadosti.</w:t>
      </w:r>
      <w:hyperlink w:anchor="3303609" w:history="1">
        <w:r w:rsidRPr="009D7D15">
          <w:rPr>
            <w:rStyle w:val="Odkaznavysvetlivku"/>
            <w:rFonts w:ascii="Times New Roman" w:hAnsi="Times New Roman" w:cs="Times New Roman"/>
            <w:color w:val="000000" w:themeColor="text1"/>
            <w:sz w:val="24"/>
            <w:szCs w:val="24"/>
            <w:lang w:val="sk-SK"/>
          </w:rPr>
          <w:t>19)</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55" w:name="3301513"/>
      <w:bookmarkEnd w:id="25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Žiadosť podľa odseku 1 možno podať aj prostredníctvom obvodného úradu, ktorý plní úlohy jednotného kontaktného miesta.</w:t>
      </w:r>
      <w:hyperlink w:anchor="3303610" w:history="1">
        <w:r w:rsidRPr="009D7D15">
          <w:rPr>
            <w:rStyle w:val="Odkaznavysvetlivku"/>
            <w:rFonts w:ascii="Times New Roman" w:hAnsi="Times New Roman" w:cs="Times New Roman"/>
            <w:color w:val="000000" w:themeColor="text1"/>
            <w:sz w:val="24"/>
            <w:szCs w:val="24"/>
            <w:lang w:val="sk-SK"/>
          </w:rPr>
          <w:t>20)</w:t>
        </w:r>
      </w:hyperlink>
      <w:r w:rsidRPr="009D7D15">
        <w:rPr>
          <w:rFonts w:ascii="Times New Roman" w:hAnsi="Times New Roman" w:cs="Times New Roman"/>
          <w:color w:val="000000" w:themeColor="text1"/>
          <w:sz w:val="24"/>
          <w:szCs w:val="24"/>
          <w:lang w:val="sk-SK"/>
        </w:rPr>
        <w:t xml:space="preserve"> Úrad bezodkladne informuje jednotné kontaktné miesto o vydaní povolenia alebo o zamietnutí žiadosti, ak bola žiadosť podaná na jednotnom kontaktnom mieste.</w:t>
      </w:r>
    </w:p>
    <w:p w:rsidR="00B53475" w:rsidRPr="009D7D15" w:rsidRDefault="00CF084F">
      <w:pPr>
        <w:ind w:firstLine="142"/>
        <w:rPr>
          <w:rFonts w:ascii="Times New Roman" w:hAnsi="Times New Roman" w:cs="Times New Roman"/>
          <w:color w:val="000000" w:themeColor="text1"/>
          <w:sz w:val="24"/>
          <w:szCs w:val="24"/>
          <w:lang w:val="sk-SK"/>
        </w:rPr>
      </w:pPr>
      <w:bookmarkStart w:id="256" w:name="3301514"/>
      <w:bookmarkEnd w:id="25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Osoba, ktorej bolo vydané povolenie na podnikanie v energetike podľa </w:t>
      </w:r>
      <w:hyperlink w:anchor="3301452" w:history="1">
        <w:r w:rsidRPr="009D7D15">
          <w:rPr>
            <w:rStyle w:val="Hypertextovprepojenie"/>
            <w:rFonts w:ascii="Times New Roman" w:hAnsi="Times New Roman" w:cs="Times New Roman"/>
            <w:color w:val="000000" w:themeColor="text1"/>
            <w:sz w:val="24"/>
            <w:szCs w:val="24"/>
            <w:u w:val="none"/>
            <w:lang w:val="sk-SK"/>
          </w:rPr>
          <w:t>§ 6 ods. 2</w:t>
        </w:r>
      </w:hyperlink>
      <w:r w:rsidRPr="009D7D15">
        <w:rPr>
          <w:rFonts w:ascii="Times New Roman" w:hAnsi="Times New Roman" w:cs="Times New Roman"/>
          <w:color w:val="000000" w:themeColor="text1"/>
          <w:sz w:val="24"/>
          <w:szCs w:val="24"/>
          <w:lang w:val="sk-SK"/>
        </w:rPr>
        <w:t xml:space="preserve"> (ďalej len „držiteľ povolenia“), okrem osôb, ktorým bolo vydané povolenie podľa </w:t>
      </w:r>
      <w:hyperlink w:anchor="3301472" w:history="1">
        <w:r w:rsidRPr="009D7D15">
          <w:rPr>
            <w:rStyle w:val="Hypertextovprepojenie"/>
            <w:rFonts w:ascii="Times New Roman" w:hAnsi="Times New Roman" w:cs="Times New Roman"/>
            <w:color w:val="000000" w:themeColor="text1"/>
            <w:sz w:val="24"/>
            <w:szCs w:val="24"/>
            <w:u w:val="none"/>
            <w:lang w:val="sk-SK"/>
          </w:rPr>
          <w:t>§ 6 ods. 7</w:t>
        </w:r>
      </w:hyperlink>
      <w:r w:rsidRPr="009D7D15">
        <w:rPr>
          <w:rFonts w:ascii="Times New Roman" w:hAnsi="Times New Roman" w:cs="Times New Roman"/>
          <w:color w:val="000000" w:themeColor="text1"/>
          <w:sz w:val="24"/>
          <w:szCs w:val="24"/>
          <w:lang w:val="sk-SK"/>
        </w:rPr>
        <w:t>, je povinná predložiť návrh na zápis povolenej činnosti do obchodného registra do 30 dní odo dňa nadobudnutia právoplatnosti rozhodnutia.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57" w:name="3301515"/>
      <w:bookmarkEnd w:id="257"/>
      <w:r w:rsidRPr="009D7D15">
        <w:rPr>
          <w:rFonts w:ascii="Times New Roman" w:hAnsi="Times New Roman" w:cs="Times New Roman"/>
          <w:color w:val="000000" w:themeColor="text1"/>
          <w:sz w:val="24"/>
          <w:szCs w:val="24"/>
          <w:lang w:val="sk-SK"/>
        </w:rPr>
        <w:t>§ 9</w:t>
      </w:r>
      <w:r w:rsidRPr="009D7D15">
        <w:rPr>
          <w:rFonts w:ascii="Times New Roman" w:hAnsi="Times New Roman" w:cs="Times New Roman"/>
          <w:color w:val="000000" w:themeColor="text1"/>
          <w:sz w:val="24"/>
          <w:szCs w:val="24"/>
          <w:lang w:val="sk-SK"/>
        </w:rPr>
        <w:br/>
        <w:t>Zodpovedný zástupca</w:t>
      </w:r>
    </w:p>
    <w:p w:rsidR="00B53475" w:rsidRPr="009D7D15" w:rsidRDefault="00CF084F">
      <w:pPr>
        <w:ind w:firstLine="142"/>
        <w:rPr>
          <w:rFonts w:ascii="Times New Roman" w:hAnsi="Times New Roman" w:cs="Times New Roman"/>
          <w:color w:val="000000" w:themeColor="text1"/>
          <w:sz w:val="24"/>
          <w:szCs w:val="24"/>
          <w:lang w:val="sk-SK"/>
        </w:rPr>
      </w:pPr>
      <w:bookmarkStart w:id="258" w:name="3301517"/>
      <w:bookmarkEnd w:id="25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Zodpovedným zástupcom je fyzická osoba, ktorá zodpovedá za odborné vykonávanie povolenej činnosti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59" w:name="3301518"/>
      <w:bookmarkEnd w:id="25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Zodpovedný zástupca musí mať odbornú spôsobilosť na vykonávanie povolenej činnosti osvedčenú podľa </w:t>
      </w:r>
      <w:hyperlink w:anchor="3301447" w:history="1">
        <w:r w:rsidRPr="009D7D15">
          <w:rPr>
            <w:rStyle w:val="Hypertextovprepojenie"/>
            <w:rFonts w:ascii="Times New Roman" w:hAnsi="Times New Roman" w:cs="Times New Roman"/>
            <w:color w:val="000000" w:themeColor="text1"/>
            <w:sz w:val="24"/>
            <w:szCs w:val="24"/>
            <w:u w:val="none"/>
            <w:lang w:val="sk-SK"/>
          </w:rPr>
          <w:t>§ 5 ods. 4</w:t>
        </w:r>
      </w:hyperlink>
      <w:r w:rsidRPr="009D7D15">
        <w:rPr>
          <w:rFonts w:ascii="Times New Roman" w:hAnsi="Times New Roman" w:cs="Times New Roman"/>
          <w:color w:val="000000" w:themeColor="text1"/>
          <w:sz w:val="24"/>
          <w:szCs w:val="24"/>
          <w:lang w:val="sk-SK"/>
        </w:rPr>
        <w:t xml:space="preserve"> a spĺňať podmienku bezúhonnosti podľa </w:t>
      </w:r>
      <w:hyperlink w:anchor="3301498" w:history="1">
        <w:r w:rsidRPr="009D7D15">
          <w:rPr>
            <w:rStyle w:val="Hypertextovprepojenie"/>
            <w:rFonts w:ascii="Times New Roman" w:hAnsi="Times New Roman" w:cs="Times New Roman"/>
            <w:color w:val="000000" w:themeColor="text1"/>
            <w:sz w:val="24"/>
            <w:szCs w:val="24"/>
            <w:u w:val="none"/>
            <w:lang w:val="sk-SK"/>
          </w:rPr>
          <w:t>§ 7 ods. 7</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60" w:name="3301519"/>
      <w:bookmarkEnd w:id="26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Funkciu zodpovedného zástupcu možno vykonávať len pre jedného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261" w:name="3301520"/>
      <w:bookmarkEnd w:id="261"/>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Zodpovedným zástupcom právnickej osoby nemôže byť člen dozornej rady alebo iného kontrolného orgánu právnickej osoby.</w:t>
      </w:r>
    </w:p>
    <w:p w:rsidR="00B53475" w:rsidRPr="009D7D15" w:rsidRDefault="00CF084F">
      <w:pPr>
        <w:ind w:firstLine="142"/>
        <w:rPr>
          <w:rFonts w:ascii="Times New Roman" w:hAnsi="Times New Roman" w:cs="Times New Roman"/>
          <w:color w:val="000000" w:themeColor="text1"/>
          <w:sz w:val="24"/>
          <w:szCs w:val="24"/>
          <w:lang w:val="sk-SK"/>
        </w:rPr>
      </w:pPr>
      <w:bookmarkStart w:id="262" w:name="3301521"/>
      <w:bookmarkEnd w:id="26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zodpovedný zástupca prestane vykonávať funkciu, na ktorú bol ustanovený, držiteľ povolenia je povinný do 60 dní ustanoviť nového zodpovedného zástupcu a bezodkladne požiadať o vykonanie zmeny v povolení.</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63" w:name="3301522"/>
      <w:bookmarkEnd w:id="263"/>
      <w:r w:rsidRPr="009D7D15">
        <w:rPr>
          <w:rFonts w:ascii="Times New Roman" w:hAnsi="Times New Roman" w:cs="Times New Roman"/>
          <w:color w:val="000000" w:themeColor="text1"/>
          <w:sz w:val="24"/>
          <w:szCs w:val="24"/>
          <w:lang w:val="sk-SK"/>
        </w:rPr>
        <w:t>§ 10</w:t>
      </w:r>
      <w:r w:rsidRPr="009D7D15">
        <w:rPr>
          <w:rFonts w:ascii="Times New Roman" w:hAnsi="Times New Roman" w:cs="Times New Roman"/>
          <w:color w:val="000000" w:themeColor="text1"/>
          <w:sz w:val="24"/>
          <w:szCs w:val="24"/>
          <w:lang w:val="sk-SK"/>
        </w:rPr>
        <w:br/>
        <w:t>Zmena, zrušenie a zánik povolenia</w:t>
      </w:r>
    </w:p>
    <w:p w:rsidR="00B53475" w:rsidRPr="009D7D15" w:rsidRDefault="00CF084F">
      <w:pPr>
        <w:ind w:firstLine="142"/>
        <w:rPr>
          <w:rFonts w:ascii="Times New Roman" w:hAnsi="Times New Roman" w:cs="Times New Roman"/>
          <w:color w:val="000000" w:themeColor="text1"/>
          <w:sz w:val="24"/>
          <w:szCs w:val="24"/>
          <w:lang w:val="sk-SK"/>
        </w:rPr>
      </w:pPr>
      <w:bookmarkStart w:id="264" w:name="3301524"/>
      <w:bookmarkEnd w:id="26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Držiteľ povolenia je povinný písomne požiadať úrad o vykonanie zmeny v povolení, ak sa zmenili podmienky a skutočnosti, na ktorých základe bolo vydané povolenie. Držiteľ povolenia je povinný priložiť k písomnej žiadosti doklady, ktoré zmenu odôvodňujú. Ak držiteľ povolenia </w:t>
      </w:r>
      <w:r w:rsidRPr="009D7D15">
        <w:rPr>
          <w:rFonts w:ascii="Times New Roman" w:hAnsi="Times New Roman" w:cs="Times New Roman"/>
          <w:color w:val="000000" w:themeColor="text1"/>
          <w:sz w:val="24"/>
          <w:szCs w:val="24"/>
          <w:lang w:val="sk-SK"/>
        </w:rPr>
        <w:lastRenderedPageBreak/>
        <w:t xml:space="preserve">na distribúciu elektriny alebo držiteľ povolenia na distribúciu plynu žiada o vykonanie zmeny v povolení v súvislosti s výstavbou novej distribučnej sústavy alebo novej distribučnej siete, pre ktoré sa vyžaduje vydanie osvedčenia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 xml:space="preserve">, je povinný pri podaní žiadosti o vykonanie zmeny preukázať aj osvedčenie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65" w:name="3301525"/>
      <w:bookmarkEnd w:id="26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Úrad môže vykonať zmeny vo vydanom povolení aj z vlastného podnetu, ak sa zmenili podmienky a skutočnosti, na ktorých základe bolo vydané povolenie.</w:t>
      </w:r>
    </w:p>
    <w:p w:rsidR="00B53475" w:rsidRPr="009D7D15" w:rsidRDefault="00CF084F">
      <w:pPr>
        <w:ind w:firstLine="142"/>
        <w:rPr>
          <w:rFonts w:ascii="Times New Roman" w:hAnsi="Times New Roman" w:cs="Times New Roman"/>
          <w:color w:val="000000" w:themeColor="text1"/>
          <w:sz w:val="24"/>
          <w:szCs w:val="24"/>
          <w:lang w:val="sk-SK"/>
        </w:rPr>
      </w:pPr>
      <w:bookmarkStart w:id="266" w:name="3301526"/>
      <w:bookmarkEnd w:id="26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 vykonaných zmenách v povolení vydá úrad rozhodnutie s náležitosťami podľa </w:t>
      </w:r>
      <w:hyperlink w:anchor="3301504" w:history="1">
        <w:r w:rsidRPr="009D7D15">
          <w:rPr>
            <w:rStyle w:val="Hypertextovprepojenie"/>
            <w:rFonts w:ascii="Times New Roman" w:hAnsi="Times New Roman" w:cs="Times New Roman"/>
            <w:color w:val="000000" w:themeColor="text1"/>
            <w:sz w:val="24"/>
            <w:szCs w:val="24"/>
            <w:u w:val="none"/>
            <w:lang w:val="sk-SK"/>
          </w:rPr>
          <w:t>§ 8 ods. 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67" w:name="3301527"/>
      <w:bookmarkEnd w:id="26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Za zmenu povolenia sa nepovažuje zmena zariadenia, na ktoré držiteľ povolenia preukazoval technické predpoklady na výkon povoľovanej činnosti, ak tieto zariadenia majú obdobný účel, pri výmene alebo doplnení zariadení nedošlo k zníženiu alebo k zvýšeniu kapacity sústavy alebo siete a podmienkou výstavby energetického zariadenia nie je vydanie osvedčenia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68" w:name="3301528"/>
      <w:bookmarkEnd w:id="26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Povolenie zaniká</w:t>
      </w:r>
    </w:p>
    <w:p w:rsidR="00B53475" w:rsidRPr="009D7D15" w:rsidRDefault="00CF084F">
      <w:pPr>
        <w:ind w:left="568" w:hanging="284"/>
        <w:rPr>
          <w:rFonts w:ascii="Times New Roman" w:hAnsi="Times New Roman" w:cs="Times New Roman"/>
          <w:color w:val="000000" w:themeColor="text1"/>
          <w:sz w:val="24"/>
          <w:szCs w:val="24"/>
          <w:lang w:val="sk-SK"/>
        </w:rPr>
      </w:pPr>
      <w:bookmarkStart w:id="269" w:name="3301529"/>
      <w:bookmarkEnd w:id="26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uplynutím doby, na ktorú bolo vydané,</w:t>
      </w:r>
    </w:p>
    <w:p w:rsidR="00B53475" w:rsidRPr="009D7D15" w:rsidRDefault="00CF084F">
      <w:pPr>
        <w:ind w:left="568" w:hanging="284"/>
        <w:rPr>
          <w:rFonts w:ascii="Times New Roman" w:hAnsi="Times New Roman" w:cs="Times New Roman"/>
          <w:color w:val="000000" w:themeColor="text1"/>
          <w:sz w:val="24"/>
          <w:szCs w:val="24"/>
          <w:lang w:val="sk-SK"/>
        </w:rPr>
      </w:pPr>
      <w:bookmarkStart w:id="270" w:name="3301530"/>
      <w:bookmarkEnd w:id="27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zánikom právnickej osoby, ktorej bolo vydané,</w:t>
      </w:r>
    </w:p>
    <w:p w:rsidR="00B53475" w:rsidRPr="009D7D15" w:rsidRDefault="00CF084F">
      <w:pPr>
        <w:ind w:left="568" w:hanging="284"/>
        <w:rPr>
          <w:rFonts w:ascii="Times New Roman" w:hAnsi="Times New Roman" w:cs="Times New Roman"/>
          <w:color w:val="000000" w:themeColor="text1"/>
          <w:sz w:val="24"/>
          <w:szCs w:val="24"/>
          <w:lang w:val="sk-SK"/>
        </w:rPr>
      </w:pPr>
      <w:bookmarkStart w:id="271" w:name="3301531"/>
      <w:bookmarkEnd w:id="27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rozhodnutím úradu o zrušení povolenia,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72" w:name="3301532"/>
      <w:bookmarkEnd w:id="27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smrťou fyzickej osoby alebo vyhlásením fyzickej osoby za mŕtvu.</w:t>
      </w:r>
    </w:p>
    <w:p w:rsidR="00B53475" w:rsidRPr="009D7D15" w:rsidRDefault="00CF084F">
      <w:pPr>
        <w:ind w:firstLine="142"/>
        <w:rPr>
          <w:rFonts w:ascii="Times New Roman" w:hAnsi="Times New Roman" w:cs="Times New Roman"/>
          <w:color w:val="000000" w:themeColor="text1"/>
          <w:sz w:val="24"/>
          <w:szCs w:val="24"/>
          <w:lang w:val="sk-SK"/>
        </w:rPr>
      </w:pPr>
      <w:bookmarkStart w:id="273" w:name="3301533"/>
      <w:bookmarkEnd w:id="273"/>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Povolenie úrad zruší, ak držiteľ povolenia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74" w:name="3301534"/>
      <w:bookmarkEnd w:id="27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prestal spĺňať podmienky, na ktorých základe bolo vydané povolenie,</w:t>
      </w:r>
    </w:p>
    <w:p w:rsidR="00B53475" w:rsidRPr="009D7D15" w:rsidRDefault="00CF084F">
      <w:pPr>
        <w:ind w:left="568" w:hanging="284"/>
        <w:rPr>
          <w:rFonts w:ascii="Times New Roman" w:hAnsi="Times New Roman" w:cs="Times New Roman"/>
          <w:color w:val="000000" w:themeColor="text1"/>
          <w:sz w:val="24"/>
          <w:szCs w:val="24"/>
          <w:lang w:val="sk-SK"/>
        </w:rPr>
      </w:pPr>
      <w:bookmarkStart w:id="275" w:name="3301535"/>
      <w:bookmarkEnd w:id="27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nevykonal opatrenia uložené úradom na odstránenie nedostatkov zistených kontrolou,</w:t>
      </w:r>
    </w:p>
    <w:p w:rsidR="00B53475" w:rsidRPr="009D7D15" w:rsidRDefault="00CF084F">
      <w:pPr>
        <w:ind w:left="568" w:hanging="284"/>
        <w:rPr>
          <w:rFonts w:ascii="Times New Roman" w:hAnsi="Times New Roman" w:cs="Times New Roman"/>
          <w:color w:val="000000" w:themeColor="text1"/>
          <w:sz w:val="24"/>
          <w:szCs w:val="24"/>
          <w:lang w:val="sk-SK"/>
        </w:rPr>
      </w:pPr>
      <w:bookmarkStart w:id="276" w:name="3301536"/>
      <w:bookmarkEnd w:id="27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 to písomne požiada, v prípade povolenia na distribúciu elektriny a povolenia na distribúciu plynu, ak o to držiteľ povolenia požiada najmenej šesť mesiacov pred plánovaným ukončením vykonávania povolenej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77" w:name="3301537"/>
      <w:bookmarkEnd w:id="27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prestal vykonávať činnosti, na ktoré bolo vydané povolenie,</w:t>
      </w:r>
    </w:p>
    <w:p w:rsidR="00B53475" w:rsidRPr="009D7D15" w:rsidRDefault="00CF084F">
      <w:pPr>
        <w:ind w:left="568" w:hanging="284"/>
        <w:rPr>
          <w:rFonts w:ascii="Times New Roman" w:hAnsi="Times New Roman" w:cs="Times New Roman"/>
          <w:color w:val="000000" w:themeColor="text1"/>
          <w:sz w:val="24"/>
          <w:szCs w:val="24"/>
          <w:lang w:val="sk-SK"/>
        </w:rPr>
      </w:pPr>
      <w:bookmarkStart w:id="278" w:name="6541787"/>
      <w:bookmarkEnd w:id="27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nie je zapísaný v registri partnerov verejného sektora.</w:t>
      </w:r>
      <w:hyperlink w:anchor="6541792" w:history="1">
        <w:r w:rsidRPr="009D7D15">
          <w:rPr>
            <w:rStyle w:val="Odkaznavysvetlivku"/>
            <w:rFonts w:ascii="Times New Roman" w:hAnsi="Times New Roman" w:cs="Times New Roman"/>
            <w:color w:val="000000" w:themeColor="text1"/>
            <w:sz w:val="24"/>
            <w:szCs w:val="24"/>
            <w:lang w:val="sk-SK"/>
          </w:rPr>
          <w:t>14a)</w:t>
        </w:r>
      </w:hyperlink>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79" w:name="3301538"/>
      <w:bookmarkEnd w:id="279"/>
      <w:r w:rsidRPr="009D7D15">
        <w:rPr>
          <w:rFonts w:ascii="Times New Roman" w:hAnsi="Times New Roman" w:cs="Times New Roman"/>
          <w:color w:val="000000" w:themeColor="text1"/>
          <w:sz w:val="24"/>
          <w:szCs w:val="24"/>
          <w:lang w:val="sk-SK"/>
        </w:rPr>
        <w:t>§ 11</w:t>
      </w:r>
      <w:r w:rsidRPr="009D7D15">
        <w:rPr>
          <w:rFonts w:ascii="Times New Roman" w:hAnsi="Times New Roman" w:cs="Times New Roman"/>
          <w:color w:val="000000" w:themeColor="text1"/>
          <w:sz w:val="24"/>
          <w:szCs w:val="24"/>
          <w:lang w:val="sk-SK"/>
        </w:rPr>
        <w:br/>
        <w:t>Práva a povinnosti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280" w:name="3301540"/>
      <w:bookmarkEnd w:id="28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Držiteľ povolenia alebo ním poverená osoba môže v nevyhnutnom rozsahu a vo verejnom záujme</w:t>
      </w:r>
    </w:p>
    <w:p w:rsidR="00B53475" w:rsidRPr="009D7D15" w:rsidRDefault="00CF084F">
      <w:pPr>
        <w:ind w:left="568" w:hanging="284"/>
        <w:rPr>
          <w:rFonts w:ascii="Times New Roman" w:hAnsi="Times New Roman" w:cs="Times New Roman"/>
          <w:color w:val="000000" w:themeColor="text1"/>
          <w:sz w:val="24"/>
          <w:szCs w:val="24"/>
          <w:lang w:val="sk-SK"/>
        </w:rPr>
      </w:pPr>
      <w:bookmarkStart w:id="281" w:name="3301541"/>
      <w:bookmarkEnd w:id="28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vstupovať na cudzie pozemky a do cudzích objektov a zariadení v rozsahu a spôsobom nevyhnutným na výkon povolenej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82" w:name="3301542"/>
      <w:bookmarkEnd w:id="28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 dodržaní podmienok ochrany životného prostredia odstraňovať a okliesňovať stromy a iné porasty, ktoré ohrozujú bezpečnosť alebo spoľahlivosť prevádzky energetických zariadení, ak tak po predchádzajúcej výzve neurobil ich vlastník; výzva musí byť vlastníkovi doručená podľa odseku 3,</w:t>
      </w:r>
    </w:p>
    <w:p w:rsidR="00B53475" w:rsidRPr="009D7D15" w:rsidRDefault="00CF084F">
      <w:pPr>
        <w:ind w:left="568" w:hanging="284"/>
        <w:rPr>
          <w:rFonts w:ascii="Times New Roman" w:hAnsi="Times New Roman" w:cs="Times New Roman"/>
          <w:color w:val="000000" w:themeColor="text1"/>
          <w:sz w:val="24"/>
          <w:szCs w:val="24"/>
          <w:lang w:val="sk-SK"/>
        </w:rPr>
      </w:pPr>
      <w:bookmarkStart w:id="283" w:name="3301543"/>
      <w:bookmarkEnd w:id="28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pri dodržaní podmienok ochrany životného prostredia upravovať trávnaté porasty,</w:t>
      </w:r>
    </w:p>
    <w:p w:rsidR="00B53475" w:rsidRPr="009D7D15" w:rsidRDefault="00CF084F">
      <w:pPr>
        <w:ind w:left="568" w:hanging="284"/>
        <w:rPr>
          <w:rFonts w:ascii="Times New Roman" w:hAnsi="Times New Roman" w:cs="Times New Roman"/>
          <w:color w:val="000000" w:themeColor="text1"/>
          <w:sz w:val="24"/>
          <w:szCs w:val="24"/>
          <w:lang w:val="sk-SK"/>
        </w:rPr>
      </w:pPr>
      <w:bookmarkStart w:id="284" w:name="3301544"/>
      <w:bookmarkEnd w:id="28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vstupovať po predchádzajúcom súhlase v súlade s osobitnými predpismi</w:t>
      </w:r>
      <w:hyperlink w:anchor="3303611" w:history="1">
        <w:r w:rsidRPr="009D7D15">
          <w:rPr>
            <w:rStyle w:val="Odkaznavysvetlivku"/>
            <w:rFonts w:ascii="Times New Roman" w:hAnsi="Times New Roman" w:cs="Times New Roman"/>
            <w:color w:val="000000" w:themeColor="text1"/>
            <w:sz w:val="24"/>
            <w:szCs w:val="24"/>
            <w:lang w:val="sk-SK"/>
          </w:rPr>
          <w:t>21)</w:t>
        </w:r>
      </w:hyperlink>
      <w:r w:rsidRPr="009D7D15">
        <w:rPr>
          <w:rFonts w:ascii="Times New Roman" w:hAnsi="Times New Roman" w:cs="Times New Roman"/>
          <w:color w:val="000000" w:themeColor="text1"/>
          <w:sz w:val="24"/>
          <w:szCs w:val="24"/>
          <w:lang w:val="sk-SK"/>
        </w:rPr>
        <w:t xml:space="preserve">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285" w:name="3301545"/>
      <w:bookmarkEnd w:id="285"/>
      <w:r w:rsidRPr="009D7D15">
        <w:rPr>
          <w:rFonts w:ascii="Times New Roman" w:hAnsi="Times New Roman" w:cs="Times New Roman"/>
          <w:b/>
          <w:color w:val="000000" w:themeColor="text1"/>
          <w:sz w:val="24"/>
          <w:szCs w:val="24"/>
          <w:lang w:val="sk-SK"/>
        </w:rPr>
        <w:lastRenderedPageBreak/>
        <w:t>e)</w:t>
      </w:r>
      <w:r w:rsidRPr="009D7D15">
        <w:rPr>
          <w:rFonts w:ascii="Times New Roman" w:hAnsi="Times New Roman" w:cs="Times New Roman"/>
          <w:color w:val="000000" w:themeColor="text1"/>
          <w:sz w:val="24"/>
          <w:szCs w:val="24"/>
          <w:lang w:val="sk-SK"/>
        </w:rPr>
        <w:t xml:space="preserve"> vstupovať na pozemky alebo do objektov, v ktorých sú umiestnené osobitné telekomunikačné zariadenia</w:t>
      </w:r>
      <w:hyperlink w:anchor="3303612" w:history="1">
        <w:r w:rsidRPr="009D7D15">
          <w:rPr>
            <w:rStyle w:val="Odkaznavysvetlivku"/>
            <w:rFonts w:ascii="Times New Roman" w:hAnsi="Times New Roman" w:cs="Times New Roman"/>
            <w:color w:val="000000" w:themeColor="text1"/>
            <w:sz w:val="24"/>
            <w:szCs w:val="24"/>
            <w:lang w:val="sk-SK"/>
          </w:rPr>
          <w:t>22)</w:t>
        </w:r>
      </w:hyperlink>
      <w:r w:rsidRPr="009D7D15">
        <w:rPr>
          <w:rFonts w:ascii="Times New Roman" w:hAnsi="Times New Roman" w:cs="Times New Roman"/>
          <w:color w:val="000000" w:themeColor="text1"/>
          <w:sz w:val="24"/>
          <w:szCs w:val="24"/>
          <w:lang w:val="sk-SK"/>
        </w:rPr>
        <w:t xml:space="preserve"> a pridružené prostriedky</w:t>
      </w:r>
      <w:hyperlink w:anchor="3303613" w:history="1">
        <w:r w:rsidRPr="009D7D15">
          <w:rPr>
            <w:rStyle w:val="Odkaznavysvetlivku"/>
            <w:rFonts w:ascii="Times New Roman" w:hAnsi="Times New Roman" w:cs="Times New Roman"/>
            <w:color w:val="000000" w:themeColor="text1"/>
            <w:sz w:val="24"/>
            <w:szCs w:val="24"/>
            <w:lang w:val="sk-SK"/>
          </w:rPr>
          <w:t>23)</w:t>
        </w:r>
      </w:hyperlink>
      <w:r w:rsidRPr="009D7D15">
        <w:rPr>
          <w:rFonts w:ascii="Times New Roman" w:hAnsi="Times New Roman" w:cs="Times New Roman"/>
          <w:color w:val="000000" w:themeColor="text1"/>
          <w:sz w:val="24"/>
          <w:szCs w:val="24"/>
          <w:lang w:val="sk-SK"/>
        </w:rPr>
        <w:t xml:space="preserve"> v rozsahu a spôsobom nevyhnutným na výkon povolenej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86" w:name="3301546"/>
      <w:bookmarkEnd w:id="28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zriaďovať na cudzích pozemkoch mimo zastavaného územia obce</w:t>
      </w:r>
      <w:hyperlink w:anchor="3303614" w:history="1">
        <w:r w:rsidRPr="009D7D15">
          <w:rPr>
            <w:rStyle w:val="Odkaznavysvetlivku"/>
            <w:rFonts w:ascii="Times New Roman" w:hAnsi="Times New Roman" w:cs="Times New Roman"/>
            <w:color w:val="000000" w:themeColor="text1"/>
            <w:sz w:val="24"/>
            <w:szCs w:val="24"/>
            <w:lang w:val="sk-SK"/>
          </w:rPr>
          <w:t>24)</w:t>
        </w:r>
      </w:hyperlink>
      <w:r w:rsidRPr="009D7D15">
        <w:rPr>
          <w:rFonts w:ascii="Times New Roman" w:hAnsi="Times New Roman" w:cs="Times New Roman"/>
          <w:color w:val="000000" w:themeColor="text1"/>
          <w:sz w:val="24"/>
          <w:szCs w:val="24"/>
          <w:lang w:val="sk-SK"/>
        </w:rPr>
        <w:t xml:space="preserve"> elektrické vedenie a elektroenergetické zariadenie prenosovej sústavy a distribučnej sústavy, plynovody</w:t>
      </w:r>
      <w:hyperlink w:anchor="3303615" w:history="1">
        <w:r w:rsidRPr="009D7D15">
          <w:rPr>
            <w:rStyle w:val="Odkaznavysvetlivku"/>
            <w:rFonts w:ascii="Times New Roman" w:hAnsi="Times New Roman" w:cs="Times New Roman"/>
            <w:color w:val="000000" w:themeColor="text1"/>
            <w:sz w:val="24"/>
            <w:szCs w:val="24"/>
            <w:lang w:val="sk-SK"/>
          </w:rPr>
          <w:t>25)</w:t>
        </w:r>
      </w:hyperlink>
      <w:r w:rsidRPr="009D7D15">
        <w:rPr>
          <w:rFonts w:ascii="Times New Roman" w:hAnsi="Times New Roman" w:cs="Times New Roman"/>
          <w:color w:val="000000" w:themeColor="text1"/>
          <w:sz w:val="24"/>
          <w:szCs w:val="24"/>
          <w:lang w:val="sk-SK"/>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w:t>
      </w:r>
    </w:p>
    <w:p w:rsidR="00B53475" w:rsidRPr="009D7D15" w:rsidRDefault="00CF084F">
      <w:pPr>
        <w:ind w:left="568" w:hanging="284"/>
        <w:rPr>
          <w:rFonts w:ascii="Times New Roman" w:hAnsi="Times New Roman" w:cs="Times New Roman"/>
          <w:color w:val="000000" w:themeColor="text1"/>
          <w:sz w:val="24"/>
          <w:szCs w:val="24"/>
          <w:lang w:val="sk-SK"/>
        </w:rPr>
      </w:pPr>
      <w:bookmarkStart w:id="287" w:name="3301547"/>
      <w:bookmarkEnd w:id="28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B53475" w:rsidRPr="009D7D15" w:rsidRDefault="00CF084F">
      <w:pPr>
        <w:ind w:firstLine="142"/>
        <w:rPr>
          <w:rFonts w:ascii="Times New Roman" w:hAnsi="Times New Roman" w:cs="Times New Roman"/>
          <w:color w:val="000000" w:themeColor="text1"/>
          <w:sz w:val="24"/>
          <w:szCs w:val="24"/>
          <w:lang w:val="sk-SK"/>
        </w:rPr>
      </w:pPr>
      <w:bookmarkStart w:id="288" w:name="3301548"/>
      <w:bookmarkEnd w:id="28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Činnosti podľa odseku 1 písm. a), b), c) a e) je držiteľ povolenia alebo ním poverená osoba povinná vopred oznámiť vlastníkovi, to neplatí, ak ide o</w:t>
      </w:r>
    </w:p>
    <w:p w:rsidR="00B53475" w:rsidRPr="009D7D15" w:rsidRDefault="00CF084F">
      <w:pPr>
        <w:ind w:left="568" w:hanging="284"/>
        <w:rPr>
          <w:rFonts w:ascii="Times New Roman" w:hAnsi="Times New Roman" w:cs="Times New Roman"/>
          <w:color w:val="000000" w:themeColor="text1"/>
          <w:sz w:val="24"/>
          <w:szCs w:val="24"/>
          <w:lang w:val="sk-SK"/>
        </w:rPr>
      </w:pPr>
      <w:bookmarkStart w:id="289" w:name="3301549"/>
      <w:bookmarkEnd w:id="28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bezprostredné ohrozenie života, zdravia alebo majetku osôb a pri likvidácii týchto stavov,</w:t>
      </w:r>
    </w:p>
    <w:p w:rsidR="00B53475" w:rsidRPr="009D7D15" w:rsidRDefault="00CF084F">
      <w:pPr>
        <w:ind w:left="568" w:hanging="284"/>
        <w:rPr>
          <w:rFonts w:ascii="Times New Roman" w:hAnsi="Times New Roman" w:cs="Times New Roman"/>
          <w:color w:val="000000" w:themeColor="text1"/>
          <w:sz w:val="24"/>
          <w:szCs w:val="24"/>
          <w:lang w:val="sk-SK"/>
        </w:rPr>
      </w:pPr>
      <w:bookmarkStart w:id="290" w:name="3301550"/>
      <w:bookmarkEnd w:id="29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stav núdze alebo predchádzanie jeho vzniku,</w:t>
      </w:r>
    </w:p>
    <w:p w:rsidR="00B53475" w:rsidRPr="009D7D15" w:rsidRDefault="00CF084F">
      <w:pPr>
        <w:ind w:left="568" w:hanging="284"/>
        <w:rPr>
          <w:rFonts w:ascii="Times New Roman" w:hAnsi="Times New Roman" w:cs="Times New Roman"/>
          <w:color w:val="000000" w:themeColor="text1"/>
          <w:sz w:val="24"/>
          <w:szCs w:val="24"/>
          <w:lang w:val="sk-SK"/>
        </w:rPr>
      </w:pPr>
      <w:bookmarkStart w:id="291" w:name="3301551"/>
      <w:bookmarkEnd w:id="29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poruchy, údržbu alebo havárie na zariadeniach sústavy alebo siete a počas ich odstraňovania.</w:t>
      </w:r>
    </w:p>
    <w:p w:rsidR="00B53475" w:rsidRPr="009D7D15" w:rsidRDefault="00CF084F">
      <w:pPr>
        <w:ind w:firstLine="142"/>
        <w:rPr>
          <w:rFonts w:ascii="Times New Roman" w:hAnsi="Times New Roman" w:cs="Times New Roman"/>
          <w:color w:val="000000" w:themeColor="text1"/>
          <w:sz w:val="24"/>
          <w:szCs w:val="24"/>
          <w:lang w:val="sk-SK"/>
        </w:rPr>
      </w:pPr>
      <w:bookmarkStart w:id="292" w:name="3301552"/>
      <w:bookmarkEnd w:id="29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w:t>
      </w:r>
    </w:p>
    <w:p w:rsidR="00B53475" w:rsidRPr="009D7D15" w:rsidRDefault="00CF084F">
      <w:pPr>
        <w:ind w:firstLine="142"/>
        <w:rPr>
          <w:rFonts w:ascii="Times New Roman" w:hAnsi="Times New Roman" w:cs="Times New Roman"/>
          <w:color w:val="000000" w:themeColor="text1"/>
          <w:sz w:val="24"/>
          <w:szCs w:val="24"/>
          <w:lang w:val="sk-SK"/>
        </w:rPr>
      </w:pPr>
      <w:bookmarkStart w:id="293" w:name="3301553"/>
      <w:bookmarkEnd w:id="29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w:t>
      </w:r>
    </w:p>
    <w:p w:rsidR="00B53475" w:rsidRPr="009D7D15" w:rsidRDefault="00CF084F">
      <w:pPr>
        <w:ind w:firstLine="142"/>
        <w:rPr>
          <w:rFonts w:ascii="Times New Roman" w:hAnsi="Times New Roman" w:cs="Times New Roman"/>
          <w:color w:val="000000" w:themeColor="text1"/>
          <w:sz w:val="24"/>
          <w:szCs w:val="24"/>
          <w:lang w:val="sk-SK"/>
        </w:rPr>
      </w:pPr>
      <w:bookmarkStart w:id="294" w:name="3301554"/>
      <w:bookmarkEnd w:id="29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vznikne vlastníkovi nehnuteľnosti v dôsledku výkonu práv držiteľa povolenia alebo ním poverenej osoby majetková ujma, má nárok na náhradu škody. Na konanie o náhrade škody sa vzťahujú ustanovenia Občianskeho zákonníka.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držiteľa povolenia alebo ním poverenej osoby do šiestich mesiacov odo dňa, keď sa o tom vlastník dozvedel, najneskôr však do jedného roka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295" w:name="3301555"/>
      <w:bookmarkEnd w:id="29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w:t>
      </w:r>
      <w:r w:rsidRPr="009D7D15">
        <w:rPr>
          <w:rFonts w:ascii="Times New Roman" w:hAnsi="Times New Roman" w:cs="Times New Roman"/>
          <w:color w:val="000000" w:themeColor="text1"/>
          <w:sz w:val="24"/>
          <w:szCs w:val="24"/>
          <w:lang w:val="sk-SK"/>
        </w:rPr>
        <w:lastRenderedPageBreak/>
        <w:t>ním poverená osoba povinný uviesť pozemky do pôvodného stavu, alebo, ak to nie je možné, je povinný uhradiť vlastníkovi pozemku spôsobenú škodu.</w:t>
      </w:r>
    </w:p>
    <w:p w:rsidR="00B53475" w:rsidRPr="009D7D15" w:rsidRDefault="00CF084F">
      <w:pPr>
        <w:ind w:firstLine="142"/>
        <w:rPr>
          <w:rFonts w:ascii="Times New Roman" w:hAnsi="Times New Roman" w:cs="Times New Roman"/>
          <w:color w:val="000000" w:themeColor="text1"/>
          <w:sz w:val="24"/>
          <w:szCs w:val="24"/>
          <w:lang w:val="sk-SK"/>
        </w:rPr>
      </w:pPr>
      <w:bookmarkStart w:id="296" w:name="3301556"/>
      <w:bookmarkEnd w:id="29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Na účely odsekov 1 až 6 sa vlastníkom rozumie vlastník, správca alebo nájomca nehnuteľnosti.</w:t>
      </w:r>
    </w:p>
    <w:p w:rsidR="00B53475" w:rsidRPr="009D7D15" w:rsidRDefault="00CF084F">
      <w:pPr>
        <w:ind w:firstLine="142"/>
        <w:rPr>
          <w:rFonts w:ascii="Times New Roman" w:hAnsi="Times New Roman" w:cs="Times New Roman"/>
          <w:color w:val="000000" w:themeColor="text1"/>
          <w:sz w:val="24"/>
          <w:szCs w:val="24"/>
          <w:lang w:val="sk-SK"/>
        </w:rPr>
      </w:pPr>
      <w:bookmarkStart w:id="297" w:name="3301557"/>
      <w:bookmarkEnd w:id="297"/>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Povinnosti zodpovedajúce oprávneniam podľa odseku 1 sú vecnými bremenami</w:t>
      </w:r>
      <w:hyperlink w:anchor="3303616" w:history="1">
        <w:r w:rsidRPr="009D7D15">
          <w:rPr>
            <w:rStyle w:val="Odkaznavysvetlivku"/>
            <w:rFonts w:ascii="Times New Roman" w:hAnsi="Times New Roman" w:cs="Times New Roman"/>
            <w:color w:val="000000" w:themeColor="text1"/>
            <w:sz w:val="24"/>
            <w:szCs w:val="24"/>
            <w:lang w:val="sk-SK"/>
          </w:rPr>
          <w:t>26)</w:t>
        </w:r>
      </w:hyperlink>
      <w:r w:rsidRPr="009D7D15">
        <w:rPr>
          <w:rFonts w:ascii="Times New Roman" w:hAnsi="Times New Roman" w:cs="Times New Roman"/>
          <w:color w:val="000000" w:themeColor="text1"/>
          <w:sz w:val="24"/>
          <w:szCs w:val="24"/>
          <w:lang w:val="sk-SK"/>
        </w:rPr>
        <w:t xml:space="preserve"> spojenými s vlastníctvom nehnuteľnosti. Návrh na vykonanie záznamu do katastra nehnuteľností je oprávnený podať držiteľ povolenia.</w:t>
      </w:r>
      <w:hyperlink w:anchor="3303617" w:history="1">
        <w:r w:rsidRPr="009D7D15">
          <w:rPr>
            <w:rStyle w:val="Odkaznavysvetlivku"/>
            <w:rFonts w:ascii="Times New Roman" w:hAnsi="Times New Roman" w:cs="Times New Roman"/>
            <w:color w:val="000000" w:themeColor="text1"/>
            <w:sz w:val="24"/>
            <w:szCs w:val="24"/>
            <w:lang w:val="sk-SK"/>
          </w:rPr>
          <w:t>27)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98" w:name="3301558"/>
      <w:bookmarkEnd w:id="298"/>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r>
    </w:p>
    <w:p w:rsidR="00B53475" w:rsidRPr="009D7D15" w:rsidRDefault="00CF084F">
      <w:pPr>
        <w:ind w:firstLine="142"/>
        <w:rPr>
          <w:rFonts w:ascii="Times New Roman" w:hAnsi="Times New Roman" w:cs="Times New Roman"/>
          <w:color w:val="000000" w:themeColor="text1"/>
          <w:sz w:val="24"/>
          <w:szCs w:val="24"/>
          <w:lang w:val="sk-SK"/>
        </w:rPr>
      </w:pPr>
      <w:bookmarkStart w:id="299" w:name="3301559"/>
      <w:bookmarkEnd w:id="299"/>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Nárok na primeranú jednorazovú náhradu za uplatnenie zákonného vecného bremena možno uplatniť u držiteľa povolenia do šiestich mesiacov odo dňa, keď sa vlastník nehnuteľnosti o uplatnení zákonného vecného bremena držiteľom povolenia dozvedel, najneskôr však do jedného roka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Držiteľ povolenia je povinný písomne oznámiť vlastníkovi nehnuteľnosti vykonanie zápisu vecného bremena do katastra nehnuteľností.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300" w:name="3301560"/>
      <w:bookmarkEnd w:id="300"/>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Práva zodpovedajúce vecným bremenám patria držiteľovi povolenia. Ak dôjde k zmene osoby držiteľa povolenia, práva zodpovedajúce vecným bremenám prechádzajú na nového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301" w:name="3301561"/>
      <w:bookmarkEnd w:id="301"/>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Za nútené obmedzenie vlastníka pozemku v užívaní pozemku v ochrannom pásme podľa </w:t>
      </w:r>
      <w:hyperlink w:anchor="3302403" w:history="1">
        <w:r w:rsidRPr="009D7D15">
          <w:rPr>
            <w:rStyle w:val="Hypertextovprepojenie"/>
            <w:rFonts w:ascii="Times New Roman" w:hAnsi="Times New Roman" w:cs="Times New Roman"/>
            <w:color w:val="000000" w:themeColor="text1"/>
            <w:sz w:val="24"/>
            <w:szCs w:val="24"/>
            <w:u w:val="none"/>
            <w:lang w:val="sk-SK"/>
          </w:rPr>
          <w:t>§ 43</w:t>
        </w:r>
      </w:hyperlink>
      <w:r w:rsidRPr="009D7D15">
        <w:rPr>
          <w:rFonts w:ascii="Times New Roman" w:hAnsi="Times New Roman" w:cs="Times New Roman"/>
          <w:color w:val="000000" w:themeColor="text1"/>
          <w:sz w:val="24"/>
          <w:szCs w:val="24"/>
          <w:lang w:val="sk-SK"/>
        </w:rPr>
        <w:t xml:space="preserve">, </w:t>
      </w:r>
      <w:hyperlink w:anchor="3303176" w:history="1">
        <w:r w:rsidRPr="009D7D15">
          <w:rPr>
            <w:rStyle w:val="Hypertextovprepojenie"/>
            <w:rFonts w:ascii="Times New Roman" w:hAnsi="Times New Roman" w:cs="Times New Roman"/>
            <w:color w:val="000000" w:themeColor="text1"/>
            <w:sz w:val="24"/>
            <w:szCs w:val="24"/>
            <w:u w:val="none"/>
            <w:lang w:val="sk-SK"/>
          </w:rPr>
          <w:t>§ 79</w:t>
        </w:r>
      </w:hyperlink>
      <w:r w:rsidRPr="009D7D15">
        <w:rPr>
          <w:rFonts w:ascii="Times New Roman" w:hAnsi="Times New Roman" w:cs="Times New Roman"/>
          <w:color w:val="000000" w:themeColor="text1"/>
          <w:sz w:val="24"/>
          <w:szCs w:val="24"/>
          <w:lang w:val="sk-SK"/>
        </w:rPr>
        <w:t xml:space="preserve">, </w:t>
      </w:r>
      <w:hyperlink w:anchor="3303273" w:history="1">
        <w:r w:rsidRPr="009D7D15">
          <w:rPr>
            <w:rStyle w:val="Hypertextovprepojenie"/>
            <w:rFonts w:ascii="Times New Roman" w:hAnsi="Times New Roman" w:cs="Times New Roman"/>
            <w:color w:val="000000" w:themeColor="text1"/>
            <w:sz w:val="24"/>
            <w:szCs w:val="24"/>
            <w:u w:val="none"/>
            <w:lang w:val="sk-SK"/>
          </w:rPr>
          <w:t>§ 87</w:t>
        </w:r>
      </w:hyperlink>
      <w:r w:rsidRPr="009D7D15">
        <w:rPr>
          <w:rFonts w:ascii="Times New Roman" w:hAnsi="Times New Roman" w:cs="Times New Roman"/>
          <w:color w:val="000000" w:themeColor="text1"/>
          <w:sz w:val="24"/>
          <w:szCs w:val="24"/>
          <w:lang w:val="sk-SK"/>
        </w:rPr>
        <w:t xml:space="preserve"> a v bezpečnostnom pásme podľa </w:t>
      </w:r>
      <w:hyperlink w:anchor="3303193" w:history="1">
        <w:r w:rsidRPr="009D7D15">
          <w:rPr>
            <w:rStyle w:val="Hypertextovprepojenie"/>
            <w:rFonts w:ascii="Times New Roman" w:hAnsi="Times New Roman" w:cs="Times New Roman"/>
            <w:color w:val="000000" w:themeColor="text1"/>
            <w:sz w:val="24"/>
            <w:szCs w:val="24"/>
            <w:u w:val="none"/>
            <w:lang w:val="sk-SK"/>
          </w:rPr>
          <w:t>§ 80</w:t>
        </w:r>
      </w:hyperlink>
      <w:r w:rsidRPr="009D7D15">
        <w:rPr>
          <w:rFonts w:ascii="Times New Roman" w:hAnsi="Times New Roman" w:cs="Times New Roman"/>
          <w:color w:val="000000" w:themeColor="text1"/>
          <w:sz w:val="24"/>
          <w:szCs w:val="24"/>
          <w:lang w:val="sk-SK"/>
        </w:rPr>
        <w:t xml:space="preserve"> zriadených po 1. septembri 2012 je držiteľ povolenia povinný vyplatiť vlastníkovi pozemku primeranú jednorazovú náhradu zodpovedajúcu miere obmedzenia obvyklého užívania pozemku. Nárok na primeranú jednorazovú náhradu si musí vlastník pozemku uplatniť u držiteľa povolenia do šiestich mesiacov odo dňa, keď sa o nútenom obmedzení užívania pozemku dozvedel, najneskôr však do jedného roka odo dňa núteného obmedzenia užívania pozemku, inak právo na primeranú jednorazovú náhradu zanikne. Držiteľ povolenia je povinný písomne oznámiť vlastníkovi pozemku vykonanie zápisu vecného bremena do katastra nehnuteľností. Ak sa držiteľ povolenia a vlastník pozemku na výške primeranej jednorazovej náhrady nedohodnú, každý z nich môže podať súdu návrh na rozhodnutie o výške primeranej jednorazovej náhrady do šiestich mesiacov odo dňa uplatnenia si nároku u držiteľa povolenia.</w:t>
      </w:r>
    </w:p>
    <w:p w:rsidR="00B53475" w:rsidRPr="009D7D15" w:rsidRDefault="00CF084F">
      <w:pPr>
        <w:ind w:firstLine="142"/>
        <w:rPr>
          <w:rFonts w:ascii="Times New Roman" w:hAnsi="Times New Roman" w:cs="Times New Roman"/>
          <w:color w:val="000000" w:themeColor="text1"/>
          <w:sz w:val="24"/>
          <w:szCs w:val="24"/>
          <w:lang w:val="sk-SK"/>
        </w:rPr>
      </w:pPr>
      <w:bookmarkStart w:id="302" w:name="3301562"/>
      <w:bookmarkEnd w:id="302"/>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w:t>
      </w:r>
    </w:p>
    <w:p w:rsidR="00B53475" w:rsidRPr="009D7D15" w:rsidRDefault="00CF084F">
      <w:pPr>
        <w:ind w:firstLine="142"/>
        <w:rPr>
          <w:rFonts w:ascii="Times New Roman" w:hAnsi="Times New Roman" w:cs="Times New Roman"/>
          <w:color w:val="000000" w:themeColor="text1"/>
          <w:sz w:val="24"/>
          <w:szCs w:val="24"/>
          <w:lang w:val="sk-SK"/>
        </w:rPr>
      </w:pPr>
      <w:bookmarkStart w:id="303" w:name="3301563"/>
      <w:bookmarkEnd w:id="303"/>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Úrad vydá rozhodnutie podľa odseku 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w:t>
      </w:r>
      <w:r w:rsidRPr="009D7D15">
        <w:rPr>
          <w:rFonts w:ascii="Times New Roman" w:hAnsi="Times New Roman" w:cs="Times New Roman"/>
          <w:color w:val="000000" w:themeColor="text1"/>
          <w:sz w:val="24"/>
          <w:szCs w:val="24"/>
          <w:lang w:val="sk-SK"/>
        </w:rPr>
        <w:lastRenderedPageBreak/>
        <w:t>distribúciu elektriny do odberných miest odberateľov elektriny pripojených k distribučnej sústave prostredníctvom takého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w:t>
      </w:r>
    </w:p>
    <w:p w:rsidR="00B53475" w:rsidRPr="009D7D15" w:rsidRDefault="00CF084F">
      <w:pPr>
        <w:ind w:firstLine="142"/>
        <w:rPr>
          <w:rFonts w:ascii="Times New Roman" w:hAnsi="Times New Roman" w:cs="Times New Roman"/>
          <w:color w:val="000000" w:themeColor="text1"/>
          <w:sz w:val="24"/>
          <w:szCs w:val="24"/>
          <w:lang w:val="sk-SK"/>
        </w:rPr>
      </w:pPr>
      <w:bookmarkStart w:id="304" w:name="3301564"/>
      <w:bookmarkEnd w:id="304"/>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w:t>
      </w:r>
    </w:p>
    <w:p w:rsidR="00B53475" w:rsidRPr="009D7D15" w:rsidRDefault="00CF084F">
      <w:pPr>
        <w:ind w:firstLine="142"/>
        <w:rPr>
          <w:rFonts w:ascii="Times New Roman" w:hAnsi="Times New Roman" w:cs="Times New Roman"/>
          <w:color w:val="000000" w:themeColor="text1"/>
          <w:sz w:val="24"/>
          <w:szCs w:val="24"/>
          <w:lang w:val="sk-SK"/>
        </w:rPr>
      </w:pPr>
      <w:bookmarkStart w:id="305" w:name="3301565"/>
      <w:bookmarkEnd w:id="305"/>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Držiteľ povolenia alebo ním poverená osoba je povinná</w:t>
      </w:r>
    </w:p>
    <w:p w:rsidR="00B53475" w:rsidRPr="009D7D15" w:rsidRDefault="00CF084F">
      <w:pPr>
        <w:ind w:left="568" w:hanging="284"/>
        <w:rPr>
          <w:rFonts w:ascii="Times New Roman" w:hAnsi="Times New Roman" w:cs="Times New Roman"/>
          <w:color w:val="000000" w:themeColor="text1"/>
          <w:sz w:val="24"/>
          <w:szCs w:val="24"/>
          <w:lang w:val="sk-SK"/>
        </w:rPr>
      </w:pPr>
      <w:bookmarkStart w:id="306" w:name="3301566"/>
      <w:bookmarkEnd w:id="30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poskytovať ministerstvu informácie nevyhnutné na výkon štátnej správy,</w:t>
      </w:r>
    </w:p>
    <w:p w:rsidR="00B53475" w:rsidRPr="009D7D15" w:rsidRDefault="00CF084F">
      <w:pPr>
        <w:ind w:left="568" w:hanging="284"/>
        <w:rPr>
          <w:rFonts w:ascii="Times New Roman" w:hAnsi="Times New Roman" w:cs="Times New Roman"/>
          <w:color w:val="000000" w:themeColor="text1"/>
          <w:sz w:val="24"/>
          <w:szCs w:val="24"/>
          <w:lang w:val="sk-SK"/>
        </w:rPr>
      </w:pPr>
      <w:bookmarkStart w:id="307" w:name="3301567"/>
      <w:bookmarkEnd w:id="30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osobám povereným orgánom vykonávajúcim štátnu správu vstup do objektov, v ktorých sa vykonáva povolená činnosť podľa tohto zákona,</w:t>
      </w:r>
    </w:p>
    <w:p w:rsidR="00B53475" w:rsidRPr="009D7D15" w:rsidRDefault="00CF084F">
      <w:pPr>
        <w:ind w:left="568" w:hanging="284"/>
        <w:rPr>
          <w:rFonts w:ascii="Times New Roman" w:hAnsi="Times New Roman" w:cs="Times New Roman"/>
          <w:color w:val="000000" w:themeColor="text1"/>
          <w:sz w:val="24"/>
          <w:szCs w:val="24"/>
          <w:lang w:val="sk-SK"/>
        </w:rPr>
      </w:pPr>
      <w:bookmarkStart w:id="308" w:name="3301568"/>
      <w:bookmarkEnd w:id="30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aby práce spojené s výkonom povolenej činnosti vyžadujúce odbornú spôsobilosť vykonávali len osoby, ktoré sú na tieto práce odborne spôsobilé,</w:t>
      </w:r>
    </w:p>
    <w:p w:rsidR="00B53475" w:rsidRPr="009D7D15" w:rsidRDefault="00CF084F">
      <w:pPr>
        <w:ind w:left="568" w:hanging="284"/>
        <w:rPr>
          <w:rFonts w:ascii="Times New Roman" w:hAnsi="Times New Roman" w:cs="Times New Roman"/>
          <w:color w:val="000000" w:themeColor="text1"/>
          <w:sz w:val="24"/>
          <w:szCs w:val="24"/>
          <w:lang w:val="sk-SK"/>
        </w:rPr>
      </w:pPr>
      <w:bookmarkStart w:id="309" w:name="3301569"/>
      <w:bookmarkEnd w:id="30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B53475" w:rsidRPr="009D7D15" w:rsidRDefault="00CF084F">
      <w:pPr>
        <w:ind w:left="568" w:hanging="284"/>
        <w:rPr>
          <w:rFonts w:ascii="Times New Roman" w:hAnsi="Times New Roman" w:cs="Times New Roman"/>
          <w:color w:val="000000" w:themeColor="text1"/>
          <w:sz w:val="24"/>
          <w:szCs w:val="24"/>
          <w:lang w:val="sk-SK"/>
        </w:rPr>
      </w:pPr>
      <w:bookmarkStart w:id="310" w:name="3301570"/>
      <w:bookmarkEnd w:id="31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311" w:name="3301571"/>
      <w:bookmarkEnd w:id="31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hyperlink w:anchor="3303618" w:history="1">
        <w:r w:rsidRPr="009D7D15">
          <w:rPr>
            <w:rStyle w:val="Odkaznavysvetlivku"/>
            <w:rFonts w:ascii="Times New Roman" w:hAnsi="Times New Roman" w:cs="Times New Roman"/>
            <w:color w:val="000000" w:themeColor="text1"/>
            <w:sz w:val="24"/>
            <w:szCs w:val="24"/>
            <w:lang w:val="sk-SK"/>
          </w:rPr>
          <w:t>28)</w:t>
        </w:r>
      </w:hyperlink>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312" w:name="3301572"/>
      <w:bookmarkEnd w:id="312"/>
      <w:r w:rsidRPr="009D7D15">
        <w:rPr>
          <w:rFonts w:ascii="Times New Roman" w:hAnsi="Times New Roman" w:cs="Times New Roman"/>
          <w:color w:val="000000" w:themeColor="text1"/>
          <w:sz w:val="24"/>
          <w:szCs w:val="24"/>
          <w:lang w:val="sk-SK"/>
        </w:rPr>
        <w:t>§ 12</w:t>
      </w:r>
      <w:r w:rsidRPr="009D7D15">
        <w:rPr>
          <w:rFonts w:ascii="Times New Roman" w:hAnsi="Times New Roman" w:cs="Times New Roman"/>
          <w:color w:val="000000" w:themeColor="text1"/>
          <w:sz w:val="24"/>
          <w:szCs w:val="24"/>
          <w:lang w:val="sk-SK"/>
        </w:rPr>
        <w:br/>
        <w:t>Výstavba energetického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313" w:name="3301574"/>
      <w:bookmarkEnd w:id="31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Energetickým zariadením sa na účely tohto ustanovenia rozumie elektroenergetické zariadenie, plynárenské zariadenie, potrubie na prepravu pohonných látok alebo na prepravu ropy a zariadenie na rozvod skvapalneného plynného uhľovodíka.</w:t>
      </w:r>
    </w:p>
    <w:p w:rsidR="00B53475" w:rsidRPr="009D7D15" w:rsidRDefault="00CF084F">
      <w:pPr>
        <w:ind w:firstLine="142"/>
        <w:rPr>
          <w:rFonts w:ascii="Times New Roman" w:hAnsi="Times New Roman" w:cs="Times New Roman"/>
          <w:color w:val="000000" w:themeColor="text1"/>
          <w:sz w:val="24"/>
          <w:szCs w:val="24"/>
          <w:lang w:val="sk-SK"/>
        </w:rPr>
      </w:pPr>
      <w:bookmarkStart w:id="314" w:name="3301575"/>
      <w:bookmarkEnd w:id="31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Stavať energetické zariadenie možno iba na základe osvedčenia na výstavbu energetického zariadenia. To neplatí, ak ide o výstavbu energetického zariadenia na</w:t>
      </w:r>
    </w:p>
    <w:p w:rsidR="00B53475" w:rsidRPr="009D7D15" w:rsidRDefault="00CF084F">
      <w:pPr>
        <w:ind w:left="568" w:hanging="284"/>
        <w:rPr>
          <w:rFonts w:ascii="Times New Roman" w:hAnsi="Times New Roman" w:cs="Times New Roman"/>
          <w:color w:val="000000" w:themeColor="text1"/>
          <w:sz w:val="24"/>
          <w:szCs w:val="24"/>
          <w:lang w:val="sk-SK"/>
        </w:rPr>
      </w:pPr>
      <w:bookmarkStart w:id="315" w:name="3301576"/>
      <w:bookmarkEnd w:id="31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výrobu elektriny zo slnečnej energie s celkovým inštalovaným výkonom do 500 kW vrátane; zvýšiť celkový inštalovaný výkon takéhoto energetického zariadenia nad 500 kW možno iba na základe osvedčenia na výstavbu energetického zariadenia,</w:t>
      </w:r>
    </w:p>
    <w:p w:rsidR="00B53475" w:rsidRPr="009D7D15" w:rsidRDefault="00CF084F">
      <w:pPr>
        <w:ind w:left="568" w:hanging="284"/>
        <w:rPr>
          <w:rFonts w:ascii="Times New Roman" w:hAnsi="Times New Roman" w:cs="Times New Roman"/>
          <w:color w:val="000000" w:themeColor="text1"/>
          <w:sz w:val="24"/>
          <w:szCs w:val="24"/>
          <w:lang w:val="sk-SK"/>
        </w:rPr>
      </w:pPr>
      <w:bookmarkStart w:id="316" w:name="3301577"/>
      <w:bookmarkEnd w:id="316"/>
      <w:r w:rsidRPr="009D7D15">
        <w:rPr>
          <w:rFonts w:ascii="Times New Roman" w:hAnsi="Times New Roman" w:cs="Times New Roman"/>
          <w:b/>
          <w:color w:val="000000" w:themeColor="text1"/>
          <w:sz w:val="24"/>
          <w:szCs w:val="24"/>
          <w:lang w:val="sk-SK"/>
        </w:rPr>
        <w:lastRenderedPageBreak/>
        <w:t>b)</w:t>
      </w:r>
      <w:r w:rsidRPr="009D7D15">
        <w:rPr>
          <w:rFonts w:ascii="Times New Roman" w:hAnsi="Times New Roman" w:cs="Times New Roman"/>
          <w:color w:val="000000" w:themeColor="text1"/>
          <w:sz w:val="24"/>
          <w:szCs w:val="24"/>
          <w:lang w:val="sk-SK"/>
        </w:rPr>
        <w:t xml:space="preserve"> výrobu elektriny s celkovým inštalovaným výkonom do 1 MW vrátane, ktoré využíva iný primárny energetický zdroj, ako je slnečná energia; zvýšiť inštalovaný výkon takého energetického zariadenia nad 1 MW možno iba na základe osvedčenia na výstavbu energetického zariadenia,</w:t>
      </w:r>
    </w:p>
    <w:p w:rsidR="00B53475" w:rsidRPr="009D7D15" w:rsidRDefault="00CF084F">
      <w:pPr>
        <w:ind w:left="568" w:hanging="284"/>
        <w:rPr>
          <w:rFonts w:ascii="Times New Roman" w:hAnsi="Times New Roman" w:cs="Times New Roman"/>
          <w:color w:val="000000" w:themeColor="text1"/>
          <w:sz w:val="24"/>
          <w:szCs w:val="24"/>
          <w:lang w:val="sk-SK"/>
        </w:rPr>
      </w:pPr>
      <w:bookmarkStart w:id="317" w:name="3301578"/>
      <w:bookmarkEnd w:id="31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výrobu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318" w:name="3301579"/>
      <w:bookmarkEnd w:id="31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distribúciu elektriny, ktoré predstavuje rozšírenie, rekonštrukciu alebo modernizáciu existujúcej distribučnej sústavy prevádzkovateľa distribučnej sústavy v časti vymedzeného územia alebo v území bezprostredne nadväzujúcom na časť vymedzeného územia a ktoré bude prevádzkovať prevádzkovateľ distribučnej sústavy do úrovne vysokého napätia okrem prípadu, že ide o elektrické vedenie a elektroenergetické zariadenie, ktorým sa zabezpečuje preprava elektriny medzi časťou územia Európskej únie alebo územia tretích štátov a vymedzeným územím alebo časťou vymedzeného územia,</w:t>
      </w:r>
    </w:p>
    <w:p w:rsidR="00B53475" w:rsidRPr="009D7D15" w:rsidRDefault="00CF084F">
      <w:pPr>
        <w:ind w:left="568" w:hanging="284"/>
        <w:rPr>
          <w:rFonts w:ascii="Times New Roman" w:hAnsi="Times New Roman" w:cs="Times New Roman"/>
          <w:color w:val="000000" w:themeColor="text1"/>
          <w:sz w:val="24"/>
          <w:szCs w:val="24"/>
          <w:lang w:val="sk-SK"/>
        </w:rPr>
      </w:pPr>
      <w:bookmarkStart w:id="319" w:name="3301580"/>
      <w:bookmarkEnd w:id="31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B53475" w:rsidRPr="009D7D15" w:rsidRDefault="00CF084F">
      <w:pPr>
        <w:ind w:left="568" w:hanging="284"/>
        <w:rPr>
          <w:rFonts w:ascii="Times New Roman" w:hAnsi="Times New Roman" w:cs="Times New Roman"/>
          <w:color w:val="000000" w:themeColor="text1"/>
          <w:sz w:val="24"/>
          <w:szCs w:val="24"/>
          <w:lang w:val="sk-SK"/>
        </w:rPr>
      </w:pPr>
      <w:bookmarkStart w:id="320" w:name="3301581"/>
      <w:bookmarkEnd w:id="32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prepravu plynu, ktoré predstavuje rekonštrukciu alebo modernizáciu existujúcej prepravnej siete prevádzkovateľa prepravnej siete a ktoré bude prevádzkovať prevádzkovateľ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321" w:name="3301582"/>
      <w:bookmarkEnd w:id="321"/>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prevádzkovanie zásobníka, ktoré predstavuje rekonštrukciu alebo modernizáciu existujúceho zásobníka prevádzkovateľa zásobníka a ktoré bude prevádzkovať prevádzkovateľ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322" w:name="3301583"/>
      <w:bookmarkEnd w:id="32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Energetickú politiku schvaľuje vláda Slovenskej republiky (ďalej len „vláda“) na návrh ministerstva.</w:t>
      </w:r>
    </w:p>
    <w:p w:rsidR="00B53475" w:rsidRPr="009D7D15" w:rsidRDefault="00CF084F">
      <w:pPr>
        <w:ind w:firstLine="142"/>
        <w:rPr>
          <w:rFonts w:ascii="Times New Roman" w:hAnsi="Times New Roman" w:cs="Times New Roman"/>
          <w:color w:val="000000" w:themeColor="text1"/>
          <w:sz w:val="24"/>
          <w:szCs w:val="24"/>
          <w:lang w:val="sk-SK"/>
        </w:rPr>
      </w:pPr>
      <w:bookmarkStart w:id="323" w:name="3301584"/>
      <w:bookmarkEnd w:id="32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Osvedčenie na výstavbu energetického zariadenia vydáva ministerstvo rozhodnutím na základe písomnej žiadosti žiadateľa, ktorá obsahuje</w:t>
      </w:r>
    </w:p>
    <w:p w:rsidR="00B53475" w:rsidRPr="009D7D15" w:rsidRDefault="00CF084F">
      <w:pPr>
        <w:ind w:left="568" w:hanging="284"/>
        <w:rPr>
          <w:rFonts w:ascii="Times New Roman" w:hAnsi="Times New Roman" w:cs="Times New Roman"/>
          <w:color w:val="000000" w:themeColor="text1"/>
          <w:sz w:val="24"/>
          <w:szCs w:val="24"/>
          <w:lang w:val="sk-SK"/>
        </w:rPr>
      </w:pPr>
      <w:bookmarkStart w:id="324" w:name="3301585"/>
      <w:bookmarkEnd w:id="3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identifikačné údaje žiadateľa:</w:t>
      </w:r>
    </w:p>
    <w:p w:rsidR="00B53475" w:rsidRPr="009D7D15" w:rsidRDefault="00CF084F">
      <w:pPr>
        <w:ind w:left="852" w:hanging="284"/>
        <w:rPr>
          <w:rFonts w:ascii="Times New Roman" w:hAnsi="Times New Roman" w:cs="Times New Roman"/>
          <w:color w:val="000000" w:themeColor="text1"/>
          <w:sz w:val="24"/>
          <w:szCs w:val="24"/>
          <w:lang w:val="sk-SK"/>
        </w:rPr>
      </w:pPr>
      <w:bookmarkStart w:id="325" w:name="3301586"/>
      <w:bookmarkEnd w:id="32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meno a priezvisko, dátum narodenia a pobyt na vymedzenom území, ak ide o fyzickú osobu,</w:t>
      </w:r>
    </w:p>
    <w:p w:rsidR="00B53475" w:rsidRPr="009D7D15" w:rsidRDefault="00CF084F">
      <w:pPr>
        <w:ind w:left="852" w:hanging="284"/>
        <w:rPr>
          <w:rFonts w:ascii="Times New Roman" w:hAnsi="Times New Roman" w:cs="Times New Roman"/>
          <w:color w:val="000000" w:themeColor="text1"/>
          <w:sz w:val="24"/>
          <w:szCs w:val="24"/>
          <w:lang w:val="sk-SK"/>
        </w:rPr>
      </w:pPr>
      <w:bookmarkStart w:id="326" w:name="3301587"/>
      <w:bookmarkEnd w:id="32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obchodné meno, identifikačné číslo, ak bolo pridelené, právnu formu, sídlo, meno a priezvisko a dátum narodenia členov štatutárneho orgánu, ak ide o právnickú osobu,</w:t>
      </w:r>
    </w:p>
    <w:p w:rsidR="00B53475" w:rsidRPr="009D7D15" w:rsidRDefault="00CF084F">
      <w:pPr>
        <w:ind w:left="568" w:hanging="284"/>
        <w:rPr>
          <w:rFonts w:ascii="Times New Roman" w:hAnsi="Times New Roman" w:cs="Times New Roman"/>
          <w:color w:val="000000" w:themeColor="text1"/>
          <w:sz w:val="24"/>
          <w:szCs w:val="24"/>
          <w:lang w:val="sk-SK"/>
        </w:rPr>
      </w:pPr>
      <w:bookmarkStart w:id="327" w:name="3301588"/>
      <w:bookmarkEnd w:id="32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investičný zámer, ktorý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328" w:name="3301589"/>
      <w:bookmarkEnd w:id="32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charakteristiku energetického zariadenia,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29" w:name="3301590"/>
      <w:bookmarkEnd w:id="32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údaje o umiestnení energetického zariadenia,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30" w:name="3301591"/>
      <w:bookmarkEnd w:id="33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predpokladaný vplyv</w:t>
      </w:r>
    </w:p>
    <w:p w:rsidR="00B53475" w:rsidRPr="009D7D15" w:rsidRDefault="00CF084F">
      <w:pPr>
        <w:ind w:left="852" w:hanging="284"/>
        <w:rPr>
          <w:rFonts w:ascii="Times New Roman" w:hAnsi="Times New Roman" w:cs="Times New Roman"/>
          <w:color w:val="000000" w:themeColor="text1"/>
          <w:sz w:val="24"/>
          <w:szCs w:val="24"/>
          <w:lang w:val="sk-SK"/>
        </w:rPr>
      </w:pPr>
      <w:bookmarkStart w:id="331" w:name="3301592"/>
      <w:bookmarkEnd w:id="331"/>
      <w:r w:rsidRPr="009D7D15">
        <w:rPr>
          <w:rFonts w:ascii="Times New Roman" w:hAnsi="Times New Roman" w:cs="Times New Roman"/>
          <w:color w:val="000000" w:themeColor="text1"/>
          <w:sz w:val="24"/>
          <w:szCs w:val="24"/>
          <w:lang w:val="sk-SK"/>
        </w:rPr>
        <w:t>3.1. elektroenergetického zariadenia na prenosovú sústavu a distribučnú sústavu na vymedzenom území z hľadiska bezpečnosti a spoľahlivosti,</w:t>
      </w:r>
    </w:p>
    <w:p w:rsidR="00B53475" w:rsidRPr="009D7D15" w:rsidRDefault="00CF084F">
      <w:pPr>
        <w:ind w:left="852" w:hanging="284"/>
        <w:rPr>
          <w:rFonts w:ascii="Times New Roman" w:hAnsi="Times New Roman" w:cs="Times New Roman"/>
          <w:color w:val="000000" w:themeColor="text1"/>
          <w:sz w:val="24"/>
          <w:szCs w:val="24"/>
          <w:lang w:val="sk-SK"/>
        </w:rPr>
      </w:pPr>
      <w:bookmarkStart w:id="332" w:name="3301593"/>
      <w:bookmarkEnd w:id="332"/>
      <w:r w:rsidRPr="009D7D15">
        <w:rPr>
          <w:rFonts w:ascii="Times New Roman" w:hAnsi="Times New Roman" w:cs="Times New Roman"/>
          <w:color w:val="000000" w:themeColor="text1"/>
          <w:sz w:val="24"/>
          <w:szCs w:val="24"/>
          <w:lang w:val="sk-SK"/>
        </w:rPr>
        <w:t>3.2. plynárenského zariadenia na prepravnú sieť alebo distribučnú sieť na vymedzenom území z hľadiska bezpečnosti a spoľahlivosti,</w:t>
      </w:r>
    </w:p>
    <w:p w:rsidR="00B53475" w:rsidRPr="009D7D15" w:rsidRDefault="00CF084F">
      <w:pPr>
        <w:ind w:left="852" w:hanging="284"/>
        <w:rPr>
          <w:rFonts w:ascii="Times New Roman" w:hAnsi="Times New Roman" w:cs="Times New Roman"/>
          <w:color w:val="000000" w:themeColor="text1"/>
          <w:sz w:val="24"/>
          <w:szCs w:val="24"/>
          <w:lang w:val="sk-SK"/>
        </w:rPr>
      </w:pPr>
      <w:bookmarkStart w:id="333" w:name="3301594"/>
      <w:bookmarkEnd w:id="333"/>
      <w:r w:rsidRPr="009D7D15">
        <w:rPr>
          <w:rFonts w:ascii="Times New Roman" w:hAnsi="Times New Roman" w:cs="Times New Roman"/>
          <w:color w:val="000000" w:themeColor="text1"/>
          <w:sz w:val="24"/>
          <w:szCs w:val="24"/>
          <w:lang w:val="sk-SK"/>
        </w:rPr>
        <w:t>3.3. potrubia na prepravu pohonných látok alebo na prepravu ropy na existujúce potrubia z hľadiska bezpečnosti a spoľahlivosti,</w:t>
      </w:r>
    </w:p>
    <w:p w:rsidR="00B53475" w:rsidRPr="009D7D15" w:rsidRDefault="00CF084F">
      <w:pPr>
        <w:ind w:left="852" w:hanging="284"/>
        <w:rPr>
          <w:rFonts w:ascii="Times New Roman" w:hAnsi="Times New Roman" w:cs="Times New Roman"/>
          <w:color w:val="000000" w:themeColor="text1"/>
          <w:sz w:val="24"/>
          <w:szCs w:val="24"/>
          <w:lang w:val="sk-SK"/>
        </w:rPr>
      </w:pPr>
      <w:bookmarkStart w:id="334" w:name="3301595"/>
      <w:bookmarkEnd w:id="334"/>
      <w:r w:rsidRPr="009D7D15">
        <w:rPr>
          <w:rFonts w:ascii="Times New Roman" w:hAnsi="Times New Roman" w:cs="Times New Roman"/>
          <w:color w:val="000000" w:themeColor="text1"/>
          <w:sz w:val="24"/>
          <w:szCs w:val="24"/>
          <w:lang w:val="sk-SK"/>
        </w:rPr>
        <w:t>3.4. zariadenia na rozvod skvapalneného plynného uhľovodíka na distribučnú sieť na vymedzenom území z hľadiska bezpečnosti a spoľahlivosti,</w:t>
      </w:r>
    </w:p>
    <w:p w:rsidR="00B53475" w:rsidRPr="009D7D15" w:rsidRDefault="00CF084F">
      <w:pPr>
        <w:ind w:left="852" w:hanging="284"/>
        <w:rPr>
          <w:rFonts w:ascii="Times New Roman" w:hAnsi="Times New Roman" w:cs="Times New Roman"/>
          <w:color w:val="000000" w:themeColor="text1"/>
          <w:sz w:val="24"/>
          <w:szCs w:val="24"/>
          <w:lang w:val="sk-SK"/>
        </w:rPr>
      </w:pPr>
      <w:bookmarkStart w:id="335" w:name="3301596"/>
      <w:bookmarkEnd w:id="33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údaje o primárnych zdrojoch energie vrátane údajov o druhu a množstve primárnych zdrojov energie na jeden rok bežnej prevádzky,</w:t>
      </w:r>
    </w:p>
    <w:p w:rsidR="00B53475" w:rsidRPr="009D7D15" w:rsidRDefault="00CF084F">
      <w:pPr>
        <w:ind w:left="852" w:hanging="284"/>
        <w:rPr>
          <w:rFonts w:ascii="Times New Roman" w:hAnsi="Times New Roman" w:cs="Times New Roman"/>
          <w:color w:val="000000" w:themeColor="text1"/>
          <w:sz w:val="24"/>
          <w:szCs w:val="24"/>
          <w:lang w:val="sk-SK"/>
        </w:rPr>
      </w:pPr>
      <w:bookmarkStart w:id="336" w:name="3301597"/>
      <w:bookmarkEnd w:id="336"/>
      <w:r w:rsidRPr="009D7D15">
        <w:rPr>
          <w:rFonts w:ascii="Times New Roman" w:hAnsi="Times New Roman" w:cs="Times New Roman"/>
          <w:b/>
          <w:color w:val="000000" w:themeColor="text1"/>
          <w:sz w:val="24"/>
          <w:szCs w:val="24"/>
          <w:lang w:val="sk-SK"/>
        </w:rPr>
        <w:lastRenderedPageBreak/>
        <w:t>5.</w:t>
      </w:r>
      <w:r w:rsidRPr="009D7D15">
        <w:rPr>
          <w:rFonts w:ascii="Times New Roman" w:hAnsi="Times New Roman" w:cs="Times New Roman"/>
          <w:color w:val="000000" w:themeColor="text1"/>
          <w:sz w:val="24"/>
          <w:szCs w:val="24"/>
          <w:lang w:val="sk-SK"/>
        </w:rPr>
        <w:t xml:space="preserve"> energetickú efektívnosť energetického zariadenia,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37" w:name="3301598"/>
      <w:bookmarkEnd w:id="33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predpokladaný vplyv energetického zariadenia na ochranu verejného zdravia a na životné prostredie,</w:t>
      </w:r>
    </w:p>
    <w:p w:rsidR="00B53475" w:rsidRPr="009D7D15" w:rsidRDefault="00CF084F">
      <w:pPr>
        <w:ind w:left="852" w:hanging="284"/>
        <w:rPr>
          <w:rFonts w:ascii="Times New Roman" w:hAnsi="Times New Roman" w:cs="Times New Roman"/>
          <w:color w:val="000000" w:themeColor="text1"/>
          <w:sz w:val="24"/>
          <w:szCs w:val="24"/>
          <w:lang w:val="sk-SK"/>
        </w:rPr>
      </w:pPr>
      <w:bookmarkStart w:id="338" w:name="3301599"/>
      <w:bookmarkEnd w:id="33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finančné zabezpečenie investičného zámeru,</w:t>
      </w:r>
    </w:p>
    <w:p w:rsidR="00B53475" w:rsidRPr="009D7D15" w:rsidRDefault="00CF084F">
      <w:pPr>
        <w:ind w:left="852" w:hanging="284"/>
        <w:rPr>
          <w:rFonts w:ascii="Times New Roman" w:hAnsi="Times New Roman" w:cs="Times New Roman"/>
          <w:color w:val="000000" w:themeColor="text1"/>
          <w:sz w:val="24"/>
          <w:szCs w:val="24"/>
          <w:lang w:val="sk-SK"/>
        </w:rPr>
      </w:pPr>
      <w:bookmarkStart w:id="339" w:name="3301600"/>
      <w:bookmarkEnd w:id="33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vplyv</w:t>
      </w:r>
    </w:p>
    <w:p w:rsidR="00B53475" w:rsidRPr="009D7D15" w:rsidRDefault="00CF084F">
      <w:pPr>
        <w:ind w:left="852" w:hanging="284"/>
        <w:rPr>
          <w:rFonts w:ascii="Times New Roman" w:hAnsi="Times New Roman" w:cs="Times New Roman"/>
          <w:color w:val="000000" w:themeColor="text1"/>
          <w:sz w:val="24"/>
          <w:szCs w:val="24"/>
          <w:lang w:val="sk-SK"/>
        </w:rPr>
      </w:pPr>
      <w:bookmarkStart w:id="340" w:name="3301601"/>
      <w:bookmarkEnd w:id="340"/>
      <w:r w:rsidRPr="009D7D15">
        <w:rPr>
          <w:rFonts w:ascii="Times New Roman" w:hAnsi="Times New Roman" w:cs="Times New Roman"/>
          <w:color w:val="000000" w:themeColor="text1"/>
          <w:sz w:val="24"/>
          <w:szCs w:val="24"/>
          <w:lang w:val="sk-SK"/>
        </w:rPr>
        <w:t>8.1. elektroenergetického zariadenia na bezpečnosť dodávok elektriny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341" w:name="3301602"/>
      <w:bookmarkEnd w:id="341"/>
      <w:r w:rsidRPr="009D7D15">
        <w:rPr>
          <w:rFonts w:ascii="Times New Roman" w:hAnsi="Times New Roman" w:cs="Times New Roman"/>
          <w:color w:val="000000" w:themeColor="text1"/>
          <w:sz w:val="24"/>
          <w:szCs w:val="24"/>
          <w:lang w:val="sk-SK"/>
        </w:rPr>
        <w:t>8.2. plynárenského zariadenia na bezpečnosť dodávok plynu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342" w:name="3301603"/>
      <w:bookmarkEnd w:id="342"/>
      <w:r w:rsidRPr="009D7D15">
        <w:rPr>
          <w:rFonts w:ascii="Times New Roman" w:hAnsi="Times New Roman" w:cs="Times New Roman"/>
          <w:color w:val="000000" w:themeColor="text1"/>
          <w:sz w:val="24"/>
          <w:szCs w:val="24"/>
          <w:lang w:val="sk-SK"/>
        </w:rPr>
        <w:t>8.3. potrubia na prepravu pohonných látok alebo na prepravu ropy na bezpečnosť dodávok pohonných látok alebo bezpečnosť dodávok ropy,</w:t>
      </w:r>
    </w:p>
    <w:p w:rsidR="00B53475" w:rsidRPr="009D7D15" w:rsidRDefault="00CF084F">
      <w:pPr>
        <w:ind w:left="852" w:hanging="284"/>
        <w:rPr>
          <w:rFonts w:ascii="Times New Roman" w:hAnsi="Times New Roman" w:cs="Times New Roman"/>
          <w:color w:val="000000" w:themeColor="text1"/>
          <w:sz w:val="24"/>
          <w:szCs w:val="24"/>
          <w:lang w:val="sk-SK"/>
        </w:rPr>
      </w:pPr>
      <w:bookmarkStart w:id="343" w:name="3301604"/>
      <w:bookmarkEnd w:id="343"/>
      <w:r w:rsidRPr="009D7D15">
        <w:rPr>
          <w:rFonts w:ascii="Times New Roman" w:hAnsi="Times New Roman" w:cs="Times New Roman"/>
          <w:color w:val="000000" w:themeColor="text1"/>
          <w:sz w:val="24"/>
          <w:szCs w:val="24"/>
          <w:lang w:val="sk-SK"/>
        </w:rPr>
        <w:t>8.4. zariadenia na rozvod skvapalneného plynného uhľovodíka na bezpečnosť rozvodu skvapalneného plynného uhľovodíka na vymedzenom území,</w:t>
      </w:r>
    </w:p>
    <w:p w:rsidR="00B53475" w:rsidRPr="009D7D15" w:rsidRDefault="00CF084F">
      <w:pPr>
        <w:ind w:left="852" w:hanging="284"/>
        <w:rPr>
          <w:rFonts w:ascii="Times New Roman" w:hAnsi="Times New Roman" w:cs="Times New Roman"/>
          <w:color w:val="000000" w:themeColor="text1"/>
          <w:sz w:val="24"/>
          <w:szCs w:val="24"/>
          <w:lang w:val="sk-SK"/>
        </w:rPr>
      </w:pPr>
      <w:bookmarkStart w:id="344" w:name="3301605"/>
      <w:bookmarkEnd w:id="344"/>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súlad investičného zámeru s územným plánom obce preukázaný stanoviskom obce,</w:t>
      </w:r>
    </w:p>
    <w:p w:rsidR="00B53475" w:rsidRPr="009D7D15" w:rsidRDefault="00CF084F">
      <w:pPr>
        <w:ind w:left="852" w:hanging="284"/>
        <w:rPr>
          <w:rFonts w:ascii="Times New Roman" w:hAnsi="Times New Roman" w:cs="Times New Roman"/>
          <w:color w:val="000000" w:themeColor="text1"/>
          <w:sz w:val="24"/>
          <w:szCs w:val="24"/>
          <w:lang w:val="sk-SK"/>
        </w:rPr>
      </w:pPr>
      <w:bookmarkStart w:id="345" w:name="3301606"/>
      <w:bookmarkEnd w:id="345"/>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spôsob pripojenia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46" w:name="3301607"/>
      <w:bookmarkEnd w:id="346"/>
      <w:r w:rsidRPr="009D7D15">
        <w:rPr>
          <w:rFonts w:ascii="Times New Roman" w:hAnsi="Times New Roman" w:cs="Times New Roman"/>
          <w:color w:val="000000" w:themeColor="text1"/>
          <w:sz w:val="24"/>
          <w:szCs w:val="24"/>
          <w:lang w:val="sk-SK"/>
        </w:rPr>
        <w:t>10.1. elektroenergetického zariadenia do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347" w:name="3301608"/>
      <w:bookmarkEnd w:id="347"/>
      <w:r w:rsidRPr="009D7D15">
        <w:rPr>
          <w:rFonts w:ascii="Times New Roman" w:hAnsi="Times New Roman" w:cs="Times New Roman"/>
          <w:color w:val="000000" w:themeColor="text1"/>
          <w:sz w:val="24"/>
          <w:szCs w:val="24"/>
          <w:lang w:val="sk-SK"/>
        </w:rPr>
        <w:t>10.2. plynárenského zariadenia do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348" w:name="3301609"/>
      <w:bookmarkEnd w:id="348"/>
      <w:r w:rsidRPr="009D7D15">
        <w:rPr>
          <w:rFonts w:ascii="Times New Roman" w:hAnsi="Times New Roman" w:cs="Times New Roman"/>
          <w:color w:val="000000" w:themeColor="text1"/>
          <w:sz w:val="24"/>
          <w:szCs w:val="24"/>
          <w:lang w:val="sk-SK"/>
        </w:rPr>
        <w:t>10.3. potrubia na prepravu pohonných látok alebo na prepravu ropy na existujúce potrubie,</w:t>
      </w:r>
    </w:p>
    <w:p w:rsidR="00B53475" w:rsidRPr="009D7D15" w:rsidRDefault="00CF084F">
      <w:pPr>
        <w:ind w:left="852" w:hanging="284"/>
        <w:rPr>
          <w:rFonts w:ascii="Times New Roman" w:hAnsi="Times New Roman" w:cs="Times New Roman"/>
          <w:color w:val="000000" w:themeColor="text1"/>
          <w:sz w:val="24"/>
          <w:szCs w:val="24"/>
          <w:lang w:val="sk-SK"/>
        </w:rPr>
      </w:pPr>
      <w:bookmarkStart w:id="349" w:name="3301610"/>
      <w:bookmarkEnd w:id="349"/>
      <w:r w:rsidRPr="009D7D15">
        <w:rPr>
          <w:rFonts w:ascii="Times New Roman" w:hAnsi="Times New Roman" w:cs="Times New Roman"/>
          <w:color w:val="000000" w:themeColor="text1"/>
          <w:sz w:val="24"/>
          <w:szCs w:val="24"/>
          <w:lang w:val="sk-SK"/>
        </w:rPr>
        <w:t>10.4. zariadenia na rozvod skvapalneného plynného uhľovodíka na distribučnú sieť,</w:t>
      </w:r>
    </w:p>
    <w:p w:rsidR="00B53475" w:rsidRPr="009D7D15" w:rsidRDefault="00CF084F">
      <w:pPr>
        <w:ind w:left="852" w:hanging="284"/>
        <w:rPr>
          <w:rFonts w:ascii="Times New Roman" w:hAnsi="Times New Roman" w:cs="Times New Roman"/>
          <w:color w:val="000000" w:themeColor="text1"/>
          <w:sz w:val="24"/>
          <w:szCs w:val="24"/>
          <w:lang w:val="sk-SK"/>
        </w:rPr>
      </w:pPr>
      <w:bookmarkStart w:id="350" w:name="3301611"/>
      <w:bookmarkEnd w:id="350"/>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predpokladaný prínos výrobnej kapacity elektroenergetického zariadenia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51" w:name="3301612"/>
      <w:bookmarkEnd w:id="351"/>
      <w:r w:rsidRPr="009D7D15">
        <w:rPr>
          <w:rFonts w:ascii="Times New Roman" w:hAnsi="Times New Roman" w:cs="Times New Roman"/>
          <w:color w:val="000000" w:themeColor="text1"/>
          <w:sz w:val="24"/>
          <w:szCs w:val="24"/>
          <w:lang w:val="sk-SK"/>
        </w:rPr>
        <w:t>11.1. k dosiahnutiu určeného podielu obnoviteľných zdrojov energie</w:t>
      </w:r>
      <w:hyperlink w:anchor="3303595" w:history="1">
        <w:r w:rsidRPr="009D7D15">
          <w:rPr>
            <w:rStyle w:val="Odkaznavysvetlivku"/>
            <w:rFonts w:ascii="Times New Roman" w:hAnsi="Times New Roman" w:cs="Times New Roman"/>
            <w:color w:val="000000" w:themeColor="text1"/>
            <w:sz w:val="24"/>
            <w:szCs w:val="24"/>
            <w:lang w:val="sk-SK"/>
          </w:rPr>
          <w:t>5)</w:t>
        </w:r>
      </w:hyperlink>
      <w:r w:rsidRPr="009D7D15">
        <w:rPr>
          <w:rFonts w:ascii="Times New Roman" w:hAnsi="Times New Roman" w:cs="Times New Roman"/>
          <w:color w:val="000000" w:themeColor="text1"/>
          <w:sz w:val="24"/>
          <w:szCs w:val="24"/>
          <w:lang w:val="sk-SK"/>
        </w:rPr>
        <w:t xml:space="preserve"> na hrubej konečnej energetickej spotrebe podľa osobitného predpisu,</w:t>
      </w:r>
      <w:hyperlink w:anchor="3303619" w:history="1">
        <w:r w:rsidRPr="009D7D15">
          <w:rPr>
            <w:rStyle w:val="Odkaznavysvetlivku"/>
            <w:rFonts w:ascii="Times New Roman" w:hAnsi="Times New Roman" w:cs="Times New Roman"/>
            <w:color w:val="000000" w:themeColor="text1"/>
            <w:sz w:val="24"/>
            <w:szCs w:val="24"/>
            <w:lang w:val="sk-SK"/>
          </w:rPr>
          <w:t>29)</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352" w:name="3301613"/>
      <w:bookmarkEnd w:id="352"/>
      <w:r w:rsidRPr="009D7D15">
        <w:rPr>
          <w:rFonts w:ascii="Times New Roman" w:hAnsi="Times New Roman" w:cs="Times New Roman"/>
          <w:color w:val="000000" w:themeColor="text1"/>
          <w:sz w:val="24"/>
          <w:szCs w:val="24"/>
          <w:lang w:val="sk-SK"/>
        </w:rPr>
        <w:t>11.2. k úspore emisií,</w:t>
      </w:r>
      <w:hyperlink w:anchor="3303620" w:history="1">
        <w:r w:rsidRPr="009D7D15">
          <w:rPr>
            <w:rStyle w:val="Odkaznavysvetlivku"/>
            <w:rFonts w:ascii="Times New Roman" w:hAnsi="Times New Roman" w:cs="Times New Roman"/>
            <w:color w:val="000000" w:themeColor="text1"/>
            <w:sz w:val="24"/>
            <w:szCs w:val="24"/>
            <w:lang w:val="sk-SK"/>
          </w:rPr>
          <w:t>30)</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353" w:name="3301614"/>
      <w:bookmarkEnd w:id="353"/>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význam plynárenského zariadenia pre vnútorný trh so zemným plynom,</w:t>
      </w:r>
    </w:p>
    <w:p w:rsidR="00B53475" w:rsidRPr="009D7D15" w:rsidRDefault="00CF084F">
      <w:pPr>
        <w:ind w:left="852" w:hanging="284"/>
        <w:rPr>
          <w:rFonts w:ascii="Times New Roman" w:hAnsi="Times New Roman" w:cs="Times New Roman"/>
          <w:color w:val="000000" w:themeColor="text1"/>
          <w:sz w:val="24"/>
          <w:szCs w:val="24"/>
          <w:lang w:val="sk-SK"/>
        </w:rPr>
      </w:pPr>
      <w:bookmarkStart w:id="354" w:name="3902522"/>
      <w:bookmarkEnd w:id="354"/>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ekonomicko-technické hodnotenie využitia vyrobeného tepla; to neplatí pre jadrové zariadenia,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355" w:name="3902523"/>
      <w:bookmarkEnd w:id="355"/>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súlad investičného zámeru s komplexným posúdením národného potenciálu pre uplatnenie vysoko účinnej kombinovanej výroby,</w:t>
      </w:r>
      <w:hyperlink w:anchor="3902616" w:history="1">
        <w:r w:rsidRPr="009D7D15">
          <w:rPr>
            <w:rStyle w:val="Odkaznavysvetlivku"/>
            <w:rFonts w:ascii="Times New Roman" w:hAnsi="Times New Roman" w:cs="Times New Roman"/>
            <w:color w:val="000000" w:themeColor="text1"/>
            <w:sz w:val="24"/>
            <w:szCs w:val="24"/>
            <w:lang w:val="sk-SK"/>
          </w:rPr>
          <w:t>30a)</w:t>
        </w:r>
      </w:hyperlink>
      <w:r w:rsidRPr="009D7D15">
        <w:rPr>
          <w:rFonts w:ascii="Times New Roman" w:hAnsi="Times New Roman" w:cs="Times New Roman"/>
          <w:color w:val="000000" w:themeColor="text1"/>
          <w:sz w:val="24"/>
          <w:szCs w:val="24"/>
          <w:lang w:val="sk-SK"/>
        </w:rPr>
        <w:t xml:space="preserve"> ak ide o elektroenergetické zariadenie,</w:t>
      </w:r>
    </w:p>
    <w:p w:rsidR="00B53475" w:rsidRPr="009D7D15" w:rsidRDefault="00CF084F">
      <w:pPr>
        <w:ind w:left="852" w:hanging="284"/>
        <w:rPr>
          <w:rFonts w:ascii="Times New Roman" w:hAnsi="Times New Roman" w:cs="Times New Roman"/>
          <w:color w:val="000000" w:themeColor="text1"/>
          <w:sz w:val="24"/>
          <w:szCs w:val="24"/>
          <w:lang w:val="sk-SK"/>
        </w:rPr>
      </w:pPr>
      <w:bookmarkStart w:id="356" w:name="3902524"/>
      <w:bookmarkEnd w:id="356"/>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súlad investičného zámeru s komplexným posúdením potenciálu využitia systémov centralizovaného zásobovania teplom,</w:t>
      </w:r>
      <w:hyperlink w:anchor="3902617" w:history="1">
        <w:r w:rsidRPr="009D7D15">
          <w:rPr>
            <w:rStyle w:val="Odkaznavysvetlivku"/>
            <w:rFonts w:ascii="Times New Roman" w:hAnsi="Times New Roman" w:cs="Times New Roman"/>
            <w:color w:val="000000" w:themeColor="text1"/>
            <w:sz w:val="24"/>
            <w:szCs w:val="24"/>
            <w:lang w:val="sk-SK"/>
          </w:rPr>
          <w:t>30b)</w:t>
        </w:r>
      </w:hyperlink>
      <w:r w:rsidRPr="009D7D15">
        <w:rPr>
          <w:rFonts w:ascii="Times New Roman" w:hAnsi="Times New Roman" w:cs="Times New Roman"/>
          <w:color w:val="000000" w:themeColor="text1"/>
          <w:sz w:val="24"/>
          <w:szCs w:val="24"/>
          <w:lang w:val="sk-SK"/>
        </w:rPr>
        <w:t xml:space="preserve"> ak ide o zariadenie, ktoré môže mať vplyv na centralizované zásobovanie teplom.</w:t>
      </w:r>
    </w:p>
    <w:p w:rsidR="00B53475" w:rsidRPr="009D7D15" w:rsidRDefault="00CF084F">
      <w:pPr>
        <w:ind w:firstLine="142"/>
        <w:rPr>
          <w:rFonts w:ascii="Times New Roman" w:hAnsi="Times New Roman" w:cs="Times New Roman"/>
          <w:color w:val="000000" w:themeColor="text1"/>
          <w:sz w:val="24"/>
          <w:szCs w:val="24"/>
          <w:lang w:val="sk-SK"/>
        </w:rPr>
      </w:pPr>
      <w:bookmarkStart w:id="357" w:name="3301615"/>
      <w:bookmarkEnd w:id="35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Súčasťou písomnej žiadosti podľa odseku 4 je stanovisko prevádzkovateľa</w:t>
      </w:r>
    </w:p>
    <w:p w:rsidR="00B53475" w:rsidRPr="009D7D15" w:rsidRDefault="00CF084F">
      <w:pPr>
        <w:ind w:left="568" w:hanging="284"/>
        <w:rPr>
          <w:rFonts w:ascii="Times New Roman" w:hAnsi="Times New Roman" w:cs="Times New Roman"/>
          <w:color w:val="000000" w:themeColor="text1"/>
          <w:sz w:val="24"/>
          <w:szCs w:val="24"/>
          <w:lang w:val="sk-SK"/>
        </w:rPr>
      </w:pPr>
      <w:bookmarkStart w:id="358" w:name="3301616"/>
      <w:bookmarkEnd w:id="35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distribučnej sústavy, ku ktorej bude elektroenergetické zariadenie pripojené, k údajom podľa odseku 4 písm. b) bodov 3.1, 10.1 a 14,</w:t>
      </w:r>
    </w:p>
    <w:p w:rsidR="00B53475" w:rsidRPr="009D7D15" w:rsidRDefault="00CF084F">
      <w:pPr>
        <w:ind w:left="568" w:hanging="284"/>
        <w:rPr>
          <w:rFonts w:ascii="Times New Roman" w:hAnsi="Times New Roman" w:cs="Times New Roman"/>
          <w:color w:val="000000" w:themeColor="text1"/>
          <w:sz w:val="24"/>
          <w:szCs w:val="24"/>
          <w:lang w:val="sk-SK"/>
        </w:rPr>
      </w:pPr>
      <w:bookmarkStart w:id="359" w:name="3301617"/>
      <w:bookmarkEnd w:id="35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prenosovej sústavy k údajom podľa odseku 4 písm. b) bodov 2, 3.1, 8.1 a 10.1,</w:t>
      </w:r>
    </w:p>
    <w:p w:rsidR="00B53475" w:rsidRPr="009D7D15" w:rsidRDefault="00CF084F">
      <w:pPr>
        <w:ind w:left="568" w:hanging="284"/>
        <w:rPr>
          <w:rFonts w:ascii="Times New Roman" w:hAnsi="Times New Roman" w:cs="Times New Roman"/>
          <w:color w:val="000000" w:themeColor="text1"/>
          <w:sz w:val="24"/>
          <w:szCs w:val="24"/>
          <w:lang w:val="sk-SK"/>
        </w:rPr>
      </w:pPr>
      <w:bookmarkStart w:id="360" w:name="3301618"/>
      <w:bookmarkEnd w:id="36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distribučnej siete, ku ktorej bude plynárenské zariadenie pripojené, k údajom podľa odseku 4 písm. b) bodov 3.2 a 10.2,</w:t>
      </w:r>
    </w:p>
    <w:p w:rsidR="00B53475" w:rsidRPr="009D7D15" w:rsidRDefault="00CF084F">
      <w:pPr>
        <w:ind w:left="568" w:hanging="284"/>
        <w:rPr>
          <w:rFonts w:ascii="Times New Roman" w:hAnsi="Times New Roman" w:cs="Times New Roman"/>
          <w:color w:val="000000" w:themeColor="text1"/>
          <w:sz w:val="24"/>
          <w:szCs w:val="24"/>
          <w:lang w:val="sk-SK"/>
        </w:rPr>
      </w:pPr>
      <w:bookmarkStart w:id="361" w:name="3301619"/>
      <w:bookmarkEnd w:id="36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prepravnej siete, ku ktorej bude plynárenské zariadenie pripojené, k údajom podľa odseku 4 písm. b) bodov 2, 3.2, 8.2 a 10.2,</w:t>
      </w:r>
    </w:p>
    <w:p w:rsidR="00B53475" w:rsidRPr="009D7D15" w:rsidRDefault="00CF084F">
      <w:pPr>
        <w:ind w:left="568" w:hanging="284"/>
        <w:rPr>
          <w:rFonts w:ascii="Times New Roman" w:hAnsi="Times New Roman" w:cs="Times New Roman"/>
          <w:color w:val="000000" w:themeColor="text1"/>
          <w:sz w:val="24"/>
          <w:szCs w:val="24"/>
          <w:lang w:val="sk-SK"/>
        </w:rPr>
      </w:pPr>
      <w:bookmarkStart w:id="362" w:name="3301620"/>
      <w:bookmarkEnd w:id="36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potrubia na prepravu pohonných látok alebo prevádzkovateľa potrubia na prepravu ropy, ku ktorému bude potrubie na prepravu pohonných látok alebo na prepravu ropy pripojené, k údajom podľa odseku 4 písm. b) bodov 3.3 a 10.3,</w:t>
      </w:r>
    </w:p>
    <w:p w:rsidR="00B53475" w:rsidRPr="009D7D15" w:rsidRDefault="00CF084F">
      <w:pPr>
        <w:ind w:left="568" w:hanging="284"/>
        <w:rPr>
          <w:rFonts w:ascii="Times New Roman" w:hAnsi="Times New Roman" w:cs="Times New Roman"/>
          <w:color w:val="000000" w:themeColor="text1"/>
          <w:sz w:val="24"/>
          <w:szCs w:val="24"/>
          <w:lang w:val="sk-SK"/>
        </w:rPr>
      </w:pPr>
      <w:bookmarkStart w:id="363" w:name="3301621"/>
      <w:bookmarkEnd w:id="363"/>
      <w:r w:rsidRPr="009D7D15">
        <w:rPr>
          <w:rFonts w:ascii="Times New Roman" w:hAnsi="Times New Roman" w:cs="Times New Roman"/>
          <w:b/>
          <w:color w:val="000000" w:themeColor="text1"/>
          <w:sz w:val="24"/>
          <w:szCs w:val="24"/>
          <w:lang w:val="sk-SK"/>
        </w:rPr>
        <w:lastRenderedPageBreak/>
        <w:t>f)</w:t>
      </w:r>
      <w:r w:rsidRPr="009D7D15">
        <w:rPr>
          <w:rFonts w:ascii="Times New Roman" w:hAnsi="Times New Roman" w:cs="Times New Roman"/>
          <w:color w:val="000000" w:themeColor="text1"/>
          <w:sz w:val="24"/>
          <w:szCs w:val="24"/>
          <w:lang w:val="sk-SK"/>
        </w:rPr>
        <w:t xml:space="preserve"> distribučnej siete, ku ktorej bude zariadenie na rozvod skvapalneného plynného uhľovodíka pripojené, k údajom podľa odseku 4 písm. b) bodov 3.4 a 10.4.</w:t>
      </w:r>
    </w:p>
    <w:p w:rsidR="00B53475" w:rsidRPr="009D7D15" w:rsidRDefault="00CF084F">
      <w:pPr>
        <w:ind w:firstLine="142"/>
        <w:rPr>
          <w:rFonts w:ascii="Times New Roman" w:hAnsi="Times New Roman" w:cs="Times New Roman"/>
          <w:color w:val="000000" w:themeColor="text1"/>
          <w:sz w:val="24"/>
          <w:szCs w:val="24"/>
          <w:lang w:val="sk-SK"/>
        </w:rPr>
      </w:pPr>
      <w:bookmarkStart w:id="364" w:name="3301622"/>
      <w:bookmarkEnd w:id="36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Súčasťou písomnej žiadosti žiadateľa pri energetickom zariadení na výrobu elektriny s celkovým inštalovaným výkonom od 1 MW je stanovisko úradu k vydaniu osvedčenia na výstavbu energetického zariadenia. Súčasťou písomnej žiadosti žiadateľa pri energetickom zariadení na výrobu elektriny s celkovým inštalovaným výkonom nad 30 MW je preukázanie odbornej spôsobilosti podľa </w:t>
      </w:r>
      <w:hyperlink w:anchor="3301447" w:history="1">
        <w:r w:rsidRPr="009D7D15">
          <w:rPr>
            <w:rStyle w:val="Hypertextovprepojenie"/>
            <w:rFonts w:ascii="Times New Roman" w:hAnsi="Times New Roman" w:cs="Times New Roman"/>
            <w:color w:val="000000" w:themeColor="text1"/>
            <w:sz w:val="24"/>
            <w:szCs w:val="24"/>
            <w:u w:val="none"/>
            <w:lang w:val="sk-SK"/>
          </w:rPr>
          <w:t>§ 5 ods. 4</w:t>
        </w:r>
      </w:hyperlink>
      <w:r w:rsidRPr="009D7D15">
        <w:rPr>
          <w:rFonts w:ascii="Times New Roman" w:hAnsi="Times New Roman" w:cs="Times New Roman"/>
          <w:color w:val="000000" w:themeColor="text1"/>
          <w:sz w:val="24"/>
          <w:szCs w:val="24"/>
          <w:lang w:val="sk-SK"/>
        </w:rPr>
        <w:t xml:space="preserve"> alebo </w:t>
      </w:r>
      <w:hyperlink w:anchor="3301518" w:history="1">
        <w:r w:rsidRPr="009D7D15">
          <w:rPr>
            <w:rStyle w:val="Hypertextovprepojenie"/>
            <w:rFonts w:ascii="Times New Roman" w:hAnsi="Times New Roman" w:cs="Times New Roman"/>
            <w:color w:val="000000" w:themeColor="text1"/>
            <w:sz w:val="24"/>
            <w:szCs w:val="24"/>
            <w:u w:val="none"/>
            <w:lang w:val="sk-SK"/>
          </w:rPr>
          <w:t>§ 9 ods. 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365" w:name="3301624"/>
      <w:bookmarkEnd w:id="36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Ak investičný zámer žiadateľa je v súlade s energetickou politikou, ministerstvo osvedčenie na výstavbu energetického zariadenia vydá v lehote do 60 dní odo dňa doručenia žiadosti; táto lehota môže byť predĺžená o 30 dní. Ak investičný zámer žiadateľa nie je v súlade s energetickou politikou, ministerstvo žiadosť zamietne. Dôvody na zamietnutie žiadosti musia byť objektívne, nediskriminačné a riadne podložené.</w:t>
      </w:r>
    </w:p>
    <w:p w:rsidR="00B53475" w:rsidRPr="009D7D15" w:rsidRDefault="00CF084F">
      <w:pPr>
        <w:ind w:firstLine="142"/>
        <w:rPr>
          <w:rFonts w:ascii="Times New Roman" w:hAnsi="Times New Roman" w:cs="Times New Roman"/>
          <w:color w:val="000000" w:themeColor="text1"/>
          <w:sz w:val="24"/>
          <w:szCs w:val="24"/>
          <w:lang w:val="sk-SK"/>
        </w:rPr>
      </w:pPr>
      <w:bookmarkStart w:id="366" w:name="3301625"/>
      <w:bookmarkEnd w:id="36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Predpokladom na vydanie osvedčenia na výstavbu energetického zariadenia na výstavbu distribučnej sústavy alebo distribučnej siete je, že na vymedzenom území alebo jeho časti, na ktorú sa žiadosť o vydanie osvedčenia na výstavbu energetického zariadenia vzťahuje, ešte nie je vybudovaná distribučná sústava alebo distribučná sieť, alebo nie je taká sústava alebo sieť plánovaná v pláne rozvoja distribučnej sústavy alebo distribučnej siete na vybudovanie, alebo ak je úplne využitá kapacita súčasnej alebo navrhovanej distribučnej sústavy alebo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367" w:name="3301626"/>
      <w:bookmarkEnd w:id="36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Na účel posúdenia žiadosti ministerstvo požiada príslušného prevádzkovateľa distribučnej sústavy alebo distribučnej siete o vyjadrenie, či</w:t>
      </w:r>
    </w:p>
    <w:p w:rsidR="00B53475" w:rsidRPr="009D7D15" w:rsidRDefault="00CF084F">
      <w:pPr>
        <w:ind w:left="568" w:hanging="284"/>
        <w:rPr>
          <w:rFonts w:ascii="Times New Roman" w:hAnsi="Times New Roman" w:cs="Times New Roman"/>
          <w:color w:val="000000" w:themeColor="text1"/>
          <w:sz w:val="24"/>
          <w:szCs w:val="24"/>
          <w:lang w:val="sk-SK"/>
        </w:rPr>
      </w:pPr>
      <w:bookmarkStart w:id="368" w:name="3301627"/>
      <w:bookmarkEnd w:id="36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 záujmovej oblasti je vybudovaná distribučná sústava alebo distribučná sieť,</w:t>
      </w:r>
    </w:p>
    <w:p w:rsidR="00B53475" w:rsidRPr="009D7D15" w:rsidRDefault="00CF084F">
      <w:pPr>
        <w:ind w:left="568" w:hanging="284"/>
        <w:rPr>
          <w:rFonts w:ascii="Times New Roman" w:hAnsi="Times New Roman" w:cs="Times New Roman"/>
          <w:color w:val="000000" w:themeColor="text1"/>
          <w:sz w:val="24"/>
          <w:szCs w:val="24"/>
          <w:lang w:val="sk-SK"/>
        </w:rPr>
      </w:pPr>
      <w:bookmarkStart w:id="369" w:name="3301628"/>
      <w:bookmarkEnd w:id="36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súčasná distribučná sústava alebo distribučná sieť je využitá a pokrýva potreby predpokladané v investičnom zámere,</w:t>
      </w:r>
    </w:p>
    <w:p w:rsidR="00B53475" w:rsidRPr="009D7D15" w:rsidRDefault="00CF084F">
      <w:pPr>
        <w:ind w:left="568" w:hanging="284"/>
        <w:rPr>
          <w:rFonts w:ascii="Times New Roman" w:hAnsi="Times New Roman" w:cs="Times New Roman"/>
          <w:color w:val="000000" w:themeColor="text1"/>
          <w:sz w:val="24"/>
          <w:szCs w:val="24"/>
          <w:lang w:val="sk-SK"/>
        </w:rPr>
      </w:pPr>
      <w:bookmarkStart w:id="370" w:name="3301629"/>
      <w:bookmarkEnd w:id="37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sa podľa plánu rozvoja distribučnej sústavy alebo distribučnej siete podľa </w:t>
      </w:r>
      <w:hyperlink w:anchor="3302124" w:history="1">
        <w:r w:rsidRPr="009D7D15">
          <w:rPr>
            <w:rStyle w:val="Hypertextovprepojenie"/>
            <w:rFonts w:ascii="Times New Roman" w:hAnsi="Times New Roman" w:cs="Times New Roman"/>
            <w:color w:val="000000" w:themeColor="text1"/>
            <w:sz w:val="24"/>
            <w:szCs w:val="24"/>
            <w:u w:val="none"/>
            <w:lang w:val="sk-SK"/>
          </w:rPr>
          <w:t>§ 31 ods. 2 písm. q)</w:t>
        </w:r>
      </w:hyperlink>
      <w:r w:rsidRPr="009D7D15">
        <w:rPr>
          <w:rFonts w:ascii="Times New Roman" w:hAnsi="Times New Roman" w:cs="Times New Roman"/>
          <w:color w:val="000000" w:themeColor="text1"/>
          <w:sz w:val="24"/>
          <w:szCs w:val="24"/>
          <w:lang w:val="sk-SK"/>
        </w:rPr>
        <w:t xml:space="preserve"> a </w:t>
      </w:r>
      <w:hyperlink w:anchor="3302873" w:history="1">
        <w:r w:rsidRPr="009D7D15">
          <w:rPr>
            <w:rStyle w:val="Hypertextovprepojenie"/>
            <w:rFonts w:ascii="Times New Roman" w:hAnsi="Times New Roman" w:cs="Times New Roman"/>
            <w:color w:val="000000" w:themeColor="text1"/>
            <w:sz w:val="24"/>
            <w:szCs w:val="24"/>
            <w:u w:val="none"/>
            <w:lang w:val="sk-SK"/>
          </w:rPr>
          <w:t>§ 64 ods. 7 písm. f)</w:t>
        </w:r>
      </w:hyperlink>
      <w:r w:rsidRPr="009D7D15">
        <w:rPr>
          <w:rFonts w:ascii="Times New Roman" w:hAnsi="Times New Roman" w:cs="Times New Roman"/>
          <w:color w:val="000000" w:themeColor="text1"/>
          <w:sz w:val="24"/>
          <w:szCs w:val="24"/>
          <w:lang w:val="sk-SK"/>
        </w:rPr>
        <w:t xml:space="preserve"> v záujmovej oblasti plánuje vybudovať distribučná sústava alebo distribučná sieť a či táto pokryje potreby predpokladané v investičnom zámere.</w:t>
      </w:r>
    </w:p>
    <w:p w:rsidR="00B53475" w:rsidRPr="009D7D15" w:rsidRDefault="00CF084F">
      <w:pPr>
        <w:ind w:firstLine="142"/>
        <w:rPr>
          <w:rFonts w:ascii="Times New Roman" w:hAnsi="Times New Roman" w:cs="Times New Roman"/>
          <w:color w:val="000000" w:themeColor="text1"/>
          <w:sz w:val="24"/>
          <w:szCs w:val="24"/>
          <w:lang w:val="sk-SK"/>
        </w:rPr>
      </w:pPr>
      <w:bookmarkStart w:id="371" w:name="3301630"/>
      <w:bookmarkEnd w:id="371"/>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distribučnej sústavy alebo prevádzkovateľ distribučnej siete je povinný predložiť vyjadrenie podľa odseku 9 najneskôr do 15 pracovných dní odo dňa doručenia požiadavky. Ak prevádzkovateľ distribučnej sústavy alebo prevádzkovateľ distribučnej siete v tomto termíne nepredloží vyjadrenie, znamená to, že v oblasti, na ktorú sa žiadosť o vydanie osvedčenia na výstavbu energetického zariadenia vzťahuje, nie je vybudovaná distribučná sústava alebo distribučná sieť alebo že jej existujúca alebo plánovaná kapacita je využitá.</w:t>
      </w:r>
    </w:p>
    <w:p w:rsidR="00B53475" w:rsidRPr="009D7D15" w:rsidRDefault="00CF084F">
      <w:pPr>
        <w:ind w:firstLine="142"/>
        <w:rPr>
          <w:rFonts w:ascii="Times New Roman" w:hAnsi="Times New Roman" w:cs="Times New Roman"/>
          <w:color w:val="000000" w:themeColor="text1"/>
          <w:sz w:val="24"/>
          <w:szCs w:val="24"/>
          <w:lang w:val="sk-SK"/>
        </w:rPr>
      </w:pPr>
      <w:bookmarkStart w:id="372" w:name="3301631"/>
      <w:bookmarkEnd w:id="372"/>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Ministerstvo žiadosť zamietne, ak prevádzkovateľ distribučnej sústavy alebo prevádzkovateľ distribučnej siete vo vyjadrení podľa odseku 9 uvedie, že v oblasti v rámci vymedzeného územia alebo jeho časti, na ktorú sa žiadosť o vydanie osvedčenia na výstavbu energetického zariadenia vzťahuje, už bola vybudovaná distribučná sústava alebo distribučná sieť alebo je plánovaná na vybudovanie a jej existujúca alebo plánovaná kapacita nie je využitá, v primeranom čase zohľadňujúcom vybudovanie energetického zariadenia podľa predloženého investičného zámeru vrátane opatrení na jej úpravu bude schopná pokryť potreby investičného zámeru uvedeného v žiadosti o vydanie osvedčenia na výstavbu energetického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373" w:name="3301632"/>
      <w:bookmarkEnd w:id="373"/>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11, ministerstvo môže vydať osvedčenie na výstavbu energetického zariadenia inému žiadateľovi.</w:t>
      </w:r>
    </w:p>
    <w:p w:rsidR="00B53475" w:rsidRPr="009D7D15" w:rsidRDefault="00CF084F">
      <w:pPr>
        <w:ind w:firstLine="142"/>
        <w:rPr>
          <w:rFonts w:ascii="Times New Roman" w:hAnsi="Times New Roman" w:cs="Times New Roman"/>
          <w:color w:val="000000" w:themeColor="text1"/>
          <w:sz w:val="24"/>
          <w:szCs w:val="24"/>
          <w:lang w:val="sk-SK"/>
        </w:rPr>
      </w:pPr>
      <w:bookmarkStart w:id="374" w:name="3301633"/>
      <w:bookmarkEnd w:id="374"/>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Osvedčenie na výstavbu energetického zariadenia je dokladom pre územné konanie a stavebné konanie, dokladom k žiadosti o pripojenie zariadenia na výrobu elektriny do </w:t>
      </w:r>
      <w:r w:rsidRPr="009D7D15">
        <w:rPr>
          <w:rFonts w:ascii="Times New Roman" w:hAnsi="Times New Roman" w:cs="Times New Roman"/>
          <w:color w:val="000000" w:themeColor="text1"/>
          <w:sz w:val="24"/>
          <w:szCs w:val="24"/>
          <w:lang w:val="sk-SK"/>
        </w:rPr>
        <w:lastRenderedPageBreak/>
        <w:t xml:space="preserve">prenosovej sústavy alebo do distribučnej sústavy a dokladom na pripojenie distribučnej siete, ku ktorej je pripojených menej ako 100 000 odberateľov plynu do distribučnej siete, ku ktorej je pripojených viac ako 100 000 odberateľov plynu. Osvedčenie na výstavbu energetického zariadenia na výstavbu distribučnej sústavy alebo distribučnej siete je dokladom pre vydanie povolenia na podnikanie v energetike podľa </w:t>
      </w:r>
      <w:hyperlink w:anchor="3301449" w:history="1">
        <w:r w:rsidRPr="009D7D15">
          <w:rPr>
            <w:rStyle w:val="Hypertextovprepojenie"/>
            <w:rFonts w:ascii="Times New Roman" w:hAnsi="Times New Roman" w:cs="Times New Roman"/>
            <w:color w:val="000000" w:themeColor="text1"/>
            <w:sz w:val="24"/>
            <w:szCs w:val="24"/>
            <w:u w:val="none"/>
            <w:lang w:val="sk-SK"/>
          </w:rPr>
          <w:t>§ 6</w:t>
        </w:r>
      </w:hyperlink>
      <w:r w:rsidRPr="009D7D15">
        <w:rPr>
          <w:rFonts w:ascii="Times New Roman" w:hAnsi="Times New Roman" w:cs="Times New Roman"/>
          <w:color w:val="000000" w:themeColor="text1"/>
          <w:sz w:val="24"/>
          <w:szCs w:val="24"/>
          <w:lang w:val="sk-SK"/>
        </w:rPr>
        <w:t xml:space="preserve"> a </w:t>
      </w:r>
      <w:hyperlink w:anchor="3301478" w:history="1">
        <w:r w:rsidRPr="009D7D15">
          <w:rPr>
            <w:rStyle w:val="Hypertextovprepojenie"/>
            <w:rFonts w:ascii="Times New Roman" w:hAnsi="Times New Roman" w:cs="Times New Roman"/>
            <w:color w:val="000000" w:themeColor="text1"/>
            <w:sz w:val="24"/>
            <w:szCs w:val="24"/>
            <w:u w:val="none"/>
            <w:lang w:val="sk-SK"/>
          </w:rPr>
          <w:t>7</w:t>
        </w:r>
      </w:hyperlink>
      <w:r w:rsidRPr="009D7D15">
        <w:rPr>
          <w:rFonts w:ascii="Times New Roman" w:hAnsi="Times New Roman" w:cs="Times New Roman"/>
          <w:color w:val="000000" w:themeColor="text1"/>
          <w:sz w:val="24"/>
          <w:szCs w:val="24"/>
          <w:lang w:val="sk-SK"/>
        </w:rPr>
        <w:t>. Osvedčenie na výstavbu energetického zariadenia pre zariadenie pre kombinovanú výrobu sa posudzuje aj podľa osobitného predpisu.</w:t>
      </w:r>
      <w:hyperlink w:anchor="3303621" w:history="1">
        <w:r w:rsidRPr="009D7D15">
          <w:rPr>
            <w:rStyle w:val="Odkaznavysvetlivku"/>
            <w:rFonts w:ascii="Times New Roman" w:hAnsi="Times New Roman" w:cs="Times New Roman"/>
            <w:color w:val="000000" w:themeColor="text1"/>
            <w:sz w:val="24"/>
            <w:szCs w:val="24"/>
            <w:lang w:val="sk-SK"/>
          </w:rPr>
          <w:t>31)</w:t>
        </w:r>
      </w:hyperlink>
    </w:p>
    <w:p w:rsidR="00B53475" w:rsidRPr="009D7D15" w:rsidRDefault="00CF084F">
      <w:pPr>
        <w:ind w:firstLine="142"/>
        <w:rPr>
          <w:rFonts w:ascii="Times New Roman" w:hAnsi="Times New Roman" w:cs="Times New Roman"/>
          <w:color w:val="000000" w:themeColor="text1"/>
          <w:sz w:val="24"/>
          <w:szCs w:val="24"/>
          <w:lang w:val="sk-SK"/>
        </w:rPr>
      </w:pPr>
      <w:bookmarkStart w:id="375" w:name="3301634"/>
      <w:bookmarkEnd w:id="375"/>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a vo Vestníku Ministerstva hospodárstva Slovenskej republiky (ďalej len „vestník ministerstva“).</w:t>
      </w:r>
    </w:p>
    <w:p w:rsidR="00B53475" w:rsidRPr="009D7D15" w:rsidRDefault="00CF084F">
      <w:pPr>
        <w:ind w:firstLine="142"/>
        <w:rPr>
          <w:rFonts w:ascii="Times New Roman" w:hAnsi="Times New Roman" w:cs="Times New Roman"/>
          <w:color w:val="000000" w:themeColor="text1"/>
          <w:sz w:val="24"/>
          <w:szCs w:val="24"/>
          <w:lang w:val="sk-SK"/>
        </w:rPr>
      </w:pPr>
      <w:bookmarkStart w:id="376" w:name="3301635"/>
      <w:bookmarkEnd w:id="376"/>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Ministerstvo vedie evidenciu žiadateľov o vydanie osvedčenia na výstavbu energetického zariadenia a zverejňuje zoznam vydaných osvedčení na výstavbu energetického zariadenia podľa odseku 7, ktorý obsahuje údaje podľa odseku 4 písm. a) a písm. b) prvého a druhého bodu vo vestníku ministerstva a na webovom sídle ministerstva.</w:t>
      </w:r>
    </w:p>
    <w:p w:rsidR="00B53475" w:rsidRPr="009D7D15" w:rsidRDefault="00CF084F">
      <w:pPr>
        <w:ind w:firstLine="142"/>
        <w:rPr>
          <w:rFonts w:ascii="Times New Roman" w:hAnsi="Times New Roman" w:cs="Times New Roman"/>
          <w:color w:val="000000" w:themeColor="text1"/>
          <w:sz w:val="24"/>
          <w:szCs w:val="24"/>
          <w:lang w:val="sk-SK"/>
        </w:rPr>
      </w:pPr>
      <w:bookmarkStart w:id="377" w:name="3301636"/>
      <w:bookmarkEnd w:id="377"/>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elektroenergetického zaradenia a plynárenského zariadenia.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378" w:name="3301637"/>
      <w:bookmarkEnd w:id="378"/>
      <w:r w:rsidRPr="009D7D15">
        <w:rPr>
          <w:rFonts w:ascii="Times New Roman" w:hAnsi="Times New Roman" w:cs="Times New Roman"/>
          <w:color w:val="000000" w:themeColor="text1"/>
          <w:sz w:val="24"/>
          <w:szCs w:val="24"/>
          <w:lang w:val="sk-SK"/>
        </w:rPr>
        <w:t>§ 13</w:t>
      </w:r>
      <w:r w:rsidRPr="009D7D15">
        <w:rPr>
          <w:rFonts w:ascii="Times New Roman" w:hAnsi="Times New Roman" w:cs="Times New Roman"/>
          <w:color w:val="000000" w:themeColor="text1"/>
          <w:sz w:val="24"/>
          <w:szCs w:val="24"/>
          <w:lang w:val="sk-SK"/>
        </w:rPr>
        <w:br/>
        <w:t>Výstavba priameho vedenia</w:t>
      </w:r>
    </w:p>
    <w:p w:rsidR="00B53475" w:rsidRPr="009D7D15" w:rsidRDefault="00CF084F">
      <w:pPr>
        <w:ind w:firstLine="142"/>
        <w:rPr>
          <w:rFonts w:ascii="Times New Roman" w:hAnsi="Times New Roman" w:cs="Times New Roman"/>
          <w:color w:val="000000" w:themeColor="text1"/>
          <w:sz w:val="24"/>
          <w:szCs w:val="24"/>
          <w:lang w:val="sk-SK"/>
        </w:rPr>
      </w:pPr>
      <w:bookmarkStart w:id="379" w:name="3301639"/>
      <w:bookmarkEnd w:id="37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Výrobca elektriny má právo na dopravu elektriny do vlastného zariadenia alebo do zariadenia vertikálne integrovaného elektroenergetického podniku prostredníctvom priameho vedenia. Rovnaké právo ako výrobca elektriny má aj odberateľ elektriny.</w:t>
      </w:r>
    </w:p>
    <w:p w:rsidR="00B53475" w:rsidRPr="009D7D15" w:rsidRDefault="00CF084F">
      <w:pPr>
        <w:ind w:firstLine="142"/>
        <w:rPr>
          <w:rFonts w:ascii="Times New Roman" w:hAnsi="Times New Roman" w:cs="Times New Roman"/>
          <w:color w:val="000000" w:themeColor="text1"/>
          <w:sz w:val="24"/>
          <w:szCs w:val="24"/>
          <w:lang w:val="sk-SK"/>
        </w:rPr>
      </w:pPr>
      <w:bookmarkStart w:id="380" w:name="3301640"/>
      <w:bookmarkEnd w:id="38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Výstavbu priameho vedenia možno realizovať iba so súhlasom úradu. Súhlas na výstavbu priameho vedenia vydáva úrad rozhodnutím, ak výrobca elektriny alebo odberateľ elektriny preukáže splnenie podmienok uvedených v odseku 3.</w:t>
      </w:r>
    </w:p>
    <w:p w:rsidR="00B53475" w:rsidRPr="009D7D15" w:rsidRDefault="00CF084F">
      <w:pPr>
        <w:ind w:firstLine="142"/>
        <w:rPr>
          <w:rFonts w:ascii="Times New Roman" w:hAnsi="Times New Roman" w:cs="Times New Roman"/>
          <w:color w:val="000000" w:themeColor="text1"/>
          <w:sz w:val="24"/>
          <w:szCs w:val="24"/>
          <w:lang w:val="sk-SK"/>
        </w:rPr>
      </w:pPr>
      <w:bookmarkStart w:id="381" w:name="3301641"/>
      <w:bookmarkEnd w:id="38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Podmienkou na vydanie súhlasu na výstavbu priameho vedenia je preukázanie</w:t>
      </w:r>
    </w:p>
    <w:p w:rsidR="00B53475" w:rsidRPr="009D7D15" w:rsidRDefault="00CF084F">
      <w:pPr>
        <w:ind w:left="568" w:hanging="284"/>
        <w:rPr>
          <w:rFonts w:ascii="Times New Roman" w:hAnsi="Times New Roman" w:cs="Times New Roman"/>
          <w:color w:val="000000" w:themeColor="text1"/>
          <w:sz w:val="24"/>
          <w:szCs w:val="24"/>
          <w:lang w:val="sk-SK"/>
        </w:rPr>
      </w:pPr>
      <w:bookmarkStart w:id="382" w:name="3301642"/>
      <w:bookmarkEnd w:id="38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súladu so všeobecným hospodárskym záujmom a s energetickou politikou podľa </w:t>
      </w:r>
      <w:hyperlink w:anchor="3303316" w:history="1">
        <w:r w:rsidRPr="009D7D15">
          <w:rPr>
            <w:rStyle w:val="Hypertextovprepojenie"/>
            <w:rFonts w:ascii="Times New Roman" w:hAnsi="Times New Roman" w:cs="Times New Roman"/>
            <w:color w:val="000000" w:themeColor="text1"/>
            <w:sz w:val="24"/>
            <w:szCs w:val="24"/>
            <w:u w:val="none"/>
            <w:lang w:val="sk-SK"/>
          </w:rPr>
          <w:t>§ 88 ods. 2 písm. u)</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383" w:name="3301643"/>
      <w:bookmarkEnd w:id="38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že výrobcovi elektriny alebo odberateľovi elektriny bol odmietnutý prístup do prenosovej sústavy alebo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384" w:name="3301644"/>
      <w:bookmarkEnd w:id="38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že bolo pred úradom začaté konanie o urovnaní sporu o prístupe do prenosovej sústavy alebo distribučnej sústavy a konanie o urovnaní sporu nebolo zastavené na podnet niektorého z účastníkov konania,</w:t>
      </w:r>
    </w:p>
    <w:p w:rsidR="00B53475" w:rsidRPr="009D7D15" w:rsidRDefault="00CF084F">
      <w:pPr>
        <w:ind w:left="568" w:hanging="284"/>
        <w:rPr>
          <w:rFonts w:ascii="Times New Roman" w:hAnsi="Times New Roman" w:cs="Times New Roman"/>
          <w:color w:val="000000" w:themeColor="text1"/>
          <w:sz w:val="24"/>
          <w:szCs w:val="24"/>
          <w:lang w:val="sk-SK"/>
        </w:rPr>
      </w:pPr>
      <w:bookmarkStart w:id="385" w:name="3301645"/>
      <w:bookmarkEnd w:id="38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že výstavba priameho vedenia nezvýhodňuje niektorého účastníka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386" w:name="3301646"/>
      <w:bookmarkEnd w:id="38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Zoznam priamych vedení uverejňuje na svojom webovom sídle úrad a množstvo elektriny prepravené týmito vedeniami uverejňuje na svojom webovom sídle príslušný prevádzkovateľ priameho vedenia.</w:t>
      </w:r>
    </w:p>
    <w:p w:rsidR="00B53475" w:rsidRPr="009D7D15" w:rsidRDefault="00CF084F">
      <w:pPr>
        <w:ind w:firstLine="142"/>
        <w:rPr>
          <w:rFonts w:ascii="Times New Roman" w:hAnsi="Times New Roman" w:cs="Times New Roman"/>
          <w:color w:val="000000" w:themeColor="text1"/>
          <w:sz w:val="24"/>
          <w:szCs w:val="24"/>
          <w:lang w:val="sk-SK"/>
        </w:rPr>
      </w:pPr>
      <w:bookmarkStart w:id="387" w:name="13540603"/>
      <w:bookmarkEnd w:id="38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priameho vedenia je povinný uzatvoriť s organizátorom krátkodobého trhu s elektrinou zmluvu o poskytovaní údajov.</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388" w:name="3301647"/>
      <w:bookmarkEnd w:id="388"/>
      <w:r w:rsidRPr="009D7D15">
        <w:rPr>
          <w:rFonts w:ascii="Times New Roman" w:hAnsi="Times New Roman" w:cs="Times New Roman"/>
          <w:color w:val="000000" w:themeColor="text1"/>
          <w:sz w:val="24"/>
          <w:szCs w:val="24"/>
          <w:lang w:val="sk-SK"/>
        </w:rPr>
        <w:lastRenderedPageBreak/>
        <w:t>§ 14</w:t>
      </w:r>
      <w:r w:rsidRPr="009D7D15">
        <w:rPr>
          <w:rFonts w:ascii="Times New Roman" w:hAnsi="Times New Roman" w:cs="Times New Roman"/>
          <w:color w:val="000000" w:themeColor="text1"/>
          <w:sz w:val="24"/>
          <w:szCs w:val="24"/>
          <w:lang w:val="sk-SK"/>
        </w:rPr>
        <w:br/>
        <w:t>Výstavba priameho plynovodu</w:t>
      </w:r>
    </w:p>
    <w:p w:rsidR="00B53475" w:rsidRPr="009D7D15" w:rsidRDefault="00CF084F">
      <w:pPr>
        <w:ind w:firstLine="142"/>
        <w:rPr>
          <w:rFonts w:ascii="Times New Roman" w:hAnsi="Times New Roman" w:cs="Times New Roman"/>
          <w:color w:val="000000" w:themeColor="text1"/>
          <w:sz w:val="24"/>
          <w:szCs w:val="24"/>
          <w:lang w:val="sk-SK"/>
        </w:rPr>
      </w:pPr>
      <w:bookmarkStart w:id="389" w:name="3301649"/>
      <w:bookmarkEnd w:id="38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Výrobca plynu a odberateľ plynu majú právo na doprava plynu určeného pre vlastnú spotrebu priamym plynovodom.</w:t>
      </w:r>
    </w:p>
    <w:p w:rsidR="00B53475" w:rsidRPr="009D7D15" w:rsidRDefault="00CF084F">
      <w:pPr>
        <w:ind w:firstLine="142"/>
        <w:rPr>
          <w:rFonts w:ascii="Times New Roman" w:hAnsi="Times New Roman" w:cs="Times New Roman"/>
          <w:color w:val="000000" w:themeColor="text1"/>
          <w:sz w:val="24"/>
          <w:szCs w:val="24"/>
          <w:lang w:val="sk-SK"/>
        </w:rPr>
      </w:pPr>
      <w:bookmarkStart w:id="390" w:name="3301650"/>
      <w:bookmarkEnd w:id="39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Výstavbu priameho plynovodu možno realizovať iba so súhlasom úradu. Súhlas na výstavbu priameho plynovodu vydáva úrad rozhodnutím, ak výrobca plynu alebo odberateľ plynu preukáže splnenie podmienok uvedených v odseku 3.</w:t>
      </w:r>
    </w:p>
    <w:p w:rsidR="00B53475" w:rsidRPr="009D7D15" w:rsidRDefault="00CF084F">
      <w:pPr>
        <w:ind w:firstLine="142"/>
        <w:rPr>
          <w:rFonts w:ascii="Times New Roman" w:hAnsi="Times New Roman" w:cs="Times New Roman"/>
          <w:color w:val="000000" w:themeColor="text1"/>
          <w:sz w:val="24"/>
          <w:szCs w:val="24"/>
          <w:lang w:val="sk-SK"/>
        </w:rPr>
      </w:pPr>
      <w:bookmarkStart w:id="391" w:name="3301651"/>
      <w:bookmarkEnd w:id="39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Podmienkou na vydanie súhlasu na výstavbu priameho plynovodu je preukázanie</w:t>
      </w:r>
    </w:p>
    <w:p w:rsidR="00B53475" w:rsidRPr="009D7D15" w:rsidRDefault="00CF084F">
      <w:pPr>
        <w:ind w:left="568" w:hanging="284"/>
        <w:rPr>
          <w:rFonts w:ascii="Times New Roman" w:hAnsi="Times New Roman" w:cs="Times New Roman"/>
          <w:color w:val="000000" w:themeColor="text1"/>
          <w:sz w:val="24"/>
          <w:szCs w:val="24"/>
          <w:lang w:val="sk-SK"/>
        </w:rPr>
      </w:pPr>
      <w:bookmarkStart w:id="392" w:name="3301652"/>
      <w:bookmarkEnd w:id="39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súladu so všeobecným hospodárskym záujmom a s energetickou politikou podľa </w:t>
      </w:r>
      <w:hyperlink w:anchor="3303316" w:history="1">
        <w:r w:rsidRPr="009D7D15">
          <w:rPr>
            <w:rStyle w:val="Hypertextovprepojenie"/>
            <w:rFonts w:ascii="Times New Roman" w:hAnsi="Times New Roman" w:cs="Times New Roman"/>
            <w:color w:val="000000" w:themeColor="text1"/>
            <w:sz w:val="24"/>
            <w:szCs w:val="24"/>
            <w:u w:val="none"/>
            <w:lang w:val="sk-SK"/>
          </w:rPr>
          <w:t>§ 88 ods. 2 písm. u)</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393" w:name="3301653"/>
      <w:bookmarkEnd w:id="39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že výrobcovi plynu alebo odberateľovi plynu bol odmietnutý prístup do prepravnej siete alebo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394" w:name="3301654"/>
      <w:bookmarkEnd w:id="39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že bolo pred úradom začaté konanie o urovnaní sporu o prístupe do prepravnej siete alebo distribučnej siete a konanie o urovnaní sporu nebolo zastavené na podnet niektorého z účastníkov konania,</w:t>
      </w:r>
    </w:p>
    <w:p w:rsidR="00B53475" w:rsidRPr="009D7D15" w:rsidRDefault="00CF084F">
      <w:pPr>
        <w:ind w:left="568" w:hanging="284"/>
        <w:rPr>
          <w:rFonts w:ascii="Times New Roman" w:hAnsi="Times New Roman" w:cs="Times New Roman"/>
          <w:color w:val="000000" w:themeColor="text1"/>
          <w:sz w:val="24"/>
          <w:szCs w:val="24"/>
          <w:lang w:val="sk-SK"/>
        </w:rPr>
      </w:pPr>
      <w:bookmarkStart w:id="395" w:name="3301655"/>
      <w:bookmarkEnd w:id="39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že výstavba priameho plynovodu nezvýhodňuje niektorého účastníka trhu s plynom.</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396" w:name="3301656"/>
      <w:bookmarkEnd w:id="396"/>
      <w:r w:rsidRPr="009D7D15">
        <w:rPr>
          <w:rFonts w:ascii="Times New Roman" w:hAnsi="Times New Roman" w:cs="Times New Roman"/>
          <w:color w:val="000000" w:themeColor="text1"/>
          <w:sz w:val="24"/>
          <w:szCs w:val="24"/>
          <w:lang w:val="sk-SK"/>
        </w:rPr>
        <w:t>DRUHÁ HLAVA</w:t>
      </w:r>
      <w:r w:rsidRPr="009D7D15">
        <w:rPr>
          <w:rFonts w:ascii="Times New Roman" w:hAnsi="Times New Roman" w:cs="Times New Roman"/>
          <w:color w:val="000000" w:themeColor="text1"/>
          <w:sz w:val="24"/>
          <w:szCs w:val="24"/>
          <w:lang w:val="sk-SK"/>
        </w:rPr>
        <w:br/>
        <w:t>TRH S ELEKTRINOU A TRH S PLYNOM, OCHRANA ODBERATEĽOV ELEKTRINY A PLYNU A ZAISTENIE BEZPEČNOSTI DODÁVOK ELEKTRINY A PLYNU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397" w:name="3301658"/>
      <w:bookmarkEnd w:id="397"/>
      <w:r w:rsidRPr="009D7D15">
        <w:rPr>
          <w:rFonts w:ascii="Times New Roman" w:hAnsi="Times New Roman" w:cs="Times New Roman"/>
          <w:color w:val="000000" w:themeColor="text1"/>
          <w:sz w:val="24"/>
          <w:szCs w:val="24"/>
          <w:lang w:val="sk-SK"/>
        </w:rPr>
        <w:t>§ 15</w:t>
      </w:r>
    </w:p>
    <w:p w:rsidR="00B53475" w:rsidRPr="009D7D15" w:rsidRDefault="00CF084F">
      <w:pPr>
        <w:ind w:firstLine="142"/>
        <w:rPr>
          <w:rFonts w:ascii="Times New Roman" w:hAnsi="Times New Roman" w:cs="Times New Roman"/>
          <w:color w:val="000000" w:themeColor="text1"/>
          <w:sz w:val="24"/>
          <w:szCs w:val="24"/>
          <w:lang w:val="sk-SK"/>
        </w:rPr>
      </w:pPr>
      <w:bookmarkStart w:id="398" w:name="3301659"/>
      <w:bookmarkEnd w:id="39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pripojenie a prístup nových výrobcov elektriny a plynu do sústavy alebo do siete.</w:t>
      </w:r>
    </w:p>
    <w:p w:rsidR="00B53475" w:rsidRPr="009D7D15" w:rsidRDefault="00CF084F">
      <w:pPr>
        <w:ind w:firstLine="142"/>
        <w:rPr>
          <w:rFonts w:ascii="Times New Roman" w:hAnsi="Times New Roman" w:cs="Times New Roman"/>
          <w:color w:val="000000" w:themeColor="text1"/>
          <w:sz w:val="24"/>
          <w:szCs w:val="24"/>
          <w:lang w:val="sk-SK"/>
        </w:rPr>
      </w:pPr>
      <w:bookmarkStart w:id="399" w:name="3301660"/>
      <w:bookmarkEnd w:id="39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Účastníkom trhu s elektrinou je</w:t>
      </w:r>
    </w:p>
    <w:p w:rsidR="00B53475" w:rsidRPr="009D7D15" w:rsidRDefault="00CF084F">
      <w:pPr>
        <w:ind w:left="568" w:hanging="284"/>
        <w:rPr>
          <w:rFonts w:ascii="Times New Roman" w:hAnsi="Times New Roman" w:cs="Times New Roman"/>
          <w:color w:val="000000" w:themeColor="text1"/>
          <w:sz w:val="24"/>
          <w:szCs w:val="24"/>
          <w:lang w:val="sk-SK"/>
        </w:rPr>
      </w:pPr>
      <w:bookmarkStart w:id="400" w:name="3301661"/>
      <w:bookmarkEnd w:id="40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výrobca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401" w:name="3301662"/>
      <w:bookmarkEnd w:id="40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prevádzkovateľ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402" w:name="3301663"/>
      <w:bookmarkEnd w:id="40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prevádzkovateľ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403" w:name="3301664"/>
      <w:bookmarkEnd w:id="40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dodávateľ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404" w:name="3301665"/>
      <w:bookmarkEnd w:id="40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odberateľ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405" w:name="3301666"/>
      <w:bookmarkEnd w:id="405"/>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organizátor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406" w:name="13540605"/>
      <w:bookmarkEnd w:id="406"/>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výkupca elektriny.</w:t>
      </w:r>
    </w:p>
    <w:p w:rsidR="00B53475" w:rsidRPr="009D7D15" w:rsidRDefault="00CF084F">
      <w:pPr>
        <w:ind w:firstLine="142"/>
        <w:rPr>
          <w:rFonts w:ascii="Times New Roman" w:hAnsi="Times New Roman" w:cs="Times New Roman"/>
          <w:color w:val="000000" w:themeColor="text1"/>
          <w:sz w:val="24"/>
          <w:szCs w:val="24"/>
          <w:lang w:val="sk-SK"/>
        </w:rPr>
      </w:pPr>
      <w:bookmarkStart w:id="407" w:name="3301667"/>
      <w:bookmarkEnd w:id="40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Účastníkom trhu s plynom je</w:t>
      </w:r>
    </w:p>
    <w:p w:rsidR="00B53475" w:rsidRPr="009D7D15" w:rsidRDefault="00CF084F">
      <w:pPr>
        <w:ind w:left="568" w:hanging="284"/>
        <w:rPr>
          <w:rFonts w:ascii="Times New Roman" w:hAnsi="Times New Roman" w:cs="Times New Roman"/>
          <w:color w:val="000000" w:themeColor="text1"/>
          <w:sz w:val="24"/>
          <w:szCs w:val="24"/>
          <w:lang w:val="sk-SK"/>
        </w:rPr>
      </w:pPr>
      <w:bookmarkStart w:id="408" w:name="3301668"/>
      <w:bookmarkEnd w:id="40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výrobca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09" w:name="3301669"/>
      <w:bookmarkEnd w:id="40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prevádzkovateľ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410" w:name="3301670"/>
      <w:bookmarkEnd w:id="41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prevádzkovateľ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411" w:name="3301671"/>
      <w:bookmarkEnd w:id="41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prevádzkovateľ zásobníka,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412" w:name="3301672"/>
      <w:bookmarkEnd w:id="412"/>
      <w:r w:rsidRPr="009D7D15">
        <w:rPr>
          <w:rFonts w:ascii="Times New Roman" w:hAnsi="Times New Roman" w:cs="Times New Roman"/>
          <w:b/>
          <w:color w:val="000000" w:themeColor="text1"/>
          <w:sz w:val="24"/>
          <w:szCs w:val="24"/>
          <w:lang w:val="sk-SK"/>
        </w:rPr>
        <w:lastRenderedPageBreak/>
        <w:t>e)</w:t>
      </w:r>
      <w:r w:rsidRPr="009D7D15">
        <w:rPr>
          <w:rFonts w:ascii="Times New Roman" w:hAnsi="Times New Roman" w:cs="Times New Roman"/>
          <w:color w:val="000000" w:themeColor="text1"/>
          <w:sz w:val="24"/>
          <w:szCs w:val="24"/>
          <w:lang w:val="sk-SK"/>
        </w:rPr>
        <w:t xml:space="preserve"> dodávateľ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13" w:name="3301673"/>
      <w:bookmarkEnd w:id="41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odberateľ plynu.</w:t>
      </w:r>
    </w:p>
    <w:p w:rsidR="00B53475" w:rsidRPr="009D7D15" w:rsidRDefault="00CF084F">
      <w:pPr>
        <w:ind w:firstLine="142"/>
        <w:rPr>
          <w:rFonts w:ascii="Times New Roman" w:hAnsi="Times New Roman" w:cs="Times New Roman"/>
          <w:color w:val="000000" w:themeColor="text1"/>
          <w:sz w:val="24"/>
          <w:szCs w:val="24"/>
          <w:lang w:val="sk-SK"/>
        </w:rPr>
      </w:pPr>
      <w:bookmarkStart w:id="414" w:name="3301674"/>
      <w:bookmarkEnd w:id="41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Účastník trhu s elektrinou a trhu s plynom má právo prístupu na trh s elektrinou a trh s plynom na základe</w:t>
      </w:r>
    </w:p>
    <w:p w:rsidR="00B53475" w:rsidRPr="009D7D15" w:rsidRDefault="00CF084F">
      <w:pPr>
        <w:ind w:left="568" w:hanging="284"/>
        <w:rPr>
          <w:rFonts w:ascii="Times New Roman" w:hAnsi="Times New Roman" w:cs="Times New Roman"/>
          <w:color w:val="000000" w:themeColor="text1"/>
          <w:sz w:val="24"/>
          <w:szCs w:val="24"/>
          <w:lang w:val="sk-SK"/>
        </w:rPr>
      </w:pPr>
      <w:bookmarkStart w:id="415" w:name="3301675"/>
      <w:bookmarkEnd w:id="41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regulovaného prístupu,</w:t>
      </w:r>
    </w:p>
    <w:p w:rsidR="00B53475" w:rsidRPr="009D7D15" w:rsidRDefault="00CF084F">
      <w:pPr>
        <w:ind w:left="568" w:hanging="284"/>
        <w:rPr>
          <w:rFonts w:ascii="Times New Roman" w:hAnsi="Times New Roman" w:cs="Times New Roman"/>
          <w:color w:val="000000" w:themeColor="text1"/>
          <w:sz w:val="24"/>
          <w:szCs w:val="24"/>
          <w:lang w:val="sk-SK"/>
        </w:rPr>
      </w:pPr>
      <w:bookmarkStart w:id="416" w:name="3301676"/>
      <w:bookmarkEnd w:id="41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dohodnutého prístupu.</w:t>
      </w:r>
    </w:p>
    <w:p w:rsidR="00B53475" w:rsidRPr="009D7D15" w:rsidRDefault="00CF084F">
      <w:pPr>
        <w:ind w:firstLine="142"/>
        <w:rPr>
          <w:rFonts w:ascii="Times New Roman" w:hAnsi="Times New Roman" w:cs="Times New Roman"/>
          <w:color w:val="000000" w:themeColor="text1"/>
          <w:sz w:val="24"/>
          <w:szCs w:val="24"/>
          <w:lang w:val="sk-SK"/>
        </w:rPr>
      </w:pPr>
      <w:bookmarkStart w:id="417" w:name="3301677"/>
      <w:bookmarkEnd w:id="41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Reguláciu prístupu na trh s elektrinou a trh s plynom vykonáva úrad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418" w:name="3301678"/>
      <w:bookmarkEnd w:id="41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Regulovaný prístup na trh s elektrinou má účastník trhu do prenosovej sústavy 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419" w:name="3301679"/>
      <w:bookmarkEnd w:id="419"/>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Účastník trhu s elektrinou je povinný uzatvoriť zmluvu o zúčtovaní odchýlky so zúčtovateľom odchýlok, zmluvu o prevzatí zodpovednosti za odchýlku s iným účastníkom trhu s elektrinou, ktorý je subjektom zúčtovania, alebo zmluvu o povinnom prevzatí zodpovednosti za odchýlku s výkupcom elektriny; výkupca elektriny je povinný uzatvoriť zmluvu o zúčtovaní odchýlky so zúčtovateľom odchýlok. Prevádzkovateľ miestnej distribučnej sústavy má právo preniesť zodpovednosť za odchýlku za odberné miesta a odovzdávacie miesta pripojené do jeho miestnej distribučnej sústavy, za ktoré prevzal zodpovednosť za odchýlku, na iný subjekt zúčtovania.</w:t>
      </w:r>
    </w:p>
    <w:p w:rsidR="00B53475" w:rsidRPr="009D7D15" w:rsidRDefault="00CF084F">
      <w:pPr>
        <w:ind w:firstLine="142"/>
        <w:rPr>
          <w:rFonts w:ascii="Times New Roman" w:hAnsi="Times New Roman" w:cs="Times New Roman"/>
          <w:color w:val="000000" w:themeColor="text1"/>
          <w:sz w:val="24"/>
          <w:szCs w:val="24"/>
          <w:lang w:val="sk-SK"/>
        </w:rPr>
      </w:pPr>
      <w:bookmarkStart w:id="420" w:name="3301680"/>
      <w:bookmarkEnd w:id="420"/>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w:t>
      </w:r>
    </w:p>
    <w:p w:rsidR="00B53475" w:rsidRPr="009D7D15" w:rsidRDefault="00CF084F">
      <w:pPr>
        <w:ind w:firstLine="142"/>
        <w:rPr>
          <w:rFonts w:ascii="Times New Roman" w:hAnsi="Times New Roman" w:cs="Times New Roman"/>
          <w:color w:val="000000" w:themeColor="text1"/>
          <w:sz w:val="24"/>
          <w:szCs w:val="24"/>
          <w:lang w:val="sk-SK"/>
        </w:rPr>
      </w:pPr>
      <w:bookmarkStart w:id="421" w:name="3301681"/>
      <w:bookmarkEnd w:id="421"/>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Subjekt zúčtovania je povinný poskytnúť organizátorovi krátkodobého trhu s elektrinou údaje potrebné na výkon činností organizátora krátkodobého trhu s elektrinou podľa </w:t>
      </w:r>
      <w:hyperlink w:anchor="3302310" w:history="1">
        <w:r w:rsidRPr="009D7D15">
          <w:rPr>
            <w:rStyle w:val="Hypertextovprepojenie"/>
            <w:rFonts w:ascii="Times New Roman" w:hAnsi="Times New Roman" w:cs="Times New Roman"/>
            <w:color w:val="000000" w:themeColor="text1"/>
            <w:sz w:val="24"/>
            <w:szCs w:val="24"/>
            <w:u w:val="none"/>
            <w:lang w:val="sk-SK"/>
          </w:rPr>
          <w:t>§ 37 ods. 4</w:t>
        </w:r>
      </w:hyperlink>
      <w:r w:rsidRPr="009D7D15">
        <w:rPr>
          <w:rFonts w:ascii="Times New Roman" w:hAnsi="Times New Roman" w:cs="Times New Roman"/>
          <w:color w:val="000000" w:themeColor="text1"/>
          <w:sz w:val="24"/>
          <w:szCs w:val="24"/>
          <w:lang w:val="sk-SK"/>
        </w:rPr>
        <w:t xml:space="preserve"> v rozsahu a termínoch podľa pravidiel trhu a prevádzkového poriadku organizátora krátkodobého trhu s elektrinou. Prevádzkovateľ prenosovej sústavy, prevádzkovateľ distribučnej sústavy, prevádzkovateľ priameho vedenia a výrobca elektriny je povinný poskytnúť organizátorovi krátkodobého trhu s elektrinou údaje potrebné na výkon činností organizátora krátkodobého trhu s elektrinou podľa </w:t>
      </w:r>
      <w:hyperlink w:anchor="3302310" w:history="1">
        <w:r w:rsidRPr="009D7D15">
          <w:rPr>
            <w:rStyle w:val="Hypertextovprepojenie"/>
            <w:rFonts w:ascii="Times New Roman" w:hAnsi="Times New Roman" w:cs="Times New Roman"/>
            <w:color w:val="000000" w:themeColor="text1"/>
            <w:sz w:val="24"/>
            <w:szCs w:val="24"/>
            <w:u w:val="none"/>
            <w:lang w:val="sk-SK"/>
          </w:rPr>
          <w:t>§ 37 ods. 4</w:t>
        </w:r>
      </w:hyperlink>
      <w:r w:rsidRPr="009D7D15">
        <w:rPr>
          <w:rFonts w:ascii="Times New Roman" w:hAnsi="Times New Roman" w:cs="Times New Roman"/>
          <w:color w:val="000000" w:themeColor="text1"/>
          <w:sz w:val="24"/>
          <w:szCs w:val="24"/>
          <w:lang w:val="sk-SK"/>
        </w:rPr>
        <w:t xml:space="preserve"> v rozsahu a termínoch podľa pravidiel trhu a prevádzkového poriadku organizátora krátkodobého trhu s elektrinou a uzatvoriť s organizátorom krátkodobého trhu s elektrinou zmluvu o poskytovaní údajov. Za poskytnutie údajov v určenom termíne a za správnosť a úplnosť údajov zodpovedá poskytovateľ údajov.</w:t>
      </w:r>
    </w:p>
    <w:p w:rsidR="00B53475" w:rsidRPr="009D7D15" w:rsidRDefault="00CF084F">
      <w:pPr>
        <w:ind w:firstLine="142"/>
        <w:rPr>
          <w:rFonts w:ascii="Times New Roman" w:hAnsi="Times New Roman" w:cs="Times New Roman"/>
          <w:color w:val="000000" w:themeColor="text1"/>
          <w:sz w:val="24"/>
          <w:szCs w:val="24"/>
          <w:lang w:val="sk-SK"/>
        </w:rPr>
      </w:pPr>
      <w:bookmarkStart w:id="422" w:name="3301682"/>
      <w:bookmarkEnd w:id="422"/>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Subjekt zúčtovania je povinný voči organizátorovi krátkodobého trhu s elektrinou včas uhradiť záväzky súvisiace so zúčtovaním a s vysporiadením organizovaného krátkodobého cezhraničného trhu s elektrinou a zúčtovaním a vysporiadaním odchýlok.</w:t>
      </w:r>
    </w:p>
    <w:p w:rsidR="00B53475" w:rsidRPr="009D7D15" w:rsidRDefault="00CF084F">
      <w:pPr>
        <w:ind w:firstLine="142"/>
        <w:rPr>
          <w:rFonts w:ascii="Times New Roman" w:hAnsi="Times New Roman" w:cs="Times New Roman"/>
          <w:color w:val="000000" w:themeColor="text1"/>
          <w:sz w:val="24"/>
          <w:szCs w:val="24"/>
          <w:lang w:val="sk-SK"/>
        </w:rPr>
      </w:pPr>
      <w:bookmarkStart w:id="423" w:name="3301683"/>
      <w:bookmarkEnd w:id="423"/>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Regulovaný prístup na trh s plynom má účastník trhu s plynom do prepravnej siete a do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424" w:name="3301684"/>
      <w:bookmarkEnd w:id="424"/>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B53475" w:rsidRPr="009D7D15" w:rsidRDefault="00CF084F">
      <w:pPr>
        <w:ind w:firstLine="142"/>
        <w:rPr>
          <w:rFonts w:ascii="Times New Roman" w:hAnsi="Times New Roman" w:cs="Times New Roman"/>
          <w:color w:val="000000" w:themeColor="text1"/>
          <w:sz w:val="24"/>
          <w:szCs w:val="24"/>
          <w:lang w:val="sk-SK"/>
        </w:rPr>
      </w:pPr>
      <w:bookmarkStart w:id="425" w:name="3301685"/>
      <w:bookmarkEnd w:id="425"/>
      <w:r w:rsidRPr="009D7D15">
        <w:rPr>
          <w:rFonts w:ascii="Times New Roman" w:hAnsi="Times New Roman" w:cs="Times New Roman"/>
          <w:b/>
          <w:color w:val="000000" w:themeColor="text1"/>
          <w:sz w:val="24"/>
          <w:szCs w:val="24"/>
          <w:lang w:val="sk-SK"/>
        </w:rPr>
        <w:lastRenderedPageBreak/>
        <w:t>(13)</w:t>
      </w:r>
      <w:r w:rsidRPr="009D7D15">
        <w:rPr>
          <w:rFonts w:ascii="Times New Roman" w:hAnsi="Times New Roman" w:cs="Times New Roman"/>
          <w:color w:val="000000" w:themeColor="text1"/>
          <w:sz w:val="24"/>
          <w:szCs w:val="24"/>
          <w:lang w:val="sk-SK"/>
        </w:rPr>
        <w:t xml:space="preserve"> Dohodnutý prístup účastníkov trhu s plynom do zásobníka podľa odseku 12 môže úrad zmeniť na regulovaný prístup v súlade s osobitným predpisom.</w:t>
      </w:r>
      <w:hyperlink w:anchor="3303622" w:history="1">
        <w:r w:rsidRPr="009D7D15">
          <w:rPr>
            <w:rStyle w:val="Odkaznavysvetlivku"/>
            <w:rFonts w:ascii="Times New Roman" w:hAnsi="Times New Roman" w:cs="Times New Roman"/>
            <w:color w:val="000000" w:themeColor="text1"/>
            <w:sz w:val="24"/>
            <w:szCs w:val="24"/>
            <w:lang w:val="sk-SK"/>
          </w:rPr>
          <w:t>32)</w:t>
        </w:r>
      </w:hyperlink>
      <w:r w:rsidRPr="009D7D15">
        <w:rPr>
          <w:rFonts w:ascii="Times New Roman" w:hAnsi="Times New Roman" w:cs="Times New Roman"/>
          <w:color w:val="000000" w:themeColor="text1"/>
          <w:sz w:val="24"/>
          <w:szCs w:val="24"/>
          <w:lang w:val="sk-SK"/>
        </w:rPr>
        <w:t xml:space="preserve"> Regulovaný prístup účastníkov trhu s plynom do zásobníka môže úrad zmeniť na dohodnutý prístup do zásobníka v súlade s osobitným predpisom.</w:t>
      </w:r>
    </w:p>
    <w:p w:rsidR="00B53475" w:rsidRPr="009D7D15" w:rsidRDefault="00CF084F">
      <w:pPr>
        <w:ind w:firstLine="142"/>
        <w:rPr>
          <w:rFonts w:ascii="Times New Roman" w:hAnsi="Times New Roman" w:cs="Times New Roman"/>
          <w:color w:val="000000" w:themeColor="text1"/>
          <w:sz w:val="24"/>
          <w:szCs w:val="24"/>
          <w:lang w:val="sk-SK"/>
        </w:rPr>
      </w:pPr>
      <w:bookmarkStart w:id="426" w:name="3301686"/>
      <w:bookmarkEnd w:id="426"/>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Právo výberu dodávateľa elektriny a dodávateľa plynu podľa tohto zákona má každý odberateľ elektriny a odberateľ plynu.</w:t>
      </w:r>
    </w:p>
    <w:p w:rsidR="00B53475" w:rsidRPr="009D7D15" w:rsidRDefault="00CF084F">
      <w:pPr>
        <w:ind w:firstLine="142"/>
        <w:rPr>
          <w:rFonts w:ascii="Times New Roman" w:hAnsi="Times New Roman" w:cs="Times New Roman"/>
          <w:color w:val="000000" w:themeColor="text1"/>
          <w:sz w:val="24"/>
          <w:szCs w:val="24"/>
          <w:lang w:val="sk-SK"/>
        </w:rPr>
      </w:pPr>
      <w:bookmarkStart w:id="427" w:name="3301687"/>
      <w:bookmarkEnd w:id="427"/>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Účastníci trhu s elektrinou a účastníci trhu s plynom sú povinní dodržiavať pravidlá trhu.</w:t>
      </w:r>
    </w:p>
    <w:p w:rsidR="00B53475" w:rsidRPr="009D7D15" w:rsidRDefault="00CF084F">
      <w:pPr>
        <w:ind w:firstLine="142"/>
        <w:rPr>
          <w:rFonts w:ascii="Times New Roman" w:hAnsi="Times New Roman" w:cs="Times New Roman"/>
          <w:color w:val="000000" w:themeColor="text1"/>
          <w:sz w:val="24"/>
          <w:szCs w:val="24"/>
          <w:lang w:val="sk-SK"/>
        </w:rPr>
      </w:pPr>
      <w:bookmarkStart w:id="428" w:name="3301688"/>
      <w:bookmarkEnd w:id="428"/>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Pri zmluve o dodávke elektriny, zmluve o združenej dodávke elektriny, zmluve o dodávke plynu a zmluve o združenej dodávke plynu, uzatvorenej na neurčitý čas, je výpovedná lehota jeden mesiac, ktorá začína plynúť od prvého dňa mesiaca nasledujúceho po doručení písomnej výpovede a skončí sa uplynutím posledného dňa príslušného mesiaca. Tým nie je dotknuté ustanovenie </w:t>
      </w:r>
      <w:hyperlink w:anchor="3301728" w:history="1">
        <w:r w:rsidRPr="009D7D15">
          <w:rPr>
            <w:rStyle w:val="Hypertextovprepojenie"/>
            <w:rFonts w:ascii="Times New Roman" w:hAnsi="Times New Roman" w:cs="Times New Roman"/>
            <w:color w:val="000000" w:themeColor="text1"/>
            <w:sz w:val="24"/>
            <w:szCs w:val="24"/>
            <w:u w:val="none"/>
            <w:lang w:val="sk-SK"/>
          </w:rPr>
          <w:t>§ 17 ods. 4 až 6</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429" w:name="3301689"/>
      <w:bookmarkEnd w:id="429"/>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Ak oprávnený odberateľ elektriny alebo oprávnený odberateľ plynu iného členského štátu je oprávneným odberateľom elektriny alebo oprávneným odberateľom plynu na území tohto členského štátu a spĺňa technické podmienky a obchodné podmienky prístupu do sústavy alebo siete, prevádzkovateľ sústavy alebo prevádzkovateľ siete na vymedzenom území je povinný uzatvoriť s týmto oprávneným odberateľom elektriny alebo oprávneným odberateľom plynu zmluvu o prístupe do prenosovej sústavy a prenose elektriny, zmluvu o prístupe do distribučnej sústavy a distribúcii elektriny, zmluvu o prístupe do prepravnej siete a preprave plynu alebo zmluvu o prístupe do distribučnej siete a distribúcii plynu.</w:t>
      </w:r>
    </w:p>
    <w:p w:rsidR="00B53475" w:rsidRPr="009D7D15" w:rsidRDefault="00CF084F">
      <w:pPr>
        <w:ind w:firstLine="142"/>
        <w:rPr>
          <w:rFonts w:ascii="Times New Roman" w:hAnsi="Times New Roman" w:cs="Times New Roman"/>
          <w:color w:val="000000" w:themeColor="text1"/>
          <w:sz w:val="24"/>
          <w:szCs w:val="24"/>
          <w:lang w:val="sk-SK"/>
        </w:rPr>
      </w:pPr>
      <w:bookmarkStart w:id="430" w:name="3301690"/>
      <w:bookmarkEnd w:id="430"/>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Ak prevádzkovateľ prenosovej sústavy, prevádzkovateľ distribučnej sústavy, prevádzkovateľ prepravnej siete alebo prevádzkovateľ distribučnej siete na vymedzenom území alebo na časti vymedzeného územia odmietne uzatvoriť zmluvu o prístupe do prenosovej sústavy a prenose elektriny, zmluvu o prístupe do distribučnej sústavy a distribúcii elektriny, zmluvu o prístupe do prepravnej siete a preprave plynu alebo zmluvu o prístupe do distribučnej siete a distribúcii plynu s oprávneným odberateľom elektriny alebo oprávneným odberateľom plynu iného členského štátu, má právo taký oprávnený odberateľ elektriny alebo oprávnený odberateľ plynu požiadať Európsku komisiu (ďalej len „Komisia“) o vydanie rozhodnutia o prístupe do sústavy alebo o prístupe do siete na vymedzenom území. Prevádzkovateľ sústavy alebo prevádzkovateľ siete je povinný rešpektovať rozhodnutie Komisie a uzatvoriť s oprávneným odberateľom elektriny alebo oprávneným odberateľom plynu zmluvu o prístupe do prenosovej sústavy a prenose elektriny, zmluvu o prístupe do distribučnej sústavy a distribúcii elektriny, zmluvu o prístupe do prepravnej siete a preprave plynu alebo zmluvu o prístupe do distribučnej siete a distribúcii plynu.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431" w:name="3301691"/>
      <w:bookmarkEnd w:id="431"/>
      <w:r w:rsidRPr="009D7D15">
        <w:rPr>
          <w:rFonts w:ascii="Times New Roman" w:hAnsi="Times New Roman" w:cs="Times New Roman"/>
          <w:color w:val="000000" w:themeColor="text1"/>
          <w:sz w:val="24"/>
          <w:szCs w:val="24"/>
          <w:lang w:val="sk-SK"/>
        </w:rPr>
        <w:t>§ 16</w:t>
      </w:r>
      <w:r w:rsidRPr="009D7D15">
        <w:rPr>
          <w:rFonts w:ascii="Times New Roman" w:hAnsi="Times New Roman" w:cs="Times New Roman"/>
          <w:color w:val="000000" w:themeColor="text1"/>
          <w:sz w:val="24"/>
          <w:szCs w:val="24"/>
          <w:lang w:val="sk-SK"/>
        </w:rPr>
        <w:br/>
        <w:t>Vedenie evidencie</w:t>
      </w:r>
    </w:p>
    <w:p w:rsidR="00B53475" w:rsidRPr="009D7D15" w:rsidRDefault="00CF084F">
      <w:pPr>
        <w:ind w:firstLine="142"/>
        <w:rPr>
          <w:rFonts w:ascii="Times New Roman" w:hAnsi="Times New Roman" w:cs="Times New Roman"/>
          <w:color w:val="000000" w:themeColor="text1"/>
          <w:sz w:val="24"/>
          <w:szCs w:val="24"/>
          <w:lang w:val="sk-SK"/>
        </w:rPr>
      </w:pPr>
      <w:bookmarkStart w:id="432" w:name="3301693"/>
      <w:bookmarkEnd w:id="43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B53475" w:rsidRPr="009D7D15" w:rsidRDefault="00CF084F">
      <w:pPr>
        <w:ind w:firstLine="142"/>
        <w:rPr>
          <w:rFonts w:ascii="Times New Roman" w:hAnsi="Times New Roman" w:cs="Times New Roman"/>
          <w:color w:val="000000" w:themeColor="text1"/>
          <w:sz w:val="24"/>
          <w:szCs w:val="24"/>
          <w:lang w:val="sk-SK"/>
        </w:rPr>
      </w:pPr>
      <w:bookmarkStart w:id="433" w:name="3301694"/>
      <w:bookmarkEnd w:id="43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Prevádzkovatelia uvedení v odseku 1 sú povinní viesť evidenciu skutočností oddelene aj za inú činnosť, ktorú vykonávajú v rámci podnikania, ako je činnosť uvedená v odseku 1.</w:t>
      </w:r>
    </w:p>
    <w:p w:rsidR="00B53475" w:rsidRPr="009D7D15" w:rsidRDefault="00CF084F">
      <w:pPr>
        <w:ind w:firstLine="142"/>
        <w:rPr>
          <w:rFonts w:ascii="Times New Roman" w:hAnsi="Times New Roman" w:cs="Times New Roman"/>
          <w:color w:val="000000" w:themeColor="text1"/>
          <w:sz w:val="24"/>
          <w:szCs w:val="24"/>
          <w:lang w:val="sk-SK"/>
        </w:rPr>
      </w:pPr>
      <w:bookmarkStart w:id="434" w:name="3301695"/>
      <w:bookmarkEnd w:id="434"/>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rsidR="00B53475" w:rsidRPr="009D7D15" w:rsidRDefault="00CF084F">
      <w:pPr>
        <w:ind w:firstLine="142"/>
        <w:rPr>
          <w:rFonts w:ascii="Times New Roman" w:hAnsi="Times New Roman" w:cs="Times New Roman"/>
          <w:color w:val="000000" w:themeColor="text1"/>
          <w:sz w:val="24"/>
          <w:szCs w:val="24"/>
          <w:lang w:val="sk-SK"/>
        </w:rPr>
      </w:pPr>
      <w:bookmarkStart w:id="435" w:name="3301696"/>
      <w:bookmarkEnd w:id="43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Osoby uvedené v odsekoch 1 až 3 sú povinné</w:t>
      </w:r>
    </w:p>
    <w:p w:rsidR="00B53475" w:rsidRPr="009D7D15" w:rsidRDefault="00CF084F">
      <w:pPr>
        <w:ind w:left="568" w:hanging="284"/>
        <w:rPr>
          <w:rFonts w:ascii="Times New Roman" w:hAnsi="Times New Roman" w:cs="Times New Roman"/>
          <w:color w:val="000000" w:themeColor="text1"/>
          <w:sz w:val="24"/>
          <w:szCs w:val="24"/>
          <w:lang w:val="sk-SK"/>
        </w:rPr>
      </w:pPr>
      <w:bookmarkStart w:id="436" w:name="3301697"/>
      <w:bookmarkEnd w:id="43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rsidR="00B53475" w:rsidRPr="009D7D15" w:rsidRDefault="00CF084F">
      <w:pPr>
        <w:ind w:left="568" w:hanging="284"/>
        <w:rPr>
          <w:rFonts w:ascii="Times New Roman" w:hAnsi="Times New Roman" w:cs="Times New Roman"/>
          <w:color w:val="000000" w:themeColor="text1"/>
          <w:sz w:val="24"/>
          <w:szCs w:val="24"/>
          <w:lang w:val="sk-SK"/>
        </w:rPr>
      </w:pPr>
      <w:bookmarkStart w:id="437" w:name="3301698"/>
      <w:bookmarkEnd w:id="43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predložiť úradu na schválenie pravidlá pre rozvrhovanie aktív a pasív, nákladov a výnosov v lehote do 30 dní odo dňa začatia výkonu 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438" w:name="3301699"/>
      <w:bookmarkEnd w:id="43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predložiť úradu nové pravidlá pre rozvrhovanie aktív a pasív, nákladov a výnosov v lehote do 30 dní odo dňa zmeny rozsahu podnikania v energetike podľa </w:t>
      </w:r>
      <w:hyperlink w:anchor="3301501" w:history="1">
        <w:r w:rsidRPr="009D7D15">
          <w:rPr>
            <w:rStyle w:val="Hypertextovprepojenie"/>
            <w:rFonts w:ascii="Times New Roman" w:hAnsi="Times New Roman" w:cs="Times New Roman"/>
            <w:color w:val="000000" w:themeColor="text1"/>
            <w:sz w:val="24"/>
            <w:szCs w:val="24"/>
            <w:u w:val="none"/>
            <w:lang w:val="sk-SK"/>
          </w:rPr>
          <w:t>§ 8</w:t>
        </w:r>
      </w:hyperlink>
      <w:r w:rsidRPr="009D7D15">
        <w:rPr>
          <w:rFonts w:ascii="Times New Roman" w:hAnsi="Times New Roman" w:cs="Times New Roman"/>
          <w:color w:val="000000" w:themeColor="text1"/>
          <w:sz w:val="24"/>
          <w:szCs w:val="24"/>
          <w:lang w:val="sk-SK"/>
        </w:rPr>
        <w:t xml:space="preserve"> alebo do 30 dní odo dňa zmeny v spôsobe rozvrhovania aktív, pasív, nákladov, výnosov.</w:t>
      </w:r>
    </w:p>
    <w:p w:rsidR="00B53475" w:rsidRPr="009D7D15" w:rsidRDefault="00CF084F">
      <w:pPr>
        <w:ind w:firstLine="142"/>
        <w:rPr>
          <w:rFonts w:ascii="Times New Roman" w:hAnsi="Times New Roman" w:cs="Times New Roman"/>
          <w:color w:val="000000" w:themeColor="text1"/>
          <w:sz w:val="24"/>
          <w:szCs w:val="24"/>
          <w:lang w:val="sk-SK"/>
        </w:rPr>
      </w:pPr>
      <w:bookmarkStart w:id="439" w:name="3301700"/>
      <w:bookmarkEnd w:id="43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w:t>
      </w:r>
    </w:p>
    <w:p w:rsidR="00B53475" w:rsidRPr="009D7D15" w:rsidRDefault="00CF084F">
      <w:pPr>
        <w:ind w:firstLine="142"/>
        <w:rPr>
          <w:rFonts w:ascii="Times New Roman" w:hAnsi="Times New Roman" w:cs="Times New Roman"/>
          <w:color w:val="000000" w:themeColor="text1"/>
          <w:sz w:val="24"/>
          <w:szCs w:val="24"/>
          <w:lang w:val="sk-SK"/>
        </w:rPr>
      </w:pPr>
      <w:bookmarkStart w:id="440" w:name="3301701"/>
      <w:bookmarkEnd w:id="44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Predkladať pravidlá pre rozvrhovanie aktív a pasív, nákladov a výnosov na schválenie úradu nie je povinná osoba,</w:t>
      </w:r>
    </w:p>
    <w:p w:rsidR="00B53475" w:rsidRPr="009D7D15" w:rsidRDefault="00CF084F">
      <w:pPr>
        <w:ind w:left="568" w:hanging="284"/>
        <w:rPr>
          <w:rFonts w:ascii="Times New Roman" w:hAnsi="Times New Roman" w:cs="Times New Roman"/>
          <w:color w:val="000000" w:themeColor="text1"/>
          <w:sz w:val="24"/>
          <w:szCs w:val="24"/>
          <w:lang w:val="sk-SK"/>
        </w:rPr>
      </w:pPr>
      <w:bookmarkStart w:id="441" w:name="3301702"/>
      <w:bookmarkEnd w:id="44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ktorá je držiteľom povolenia, ale v tejto oblasti nevykonáva činnosť,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442" w:name="3301703"/>
      <w:bookmarkEnd w:id="44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 ktorej nenastala zmena v podnikateľskej činnosti a má schválené pravidlá pre rozvrhovanie aktív a pasív, nákladov a výnosov na neurčitý čas,</w:t>
      </w:r>
    </w:p>
    <w:p w:rsidR="00B53475" w:rsidRPr="009D7D15" w:rsidRDefault="00CF084F">
      <w:pPr>
        <w:ind w:left="568" w:hanging="284"/>
        <w:rPr>
          <w:rFonts w:ascii="Times New Roman" w:hAnsi="Times New Roman" w:cs="Times New Roman"/>
          <w:color w:val="000000" w:themeColor="text1"/>
          <w:sz w:val="24"/>
          <w:szCs w:val="24"/>
          <w:lang w:val="sk-SK"/>
        </w:rPr>
      </w:pPr>
      <w:bookmarkStart w:id="443" w:name="3301704"/>
      <w:bookmarkEnd w:id="44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ktorá v rámci podnikania vykonáva len jednu z činností podľa odseku 1 a nevykonáva žiadnu inú činnosť; na túto osobu sa primerane vzťahuje odsek 3 a odsek 4 písm. a).</w:t>
      </w:r>
    </w:p>
    <w:p w:rsidR="00B53475" w:rsidRPr="009D7D15" w:rsidRDefault="00CF084F">
      <w:pPr>
        <w:ind w:firstLine="142"/>
        <w:rPr>
          <w:rFonts w:ascii="Times New Roman" w:hAnsi="Times New Roman" w:cs="Times New Roman"/>
          <w:color w:val="000000" w:themeColor="text1"/>
          <w:sz w:val="24"/>
          <w:szCs w:val="24"/>
          <w:lang w:val="sk-SK"/>
        </w:rPr>
      </w:pPr>
      <w:bookmarkStart w:id="444" w:name="3301705"/>
      <w:bookmarkEnd w:id="444"/>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Na vedenie evidencie skutočností podľa odsekov 1 až 4 sa primerane vzťahujú ustanovenia o rámcovej účtovnej osnove a o účtovnom rozvrhu podľa osobitného predpisu.</w:t>
      </w:r>
      <w:hyperlink w:anchor="3303623" w:history="1">
        <w:r w:rsidRPr="009D7D15">
          <w:rPr>
            <w:rStyle w:val="Odkaznavysvetlivku"/>
            <w:rFonts w:ascii="Times New Roman" w:hAnsi="Times New Roman" w:cs="Times New Roman"/>
            <w:color w:val="000000" w:themeColor="text1"/>
            <w:sz w:val="24"/>
            <w:szCs w:val="24"/>
            <w:lang w:val="sk-SK"/>
          </w:rPr>
          <w:t>33)</w:t>
        </w:r>
      </w:hyperlink>
      <w:r w:rsidRPr="009D7D15">
        <w:rPr>
          <w:rFonts w:ascii="Times New Roman" w:hAnsi="Times New Roman" w:cs="Times New Roman"/>
          <w:color w:val="000000" w:themeColor="text1"/>
          <w:sz w:val="24"/>
          <w:szCs w:val="24"/>
          <w:lang w:val="sk-SK"/>
        </w:rPr>
        <w:t xml:space="preserve"> Ustanoveniami odsekov 1 až 4 nie sú dotknuté povinnosti účtovných jednotiek podľa osobitného predpisu.</w:t>
      </w:r>
    </w:p>
    <w:p w:rsidR="00B53475" w:rsidRPr="009D7D15" w:rsidRDefault="00CF084F">
      <w:pPr>
        <w:ind w:firstLine="142"/>
        <w:rPr>
          <w:rFonts w:ascii="Times New Roman" w:hAnsi="Times New Roman" w:cs="Times New Roman"/>
          <w:color w:val="000000" w:themeColor="text1"/>
          <w:sz w:val="24"/>
          <w:szCs w:val="24"/>
          <w:lang w:val="sk-SK"/>
        </w:rPr>
      </w:pPr>
      <w:bookmarkStart w:id="445" w:name="3301706"/>
      <w:bookmarkEnd w:id="445"/>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hyperlink w:anchor="3303623" w:history="1">
        <w:r w:rsidRPr="009D7D15">
          <w:rPr>
            <w:rStyle w:val="Odkaznavysvetlivku"/>
            <w:rFonts w:ascii="Times New Roman" w:hAnsi="Times New Roman" w:cs="Times New Roman"/>
            <w:color w:val="000000" w:themeColor="text1"/>
            <w:sz w:val="24"/>
            <w:szCs w:val="24"/>
            <w:lang w:val="sk-SK"/>
          </w:rPr>
          <w:t>33)</w:t>
        </w:r>
      </w:hyperlink>
      <w:r w:rsidRPr="009D7D15">
        <w:rPr>
          <w:rFonts w:ascii="Times New Roman" w:hAnsi="Times New Roman" w:cs="Times New Roman"/>
          <w:color w:val="000000" w:themeColor="text1"/>
          <w:sz w:val="24"/>
          <w:szCs w:val="24"/>
          <w:lang w:val="sk-SK"/>
        </w:rPr>
        <w:t xml:space="preserve">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446" w:name="3301707"/>
      <w:bookmarkEnd w:id="446"/>
      <w:r w:rsidRPr="009D7D15">
        <w:rPr>
          <w:rFonts w:ascii="Times New Roman" w:hAnsi="Times New Roman" w:cs="Times New Roman"/>
          <w:color w:val="000000" w:themeColor="text1"/>
          <w:sz w:val="24"/>
          <w:szCs w:val="24"/>
          <w:lang w:val="sk-SK"/>
        </w:rPr>
        <w:t>§ 17</w:t>
      </w:r>
      <w:r w:rsidRPr="009D7D15">
        <w:rPr>
          <w:rFonts w:ascii="Times New Roman" w:hAnsi="Times New Roman" w:cs="Times New Roman"/>
          <w:color w:val="000000" w:themeColor="text1"/>
          <w:sz w:val="24"/>
          <w:szCs w:val="24"/>
          <w:lang w:val="sk-SK"/>
        </w:rPr>
        <w:br/>
        <w:t>Ochrana odberateľa elektriny, odberateľa plynu a univerzálna služba</w:t>
      </w:r>
    </w:p>
    <w:p w:rsidR="00B53475" w:rsidRPr="009D7D15" w:rsidRDefault="00CF084F">
      <w:pPr>
        <w:ind w:firstLine="142"/>
        <w:rPr>
          <w:rFonts w:ascii="Times New Roman" w:hAnsi="Times New Roman" w:cs="Times New Roman"/>
          <w:color w:val="000000" w:themeColor="text1"/>
          <w:sz w:val="24"/>
          <w:szCs w:val="24"/>
          <w:lang w:val="sk-SK"/>
        </w:rPr>
      </w:pPr>
      <w:bookmarkStart w:id="447" w:name="3301709"/>
      <w:bookmarkEnd w:id="44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Odberateľ elektriny v domácnosti a odberateľ plynu v domácnosti okrem práv na ochranu spotrebiteľa podľa osobitných predpisov</w:t>
      </w:r>
      <w:hyperlink w:anchor="3303624" w:history="1">
        <w:r w:rsidRPr="009D7D15">
          <w:rPr>
            <w:rStyle w:val="Odkaznavysvetlivku"/>
            <w:rFonts w:ascii="Times New Roman" w:hAnsi="Times New Roman" w:cs="Times New Roman"/>
            <w:color w:val="000000" w:themeColor="text1"/>
            <w:sz w:val="24"/>
            <w:szCs w:val="24"/>
            <w:lang w:val="sk-SK"/>
          </w:rPr>
          <w:t>34)</w:t>
        </w:r>
      </w:hyperlink>
      <w:r w:rsidRPr="009D7D15">
        <w:rPr>
          <w:rFonts w:ascii="Times New Roman" w:hAnsi="Times New Roman" w:cs="Times New Roman"/>
          <w:color w:val="000000" w:themeColor="text1"/>
          <w:sz w:val="24"/>
          <w:szCs w:val="24"/>
          <w:lang w:val="sk-SK"/>
        </w:rPr>
        <w:t xml:space="preserve"> majú právo pri dodávke elektriny a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48" w:name="3301710"/>
      <w:bookmarkEnd w:id="448"/>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uzatvoriť s dodávateľom elektriny alebo dodávateľom plynu zmluvu o združenej dodávke elektriny alebo zmluvu o združenej dodávke plynu v súlade s odsekom 7, ktorá musí obsahovať najmä</w:t>
      </w:r>
    </w:p>
    <w:p w:rsidR="00B53475" w:rsidRPr="009D7D15" w:rsidRDefault="00CF084F">
      <w:pPr>
        <w:ind w:left="852" w:hanging="284"/>
        <w:rPr>
          <w:rFonts w:ascii="Times New Roman" w:hAnsi="Times New Roman" w:cs="Times New Roman"/>
          <w:color w:val="000000" w:themeColor="text1"/>
          <w:sz w:val="24"/>
          <w:szCs w:val="24"/>
          <w:lang w:val="sk-SK"/>
        </w:rPr>
      </w:pPr>
      <w:bookmarkStart w:id="449" w:name="3301711"/>
      <w:bookmarkEnd w:id="44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identifikáciu dodávateľa a odberateľa,</w:t>
      </w:r>
    </w:p>
    <w:p w:rsidR="00B53475" w:rsidRPr="009D7D15" w:rsidRDefault="00CF084F">
      <w:pPr>
        <w:ind w:left="852" w:hanging="284"/>
        <w:rPr>
          <w:rFonts w:ascii="Times New Roman" w:hAnsi="Times New Roman" w:cs="Times New Roman"/>
          <w:color w:val="000000" w:themeColor="text1"/>
          <w:sz w:val="24"/>
          <w:szCs w:val="24"/>
          <w:lang w:val="sk-SK"/>
        </w:rPr>
      </w:pPr>
      <w:bookmarkStart w:id="450" w:name="3301712"/>
      <w:bookmarkEnd w:id="45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rozsah dodávky elektriny alebo dodávky plynu a služieb súvisiacich s týmito dodávkami,</w:t>
      </w:r>
    </w:p>
    <w:p w:rsidR="00B53475" w:rsidRPr="009D7D15" w:rsidRDefault="00CF084F">
      <w:pPr>
        <w:ind w:left="852" w:hanging="284"/>
        <w:rPr>
          <w:rFonts w:ascii="Times New Roman" w:hAnsi="Times New Roman" w:cs="Times New Roman"/>
          <w:color w:val="000000" w:themeColor="text1"/>
          <w:sz w:val="24"/>
          <w:szCs w:val="24"/>
          <w:lang w:val="sk-SK"/>
        </w:rPr>
      </w:pPr>
      <w:bookmarkStart w:id="451" w:name="3301713"/>
      <w:bookmarkEnd w:id="45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podmienky dodávky elektriny alebo dodávky plynu a služieb súvisiacich s dodávkou,</w:t>
      </w:r>
    </w:p>
    <w:p w:rsidR="00B53475" w:rsidRPr="009D7D15" w:rsidRDefault="00CF084F">
      <w:pPr>
        <w:ind w:left="852" w:hanging="284"/>
        <w:rPr>
          <w:rFonts w:ascii="Times New Roman" w:hAnsi="Times New Roman" w:cs="Times New Roman"/>
          <w:color w:val="000000" w:themeColor="text1"/>
          <w:sz w:val="24"/>
          <w:szCs w:val="24"/>
          <w:lang w:val="sk-SK"/>
        </w:rPr>
      </w:pPr>
      <w:bookmarkStart w:id="452" w:name="3301714"/>
      <w:bookmarkEnd w:id="45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zdroj, spôsob a možnosti získavania informácií o cene elektriny alebo o cene plynu vrátane štruktúry ceny,</w:t>
      </w:r>
    </w:p>
    <w:p w:rsidR="00B53475" w:rsidRPr="009D7D15" w:rsidRDefault="00CF084F">
      <w:pPr>
        <w:ind w:left="852" w:hanging="284"/>
        <w:rPr>
          <w:rFonts w:ascii="Times New Roman" w:hAnsi="Times New Roman" w:cs="Times New Roman"/>
          <w:color w:val="000000" w:themeColor="text1"/>
          <w:sz w:val="24"/>
          <w:szCs w:val="24"/>
          <w:lang w:val="sk-SK"/>
        </w:rPr>
      </w:pPr>
      <w:bookmarkStart w:id="453" w:name="3301715"/>
      <w:bookmarkEnd w:id="45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dobu trvania zmluvy a podmienky, za akých možno zmluvu vypovedať, vrátane informácie o poplatku za vypovedanie zmluvy alebo informácie, že zmluvu je možné vypovedať bez poplatku,</w:t>
      </w:r>
    </w:p>
    <w:p w:rsidR="00B53475" w:rsidRPr="009D7D15" w:rsidRDefault="00CF084F">
      <w:pPr>
        <w:ind w:left="852" w:hanging="284"/>
        <w:rPr>
          <w:rFonts w:ascii="Times New Roman" w:hAnsi="Times New Roman" w:cs="Times New Roman"/>
          <w:color w:val="000000" w:themeColor="text1"/>
          <w:sz w:val="24"/>
          <w:szCs w:val="24"/>
          <w:lang w:val="sk-SK"/>
        </w:rPr>
      </w:pPr>
      <w:bookmarkStart w:id="454" w:name="3301716"/>
      <w:bookmarkEnd w:id="45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spôsob a výšku kompenzácie za nedodržanie dohodnutej kvality dodanej elektriny alebo dodaného plynu a služieb súvisiacich s dodávkou vrátane kompenzácie za chybné alebo oneskorené vyúčtovanie platby za dodávku elektriny alebo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455" w:name="3301717"/>
      <w:bookmarkEnd w:id="45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miesto, spôsob a lehoty na uplatňovanie reklamácie a miesto, spôsob a lehoty na uplatňovanie dostupných prostriedkov na urovnanie sporu,</w:t>
      </w:r>
    </w:p>
    <w:p w:rsidR="00B53475" w:rsidRPr="009D7D15" w:rsidRDefault="00CF084F">
      <w:pPr>
        <w:ind w:left="852" w:hanging="284"/>
        <w:rPr>
          <w:rFonts w:ascii="Times New Roman" w:hAnsi="Times New Roman" w:cs="Times New Roman"/>
          <w:color w:val="000000" w:themeColor="text1"/>
          <w:sz w:val="24"/>
          <w:szCs w:val="24"/>
          <w:lang w:val="sk-SK"/>
        </w:rPr>
      </w:pPr>
      <w:bookmarkStart w:id="456" w:name="3301718"/>
      <w:bookmarkEnd w:id="45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informáciu, za akých podmienok môže odberateľ vypovedať zmluvu, ak nesúhlasí so zmenou ceny za dodávku elektriny alebo ceny za dodávku plynu a s tým súvisiacich služieb alebo so zmenou podmienok dodávky elektriny alebo dodávky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457" w:name="3301719"/>
      <w:bookmarkEnd w:id="45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spôsob oznámenia termínu výmeny určeného meradla a informáciu o dôvodoch výmeny určeného meradla,</w:t>
      </w:r>
    </w:p>
    <w:p w:rsidR="00B53475" w:rsidRPr="009D7D15" w:rsidRDefault="00CF084F">
      <w:pPr>
        <w:ind w:left="852" w:hanging="284"/>
        <w:rPr>
          <w:rFonts w:ascii="Times New Roman" w:hAnsi="Times New Roman" w:cs="Times New Roman"/>
          <w:color w:val="000000" w:themeColor="text1"/>
          <w:sz w:val="24"/>
          <w:szCs w:val="24"/>
          <w:lang w:val="sk-SK"/>
        </w:rPr>
      </w:pPr>
      <w:bookmarkStart w:id="458" w:name="3301720"/>
      <w:bookmarkEnd w:id="45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informácie o právach odberateľa elektriny v domácnosti alebo odberateľa plynu v domácnosti aspoň formou odkazu na také informácie zverejnené na webovom sídle dodávateľa elektriny alebo dodávateľa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459" w:name="3301721"/>
      <w:bookmarkEnd w:id="459"/>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náhradný spôsob určenia množstva dodanej elektriny alebo dodaného plynu v prípade poruchy určeného meradla alebo mimo určeného termínu odpočtu,</w:t>
      </w:r>
    </w:p>
    <w:p w:rsidR="00B53475" w:rsidRPr="009D7D15" w:rsidRDefault="00CF084F">
      <w:pPr>
        <w:ind w:left="568" w:hanging="284"/>
        <w:rPr>
          <w:rFonts w:ascii="Times New Roman" w:hAnsi="Times New Roman" w:cs="Times New Roman"/>
          <w:color w:val="000000" w:themeColor="text1"/>
          <w:sz w:val="24"/>
          <w:szCs w:val="24"/>
          <w:lang w:val="sk-SK"/>
        </w:rPr>
      </w:pPr>
      <w:bookmarkStart w:id="460" w:name="3301722"/>
      <w:bookmarkEnd w:id="46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poskytnutie informácie o každej zmene ceny za dodávku elektriny alebo ceny za dodávku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w:t>
      </w:r>
      <w:hyperlink w:anchor="3302241" w:history="1">
        <w:r w:rsidRPr="009D7D15">
          <w:rPr>
            <w:rStyle w:val="Hypertextovprepojenie"/>
            <w:rFonts w:ascii="Times New Roman" w:hAnsi="Times New Roman" w:cs="Times New Roman"/>
            <w:color w:val="000000" w:themeColor="text1"/>
            <w:sz w:val="24"/>
            <w:szCs w:val="24"/>
            <w:u w:val="none"/>
            <w:lang w:val="sk-SK"/>
          </w:rPr>
          <w:t>§ 34 ods. 2 písm. f) tretieho bodu</w:t>
        </w:r>
      </w:hyperlink>
      <w:r w:rsidRPr="009D7D15">
        <w:rPr>
          <w:rFonts w:ascii="Times New Roman" w:hAnsi="Times New Roman" w:cs="Times New Roman"/>
          <w:color w:val="000000" w:themeColor="text1"/>
          <w:sz w:val="24"/>
          <w:szCs w:val="24"/>
          <w:lang w:val="sk-SK"/>
        </w:rPr>
        <w:t xml:space="preserve"> alebo </w:t>
      </w:r>
      <w:hyperlink w:anchor="3303021" w:history="1">
        <w:r w:rsidRPr="009D7D15">
          <w:rPr>
            <w:rStyle w:val="Hypertextovprepojenie"/>
            <w:rFonts w:ascii="Times New Roman" w:hAnsi="Times New Roman" w:cs="Times New Roman"/>
            <w:color w:val="000000" w:themeColor="text1"/>
            <w:sz w:val="24"/>
            <w:szCs w:val="24"/>
            <w:u w:val="none"/>
            <w:lang w:val="sk-SK"/>
          </w:rPr>
          <w:t>§ 69 ods. 2 písm. a) tretieho bodu</w:t>
        </w:r>
      </w:hyperlink>
      <w:r w:rsidRPr="009D7D15">
        <w:rPr>
          <w:rFonts w:ascii="Times New Roman" w:hAnsi="Times New Roman" w:cs="Times New Roman"/>
          <w:color w:val="000000" w:themeColor="text1"/>
          <w:sz w:val="24"/>
          <w:szCs w:val="24"/>
          <w:lang w:val="sk-SK"/>
        </w:rPr>
        <w:t xml:space="preserve"> najneskôr 30 dní pred nadobudnutím účinnosti zmeny,</w:t>
      </w:r>
    </w:p>
    <w:p w:rsidR="00B53475" w:rsidRPr="009D7D15" w:rsidRDefault="00CF084F">
      <w:pPr>
        <w:ind w:left="568" w:hanging="284"/>
        <w:rPr>
          <w:rFonts w:ascii="Times New Roman" w:hAnsi="Times New Roman" w:cs="Times New Roman"/>
          <w:color w:val="000000" w:themeColor="text1"/>
          <w:sz w:val="24"/>
          <w:szCs w:val="24"/>
          <w:lang w:val="sk-SK"/>
        </w:rPr>
      </w:pPr>
      <w:bookmarkStart w:id="461" w:name="3301723"/>
      <w:bookmarkEnd w:id="46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výber nediskriminačnej formy a spôsobu platenia za dodávku elektriny alebo dodávku plynu a s tým spojených služieb a uhrádzať platby za dodávku elektriny alebo za dodávku plynu formou s dodávateľom dohodnutých preddavkových platieb; pri určení výšky týchto preddavkových platieb dodávateľ elektriny alebo dodávateľ plynu zohľadní výšku preddavkových platieb za rovnaké obdobie predchádzajúceho zúčtovacieho obdobia; dohodnutá výška preddavkových platieb bude zohľadňovať skutočný odber elektriny alebo skutočný odber plynu za predchádzajúce zúčtovacie obdobie alebo plánovaný odber elektriny alebo plánovaný odber plynu na nadchádzajúce zúčtovacie obdobie a bude upravená len o rozdiel medzi cenou elektriny alebo plynu uplatňovanou v predchádzajúcom zúčtovacom období a cenou elektriny alebo plynu, ktorá sa bude uplatňovať v nadchádzajúcom zúčtovacom období; odmietnutie dohody o úhrade formou preddavkových platieb je povinný dodávateľ elektriny alebo dodávateľ plynu odôvodniť,</w:t>
      </w:r>
    </w:p>
    <w:p w:rsidR="00B53475" w:rsidRPr="009D7D15" w:rsidRDefault="00CF084F">
      <w:pPr>
        <w:ind w:left="568" w:hanging="284"/>
        <w:rPr>
          <w:rFonts w:ascii="Times New Roman" w:hAnsi="Times New Roman" w:cs="Times New Roman"/>
          <w:color w:val="000000" w:themeColor="text1"/>
          <w:sz w:val="24"/>
          <w:szCs w:val="24"/>
          <w:lang w:val="sk-SK"/>
        </w:rPr>
      </w:pPr>
      <w:bookmarkStart w:id="462" w:name="3301724"/>
      <w:bookmarkEnd w:id="462"/>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na poskytnutie písomnej informácie o obsahu zmluvy o združenej dodávke elektriny a zmluvy o združenej dodávke plynu podľa odseku 1 písm. a) v primeranom časovom predstihu pred uzavretím takej zmluvy; primeraným časovým predstihom sa rozumie čas, ktorý potrebuje odberateľ elektriny v domácnosti alebo odberateľ plynu v domácnosti na posúdenie informácií o obsahu zmluvy o združenej dodávke elektriny alebo zmluvy o združenej dodávke plynu podľa odseku 1 písm. a),</w:t>
      </w:r>
    </w:p>
    <w:p w:rsidR="00B53475" w:rsidRPr="009D7D15" w:rsidRDefault="00CF084F">
      <w:pPr>
        <w:ind w:left="568" w:hanging="284"/>
        <w:rPr>
          <w:rFonts w:ascii="Times New Roman" w:hAnsi="Times New Roman" w:cs="Times New Roman"/>
          <w:color w:val="000000" w:themeColor="text1"/>
          <w:sz w:val="24"/>
          <w:szCs w:val="24"/>
          <w:lang w:val="sk-SK"/>
        </w:rPr>
      </w:pPr>
      <w:bookmarkStart w:id="463" w:name="3301725"/>
      <w:bookmarkEnd w:id="46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 poskytnutie informácie o</w:t>
      </w:r>
    </w:p>
    <w:p w:rsidR="00B53475" w:rsidRPr="009D7D15" w:rsidRDefault="00CF084F">
      <w:pPr>
        <w:ind w:left="568" w:hanging="284"/>
        <w:rPr>
          <w:rFonts w:ascii="Times New Roman" w:hAnsi="Times New Roman" w:cs="Times New Roman"/>
          <w:color w:val="000000" w:themeColor="text1"/>
          <w:sz w:val="24"/>
          <w:szCs w:val="24"/>
          <w:lang w:val="sk-SK"/>
        </w:rPr>
      </w:pPr>
      <w:bookmarkStart w:id="464" w:name="3581570"/>
      <w:bookmarkEnd w:id="46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práve 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w:t>
      </w:r>
      <w:hyperlink w:anchor="3303582" w:history="1">
        <w:r w:rsidRPr="009D7D15">
          <w:rPr>
            <w:rStyle w:val="Hypertextovprepojenie"/>
            <w:rFonts w:ascii="Times New Roman" w:hAnsi="Times New Roman" w:cs="Times New Roman"/>
            <w:color w:val="000000" w:themeColor="text1"/>
            <w:sz w:val="24"/>
            <w:szCs w:val="24"/>
            <w:u w:val="none"/>
            <w:lang w:val="sk-SK"/>
          </w:rPr>
          <w:t>prílohy č. 1</w:t>
        </w:r>
      </w:hyperlink>
      <w:r w:rsidRPr="009D7D15">
        <w:rPr>
          <w:rFonts w:ascii="Times New Roman" w:hAnsi="Times New Roman" w:cs="Times New Roman"/>
          <w:color w:val="000000" w:themeColor="text1"/>
          <w:sz w:val="24"/>
          <w:szCs w:val="24"/>
          <w:lang w:val="sk-SK"/>
        </w:rPr>
        <w:t xml:space="preserve"> najneskôr pri uzavretí zmluvy o združenej dodávke elektriny alebo zmluvy o združenej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65" w:name="3581571"/>
      <w:bookmarkEnd w:id="46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19.</w:t>
      </w:r>
    </w:p>
    <w:p w:rsidR="00B53475" w:rsidRPr="009D7D15" w:rsidRDefault="00CF084F">
      <w:pPr>
        <w:ind w:firstLine="142"/>
        <w:rPr>
          <w:rFonts w:ascii="Times New Roman" w:hAnsi="Times New Roman" w:cs="Times New Roman"/>
          <w:color w:val="000000" w:themeColor="text1"/>
          <w:sz w:val="24"/>
          <w:szCs w:val="24"/>
          <w:lang w:val="sk-SK"/>
        </w:rPr>
      </w:pPr>
      <w:bookmarkStart w:id="466" w:name="3301726"/>
      <w:bookmarkEnd w:id="46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Ustanovenia odseku 1 platia aj vtedy, ak odberateľ elektriny v domácnosti alebo odberateľ plynu v domácnosti uzatvoria zmluvu o združenej dodávke elektriny alebo zmluvu o združenej dodávke plynu a s tým súvisiacich služieb s dodávateľom elektriny alebo dodávateľom plynu prostredníctvom tretej osoby.</w:t>
      </w:r>
    </w:p>
    <w:p w:rsidR="00B53475" w:rsidRPr="009D7D15" w:rsidRDefault="00CF084F">
      <w:pPr>
        <w:ind w:firstLine="142"/>
        <w:rPr>
          <w:rFonts w:ascii="Times New Roman" w:hAnsi="Times New Roman" w:cs="Times New Roman"/>
          <w:color w:val="000000" w:themeColor="text1"/>
          <w:sz w:val="24"/>
          <w:szCs w:val="24"/>
          <w:lang w:val="sk-SK"/>
        </w:rPr>
      </w:pPr>
      <w:bookmarkStart w:id="467" w:name="3301727"/>
      <w:bookmarkEnd w:id="46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Odberateľ elektriny v domácnosti alebo odberateľ plynu v domácnosti je oprávnený bez uvedenia dôvodu odstúpiť od zmluvy o združenej dodávke elektriny alebo zmluvy o združenej dodávke plynu v lehote podľa odseku 1 písm. e) prvého bodu alebo v lehote podľa odseku 20.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20. Odberateľ elektriny v domácnosti alebo odberateľ plynu v domácnosti môže uplatniť právo na odstúpenie od zmluvy o združenej dodávke elektriny alebo zmluvy o združenej dodávke plynu v listinnej podobe, v podobe zápisu na inom trvanlivom nosiči</w:t>
      </w:r>
      <w:hyperlink w:anchor="3581642" w:history="1">
        <w:r w:rsidRPr="009D7D15">
          <w:rPr>
            <w:rStyle w:val="Odkaznavysvetlivku"/>
            <w:rFonts w:ascii="Times New Roman" w:hAnsi="Times New Roman" w:cs="Times New Roman"/>
            <w:color w:val="000000" w:themeColor="text1"/>
            <w:sz w:val="24"/>
            <w:szCs w:val="24"/>
            <w:lang w:val="sk-SK"/>
          </w:rPr>
          <w:t>34a)</w:t>
        </w:r>
      </w:hyperlink>
      <w:r w:rsidRPr="009D7D15">
        <w:rPr>
          <w:rFonts w:ascii="Times New Roman" w:hAnsi="Times New Roman" w:cs="Times New Roman"/>
          <w:color w:val="000000" w:themeColor="text1"/>
          <w:sz w:val="24"/>
          <w:szCs w:val="24"/>
          <w:lang w:val="sk-SK"/>
        </w:rPr>
        <w:t xml:space="preserve"> alebo použitím formulára na odstúpenie od zmluvy podľa </w:t>
      </w:r>
      <w:hyperlink w:anchor="3303582" w:history="1">
        <w:r w:rsidRPr="009D7D15">
          <w:rPr>
            <w:rStyle w:val="Hypertextovprepojenie"/>
            <w:rFonts w:ascii="Times New Roman" w:hAnsi="Times New Roman" w:cs="Times New Roman"/>
            <w:color w:val="000000" w:themeColor="text1"/>
            <w:sz w:val="24"/>
            <w:szCs w:val="24"/>
            <w:u w:val="none"/>
            <w:lang w:val="sk-SK"/>
          </w:rPr>
          <w:t>prílohy č. 1</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468" w:name="3301728"/>
      <w:bookmarkEnd w:id="46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odberateľ elektriny v domácnosti alebo odberateľ plynu v domácnosti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w:t>
      </w:r>
    </w:p>
    <w:p w:rsidR="00B53475" w:rsidRPr="009D7D15" w:rsidRDefault="00CF084F">
      <w:pPr>
        <w:ind w:firstLine="142"/>
        <w:rPr>
          <w:rFonts w:ascii="Times New Roman" w:hAnsi="Times New Roman" w:cs="Times New Roman"/>
          <w:color w:val="000000" w:themeColor="text1"/>
          <w:sz w:val="24"/>
          <w:szCs w:val="24"/>
          <w:lang w:val="sk-SK"/>
        </w:rPr>
      </w:pPr>
      <w:bookmarkStart w:id="469" w:name="3301729"/>
      <w:bookmarkEnd w:id="46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dodávateľ elektriny alebo dodávateľ plynu neoznámi odberateľovi elektriny v domácnosti alebo odberateľovi plynu v domácnosti zmenu ceny za dodávku elektriny, ceny za dodávku plynu alebo zmenu obchodných podmienok dodávky elektriny alebo dodávky plynu v lehote podľa odseku 1 písm. b), odberateľ elektriny v domácnosti alebo odberateľ plynu v domácnosti má právo zmluvu o združenej dodávke elektriny alebo zmluvu o združenej dodávke plynu bezodplatne vypovedať doručením oznámenia o výpovedi takej zmluvy dodávateľovi najneskôr do troch mesiacov odo dňa účinnosti zmeny s účinnosťou najskôr 15 dní odo dňa doručenia oznámenia o výpovedi zmluvy dodávateľovi.</w:t>
      </w:r>
    </w:p>
    <w:p w:rsidR="00B53475" w:rsidRPr="009D7D15" w:rsidRDefault="00CF084F">
      <w:pPr>
        <w:ind w:firstLine="142"/>
        <w:rPr>
          <w:rFonts w:ascii="Times New Roman" w:hAnsi="Times New Roman" w:cs="Times New Roman"/>
          <w:color w:val="000000" w:themeColor="text1"/>
          <w:sz w:val="24"/>
          <w:szCs w:val="24"/>
          <w:lang w:val="sk-SK"/>
        </w:rPr>
      </w:pPr>
      <w:bookmarkStart w:id="470" w:name="3301730"/>
      <w:bookmarkEnd w:id="470"/>
      <w:r w:rsidRPr="009D7D15">
        <w:rPr>
          <w:rFonts w:ascii="Times New Roman" w:hAnsi="Times New Roman" w:cs="Times New Roman"/>
          <w:b/>
          <w:color w:val="000000" w:themeColor="text1"/>
          <w:sz w:val="24"/>
          <w:szCs w:val="24"/>
          <w:lang w:val="sk-SK"/>
        </w:rPr>
        <w:lastRenderedPageBreak/>
        <w:t>(6)</w:t>
      </w:r>
      <w:r w:rsidRPr="009D7D15">
        <w:rPr>
          <w:rFonts w:ascii="Times New Roman" w:hAnsi="Times New Roman" w:cs="Times New Roman"/>
          <w:color w:val="000000" w:themeColor="text1"/>
          <w:sz w:val="24"/>
          <w:szCs w:val="24"/>
          <w:lang w:val="sk-SK"/>
        </w:rPr>
        <w:t xml:space="preserve"> Zmluva o združenej dodávke elektriny a zmluva o združenej dodávke plynu zaniká dňom účinnosti výpovede určeným v oznámení o výpovedi takej zmluvy podľa odseku 4 alebo odseku 5. Odberateľ elektriny v domácnosti a odberateľ plynu v domácnosti je povinný zabezpečiť, aby ku dňu účinnosti výpovede zmluvy o združenej dodávke elektriny alebo zmluvy o združenej dodávke plynu bol ukončený proces zmeny dodávateľa podľa </w:t>
      </w:r>
      <w:hyperlink w:anchor="3302151" w:history="1">
        <w:r w:rsidRPr="009D7D15">
          <w:rPr>
            <w:rStyle w:val="Hypertextovprepojenie"/>
            <w:rFonts w:ascii="Times New Roman" w:hAnsi="Times New Roman" w:cs="Times New Roman"/>
            <w:color w:val="000000" w:themeColor="text1"/>
            <w:sz w:val="24"/>
            <w:szCs w:val="24"/>
            <w:u w:val="none"/>
            <w:lang w:val="sk-SK"/>
          </w:rPr>
          <w:t>§ 31 ods. 3 písm. l)</w:t>
        </w:r>
      </w:hyperlink>
      <w:r w:rsidRPr="009D7D15">
        <w:rPr>
          <w:rFonts w:ascii="Times New Roman" w:hAnsi="Times New Roman" w:cs="Times New Roman"/>
          <w:color w:val="000000" w:themeColor="text1"/>
          <w:sz w:val="24"/>
          <w:szCs w:val="24"/>
          <w:lang w:val="sk-SK"/>
        </w:rPr>
        <w:t xml:space="preserve"> alebo </w:t>
      </w:r>
      <w:hyperlink w:anchor="3302875" w:history="1">
        <w:r w:rsidRPr="009D7D15">
          <w:rPr>
            <w:rStyle w:val="Hypertextovprepojenie"/>
            <w:rFonts w:ascii="Times New Roman" w:hAnsi="Times New Roman" w:cs="Times New Roman"/>
            <w:color w:val="000000" w:themeColor="text1"/>
            <w:sz w:val="24"/>
            <w:szCs w:val="24"/>
            <w:u w:val="none"/>
            <w:lang w:val="sk-SK"/>
          </w:rPr>
          <w:t>§ 64 ods. 7 písm. h)</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471" w:name="3301731"/>
      <w:bookmarkEnd w:id="471"/>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Odberateľ elektriny v domácnosti a odberateľ plynu v domácnosti majú právo na vymedzenom území na dodávku elektriny a dodávku plynu v rámci univerzálnej služby v ustanovenej kvalite</w:t>
      </w:r>
      <w:hyperlink w:anchor="3303593" w:history="1">
        <w:r w:rsidRPr="009D7D15">
          <w:rPr>
            <w:rStyle w:val="Odkaznavysvetlivku"/>
            <w:rFonts w:ascii="Times New Roman" w:hAnsi="Times New Roman" w:cs="Times New Roman"/>
            <w:color w:val="000000" w:themeColor="text1"/>
            <w:sz w:val="24"/>
            <w:szCs w:val="24"/>
            <w:lang w:val="sk-SK"/>
          </w:rPr>
          <w:t>3)</w:t>
        </w:r>
      </w:hyperlink>
      <w:r w:rsidRPr="009D7D15">
        <w:rPr>
          <w:rFonts w:ascii="Times New Roman" w:hAnsi="Times New Roman" w:cs="Times New Roman"/>
          <w:color w:val="000000" w:themeColor="text1"/>
          <w:sz w:val="24"/>
          <w:szCs w:val="24"/>
          <w:lang w:val="sk-SK"/>
        </w:rPr>
        <w:t xml:space="preserve"> a za jednoducho a zrozumiteľne porovnateľné, transparentné a nediskriminačné ceny, ktoré zohľadňujú náklady a primeraný zisk, ak splnia obchodné podmienky dodávateľa poskytujúceho univerzálnu službu.</w:t>
      </w:r>
    </w:p>
    <w:p w:rsidR="00B53475" w:rsidRPr="009D7D15" w:rsidRDefault="00CF084F">
      <w:pPr>
        <w:ind w:firstLine="142"/>
        <w:rPr>
          <w:rFonts w:ascii="Times New Roman" w:hAnsi="Times New Roman" w:cs="Times New Roman"/>
          <w:color w:val="000000" w:themeColor="text1"/>
          <w:sz w:val="24"/>
          <w:szCs w:val="24"/>
          <w:lang w:val="sk-SK"/>
        </w:rPr>
      </w:pPr>
      <w:bookmarkStart w:id="472" w:name="3301732"/>
      <w:bookmarkEnd w:id="472"/>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473" w:name="3301733"/>
      <w:bookmarkEnd w:id="473"/>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Odberateľ elektriny a odberateľ plynu majú právo zmeniť dodávateľa elektriny alebo dodávateľa plynu. Dodávateľ elektriny alebo dodávateľ plynu nesmie požadovať od odberateľa elektriny alebo odberateľa plynu finančnú úhradu za vykonanie zmeny ani žiadne iné platby. Podmienkou na zmenu dodávateľa elektriny alebo dodávateľa plynu je ukončenie zmluvy o dodávke elektriny uzatvorenej s pôvodným dodávateľom elektriny alebo zmluvy o dodávke plynu uzatvorenej s pôvodným dodávateľom plynu najneskôr ku dňu vykonania tejto zmeny a uzatvorenie zmluvy o dodávke elektriny s novým dodávateľom elektriny alebo uzatvorenie zmluvy o dodávke plynu s novým dodávateľom plynu s účinnosťou ku dňu vykonania zmeny dodávateľa elektriny alebo dodávateľa plynu. Ustanovenia o zmluve o dodávke elektriny a zmluve o dodávke plynu podľa tohto odseku a odsekov 10 a 11 platia aj pre zmluvu o združenej dodávke elektriny a zmluvu o združenej dodávke plynu.</w:t>
      </w:r>
    </w:p>
    <w:p w:rsidR="00B53475" w:rsidRPr="009D7D15" w:rsidRDefault="00CF084F">
      <w:pPr>
        <w:ind w:firstLine="142"/>
        <w:rPr>
          <w:rFonts w:ascii="Times New Roman" w:hAnsi="Times New Roman" w:cs="Times New Roman"/>
          <w:color w:val="000000" w:themeColor="text1"/>
          <w:sz w:val="24"/>
          <w:szCs w:val="24"/>
          <w:lang w:val="sk-SK"/>
        </w:rPr>
      </w:pPr>
      <w:bookmarkStart w:id="474" w:name="3301734"/>
      <w:bookmarkEnd w:id="474"/>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Po uzatvorení zmluvy o dodávke elektriny s novým dodávateľom elektriny alebo po uzatvorení zmluvy o dodávke plynu s novým dodávateľom plynu je odberateľ elektriny alebo odberateľ plynu povinný písomne alebo v elektronickej podobe požiadať o zmenu dodávateľa elektriny alebo dodávateľa plynu sám alebo prostredníctvom svojho nového dodávateľa elektriny alebo nového dodávateľa plynu príslušného prevádzkovateľa sústavy alebo prevádzkovateľa siete najneskôr 21 dní pred uplynutím výpovednej lehoty podľa </w:t>
      </w:r>
      <w:hyperlink w:anchor="3301688" w:history="1">
        <w:r w:rsidRPr="009D7D15">
          <w:rPr>
            <w:rStyle w:val="Hypertextovprepojenie"/>
            <w:rFonts w:ascii="Times New Roman" w:hAnsi="Times New Roman" w:cs="Times New Roman"/>
            <w:color w:val="000000" w:themeColor="text1"/>
            <w:sz w:val="24"/>
            <w:szCs w:val="24"/>
            <w:u w:val="none"/>
            <w:lang w:val="sk-SK"/>
          </w:rPr>
          <w:t>§ 15 ods. 16</w:t>
        </w:r>
      </w:hyperlink>
      <w:r w:rsidRPr="009D7D15">
        <w:rPr>
          <w:rFonts w:ascii="Times New Roman" w:hAnsi="Times New Roman" w:cs="Times New Roman"/>
          <w:color w:val="000000" w:themeColor="text1"/>
          <w:sz w:val="24"/>
          <w:szCs w:val="24"/>
          <w:lang w:val="sk-SK"/>
        </w:rPr>
        <w:t xml:space="preserve"> alebo pred skončením platnosti zmluvy o dodávke elektriny alebo zmluvy o dodávke plynu.</w:t>
      </w:r>
    </w:p>
    <w:p w:rsidR="00B53475" w:rsidRPr="009D7D15" w:rsidRDefault="00CF084F">
      <w:pPr>
        <w:ind w:firstLine="142"/>
        <w:rPr>
          <w:rFonts w:ascii="Times New Roman" w:hAnsi="Times New Roman" w:cs="Times New Roman"/>
          <w:color w:val="000000" w:themeColor="text1"/>
          <w:sz w:val="24"/>
          <w:szCs w:val="24"/>
          <w:lang w:val="sk-SK"/>
        </w:rPr>
      </w:pPr>
      <w:bookmarkStart w:id="475" w:name="3301735"/>
      <w:bookmarkEnd w:id="475"/>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Pôvodný dodávateľ elektriny alebo pôvodný dodávateľ plynu môže vzniesť námietku proti zmene dodávateľa elektriny alebo dodávateľa plynu pre príslušné odberné miesto prevádzkovateľovi sústavy alebo prevádzkovateľovi siete do 10 dní pred požadovaným dňom vykonania zmeny dodávateľa, avšak nie skôr ako 15 dní pred požadovaným dňom vykonania zmeny dodávateľa, a to výlučne z dôvodu neukončenia zmluvy o dodávke elektriny alebo zmluvy o dodávke plynu najneskôr ku dňu zmeny dodávateľa. Ak bola vznesená námietka podľa prvej vety, prevádzkovateľ sústavy alebo prevádzkovateľ siete zmenu dodávateľa elektriny alebo dodávateľa plynu nevykoná a bezodkladne o tom informuje pôvodného dodávateľa elektriny, nového dodávateľa elektriny a odberateľa elektriny alebo pôvodného dodávateľa plynu, nového dodávateľa plynu a odberateľa plynu. Prevádzkovateľ sústavy alebo prevádzkovateľ siete neposudzuje platnosť alebo neplatnosť ukončenia doterajšej zmluvy o dodávke elektriny alebo zmluvy o dodávke plynu. Ak pôvodný dodávateľ elektriny alebo pôvodný dodávateľ plynu vznesie námietku proti zmene dodávateľa bezdôvodne, zodpovedá </w:t>
      </w:r>
      <w:r w:rsidRPr="009D7D15">
        <w:rPr>
          <w:rFonts w:ascii="Times New Roman" w:hAnsi="Times New Roman" w:cs="Times New Roman"/>
          <w:color w:val="000000" w:themeColor="text1"/>
          <w:sz w:val="24"/>
          <w:szCs w:val="24"/>
          <w:lang w:val="sk-SK"/>
        </w:rPr>
        <w:lastRenderedPageBreak/>
        <w:t>za škodu, ktorá vznikla odberateľovi elektriny, novému dodávateľovi elektriny a prevádzkovateľovi sústavy alebo odberateľovi plynu, novému dodávateľovi plynu a prevádzkovateľovi siete.</w:t>
      </w:r>
    </w:p>
    <w:p w:rsidR="00B53475" w:rsidRPr="009D7D15" w:rsidRDefault="00CF084F">
      <w:pPr>
        <w:ind w:firstLine="142"/>
        <w:rPr>
          <w:rFonts w:ascii="Times New Roman" w:hAnsi="Times New Roman" w:cs="Times New Roman"/>
          <w:color w:val="000000" w:themeColor="text1"/>
          <w:sz w:val="24"/>
          <w:szCs w:val="24"/>
          <w:lang w:val="sk-SK"/>
        </w:rPr>
      </w:pPr>
      <w:bookmarkStart w:id="476" w:name="3301736"/>
      <w:bookmarkEnd w:id="476"/>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Pôvodný dodávateľ elektriny alebo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prevádzkovateľom siete, ak tento zákon neustanovuje inak.</w:t>
      </w:r>
    </w:p>
    <w:p w:rsidR="00B53475" w:rsidRPr="009D7D15" w:rsidRDefault="00CF084F">
      <w:pPr>
        <w:ind w:firstLine="142"/>
        <w:rPr>
          <w:rFonts w:ascii="Times New Roman" w:hAnsi="Times New Roman" w:cs="Times New Roman"/>
          <w:color w:val="000000" w:themeColor="text1"/>
          <w:sz w:val="24"/>
          <w:szCs w:val="24"/>
          <w:lang w:val="sk-SK"/>
        </w:rPr>
      </w:pPr>
      <w:bookmarkStart w:id="477" w:name="3301737"/>
      <w:bookmarkEnd w:id="477"/>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Ak odberateľ elektriny v domácnosti alebo odberateľ plynu v domácnosti neuhradí preddavkovú platbu alebo nedoplatok z vyúčtovacej faktúry do určeného dňa splatnosti, dodávateľ elektriny alebo dodávateľ plynu je povinný odberateľa elektriny v domácnosti alebo odberateľa plynu v domácnosti na tento stav upozorniť a určiť nový termín splatnosti záväzku, ktorý nesmie byť kratší ako 10 dní od upozornenia o neuhradení záväzku odberateľa elektriny v domácnosti alebo odberateľa plynu v domácnosti. Písomné upozornenie dodávateľa elektriny alebo dodávateľa plynu obsahuje aj poučenie o prerušení dodávky elektriny alebo dodávky plynu, ak odberateľ elektriny v domácnosti alebo odberateľ plynu v domácnosti nesplní svoj záväzok ani v dodatočnej lehote.</w:t>
      </w:r>
    </w:p>
    <w:p w:rsidR="00B53475" w:rsidRPr="009D7D15" w:rsidRDefault="00CF084F">
      <w:pPr>
        <w:ind w:firstLine="142"/>
        <w:rPr>
          <w:rFonts w:ascii="Times New Roman" w:hAnsi="Times New Roman" w:cs="Times New Roman"/>
          <w:color w:val="000000" w:themeColor="text1"/>
          <w:sz w:val="24"/>
          <w:szCs w:val="24"/>
          <w:lang w:val="sk-SK"/>
        </w:rPr>
      </w:pPr>
      <w:bookmarkStart w:id="478" w:name="3301738"/>
      <w:bookmarkEnd w:id="478"/>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Dodávateľ elektriny a dodávateľ plynu je povinný riadne a úplne informovať na vyhotovenej faktúre alebo v materiáli zasielanom súčasne s faktúrou odberateľa elektriny v domácnosti a odberateľa plynu v domácnosti o skladbe jednotlivých zložiek ceny za dodávku elektriny a za dodávku plynu vrátane ich jednotkovej ceny. Informácia o skladbe jednotlivých zložiek ceny za dodávku elektriny alebo za dodávku plynu obsahuje najmä jednotkovú cenu za</w:t>
      </w:r>
    </w:p>
    <w:p w:rsidR="00B53475" w:rsidRPr="009D7D15" w:rsidRDefault="00CF084F">
      <w:pPr>
        <w:ind w:left="568" w:hanging="284"/>
        <w:rPr>
          <w:rFonts w:ascii="Times New Roman" w:hAnsi="Times New Roman" w:cs="Times New Roman"/>
          <w:color w:val="000000" w:themeColor="text1"/>
          <w:sz w:val="24"/>
          <w:szCs w:val="24"/>
          <w:lang w:val="sk-SK"/>
        </w:rPr>
      </w:pPr>
      <w:bookmarkStart w:id="479" w:name="3301739"/>
      <w:bookmarkEnd w:id="47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nákup elektriny alebo plynu vrátane obchodnej činnosti dodávateľa elektriny alebo dodávateľa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80" w:name="3301740"/>
      <w:bookmarkEnd w:id="48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prepravu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81" w:name="3301741"/>
      <w:bookmarkEnd w:id="48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distribúciu elektriny vrátane prenosu alebo distribúciu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82" w:name="3301742"/>
      <w:bookmarkEnd w:id="48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skladovanie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83" w:name="3301743"/>
      <w:bookmarkEnd w:id="48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straty pri prenose elektriny a distribúcii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484" w:name="3301744"/>
      <w:bookmarkEnd w:id="48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systémové služby v elektroenergetike,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485" w:name="3301745"/>
      <w:bookmarkEnd w:id="48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prevádzkovanie systému v elektroenergetike,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486" w:name="3301746"/>
      <w:bookmarkEnd w:id="48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odvod určený osobitným predpisom</w:t>
      </w:r>
      <w:hyperlink w:anchor="3303625" w:history="1">
        <w:r w:rsidRPr="009D7D15">
          <w:rPr>
            <w:rStyle w:val="Odkaznavysvetlivku"/>
            <w:rFonts w:ascii="Times New Roman" w:hAnsi="Times New Roman" w:cs="Times New Roman"/>
            <w:color w:val="000000" w:themeColor="text1"/>
            <w:sz w:val="24"/>
            <w:szCs w:val="24"/>
            <w:lang w:val="sk-SK"/>
          </w:rPr>
          <w:t>35)</w:t>
        </w:r>
      </w:hyperlink>
      <w:r w:rsidRPr="009D7D15">
        <w:rPr>
          <w:rFonts w:ascii="Times New Roman" w:hAnsi="Times New Roman" w:cs="Times New Roman"/>
          <w:color w:val="000000" w:themeColor="text1"/>
          <w:sz w:val="24"/>
          <w:szCs w:val="24"/>
          <w:lang w:val="sk-SK"/>
        </w:rPr>
        <w:t xml:space="preserve"> spôsobom podľa osobitného predpisu.</w:t>
      </w:r>
      <w:hyperlink w:anchor="3303626" w:history="1">
        <w:r w:rsidRPr="009D7D15">
          <w:rPr>
            <w:rStyle w:val="Odkaznavysvetlivku"/>
            <w:rFonts w:ascii="Times New Roman" w:hAnsi="Times New Roman" w:cs="Times New Roman"/>
            <w:color w:val="000000" w:themeColor="text1"/>
            <w:sz w:val="24"/>
            <w:szCs w:val="24"/>
            <w:lang w:val="sk-SK"/>
          </w:rPr>
          <w:t>36)</w:t>
        </w:r>
      </w:hyperlink>
    </w:p>
    <w:p w:rsidR="00B53475" w:rsidRPr="009D7D15" w:rsidRDefault="00CF084F">
      <w:pPr>
        <w:ind w:firstLine="142"/>
        <w:rPr>
          <w:rFonts w:ascii="Times New Roman" w:hAnsi="Times New Roman" w:cs="Times New Roman"/>
          <w:color w:val="000000" w:themeColor="text1"/>
          <w:sz w:val="24"/>
          <w:szCs w:val="24"/>
          <w:lang w:val="sk-SK"/>
        </w:rPr>
      </w:pPr>
      <w:bookmarkStart w:id="487" w:name="3301747"/>
      <w:bookmarkEnd w:id="487"/>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Dodávateľ poskytujúci univerzálnu službu zverejní cenník elektriny alebo plynu dodávaných v rámci poskytovania univerzálnej služby na svojom webovom sídle pred jeho účinnosťou; zároveň ho doručí úradu. Úrad zverejňuje na svojom webovom sídle zoznam dodávateľov poskytujúcich univerzálnu službu spolu s odkazom na ich webové sídla.</w:t>
      </w:r>
    </w:p>
    <w:p w:rsidR="00B53475" w:rsidRPr="009D7D15" w:rsidRDefault="00CF084F">
      <w:pPr>
        <w:ind w:firstLine="142"/>
        <w:rPr>
          <w:rFonts w:ascii="Times New Roman" w:hAnsi="Times New Roman" w:cs="Times New Roman"/>
          <w:color w:val="000000" w:themeColor="text1"/>
          <w:sz w:val="24"/>
          <w:szCs w:val="24"/>
          <w:lang w:val="sk-SK"/>
        </w:rPr>
      </w:pPr>
      <w:bookmarkStart w:id="488" w:name="3301748"/>
      <w:bookmarkEnd w:id="488"/>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Pri vybavovaní reklamácií postupuje dodávateľ elektriny, dodávateľ plynu, prevádzkovateľ distribučnej sústavy a prevádzkovateľ distribučnej siete podľa osobitného predpisu.</w:t>
      </w:r>
      <w:hyperlink w:anchor="3303627" w:history="1">
        <w:r w:rsidRPr="009D7D15">
          <w:rPr>
            <w:rStyle w:val="Odkaznavysvetlivku"/>
            <w:rFonts w:ascii="Times New Roman" w:hAnsi="Times New Roman" w:cs="Times New Roman"/>
            <w:color w:val="000000" w:themeColor="text1"/>
            <w:sz w:val="24"/>
            <w:szCs w:val="24"/>
            <w:lang w:val="sk-SK"/>
          </w:rPr>
          <w:t>37)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489" w:name="3301749"/>
      <w:bookmarkEnd w:id="489"/>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Odberateľ elektriny v domácnosti a odberateľ plynu v domácností je oprávnený predložiť úradu na mimosúdne riešenie spor s dodávateľom elektriny, dodávateľom plynu, prevádzkovateľom distribučnej sústavy alebo prevádzkovateľom distribučnej siete za podmienok a postupom ustanoveným osobitným predpisom.</w:t>
      </w:r>
      <w:hyperlink w:anchor="3303628" w:history="1">
        <w:r w:rsidRPr="009D7D15">
          <w:rPr>
            <w:rStyle w:val="Odkaznavysvetlivku"/>
            <w:rFonts w:ascii="Times New Roman" w:hAnsi="Times New Roman" w:cs="Times New Roman"/>
            <w:color w:val="000000" w:themeColor="text1"/>
            <w:sz w:val="24"/>
            <w:szCs w:val="24"/>
            <w:lang w:val="sk-SK"/>
          </w:rPr>
          <w:t>38)</w:t>
        </w:r>
      </w:hyperlink>
    </w:p>
    <w:p w:rsidR="00B53475" w:rsidRPr="009D7D15" w:rsidRDefault="00CF084F">
      <w:pPr>
        <w:ind w:firstLine="142"/>
        <w:rPr>
          <w:rFonts w:ascii="Times New Roman" w:hAnsi="Times New Roman" w:cs="Times New Roman"/>
          <w:color w:val="000000" w:themeColor="text1"/>
          <w:sz w:val="24"/>
          <w:szCs w:val="24"/>
          <w:lang w:val="sk-SK"/>
        </w:rPr>
      </w:pPr>
      <w:bookmarkStart w:id="490" w:name="3581573"/>
      <w:bookmarkEnd w:id="490"/>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w:t>
      </w:r>
      <w:r w:rsidRPr="009D7D15">
        <w:rPr>
          <w:rFonts w:ascii="Times New Roman" w:hAnsi="Times New Roman" w:cs="Times New Roman"/>
          <w:color w:val="000000" w:themeColor="text1"/>
          <w:sz w:val="24"/>
          <w:szCs w:val="24"/>
          <w:lang w:val="sk-SK"/>
        </w:rPr>
        <w:lastRenderedPageBreak/>
        <w:t xml:space="preserve">zmluvy o združenej dodávke plynu podľa odseku 1 písm. a) alebo </w:t>
      </w:r>
      <w:hyperlink w:anchor="3581591" w:history="1">
        <w:r w:rsidRPr="009D7D15">
          <w:rPr>
            <w:rStyle w:val="Hypertextovprepojenie"/>
            <w:rFonts w:ascii="Times New Roman" w:hAnsi="Times New Roman" w:cs="Times New Roman"/>
            <w:color w:val="000000" w:themeColor="text1"/>
            <w:sz w:val="24"/>
            <w:szCs w:val="24"/>
            <w:u w:val="none"/>
            <w:lang w:val="sk-SK"/>
          </w:rPr>
          <w:t>§ 17a ods. 4</w:t>
        </w:r>
      </w:hyperlink>
      <w:r w:rsidRPr="009D7D15">
        <w:rPr>
          <w:rFonts w:ascii="Times New Roman" w:hAnsi="Times New Roman" w:cs="Times New Roman"/>
          <w:color w:val="000000" w:themeColor="text1"/>
          <w:sz w:val="24"/>
          <w:szCs w:val="24"/>
          <w:lang w:val="sk-SK"/>
        </w:rPr>
        <w:t xml:space="preserve"> iba na základe výslovného súhlasu oboch zmluvných strán.</w:t>
      </w:r>
    </w:p>
    <w:p w:rsidR="00B53475" w:rsidRPr="009D7D15" w:rsidRDefault="00CF084F">
      <w:pPr>
        <w:ind w:firstLine="142"/>
        <w:rPr>
          <w:rFonts w:ascii="Times New Roman" w:hAnsi="Times New Roman" w:cs="Times New Roman"/>
          <w:color w:val="000000" w:themeColor="text1"/>
          <w:sz w:val="24"/>
          <w:szCs w:val="24"/>
          <w:lang w:val="sk-SK"/>
        </w:rPr>
      </w:pPr>
      <w:bookmarkStart w:id="491" w:name="3581574"/>
      <w:bookmarkEnd w:id="491"/>
      <w:r w:rsidRPr="009D7D15">
        <w:rPr>
          <w:rFonts w:ascii="Times New Roman" w:hAnsi="Times New Roman" w:cs="Times New Roman"/>
          <w:b/>
          <w:color w:val="000000" w:themeColor="text1"/>
          <w:sz w:val="24"/>
          <w:szCs w:val="24"/>
          <w:lang w:val="sk-SK"/>
        </w:rPr>
        <w:t>(19)</w:t>
      </w:r>
      <w:r w:rsidRPr="009D7D15">
        <w:rPr>
          <w:rFonts w:ascii="Times New Roman" w:hAnsi="Times New Roman" w:cs="Times New Roman"/>
          <w:color w:val="000000" w:themeColor="text1"/>
          <w:sz w:val="24"/>
          <w:szCs w:val="24"/>
          <w:lang w:val="sk-SK"/>
        </w:rPr>
        <w:t xml:space="preserve">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w:t>
      </w:r>
    </w:p>
    <w:p w:rsidR="00B53475" w:rsidRPr="009D7D15" w:rsidRDefault="00CF084F">
      <w:pPr>
        <w:ind w:firstLine="142"/>
        <w:rPr>
          <w:rFonts w:ascii="Times New Roman" w:hAnsi="Times New Roman" w:cs="Times New Roman"/>
          <w:color w:val="000000" w:themeColor="text1"/>
          <w:sz w:val="24"/>
          <w:szCs w:val="24"/>
          <w:lang w:val="sk-SK"/>
        </w:rPr>
      </w:pPr>
      <w:bookmarkStart w:id="492" w:name="3581575"/>
      <w:bookmarkEnd w:id="492"/>
      <w:r w:rsidRPr="009D7D15">
        <w:rPr>
          <w:rFonts w:ascii="Times New Roman" w:hAnsi="Times New Roman" w:cs="Times New Roman"/>
          <w:b/>
          <w:color w:val="000000" w:themeColor="text1"/>
          <w:sz w:val="24"/>
          <w:szCs w:val="24"/>
          <w:lang w:val="sk-SK"/>
        </w:rPr>
        <w:t>(20)</w:t>
      </w:r>
      <w:r w:rsidRPr="009D7D15">
        <w:rPr>
          <w:rFonts w:ascii="Times New Roman" w:hAnsi="Times New Roman" w:cs="Times New Roman"/>
          <w:color w:val="000000" w:themeColor="text1"/>
          <w:sz w:val="24"/>
          <w:szCs w:val="24"/>
          <w:lang w:val="sk-SK"/>
        </w:rPr>
        <w:t xml:space="preserve">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rsidR="00B53475" w:rsidRPr="009D7D15" w:rsidRDefault="00CF084F">
      <w:pPr>
        <w:ind w:left="568" w:hanging="284"/>
        <w:rPr>
          <w:rFonts w:ascii="Times New Roman" w:hAnsi="Times New Roman" w:cs="Times New Roman"/>
          <w:color w:val="000000" w:themeColor="text1"/>
          <w:sz w:val="24"/>
          <w:szCs w:val="24"/>
          <w:lang w:val="sk-SK"/>
        </w:rPr>
      </w:pPr>
      <w:bookmarkStart w:id="493" w:name="3581576"/>
      <w:bookmarkEnd w:id="49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494" w:name="3581577"/>
      <w:bookmarkEnd w:id="49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rsidR="00B53475" w:rsidRPr="009D7D15" w:rsidRDefault="00CF084F">
      <w:pPr>
        <w:ind w:firstLine="142"/>
        <w:rPr>
          <w:rFonts w:ascii="Times New Roman" w:hAnsi="Times New Roman" w:cs="Times New Roman"/>
          <w:color w:val="000000" w:themeColor="text1"/>
          <w:sz w:val="24"/>
          <w:szCs w:val="24"/>
          <w:lang w:val="sk-SK"/>
        </w:rPr>
      </w:pPr>
      <w:bookmarkStart w:id="495" w:name="3581578"/>
      <w:bookmarkEnd w:id="495"/>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rsidR="00B53475" w:rsidRPr="009D7D15" w:rsidRDefault="00CF084F">
      <w:pPr>
        <w:ind w:left="568" w:hanging="284"/>
        <w:rPr>
          <w:rFonts w:ascii="Times New Roman" w:hAnsi="Times New Roman" w:cs="Times New Roman"/>
          <w:color w:val="000000" w:themeColor="text1"/>
          <w:sz w:val="24"/>
          <w:szCs w:val="24"/>
          <w:lang w:val="sk-SK"/>
        </w:rPr>
      </w:pPr>
      <w:bookmarkStart w:id="496" w:name="3581579"/>
      <w:bookmarkEnd w:id="49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mu dodávateľ elektriny alebo dodávateľ plynu neposkytol informácie podľa odseku 1 písm. e) alebo</w:t>
      </w:r>
    </w:p>
    <w:p w:rsidR="00B53475" w:rsidRPr="009D7D15" w:rsidRDefault="00CF084F">
      <w:pPr>
        <w:ind w:left="568" w:hanging="284"/>
        <w:rPr>
          <w:rFonts w:ascii="Times New Roman" w:hAnsi="Times New Roman" w:cs="Times New Roman"/>
          <w:color w:val="000000" w:themeColor="text1"/>
          <w:sz w:val="24"/>
          <w:szCs w:val="24"/>
          <w:lang w:val="sk-SK"/>
        </w:rPr>
      </w:pPr>
      <w:bookmarkStart w:id="497" w:name="3581580"/>
      <w:bookmarkEnd w:id="49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odberateľ elektriny v domácnosti alebo odberateľ plynu v domácnosti neudelil súhlas podľa odseku 19.</w:t>
      </w:r>
    </w:p>
    <w:p w:rsidR="00B53475" w:rsidRPr="009D7D15" w:rsidRDefault="00CF084F">
      <w:pPr>
        <w:ind w:firstLine="142"/>
        <w:rPr>
          <w:rFonts w:ascii="Times New Roman" w:hAnsi="Times New Roman" w:cs="Times New Roman"/>
          <w:color w:val="000000" w:themeColor="text1"/>
          <w:sz w:val="24"/>
          <w:szCs w:val="24"/>
          <w:lang w:val="sk-SK"/>
        </w:rPr>
      </w:pPr>
      <w:bookmarkStart w:id="498" w:name="3581581"/>
      <w:bookmarkEnd w:id="498"/>
      <w:r w:rsidRPr="009D7D15">
        <w:rPr>
          <w:rFonts w:ascii="Times New Roman" w:hAnsi="Times New Roman" w:cs="Times New Roman"/>
          <w:b/>
          <w:color w:val="000000" w:themeColor="text1"/>
          <w:sz w:val="24"/>
          <w:szCs w:val="24"/>
          <w:lang w:val="sk-SK"/>
        </w:rPr>
        <w:t>(22)</w:t>
      </w:r>
      <w:r w:rsidRPr="009D7D15">
        <w:rPr>
          <w:rFonts w:ascii="Times New Roman" w:hAnsi="Times New Roman" w:cs="Times New Roman"/>
          <w:color w:val="000000" w:themeColor="text1"/>
          <w:sz w:val="24"/>
          <w:szCs w:val="24"/>
          <w:lang w:val="sk-SK"/>
        </w:rPr>
        <w:t xml:space="preserve"> Dodávateľ elektriny alebo dodávateľ plynu nesmie od odberateľa elektriny v domácnosti alebo odberateľa plynu v domácnosti prijať alebo žiadať uhradenie finančnej zábezpeky na splnenie alebo zabezpečenie záväzkov odberateľa elektriny v domácnosti alebo odberateľa plynu v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499" w:name="3581582"/>
      <w:bookmarkEnd w:id="499"/>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rsidR="00B53475" w:rsidRPr="009D7D15" w:rsidRDefault="00CF084F">
      <w:pPr>
        <w:ind w:firstLine="142"/>
        <w:rPr>
          <w:rFonts w:ascii="Times New Roman" w:hAnsi="Times New Roman" w:cs="Times New Roman"/>
          <w:color w:val="000000" w:themeColor="text1"/>
          <w:sz w:val="24"/>
          <w:szCs w:val="24"/>
          <w:lang w:val="sk-SK"/>
        </w:rPr>
      </w:pPr>
      <w:bookmarkStart w:id="500" w:name="3581583"/>
      <w:bookmarkEnd w:id="500"/>
      <w:r w:rsidRPr="009D7D15">
        <w:rPr>
          <w:rFonts w:ascii="Times New Roman" w:hAnsi="Times New Roman" w:cs="Times New Roman"/>
          <w:b/>
          <w:color w:val="000000" w:themeColor="text1"/>
          <w:sz w:val="24"/>
          <w:szCs w:val="24"/>
          <w:lang w:val="sk-SK"/>
        </w:rPr>
        <w:t>(24)</w:t>
      </w:r>
      <w:r w:rsidRPr="009D7D15">
        <w:rPr>
          <w:rFonts w:ascii="Times New Roman" w:hAnsi="Times New Roman" w:cs="Times New Roman"/>
          <w:color w:val="000000" w:themeColor="text1"/>
          <w:sz w:val="24"/>
          <w:szCs w:val="24"/>
          <w:lang w:val="sk-SK"/>
        </w:rPr>
        <w:t xml:space="preserve"> Dodávateľ elektriny alebo dodávateľ plynu je povinný zabezpečiť ochranu osobných údajov získaných počas telefonického rozhovoru podľa odseku 23 podľa osobitného predpisu.</w:t>
      </w:r>
      <w:hyperlink w:anchor="3581643" w:history="1">
        <w:r w:rsidRPr="009D7D15">
          <w:rPr>
            <w:rStyle w:val="Odkaznavysvetlivku"/>
            <w:rFonts w:ascii="Times New Roman" w:hAnsi="Times New Roman" w:cs="Times New Roman"/>
            <w:color w:val="000000" w:themeColor="text1"/>
            <w:sz w:val="24"/>
            <w:szCs w:val="24"/>
            <w:lang w:val="sk-SK"/>
          </w:rPr>
          <w:t>38a)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01" w:name="3902526"/>
      <w:bookmarkEnd w:id="501"/>
      <w:r w:rsidRPr="009D7D15">
        <w:rPr>
          <w:rFonts w:ascii="Times New Roman" w:hAnsi="Times New Roman" w:cs="Times New Roman"/>
          <w:b/>
          <w:color w:val="000000" w:themeColor="text1"/>
          <w:sz w:val="24"/>
          <w:szCs w:val="24"/>
          <w:lang w:val="sk-SK"/>
        </w:rPr>
        <w:lastRenderedPageBreak/>
        <w:t>(25)</w:t>
      </w:r>
      <w:r w:rsidRPr="009D7D15">
        <w:rPr>
          <w:rFonts w:ascii="Times New Roman" w:hAnsi="Times New Roman" w:cs="Times New Roman"/>
          <w:color w:val="000000" w:themeColor="text1"/>
          <w:sz w:val="24"/>
          <w:szCs w:val="24"/>
          <w:lang w:val="sk-SK"/>
        </w:rPr>
        <w:t xml:space="preserve"> Ak sú informácie podľa odsekov 12 a 14 poskytované iba elektronickými prostriedkami, poskytuje ich dodávateľ odberateľovi elektriny v domácnosti a odberateľovi plynu v domácnosti bezodplatne.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502" w:name="3581584"/>
      <w:bookmarkEnd w:id="502"/>
      <w:r w:rsidRPr="009D7D15">
        <w:rPr>
          <w:rFonts w:ascii="Times New Roman" w:hAnsi="Times New Roman" w:cs="Times New Roman"/>
          <w:color w:val="000000" w:themeColor="text1"/>
          <w:sz w:val="24"/>
          <w:szCs w:val="24"/>
          <w:lang w:val="sk-SK"/>
        </w:rPr>
        <w:t>§ 17a</w:t>
      </w:r>
      <w:r w:rsidRPr="009D7D15">
        <w:rPr>
          <w:rFonts w:ascii="Times New Roman" w:hAnsi="Times New Roman" w:cs="Times New Roman"/>
          <w:color w:val="000000" w:themeColor="text1"/>
          <w:sz w:val="24"/>
          <w:szCs w:val="24"/>
          <w:lang w:val="sk-SK"/>
        </w:rPr>
        <w:br/>
        <w:t>Ochrana odberateľa elektriny v domácnosti alebo odberateľa plynu v domácnosti pri zmluvách uzatváraných na diaľku a pri zmluvách uzatváraných mimo prevádzkových priestorov dodávateľa elektriny alebo dodávateľa plynu</w:t>
      </w:r>
    </w:p>
    <w:p w:rsidR="00B53475" w:rsidRPr="009D7D15" w:rsidRDefault="00CF084F">
      <w:pPr>
        <w:ind w:firstLine="142"/>
        <w:rPr>
          <w:rFonts w:ascii="Times New Roman" w:hAnsi="Times New Roman" w:cs="Times New Roman"/>
          <w:color w:val="000000" w:themeColor="text1"/>
          <w:sz w:val="24"/>
          <w:szCs w:val="24"/>
          <w:lang w:val="sk-SK"/>
        </w:rPr>
      </w:pPr>
      <w:bookmarkStart w:id="503" w:name="3581586"/>
      <w:bookmarkEnd w:id="50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Ustanovenia odsekov 2 až 5 sa použijú, ak je zmluva o združenej dodávke elektriny alebo zmluva o združenej dodávke plynu zmluvou uzavretou na diaľku alebo zmluvou uzavretou mimo prevádzkových priestorov dodávateľa elektriny alebo dodávateľa plynu. Ustanovenia </w:t>
      </w:r>
      <w:hyperlink w:anchor="3301707" w:history="1">
        <w:r w:rsidRPr="009D7D15">
          <w:rPr>
            <w:rStyle w:val="Hypertextovprepojenie"/>
            <w:rFonts w:ascii="Times New Roman" w:hAnsi="Times New Roman" w:cs="Times New Roman"/>
            <w:color w:val="000000" w:themeColor="text1"/>
            <w:sz w:val="24"/>
            <w:szCs w:val="24"/>
            <w:u w:val="none"/>
            <w:lang w:val="sk-SK"/>
          </w:rPr>
          <w:t>§ 17</w:t>
        </w:r>
      </w:hyperlink>
      <w:r w:rsidRPr="009D7D15">
        <w:rPr>
          <w:rFonts w:ascii="Times New Roman" w:hAnsi="Times New Roman" w:cs="Times New Roman"/>
          <w:color w:val="000000" w:themeColor="text1"/>
          <w:sz w:val="24"/>
          <w:szCs w:val="24"/>
          <w:lang w:val="sk-SK"/>
        </w:rPr>
        <w:t xml:space="preserve"> sa na zmluvu o združenej dodávke elektriny alebo zmluvu o združenej dodávke plynu, ktorá je zmluvou uzavretou na diaľku alebo zmluvou uzavretou mimo prevádzkových priestorov dodávateľa elektriny alebo dodávateľa plynu, použijú, ak tento paragraf neustanovuje inak.</w:t>
      </w:r>
    </w:p>
    <w:p w:rsidR="00B53475" w:rsidRPr="009D7D15" w:rsidRDefault="00CF084F">
      <w:pPr>
        <w:ind w:firstLine="142"/>
        <w:rPr>
          <w:rFonts w:ascii="Times New Roman" w:hAnsi="Times New Roman" w:cs="Times New Roman"/>
          <w:color w:val="000000" w:themeColor="text1"/>
          <w:sz w:val="24"/>
          <w:szCs w:val="24"/>
          <w:lang w:val="sk-SK"/>
        </w:rPr>
      </w:pPr>
      <w:bookmarkStart w:id="504" w:name="3581587"/>
      <w:bookmarkEnd w:id="50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Na účely tohto zákona sa rozumie zmluvou uzavretou na diaľku zmluva medzi dodávateľom elektriny alebo dodávateľom plynu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w:t>
      </w:r>
    </w:p>
    <w:p w:rsidR="00B53475" w:rsidRPr="009D7D15" w:rsidRDefault="00CF084F">
      <w:pPr>
        <w:ind w:firstLine="142"/>
        <w:rPr>
          <w:rFonts w:ascii="Times New Roman" w:hAnsi="Times New Roman" w:cs="Times New Roman"/>
          <w:color w:val="000000" w:themeColor="text1"/>
          <w:sz w:val="24"/>
          <w:szCs w:val="24"/>
          <w:lang w:val="sk-SK"/>
        </w:rPr>
      </w:pPr>
      <w:bookmarkStart w:id="505" w:name="3581588"/>
      <w:bookmarkEnd w:id="50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Na účely tohto zákona sa rozumie zmluvou uzavretou mimo prevádzkových priestorov dodávateľa elektriny alebo dodávateľa plynu zmluva medzi dodávateľom elektriny alebo dodávateľom plynu a odberateľom elektriny v domácnosti alebo odberateľom plynu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506" w:name="3581589"/>
      <w:bookmarkEnd w:id="50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uzavretá za súčasnej fyzickej prítomnosti zmluvných strán na mieste, ktoré nie je prevádzkovým priestorom dodávateľa elektriny alebo dodávateľa plynu, alebo</w:t>
      </w:r>
    </w:p>
    <w:p w:rsidR="00B53475" w:rsidRPr="009D7D15" w:rsidRDefault="00CF084F">
      <w:pPr>
        <w:ind w:left="568" w:hanging="284"/>
        <w:rPr>
          <w:rFonts w:ascii="Times New Roman" w:hAnsi="Times New Roman" w:cs="Times New Roman"/>
          <w:color w:val="000000" w:themeColor="text1"/>
          <w:sz w:val="24"/>
          <w:szCs w:val="24"/>
          <w:lang w:val="sk-SK"/>
        </w:rPr>
      </w:pPr>
      <w:bookmarkStart w:id="507" w:name="3581590"/>
      <w:bookmarkEnd w:id="50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ktorej uzavretie dal návrh dodávateľovi elektriny alebo dodávateľovi plynu odberateľ elektriny v domácnosti alebo odberateľ plynu v domácnosti na mieste, ktoré nie je prevádzkovým priestorom dodávateľa elektriny alebo dodávateľa plynu.</w:t>
      </w:r>
    </w:p>
    <w:p w:rsidR="00B53475" w:rsidRPr="009D7D15" w:rsidRDefault="00CF084F">
      <w:pPr>
        <w:ind w:firstLine="142"/>
        <w:rPr>
          <w:rFonts w:ascii="Times New Roman" w:hAnsi="Times New Roman" w:cs="Times New Roman"/>
          <w:color w:val="000000" w:themeColor="text1"/>
          <w:sz w:val="24"/>
          <w:szCs w:val="24"/>
          <w:lang w:val="sk-SK"/>
        </w:rPr>
      </w:pPr>
      <w:bookmarkStart w:id="508" w:name="3581591"/>
      <w:bookmarkEnd w:id="50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w:t>
      </w:r>
      <w:hyperlink w:anchor="3301710" w:history="1">
        <w:r w:rsidRPr="009D7D15">
          <w:rPr>
            <w:rStyle w:val="Hypertextovprepojenie"/>
            <w:rFonts w:ascii="Times New Roman" w:hAnsi="Times New Roman" w:cs="Times New Roman"/>
            <w:color w:val="000000" w:themeColor="text1"/>
            <w:sz w:val="24"/>
            <w:szCs w:val="24"/>
            <w:u w:val="none"/>
            <w:lang w:val="sk-SK"/>
          </w:rPr>
          <w:t>§ 17 ods. 1 písm. a)</w:t>
        </w:r>
      </w:hyperlink>
      <w:r w:rsidRPr="009D7D15">
        <w:rPr>
          <w:rFonts w:ascii="Times New Roman" w:hAnsi="Times New Roman" w:cs="Times New Roman"/>
          <w:color w:val="000000" w:themeColor="text1"/>
          <w:sz w:val="24"/>
          <w:szCs w:val="24"/>
          <w:lang w:val="sk-SK"/>
        </w:rPr>
        <w:t xml:space="preserve"> aj informáciu o</w:t>
      </w:r>
    </w:p>
    <w:p w:rsidR="00B53475" w:rsidRPr="009D7D15" w:rsidRDefault="00CF084F">
      <w:pPr>
        <w:ind w:left="568" w:hanging="284"/>
        <w:rPr>
          <w:rFonts w:ascii="Times New Roman" w:hAnsi="Times New Roman" w:cs="Times New Roman"/>
          <w:color w:val="000000" w:themeColor="text1"/>
          <w:sz w:val="24"/>
          <w:szCs w:val="24"/>
          <w:lang w:val="sk-SK"/>
        </w:rPr>
      </w:pPr>
      <w:bookmarkStart w:id="509" w:name="3581592"/>
      <w:bookmarkEnd w:id="50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cene za použitie prostriedkov diaľkovej komunikácie, ktoré možno využiť na účely uzavretia zmluvy, ak ide o číslo služby so zvýšenou tarifou,</w:t>
      </w:r>
    </w:p>
    <w:p w:rsidR="00B53475" w:rsidRPr="009D7D15" w:rsidRDefault="00CF084F">
      <w:pPr>
        <w:ind w:left="568" w:hanging="284"/>
        <w:rPr>
          <w:rFonts w:ascii="Times New Roman" w:hAnsi="Times New Roman" w:cs="Times New Roman"/>
          <w:color w:val="000000" w:themeColor="text1"/>
          <w:sz w:val="24"/>
          <w:szCs w:val="24"/>
          <w:lang w:val="sk-SK"/>
        </w:rPr>
      </w:pPr>
      <w:bookmarkStart w:id="510" w:name="3581593"/>
      <w:bookmarkEnd w:id="51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platobných podmienkach,</w:t>
      </w:r>
    </w:p>
    <w:p w:rsidR="00B53475" w:rsidRPr="009D7D15" w:rsidRDefault="00CF084F">
      <w:pPr>
        <w:ind w:left="568" w:hanging="284"/>
        <w:rPr>
          <w:rFonts w:ascii="Times New Roman" w:hAnsi="Times New Roman" w:cs="Times New Roman"/>
          <w:color w:val="000000" w:themeColor="text1"/>
          <w:sz w:val="24"/>
          <w:szCs w:val="24"/>
          <w:lang w:val="sk-SK"/>
        </w:rPr>
      </w:pPr>
      <w:bookmarkStart w:id="511" w:name="3581594"/>
      <w:bookmarkEnd w:id="51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telefónnom čísle dodávateľa elektriny alebo dodávateľa plynu a ďalšie údaje, ktoré sú dôležité pre kontakt odberateľa elektriny v domácnosti alebo odberateľa plynu v domácnosti s dodávateľom elektriny alebo dodávateľom plynu, najmä adresu elektronickej pošty a číslo faxu,</w:t>
      </w:r>
    </w:p>
    <w:p w:rsidR="00B53475" w:rsidRPr="009D7D15" w:rsidRDefault="00CF084F">
      <w:pPr>
        <w:ind w:left="568" w:hanging="284"/>
        <w:rPr>
          <w:rFonts w:ascii="Times New Roman" w:hAnsi="Times New Roman" w:cs="Times New Roman"/>
          <w:color w:val="000000" w:themeColor="text1"/>
          <w:sz w:val="24"/>
          <w:szCs w:val="24"/>
          <w:lang w:val="sk-SK"/>
        </w:rPr>
      </w:pPr>
      <w:bookmarkStart w:id="512" w:name="3581595"/>
      <w:bookmarkEnd w:id="51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postupoch uplatňovania a vybavovania reklamácií, sťažností a podnetov odberateľov elektriny v domácnosti alebo odberateľov plynu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513" w:name="3581596"/>
      <w:bookmarkEnd w:id="51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existencii príslušných kódexov správania,</w:t>
      </w:r>
      <w:hyperlink w:anchor="3581644" w:history="1">
        <w:r w:rsidRPr="009D7D15">
          <w:rPr>
            <w:rStyle w:val="Odkaznavysvetlivku"/>
            <w:rFonts w:ascii="Times New Roman" w:hAnsi="Times New Roman" w:cs="Times New Roman"/>
            <w:color w:val="000000" w:themeColor="text1"/>
            <w:sz w:val="24"/>
            <w:szCs w:val="24"/>
            <w:lang w:val="sk-SK"/>
          </w:rPr>
          <w:t>38b)</w:t>
        </w:r>
      </w:hyperlink>
      <w:r w:rsidRPr="009D7D15">
        <w:rPr>
          <w:rFonts w:ascii="Times New Roman" w:hAnsi="Times New Roman" w:cs="Times New Roman"/>
          <w:color w:val="000000" w:themeColor="text1"/>
          <w:sz w:val="24"/>
          <w:szCs w:val="24"/>
          <w:lang w:val="sk-SK"/>
        </w:rPr>
        <w:t xml:space="preserve"> ktoré sa dodávateľ elektriny alebo dodávateľ plynu zaviazal dodržiavať, a o spôsobe, akým sa môže odberateľ elektriny v domácnosti alebo odberateľ plynu v domácnosti s nimi oboznámiť alebo získať ich znenie,</w:t>
      </w:r>
    </w:p>
    <w:p w:rsidR="00B53475" w:rsidRPr="009D7D15" w:rsidRDefault="00CF084F">
      <w:pPr>
        <w:ind w:left="568" w:hanging="284"/>
        <w:rPr>
          <w:rFonts w:ascii="Times New Roman" w:hAnsi="Times New Roman" w:cs="Times New Roman"/>
          <w:color w:val="000000" w:themeColor="text1"/>
          <w:sz w:val="24"/>
          <w:szCs w:val="24"/>
          <w:lang w:val="sk-SK"/>
        </w:rPr>
      </w:pPr>
      <w:bookmarkStart w:id="514" w:name="3581597"/>
      <w:bookmarkEnd w:id="514"/>
      <w:r w:rsidRPr="009D7D15">
        <w:rPr>
          <w:rFonts w:ascii="Times New Roman" w:hAnsi="Times New Roman" w:cs="Times New Roman"/>
          <w:b/>
          <w:color w:val="000000" w:themeColor="text1"/>
          <w:sz w:val="24"/>
          <w:szCs w:val="24"/>
          <w:lang w:val="sk-SK"/>
        </w:rPr>
        <w:lastRenderedPageBreak/>
        <w:t>f)</w:t>
      </w:r>
      <w:r w:rsidRPr="009D7D15">
        <w:rPr>
          <w:rFonts w:ascii="Times New Roman" w:hAnsi="Times New Roman" w:cs="Times New Roman"/>
          <w:color w:val="000000" w:themeColor="text1"/>
          <w:sz w:val="24"/>
          <w:szCs w:val="24"/>
          <w:lang w:val="sk-SK"/>
        </w:rPr>
        <w:t xml:space="preserve"> minimálnej dĺžke trvania záväzkov odberateľa elektriny v domácnosti alebo odberateľa plynu v domácnosti vyplývajúcich zo zmluvy o združenej dodávke elektriny alebo zmluvy o združenej dodávke plynu, ak zo zmluvy o združenej dodávke elektriny alebo zmluvy o združenej dodávke plynu vyplýva pre odberateľa elektriny v domácnosti alebo odberateľa plynu v domácnosti taký záväzok.</w:t>
      </w:r>
    </w:p>
    <w:p w:rsidR="00B53475" w:rsidRPr="009D7D15" w:rsidRDefault="00CF084F">
      <w:pPr>
        <w:ind w:firstLine="142"/>
        <w:rPr>
          <w:rFonts w:ascii="Times New Roman" w:hAnsi="Times New Roman" w:cs="Times New Roman"/>
          <w:color w:val="000000" w:themeColor="text1"/>
          <w:sz w:val="24"/>
          <w:szCs w:val="24"/>
          <w:lang w:val="sk-SK"/>
        </w:rPr>
      </w:pPr>
      <w:bookmarkStart w:id="515" w:name="3581598"/>
      <w:bookmarkEnd w:id="51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Informácie podľa </w:t>
      </w:r>
      <w:hyperlink w:anchor="3301710" w:history="1">
        <w:r w:rsidRPr="009D7D15">
          <w:rPr>
            <w:rStyle w:val="Hypertextovprepojenie"/>
            <w:rFonts w:ascii="Times New Roman" w:hAnsi="Times New Roman" w:cs="Times New Roman"/>
            <w:color w:val="000000" w:themeColor="text1"/>
            <w:sz w:val="24"/>
            <w:szCs w:val="24"/>
            <w:u w:val="none"/>
            <w:lang w:val="sk-SK"/>
          </w:rPr>
          <w:t>§ 17 ods. 1 písm. a)</w:t>
        </w:r>
      </w:hyperlink>
      <w:r w:rsidRPr="009D7D15">
        <w:rPr>
          <w:rFonts w:ascii="Times New Roman" w:hAnsi="Times New Roman" w:cs="Times New Roman"/>
          <w:color w:val="000000" w:themeColor="text1"/>
          <w:sz w:val="24"/>
          <w:szCs w:val="24"/>
          <w:lang w:val="sk-SK"/>
        </w:rPr>
        <w:t xml:space="preserve"> a odseku 4 sa odberateľovi elektriny v domácnosti alebo odberateľovi plynu v domácnosti musia poskytnúť v prípade</w:t>
      </w:r>
    </w:p>
    <w:p w:rsidR="00B53475" w:rsidRPr="009D7D15" w:rsidRDefault="00CF084F">
      <w:pPr>
        <w:ind w:left="568" w:hanging="284"/>
        <w:rPr>
          <w:rFonts w:ascii="Times New Roman" w:hAnsi="Times New Roman" w:cs="Times New Roman"/>
          <w:color w:val="000000" w:themeColor="text1"/>
          <w:sz w:val="24"/>
          <w:szCs w:val="24"/>
          <w:lang w:val="sk-SK"/>
        </w:rPr>
      </w:pPr>
      <w:bookmarkStart w:id="516" w:name="3581599"/>
      <w:bookmarkEnd w:id="51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zmluvy uzavretej na diaľku spôsobom primeraným použitému prostriedku diaľkovej komunikácie; ak sa tieto informácie poskytujú na trvanlivom nosiči, musia byť pre odberateľa elektriny v domácnosti alebo odberateľa plynu v domácnosti čitateľné a zrozumiteľné,</w:t>
      </w:r>
    </w:p>
    <w:p w:rsidR="00B53475" w:rsidRPr="009D7D15" w:rsidRDefault="00CF084F">
      <w:pPr>
        <w:ind w:left="568" w:hanging="284"/>
        <w:rPr>
          <w:rFonts w:ascii="Times New Roman" w:hAnsi="Times New Roman" w:cs="Times New Roman"/>
          <w:color w:val="000000" w:themeColor="text1"/>
          <w:sz w:val="24"/>
          <w:szCs w:val="24"/>
          <w:lang w:val="sk-SK"/>
        </w:rPr>
      </w:pPr>
      <w:bookmarkStart w:id="517" w:name="3581600"/>
      <w:bookmarkEnd w:id="51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zmluvy uzavretej mimo prevádzkových priestorov dodávateľa elektriny alebo dodávateľa plynu v listinnej podobe alebo so súhlasom odberateľa elektriny v domácnosti alebo odberateľa plynu v domácnosti v podobe zápisu na inom trvanlivom nosiči.</w:t>
      </w:r>
    </w:p>
    <w:p w:rsidR="00CF084F" w:rsidRPr="009D7D15" w:rsidRDefault="00CF084F">
      <w:pPr>
        <w:ind w:left="568" w:hanging="284"/>
        <w:rPr>
          <w:rFonts w:ascii="Times New Roman" w:hAnsi="Times New Roman" w:cs="Times New Roman"/>
          <w:color w:val="000000" w:themeColor="text1"/>
          <w:sz w:val="24"/>
          <w:szCs w:val="24"/>
          <w:lang w:val="sk-SK"/>
        </w:rPr>
      </w:pPr>
    </w:p>
    <w:p w:rsidR="00CF084F" w:rsidRPr="009D7D15" w:rsidRDefault="00CF084F" w:rsidP="00F90AC5">
      <w:pPr>
        <w:keepNext/>
        <w:jc w:val="center"/>
        <w:rPr>
          <w:rFonts w:ascii="Times New Roman" w:hAnsi="Times New Roman" w:cs="Times New Roman"/>
          <w:b/>
          <w:bCs/>
          <w:i/>
          <w:color w:val="000000" w:themeColor="text1"/>
          <w:sz w:val="24"/>
          <w:szCs w:val="24"/>
          <w:lang w:val="sk-SK"/>
        </w:rPr>
      </w:pPr>
      <w:r w:rsidRPr="009D7D15">
        <w:rPr>
          <w:rFonts w:ascii="Times New Roman" w:hAnsi="Times New Roman" w:cs="Times New Roman"/>
          <w:b/>
          <w:bCs/>
          <w:i/>
          <w:color w:val="000000" w:themeColor="text1"/>
          <w:sz w:val="24"/>
          <w:szCs w:val="24"/>
          <w:lang w:val="sk-SK"/>
        </w:rPr>
        <w:t>§ 17b</w:t>
      </w:r>
    </w:p>
    <w:p w:rsidR="00CF084F" w:rsidRPr="009D7D15" w:rsidRDefault="00CF084F" w:rsidP="00F90AC5">
      <w:pPr>
        <w:keepNext/>
        <w:jc w:val="center"/>
        <w:rPr>
          <w:rFonts w:ascii="Times New Roman" w:hAnsi="Times New Roman" w:cs="Times New Roman"/>
          <w:b/>
          <w:bCs/>
          <w:i/>
          <w:color w:val="000000" w:themeColor="text1"/>
          <w:sz w:val="24"/>
          <w:szCs w:val="24"/>
          <w:lang w:val="sk-SK"/>
        </w:rPr>
      </w:pPr>
      <w:r w:rsidRPr="009D7D15">
        <w:rPr>
          <w:rFonts w:ascii="Times New Roman" w:hAnsi="Times New Roman" w:cs="Times New Roman"/>
          <w:b/>
          <w:bCs/>
          <w:i/>
          <w:color w:val="000000" w:themeColor="text1"/>
          <w:sz w:val="24"/>
          <w:szCs w:val="24"/>
          <w:lang w:val="sk-SK"/>
        </w:rPr>
        <w:t>Dodávka elektriny a dodávka plynu zraniteľným odberateľom za cenu regulovanú úradom</w:t>
      </w:r>
    </w:p>
    <w:p w:rsidR="00CF084F" w:rsidRPr="009D7D15" w:rsidRDefault="00CF084F" w:rsidP="00E62429">
      <w:pPr>
        <w:keepNext/>
        <w:ind w:left="567"/>
        <w:jc w:val="center"/>
        <w:rPr>
          <w:rFonts w:ascii="Times New Roman" w:hAnsi="Times New Roman" w:cs="Times New Roman"/>
          <w:bCs/>
          <w:i/>
          <w:color w:val="000000" w:themeColor="text1"/>
          <w:sz w:val="24"/>
          <w:szCs w:val="24"/>
          <w:lang w:val="sk-SK"/>
        </w:rPr>
      </w:pPr>
    </w:p>
    <w:p w:rsidR="00E62429" w:rsidRPr="009D7D15" w:rsidRDefault="00E62429" w:rsidP="00E62429">
      <w:pPr>
        <w:keepNext/>
        <w:rPr>
          <w:rFonts w:ascii="Times New Roman" w:hAnsi="Times New Roman" w:cs="Times New Roman"/>
          <w:bCs/>
          <w:i/>
          <w:color w:val="000000" w:themeColor="text1"/>
          <w:sz w:val="24"/>
          <w:szCs w:val="24"/>
        </w:rPr>
      </w:pPr>
      <w:bookmarkStart w:id="518" w:name="3301750"/>
      <w:bookmarkEnd w:id="518"/>
      <w:r w:rsidRPr="009D7D15">
        <w:rPr>
          <w:rFonts w:ascii="Times New Roman" w:hAnsi="Times New Roman" w:cs="Times New Roman"/>
          <w:bCs/>
          <w:i/>
          <w:color w:val="000000" w:themeColor="text1"/>
          <w:sz w:val="24"/>
          <w:szCs w:val="24"/>
        </w:rPr>
        <w:t>(1) Zraniteľný odberateľ má právo na dodávku elektriny alebo dodávku plynu za cenu regulovanú úradom podľa osobitného predpisu</w:t>
      </w:r>
      <w:r w:rsidRPr="009D7D15">
        <w:rPr>
          <w:rFonts w:ascii="Times New Roman" w:hAnsi="Times New Roman" w:cs="Times New Roman"/>
          <w:bCs/>
          <w:i/>
          <w:color w:val="000000" w:themeColor="text1"/>
          <w:sz w:val="24"/>
          <w:szCs w:val="24"/>
          <w:vertAlign w:val="superscript"/>
        </w:rPr>
        <w:t>2</w:t>
      </w:r>
      <w:r w:rsidRPr="009D7D15">
        <w:rPr>
          <w:rFonts w:ascii="Times New Roman" w:hAnsi="Times New Roman" w:cs="Times New Roman"/>
          <w:bCs/>
          <w:i/>
          <w:color w:val="000000" w:themeColor="text1"/>
          <w:sz w:val="24"/>
          <w:szCs w:val="24"/>
        </w:rPr>
        <w:t>) na základe zmluvy o združenej dodávke elektriny za cenu regulovanú úradom alebo zmluvy o združenej dodávke plynu za cenu regulovanú úradom. To neplatí pre zraniteľných odberateľov, pre ktorých úrad postupom podľa osobitného predpisu</w:t>
      </w:r>
      <w:r w:rsidRPr="009D7D15">
        <w:rPr>
          <w:rFonts w:ascii="Times New Roman" w:hAnsi="Times New Roman" w:cs="Times New Roman"/>
          <w:bCs/>
          <w:i/>
          <w:color w:val="000000" w:themeColor="text1"/>
          <w:sz w:val="24"/>
          <w:szCs w:val="24"/>
          <w:vertAlign w:val="superscript"/>
        </w:rPr>
        <w:t>38c</w:t>
      </w:r>
      <w:r w:rsidRPr="009D7D15">
        <w:rPr>
          <w:rFonts w:ascii="Times New Roman" w:hAnsi="Times New Roman" w:cs="Times New Roman"/>
          <w:bCs/>
          <w:i/>
          <w:color w:val="000000" w:themeColor="text1"/>
          <w:sz w:val="24"/>
          <w:szCs w:val="24"/>
        </w:rPr>
        <w:t>) rozhodol o obmedzení alebo nevykonávaní cenovej regulácie.</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 xml:space="preserve">(3) 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 17 ods. 9. </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(4) 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r w:rsidRPr="009D7D15">
        <w:rPr>
          <w:rFonts w:ascii="Times New Roman" w:hAnsi="Times New Roman" w:cs="Times New Roman"/>
          <w:bCs/>
          <w:i/>
          <w:color w:val="000000" w:themeColor="text1"/>
          <w:sz w:val="24"/>
          <w:szCs w:val="24"/>
          <w:vertAlign w:val="superscript"/>
        </w:rPr>
        <w:t>2</w:t>
      </w:r>
      <w:r w:rsidRPr="009D7D15">
        <w:rPr>
          <w:rFonts w:ascii="Times New Roman" w:hAnsi="Times New Roman" w:cs="Times New Roman"/>
          <w:bCs/>
          <w:i/>
          <w:color w:val="000000" w:themeColor="text1"/>
          <w:sz w:val="24"/>
          <w:szCs w:val="24"/>
        </w:rPr>
        <w:t xml:space="preserve">)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 17 ods. 9 až 11. </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(5) 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r w:rsidRPr="009D7D15">
        <w:rPr>
          <w:rFonts w:ascii="Times New Roman" w:hAnsi="Times New Roman" w:cs="Times New Roman"/>
          <w:bCs/>
          <w:i/>
          <w:color w:val="000000" w:themeColor="text1"/>
          <w:sz w:val="24"/>
          <w:szCs w:val="24"/>
          <w:vertAlign w:val="superscript"/>
        </w:rPr>
        <w:t>2</w:t>
      </w:r>
      <w:r w:rsidRPr="009D7D15">
        <w:rPr>
          <w:rFonts w:ascii="Times New Roman" w:hAnsi="Times New Roman" w:cs="Times New Roman"/>
          <w:bCs/>
          <w:i/>
          <w:color w:val="000000" w:themeColor="text1"/>
          <w:sz w:val="24"/>
          <w:szCs w:val="24"/>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w:t>
      </w:r>
      <w:r w:rsidRPr="009D7D15">
        <w:rPr>
          <w:rFonts w:ascii="Times New Roman" w:hAnsi="Times New Roman" w:cs="Times New Roman"/>
          <w:bCs/>
          <w:i/>
          <w:color w:val="000000" w:themeColor="text1"/>
          <w:sz w:val="24"/>
          <w:szCs w:val="24"/>
        </w:rPr>
        <w:lastRenderedPageBreak/>
        <w:t xml:space="preserve">o združenej dodávke plynu za cenu regulovanú úradom. Tým nie sú dotknuté ustanovenia § 17 ods. 9 až 11. </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 xml:space="preserve">(6) Dodávateľ elektriny poskytujúci univerzálnu službu alebo dodávateľ plynu poskytujúci univerzálnu službu je povinný uzatvoriť zmluvu o združenej dodávke elektriny za cenu regulovanú úradom alebo zmluvu o združenej dodávke plynu za cenu regulovanú úradom so zraniteľným odberateľom, ktorý si uplatní právo podľa odseku 4 alebo 5.  </w:t>
      </w:r>
    </w:p>
    <w:p w:rsidR="00E62429" w:rsidRPr="009D7D15" w:rsidRDefault="00E62429" w:rsidP="00E62429">
      <w:pPr>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(7) Dodávateľ elektriny poskytujúci univerzálnu službu alebo dodávateľ plynu poskytujúci univerzálnu službu, ktorý je povinný uzatvoriť zmluvu o združenej dodávke elektriny za cenu regulovanú úradom alebo zmluvu o združenej dodávke plynu za cenu regulovanú úradom so zraniteľným odberateľom alebo ktorý také zmluvy uzatvára, je povinný informovať zraniteľného odberateľa, s ktorým uzatvoril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rsidR="00E62429" w:rsidRPr="009D7D15" w:rsidRDefault="00E62429" w:rsidP="00E62429">
      <w:pPr>
        <w:spacing w:before="0" w:after="0"/>
        <w:rPr>
          <w:rFonts w:ascii="Times New Roman" w:hAnsi="Times New Roman" w:cs="Times New Roman"/>
          <w:bCs/>
          <w:i/>
          <w:color w:val="000000" w:themeColor="text1"/>
          <w:sz w:val="24"/>
          <w:szCs w:val="24"/>
        </w:rPr>
      </w:pPr>
      <w:r w:rsidRPr="009D7D15">
        <w:rPr>
          <w:rFonts w:ascii="Times New Roman" w:hAnsi="Times New Roman" w:cs="Times New Roman"/>
          <w:bCs/>
          <w:i/>
          <w:color w:val="000000" w:themeColor="text1"/>
          <w:sz w:val="24"/>
          <w:szCs w:val="24"/>
        </w:rPr>
        <w:t>(8) Ak úrad postupom podľa osobitného predpisu</w:t>
      </w:r>
      <w:r w:rsidRPr="009D7D15">
        <w:rPr>
          <w:rFonts w:ascii="Times New Roman" w:hAnsi="Times New Roman" w:cs="Times New Roman"/>
          <w:bCs/>
          <w:i/>
          <w:color w:val="000000" w:themeColor="text1"/>
          <w:sz w:val="24"/>
          <w:szCs w:val="24"/>
          <w:vertAlign w:val="superscript"/>
        </w:rPr>
        <w:t>38c</w:t>
      </w:r>
      <w:r w:rsidRPr="009D7D15">
        <w:rPr>
          <w:rFonts w:ascii="Times New Roman" w:hAnsi="Times New Roman" w:cs="Times New Roman"/>
          <w:bCs/>
          <w:i/>
          <w:color w:val="000000" w:themeColor="text1"/>
          <w:sz w:val="24"/>
          <w:szCs w:val="24"/>
        </w:rPr>
        <w:t>) rozhodol o obmedzení alebo nevykonávaní cenovej regulácie, zmluvy o združenej dodávke elektriny za cenu regulovanú úradom alebo zmluvy o združenej dodávke plynu za cenu regulovanú úradom sa odo dňa nadobudnutia účinkov obmedzenia alebo nevykonávania cenovej regulácie považujú za zmluvy s cenami nepodliehajúcimi cenovej regulácii. Kým nedôjde medzi zraniteľným odberateľom a dodávateľom elektriny alebo dodávateľom plynu k dohode o novej cene alebo k zmene ceny iným dohodnutým spôsobom, má dodávateľ elektriny alebo dodávateľ plynu právo určiť cenu dodávky elektriny alebo cenu dodávky plynu pre obdobie nasledujúce po dni nadobudnutia účinkov obmedzenia alebo nevykonávania cenovej regulácie podľa prvej vety. Určenú cenu dodávky elektriny alebo cenu dodávky plynu je dodávateľ elektriny alebo dodávateľ plynu povinný oznámiť zraniteľnému odberateľovi najneskôr 30 dní pred dňom nadobudnutia účinkov obmedzenia alebo nevykonávania cenovej regulácie podľa prvej vety. Ustanovenia § 17 ods. 4 a 5 sa primerane použijú aj na určenie ceny dodávky elektriny alebo ceny dodávky plynu dodávateľom elektriny alebo dodávateľom plynu.</w:t>
      </w:r>
    </w:p>
    <w:p w:rsidR="00E62429" w:rsidRPr="009D7D15" w:rsidRDefault="00E62429" w:rsidP="00E62429">
      <w:pPr>
        <w:pStyle w:val="Paragraf"/>
        <w:spacing w:before="0" w:after="0" w:afterAutospacing="0"/>
        <w:jc w:val="both"/>
        <w:outlineLvl w:val="3"/>
        <w:rPr>
          <w:rFonts w:ascii="Times New Roman" w:hAnsi="Times New Roman" w:cs="Times New Roman"/>
          <w:b w:val="0"/>
          <w:bCs/>
          <w:i/>
          <w:color w:val="000000" w:themeColor="text1"/>
          <w:sz w:val="24"/>
          <w:szCs w:val="24"/>
        </w:rPr>
      </w:pPr>
      <w:r w:rsidRPr="009D7D15">
        <w:rPr>
          <w:rFonts w:ascii="Times New Roman" w:hAnsi="Times New Roman" w:cs="Times New Roman"/>
          <w:b w:val="0"/>
          <w:bCs/>
          <w:i/>
          <w:color w:val="000000" w:themeColor="text1"/>
          <w:sz w:val="24"/>
          <w:szCs w:val="24"/>
        </w:rPr>
        <w:t>(9) Ak dodávateľ elektriny alebo dodávateľ plynu neoznámi zraniteľnému odberateľovi určenú cenu dodávky elektriny alebo určenú cenu dodávky plynu podľa odseku 8, platí naďalej cena, ktorá bola platná bezprostredne pred dňom nadobudnutia účinkov obmedzenia alebo nevykonávania cenovej regulácie podľa osobitného predpisu.</w:t>
      </w:r>
      <w:r w:rsidRPr="009D7D15">
        <w:rPr>
          <w:rFonts w:ascii="Times New Roman" w:hAnsi="Times New Roman" w:cs="Times New Roman"/>
          <w:b w:val="0"/>
          <w:bCs/>
          <w:i/>
          <w:color w:val="000000" w:themeColor="text1"/>
          <w:sz w:val="24"/>
          <w:szCs w:val="24"/>
          <w:vertAlign w:val="superscript"/>
        </w:rPr>
        <w:t>38c</w:t>
      </w:r>
      <w:r w:rsidRPr="009D7D15">
        <w:rPr>
          <w:rFonts w:ascii="Times New Roman" w:hAnsi="Times New Roman" w:cs="Times New Roman"/>
          <w:b w:val="0"/>
          <w:bCs/>
          <w:i/>
          <w:color w:val="000000" w:themeColor="text1"/>
          <w:sz w:val="24"/>
          <w:szCs w:val="24"/>
        </w:rPr>
        <w:t>)</w:t>
      </w:r>
    </w:p>
    <w:p w:rsidR="00B53475" w:rsidRPr="009D7D15" w:rsidRDefault="00CF084F" w:rsidP="00E62429">
      <w:pPr>
        <w:pStyle w:val="Paragraf"/>
        <w:outlineLvl w:val="3"/>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18</w:t>
      </w:r>
      <w:r w:rsidRPr="009D7D15">
        <w:rPr>
          <w:rFonts w:ascii="Times New Roman" w:hAnsi="Times New Roman" w:cs="Times New Roman"/>
          <w:color w:val="000000" w:themeColor="text1"/>
          <w:sz w:val="24"/>
          <w:szCs w:val="24"/>
          <w:lang w:val="sk-SK"/>
        </w:rPr>
        <w:br/>
        <w:t>Dodávateľ poslednej inštancie</w:t>
      </w:r>
    </w:p>
    <w:p w:rsidR="00B53475" w:rsidRPr="009D7D15" w:rsidRDefault="00CF084F">
      <w:pPr>
        <w:ind w:firstLine="142"/>
        <w:rPr>
          <w:rFonts w:ascii="Times New Roman" w:hAnsi="Times New Roman" w:cs="Times New Roman"/>
          <w:color w:val="000000" w:themeColor="text1"/>
          <w:sz w:val="24"/>
          <w:szCs w:val="24"/>
          <w:lang w:val="sk-SK"/>
        </w:rPr>
      </w:pPr>
      <w:bookmarkStart w:id="519" w:name="3301752"/>
      <w:bookmarkEnd w:id="51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Dodávateľ poslednej inštancie je povinný dodávať elektrinu alebo plyn odberateľom elektriny a odberateľom plynu, ktorí sú pripojení k sústave alebo sieti a ktorých dodávateľ stratil spôsobilosť dodávať elektrinu alebo plyn podľa odseku 6 alebo dôjde k zastaveniu procesu zmeny dodávateľa elektriny alebo dodávateľa plynu, a zároveň ku dňu prerušenia dodávok elektriny alebo plynu nemajú zabezpečenú dodávku iným spôsobom.</w:t>
      </w:r>
    </w:p>
    <w:p w:rsidR="00B53475" w:rsidRPr="009D7D15" w:rsidRDefault="00CF084F">
      <w:pPr>
        <w:ind w:firstLine="142"/>
        <w:rPr>
          <w:rFonts w:ascii="Times New Roman" w:hAnsi="Times New Roman" w:cs="Times New Roman"/>
          <w:color w:val="000000" w:themeColor="text1"/>
          <w:sz w:val="24"/>
          <w:szCs w:val="24"/>
          <w:lang w:val="sk-SK"/>
        </w:rPr>
      </w:pPr>
      <w:bookmarkStart w:id="520" w:name="3301753"/>
      <w:bookmarkEnd w:id="52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Dodávateľ poslednej inštancie je povinný dodávať elektrinu alebo plyn odberateľom podľa odseku 1 najviac počas troch mesiacov. Dodávateľ poslednej inštancie túto skutočnosť bezodkladne oznámi úradu.</w:t>
      </w:r>
    </w:p>
    <w:p w:rsidR="00B53475" w:rsidRPr="009D7D15" w:rsidRDefault="00CF084F">
      <w:pPr>
        <w:ind w:firstLine="142"/>
        <w:rPr>
          <w:rFonts w:ascii="Times New Roman" w:hAnsi="Times New Roman" w:cs="Times New Roman"/>
          <w:color w:val="000000" w:themeColor="text1"/>
          <w:sz w:val="24"/>
          <w:szCs w:val="24"/>
          <w:lang w:val="sk-SK"/>
        </w:rPr>
      </w:pPr>
      <w:bookmarkStart w:id="521" w:name="3301754"/>
      <w:bookmarkEnd w:id="52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Skutočnosť, že dodávateľ elektriny alebo dodávateľ plynu stratil spôsobilosť dodávať elektrinu alebo plyn podľa odseku 6 alebo dôjde k zastaveniu procesu zmeny dodávateľa elektriny alebo dodávateľa plynu, a zároveň odberateľ elektriny alebo odberateľ plynu ku dňu </w:t>
      </w:r>
      <w:r w:rsidRPr="009D7D15">
        <w:rPr>
          <w:rFonts w:ascii="Times New Roman" w:hAnsi="Times New Roman" w:cs="Times New Roman"/>
          <w:color w:val="000000" w:themeColor="text1"/>
          <w:sz w:val="24"/>
          <w:szCs w:val="24"/>
          <w:lang w:val="sk-SK"/>
        </w:rPr>
        <w:lastRenderedPageBreak/>
        <w:t>prerušenia dodávok elektriny alebo plynu nemá zabezpečenú dodávku iným spôsobom, je prevádzkovateľ sústavy alebo prevádzkovateľ siete, do ktorej je odberateľ elektriny alebo odberateľ plynu pripojený, povinný bezodkladne oznámiť odberateľom a dodávateľovi poslednej inštancie v rozsahu podľa pravidiel trhu.</w:t>
      </w:r>
    </w:p>
    <w:p w:rsidR="00B53475" w:rsidRPr="009D7D15" w:rsidRDefault="00CF084F">
      <w:pPr>
        <w:ind w:firstLine="142"/>
        <w:rPr>
          <w:rFonts w:ascii="Times New Roman" w:hAnsi="Times New Roman" w:cs="Times New Roman"/>
          <w:color w:val="000000" w:themeColor="text1"/>
          <w:sz w:val="24"/>
          <w:szCs w:val="24"/>
          <w:lang w:val="sk-SK"/>
        </w:rPr>
      </w:pPr>
      <w:bookmarkStart w:id="522" w:name="3301755"/>
      <w:bookmarkEnd w:id="52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Úrad rozhodne o výbere dodávateľa poslednej inštancie v súlade s kritériami určenými podľa osobitného predpisu.</w:t>
      </w:r>
      <w:hyperlink w:anchor="3303629" w:history="1">
        <w:r w:rsidRPr="009D7D15">
          <w:rPr>
            <w:rStyle w:val="Odkaznavysvetlivku"/>
            <w:rFonts w:ascii="Times New Roman" w:hAnsi="Times New Roman" w:cs="Times New Roman"/>
            <w:color w:val="000000" w:themeColor="text1"/>
            <w:sz w:val="24"/>
            <w:szCs w:val="24"/>
            <w:lang w:val="sk-SK"/>
          </w:rPr>
          <w:t>39)</w:t>
        </w:r>
      </w:hyperlink>
      <w:r w:rsidRPr="009D7D15">
        <w:rPr>
          <w:rFonts w:ascii="Times New Roman" w:hAnsi="Times New Roman" w:cs="Times New Roman"/>
          <w:color w:val="000000" w:themeColor="text1"/>
          <w:sz w:val="24"/>
          <w:szCs w:val="24"/>
          <w:lang w:val="sk-SK"/>
        </w:rPr>
        <w:t xml:space="preserve">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w:t>
      </w:r>
    </w:p>
    <w:p w:rsidR="00B53475" w:rsidRPr="009D7D15" w:rsidRDefault="00CF084F">
      <w:pPr>
        <w:ind w:firstLine="142"/>
        <w:rPr>
          <w:rFonts w:ascii="Times New Roman" w:hAnsi="Times New Roman" w:cs="Times New Roman"/>
          <w:color w:val="000000" w:themeColor="text1"/>
          <w:sz w:val="24"/>
          <w:szCs w:val="24"/>
          <w:lang w:val="sk-SK"/>
        </w:rPr>
      </w:pPr>
      <w:bookmarkStart w:id="523" w:name="3301756"/>
      <w:bookmarkEnd w:id="52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Dodávateľ poslednej inštancie môže odmietnuť dodávku elektriny alebo dodávku plynu podľa odseku 1, ak u odberateľa elektriny alebo odberateľa plynu bol zistený neoprávnený odber elektriny alebo plynu alebo ak pôvodný dodávateľ elektriny alebo dodávateľ plynu stratil spôsobilosť dodávať elektrinu alebo plyn do odberného miesta z iných dôvodov, ako sú uvedené v odseku 6.</w:t>
      </w:r>
    </w:p>
    <w:p w:rsidR="00B53475" w:rsidRPr="009D7D15" w:rsidRDefault="00CF084F">
      <w:pPr>
        <w:ind w:firstLine="142"/>
        <w:rPr>
          <w:rFonts w:ascii="Times New Roman" w:hAnsi="Times New Roman" w:cs="Times New Roman"/>
          <w:color w:val="000000" w:themeColor="text1"/>
          <w:sz w:val="24"/>
          <w:szCs w:val="24"/>
          <w:lang w:val="sk-SK"/>
        </w:rPr>
      </w:pPr>
      <w:bookmarkStart w:id="524" w:name="3301757"/>
      <w:bookmarkEnd w:id="52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w:t>
      </w:r>
    </w:p>
    <w:p w:rsidR="00B53475" w:rsidRPr="009D7D15" w:rsidRDefault="00CF084F">
      <w:pPr>
        <w:ind w:left="568" w:hanging="284"/>
        <w:rPr>
          <w:rFonts w:ascii="Times New Roman" w:hAnsi="Times New Roman" w:cs="Times New Roman"/>
          <w:color w:val="000000" w:themeColor="text1"/>
          <w:sz w:val="24"/>
          <w:szCs w:val="24"/>
          <w:lang w:val="sk-SK"/>
        </w:rPr>
      </w:pPr>
      <w:bookmarkStart w:id="525" w:name="3301758"/>
      <w:bookmarkEnd w:id="52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526" w:name="3301759"/>
      <w:bookmarkEnd w:id="52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nemá uzavretú platnú a účinnú zmluvu o zúčtovaní odchýlky alebo zmluvu o prevzatí zodpovednosti za odchýlku; podrobnosti upravujú pravidlá trhu; tým nie je dotknutá povinnosť dodávateľa elektriny podľa </w:t>
      </w:r>
      <w:hyperlink w:anchor="3302233" w:history="1">
        <w:r w:rsidRPr="009D7D15">
          <w:rPr>
            <w:rStyle w:val="Hypertextovprepojenie"/>
            <w:rFonts w:ascii="Times New Roman" w:hAnsi="Times New Roman" w:cs="Times New Roman"/>
            <w:color w:val="000000" w:themeColor="text1"/>
            <w:sz w:val="24"/>
            <w:szCs w:val="24"/>
            <w:u w:val="none"/>
            <w:lang w:val="sk-SK"/>
          </w:rPr>
          <w:t>§ 34 ods. 2 písm. a)</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527" w:name="3301760"/>
      <w:bookmarkEnd w:id="52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mu bolo zrušené povolenie na dodávku elektriny alebo dodávku plynu alebo mu zanikne oprávnenie dodávať elektrinu alebo plyn na vymedzenom území podľa </w:t>
      </w:r>
      <w:hyperlink w:anchor="3301475" w:history="1">
        <w:r w:rsidRPr="009D7D15">
          <w:rPr>
            <w:rStyle w:val="Hypertextovprepojenie"/>
            <w:rFonts w:ascii="Times New Roman" w:hAnsi="Times New Roman" w:cs="Times New Roman"/>
            <w:color w:val="000000" w:themeColor="text1"/>
            <w:sz w:val="24"/>
            <w:szCs w:val="24"/>
            <w:u w:val="none"/>
            <w:lang w:val="sk-SK"/>
          </w:rPr>
          <w:t>§ 6 ods. 10</w:t>
        </w:r>
      </w:hyperlink>
      <w:r w:rsidRPr="009D7D15">
        <w:rPr>
          <w:rFonts w:ascii="Times New Roman" w:hAnsi="Times New Roman" w:cs="Times New Roman"/>
          <w:color w:val="000000" w:themeColor="text1"/>
          <w:sz w:val="24"/>
          <w:szCs w:val="24"/>
          <w:lang w:val="sk-SK"/>
        </w:rPr>
        <w:t>.</w:t>
      </w:r>
    </w:p>
    <w:p w:rsidR="00E62429" w:rsidRPr="009D7D15" w:rsidRDefault="00CF084F">
      <w:pPr>
        <w:ind w:firstLine="142"/>
        <w:rPr>
          <w:rFonts w:ascii="Times New Roman" w:hAnsi="Times New Roman" w:cs="Times New Roman"/>
          <w:b/>
          <w:color w:val="000000" w:themeColor="text1"/>
          <w:sz w:val="24"/>
          <w:szCs w:val="24"/>
          <w:lang w:val="sk-SK"/>
        </w:rPr>
      </w:pPr>
      <w:bookmarkStart w:id="528" w:name="3301761"/>
      <w:bookmarkEnd w:id="528"/>
      <w:r w:rsidRPr="009D7D15">
        <w:rPr>
          <w:rFonts w:ascii="Times New Roman" w:hAnsi="Times New Roman" w:cs="Times New Roman"/>
          <w:b/>
          <w:i/>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w:t>
      </w:r>
      <w:bookmarkStart w:id="529" w:name="3301762"/>
      <w:bookmarkEnd w:id="529"/>
      <w:r w:rsidR="00E62429" w:rsidRPr="009D7D15">
        <w:rPr>
          <w:rFonts w:ascii="Times New Roman" w:hAnsi="Times New Roman" w:cs="Times New Roman"/>
          <w:i/>
          <w:color w:val="000000" w:themeColor="text1"/>
          <w:sz w:val="24"/>
          <w:szCs w:val="24"/>
          <w:lang w:val="sk-SK"/>
        </w:rPr>
        <w:t>Dňom začatia dodávky elektriny alebo dodávky plynu dodávateľom poslednej inštancie sa ukončujú dodávky elektriny alebo dodávky plynu pôvodným dodávateľom elektriny alebo dodávateľom plynu. Zodpovednosť dodávateľa elektriny alebo dodávateľa plynu za škodu spôsobenú odberateľovi elektriny alebo odberateľovi plynu tým nie je dotknutá.</w:t>
      </w:r>
      <w:r w:rsidR="00E62429" w:rsidRPr="009D7D15">
        <w:rPr>
          <w:rFonts w:ascii="Times New Roman" w:hAnsi="Times New Roman" w:cs="Times New Roman"/>
          <w:b/>
          <w:color w:val="000000" w:themeColor="text1"/>
          <w:sz w:val="24"/>
          <w:szCs w:val="24"/>
          <w:lang w:val="sk-SK"/>
        </w:rPr>
        <w:t xml:space="preserve"> </w:t>
      </w:r>
    </w:p>
    <w:p w:rsidR="00B53475" w:rsidRPr="009D7D15" w:rsidRDefault="00CF084F">
      <w:pPr>
        <w:ind w:firstLine="142"/>
        <w:rPr>
          <w:rFonts w:ascii="Times New Roman" w:hAnsi="Times New Roman" w:cs="Times New Roman"/>
          <w:color w:val="000000" w:themeColor="text1"/>
          <w:sz w:val="24"/>
          <w:szCs w:val="24"/>
          <w:lang w:val="sk-SK"/>
        </w:rPr>
      </w:pPr>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Odberateľ, ktorému dodáva elektrinu alebo plyn dodávateľ poslednej inštancie, je povinný dodávateľovi poslednej inštancie uhradiť cenu za dodávku poslednej inštancie vrátane platieb podľa osobitného predpisu.</w:t>
      </w:r>
      <w:hyperlink w:anchor="3303630" w:history="1">
        <w:r w:rsidRPr="009D7D15">
          <w:rPr>
            <w:rStyle w:val="Odkaznavysvetlivku"/>
            <w:rFonts w:ascii="Times New Roman" w:hAnsi="Times New Roman" w:cs="Times New Roman"/>
            <w:color w:val="000000" w:themeColor="text1"/>
            <w:sz w:val="24"/>
            <w:szCs w:val="24"/>
            <w:lang w:val="sk-SK"/>
          </w:rPr>
          <w:t>40)</w:t>
        </w:r>
      </w:hyperlink>
      <w:r w:rsidRPr="009D7D15">
        <w:rPr>
          <w:rFonts w:ascii="Times New Roman" w:hAnsi="Times New Roman" w:cs="Times New Roman"/>
          <w:color w:val="000000" w:themeColor="text1"/>
          <w:sz w:val="24"/>
          <w:szCs w:val="24"/>
          <w:lang w:val="sk-SK"/>
        </w:rPr>
        <w:t xml:space="preserve"> Podrobnosti upravujú pravidlá trhu.</w:t>
      </w:r>
    </w:p>
    <w:p w:rsidR="00B53475" w:rsidRPr="009D7D15" w:rsidRDefault="00CF084F">
      <w:pPr>
        <w:ind w:firstLine="142"/>
        <w:rPr>
          <w:rFonts w:ascii="Times New Roman" w:hAnsi="Times New Roman" w:cs="Times New Roman"/>
          <w:color w:val="000000" w:themeColor="text1"/>
          <w:sz w:val="24"/>
          <w:szCs w:val="24"/>
          <w:lang w:val="sk-SK"/>
        </w:rPr>
      </w:pPr>
      <w:bookmarkStart w:id="530" w:name="3301763"/>
      <w:bookmarkEnd w:id="530"/>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Ak zúčtovateľ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w:t>
      </w:r>
    </w:p>
    <w:p w:rsidR="00B53475" w:rsidRPr="009D7D15" w:rsidRDefault="00CF084F">
      <w:pPr>
        <w:ind w:firstLine="142"/>
        <w:rPr>
          <w:rFonts w:ascii="Times New Roman" w:hAnsi="Times New Roman" w:cs="Times New Roman"/>
          <w:color w:val="000000" w:themeColor="text1"/>
          <w:sz w:val="24"/>
          <w:szCs w:val="24"/>
          <w:lang w:val="sk-SK"/>
        </w:rPr>
      </w:pPr>
      <w:bookmarkStart w:id="531" w:name="3301764"/>
      <w:bookmarkEnd w:id="531"/>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Ak úrad zruší dodávateľovi elektriny alebo dodávateľovi plynu povolenie na dodávku elektriny alebo dodávku plynu, túto skutočnosť bezodkladne zverejní na svojom webovom sídle a bezodkladne oznámi príslušnému prevádzkovateľovi distribučnej sústavy alebo prevádzkovateľovi distribučnej siete, zúčtovateľovi odchýlok a príslušnému dodávateľovi </w:t>
      </w:r>
      <w:r w:rsidRPr="009D7D15">
        <w:rPr>
          <w:rFonts w:ascii="Times New Roman" w:hAnsi="Times New Roman" w:cs="Times New Roman"/>
          <w:color w:val="000000" w:themeColor="text1"/>
          <w:sz w:val="24"/>
          <w:szCs w:val="24"/>
          <w:lang w:val="sk-SK"/>
        </w:rPr>
        <w:lastRenderedPageBreak/>
        <w:t>poslednej inštancie. Rozhodnutie o zrušení povolenia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w:t>
      </w:r>
    </w:p>
    <w:p w:rsidR="00B53475" w:rsidRPr="009D7D15" w:rsidRDefault="00CF084F">
      <w:pPr>
        <w:ind w:firstLine="142"/>
        <w:rPr>
          <w:rFonts w:ascii="Times New Roman" w:hAnsi="Times New Roman" w:cs="Times New Roman"/>
          <w:color w:val="000000" w:themeColor="text1"/>
          <w:sz w:val="24"/>
          <w:szCs w:val="24"/>
          <w:lang w:val="sk-SK"/>
        </w:rPr>
      </w:pPr>
      <w:bookmarkStart w:id="532" w:name="3301765"/>
      <w:bookmarkEnd w:id="532"/>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Zánik oprávnenia zahraničnej osoby v štáte, podľa ktorého práva vzniklo, je osoba podľa </w:t>
      </w:r>
      <w:hyperlink w:anchor="3301472" w:history="1">
        <w:r w:rsidRPr="009D7D15">
          <w:rPr>
            <w:rStyle w:val="Hypertextovprepojenie"/>
            <w:rFonts w:ascii="Times New Roman" w:hAnsi="Times New Roman" w:cs="Times New Roman"/>
            <w:color w:val="000000" w:themeColor="text1"/>
            <w:sz w:val="24"/>
            <w:szCs w:val="24"/>
            <w:u w:val="none"/>
            <w:lang w:val="sk-SK"/>
          </w:rPr>
          <w:t>§ 6 ods. 7</w:t>
        </w:r>
      </w:hyperlink>
      <w:r w:rsidRPr="009D7D15">
        <w:rPr>
          <w:rFonts w:ascii="Times New Roman" w:hAnsi="Times New Roman" w:cs="Times New Roman"/>
          <w:color w:val="000000" w:themeColor="text1"/>
          <w:sz w:val="24"/>
          <w:szCs w:val="24"/>
          <w:lang w:val="sk-SK"/>
        </w:rPr>
        <w:t xml:space="preserve">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 tom, ako sa o tejto skutočnosti dozvie.</w:t>
      </w:r>
    </w:p>
    <w:p w:rsidR="00B53475" w:rsidRPr="009D7D15" w:rsidRDefault="00CF084F">
      <w:pPr>
        <w:ind w:firstLine="142"/>
        <w:rPr>
          <w:rFonts w:ascii="Times New Roman" w:hAnsi="Times New Roman" w:cs="Times New Roman"/>
          <w:color w:val="000000" w:themeColor="text1"/>
          <w:sz w:val="24"/>
          <w:szCs w:val="24"/>
          <w:lang w:val="sk-SK"/>
        </w:rPr>
      </w:pPr>
      <w:bookmarkStart w:id="533" w:name="3301766"/>
      <w:bookmarkEnd w:id="533"/>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zúčtovateľovi odchýlok a úradu.</w:t>
      </w:r>
    </w:p>
    <w:p w:rsidR="00B53475" w:rsidRPr="009D7D15" w:rsidRDefault="00CF084F">
      <w:pPr>
        <w:ind w:firstLine="142"/>
        <w:rPr>
          <w:rFonts w:ascii="Times New Roman" w:hAnsi="Times New Roman" w:cs="Times New Roman"/>
          <w:color w:val="000000" w:themeColor="text1"/>
          <w:sz w:val="24"/>
          <w:szCs w:val="24"/>
          <w:lang w:val="sk-SK"/>
        </w:rPr>
      </w:pPr>
      <w:bookmarkStart w:id="534" w:name="3301767"/>
      <w:bookmarkEnd w:id="534"/>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Podmienky začatia a ukončenia dodávky poslednej inštancie upravujú pravidlá trhu.</w:t>
      </w:r>
    </w:p>
    <w:p w:rsidR="00FF065C" w:rsidRPr="009D7D15" w:rsidRDefault="00185404" w:rsidP="00FF065C">
      <w:pPr>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 xml:space="preserve">(14) </w:t>
      </w:r>
      <w:r w:rsidR="00FF065C" w:rsidRPr="009D7D15">
        <w:rPr>
          <w:rFonts w:ascii="Times New Roman" w:hAnsi="Times New Roman" w:cs="Times New Roman"/>
          <w:bCs/>
          <w:i/>
          <w:color w:val="000000" w:themeColor="text1"/>
          <w:sz w:val="24"/>
          <w:szCs w:val="24"/>
          <w:lang w:val="sk-SK"/>
        </w:rPr>
        <w:t>Dodávateľ elektriny alebo dodávateľ plynu, ktorý stratil spôsobilosť dodávať elektrinu alebo plyn podľa odseku 6, je povinný bezodkladne ponúknuť množstvo elektriny alebo plynu, ktoré zabezpečil podľa § 34 ods. 11 alebo § 69 ods. 7,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w:t>
      </w:r>
    </w:p>
    <w:p w:rsidR="00185404" w:rsidRPr="009D7D15" w:rsidRDefault="00FF065C" w:rsidP="00FF065C">
      <w:pPr>
        <w:ind w:firstLine="142"/>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(15) 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w:t>
      </w:r>
      <w:r w:rsidRPr="009D7D15">
        <w:rPr>
          <w:rFonts w:ascii="Times New Roman" w:hAnsi="Times New Roman" w:cs="Times New Roman"/>
          <w:bCs/>
          <w:i/>
          <w:color w:val="000000" w:themeColor="text1"/>
          <w:sz w:val="24"/>
          <w:szCs w:val="24"/>
          <w:vertAlign w:val="superscript"/>
          <w:lang w:val="sk-SK"/>
        </w:rPr>
        <w:t xml:space="preserve">40a) </w:t>
      </w:r>
      <w:r w:rsidRPr="009D7D15">
        <w:rPr>
          <w:rFonts w:ascii="Times New Roman" w:hAnsi="Times New Roman" w:cs="Times New Roman"/>
          <w:bCs/>
          <w:i/>
          <w:color w:val="000000" w:themeColor="text1"/>
          <w:sz w:val="24"/>
          <w:szCs w:val="24"/>
          <w:lang w:val="sk-SK"/>
        </w:rPr>
        <w:t>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14. Predbežné opatrenie stráca účinnosť uplynutím 90 dní odo dňa právoplatnosti rozhodnutia úradu podľa prvej vety.</w:t>
      </w:r>
    </w:p>
    <w:p w:rsidR="00185404" w:rsidRPr="009D7D15" w:rsidRDefault="00185404">
      <w:pPr>
        <w:ind w:firstLine="142"/>
        <w:rPr>
          <w:rFonts w:ascii="Times New Roman" w:hAnsi="Times New Roman" w:cs="Times New Roman"/>
          <w:color w:val="000000" w:themeColor="text1"/>
          <w:sz w:val="24"/>
          <w:szCs w:val="24"/>
          <w:lang w:val="sk-SK"/>
        </w:rPr>
      </w:pP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535" w:name="13540609"/>
      <w:bookmarkEnd w:id="535"/>
      <w:r w:rsidRPr="009D7D15">
        <w:rPr>
          <w:rFonts w:ascii="Times New Roman" w:hAnsi="Times New Roman" w:cs="Times New Roman"/>
          <w:color w:val="000000" w:themeColor="text1"/>
          <w:sz w:val="24"/>
          <w:szCs w:val="24"/>
          <w:lang w:val="sk-SK"/>
        </w:rPr>
        <w:t>§ 18a</w:t>
      </w:r>
    </w:p>
    <w:p w:rsidR="00B53475" w:rsidRPr="009D7D15" w:rsidRDefault="00CF084F">
      <w:pPr>
        <w:ind w:firstLine="142"/>
        <w:rPr>
          <w:rFonts w:ascii="Times New Roman" w:hAnsi="Times New Roman" w:cs="Times New Roman"/>
          <w:color w:val="000000" w:themeColor="text1"/>
          <w:sz w:val="24"/>
          <w:szCs w:val="24"/>
          <w:lang w:val="sk-SK"/>
        </w:rPr>
      </w:pPr>
      <w:bookmarkStart w:id="536" w:name="13540610"/>
      <w:bookmarkEnd w:id="53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Dodávateľ poslednej inštancie je povinný vykupovať elektrinu od výrobcu elektriny, ktorý má uzatvorenú zmluvu o povinnom výkupe elektriny s výkupcom elektriny, ktorý stratil spôsobilosť vykupovať elektrinu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Výkupca elektriny stratí spôsobilosť vykupovať elektrinu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Výkup </w:t>
      </w:r>
      <w:r w:rsidRPr="009D7D15">
        <w:rPr>
          <w:rFonts w:ascii="Times New Roman" w:hAnsi="Times New Roman" w:cs="Times New Roman"/>
          <w:color w:val="000000" w:themeColor="text1"/>
          <w:sz w:val="24"/>
          <w:szCs w:val="24"/>
          <w:lang w:val="sk-SK"/>
        </w:rPr>
        <w:lastRenderedPageBreak/>
        <w:t>elektriny podľa prvej vety dodávateľom poslednej inštancie sa začína dňom nasledujúcim po dni, keď výkupca elektriny stratil spôsobilosť vykupovať elektrinu od výrobcov elektriny, s ktorými má uzatvorenú zmluvu o povinnom výkupe elektriny.</w:t>
      </w:r>
    </w:p>
    <w:p w:rsidR="00B53475" w:rsidRPr="009D7D15" w:rsidRDefault="00CF084F">
      <w:pPr>
        <w:ind w:firstLine="142"/>
        <w:rPr>
          <w:rFonts w:ascii="Times New Roman" w:hAnsi="Times New Roman" w:cs="Times New Roman"/>
          <w:color w:val="000000" w:themeColor="text1"/>
          <w:sz w:val="24"/>
          <w:szCs w:val="24"/>
          <w:lang w:val="sk-SK"/>
        </w:rPr>
      </w:pPr>
      <w:bookmarkStart w:id="537" w:name="13540611"/>
      <w:bookmarkEnd w:id="53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38" w:name="13540612"/>
      <w:bookmarkEnd w:id="53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Dodávateľ poslednej inštancie je povinný prevziať zodpovednosť za odchýlku za výrobcu elektriny z obnoviteľných zdrojov energie alebo výrobcu elektriny vysoko účinnou kombinovanou výrobou v súlade s osobitným predpisom,</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ktorý má uzatvorenú zmluvu o povinnom prevzatí zodpovednosti za odchýlku s výkupcom elektriny, ktorý stratil spôsobilosť prevziať zodpovednosť za odchýlku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Výkupca elektriny stratí spôsobilosť prevziať zodpovednosť za odchýlku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w:t>
      </w:r>
    </w:p>
    <w:p w:rsidR="00B53475" w:rsidRPr="009D7D15" w:rsidRDefault="00CF084F">
      <w:pPr>
        <w:ind w:firstLine="142"/>
        <w:rPr>
          <w:rFonts w:ascii="Times New Roman" w:hAnsi="Times New Roman" w:cs="Times New Roman"/>
          <w:color w:val="000000" w:themeColor="text1"/>
          <w:sz w:val="24"/>
          <w:szCs w:val="24"/>
          <w:lang w:val="sk-SK"/>
        </w:rPr>
      </w:pPr>
      <w:bookmarkStart w:id="539" w:name="13540613"/>
      <w:bookmarkEnd w:id="53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40" w:name="13540614"/>
      <w:bookmarkEnd w:id="540"/>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hyperlink w:anchor="3303672" w:history="1">
        <w:r w:rsidRPr="009D7D15">
          <w:rPr>
            <w:rStyle w:val="Odkaznavysvetlivku"/>
            <w:rFonts w:ascii="Times New Roman" w:hAnsi="Times New Roman" w:cs="Times New Roman"/>
            <w:color w:val="000000" w:themeColor="text1"/>
            <w:sz w:val="24"/>
            <w:szCs w:val="24"/>
            <w:lang w:val="sk-SK"/>
          </w:rPr>
          <w:t>81)</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41" w:name="13540615"/>
      <w:bookmarkEnd w:id="541"/>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542" w:name="13540616"/>
      <w:bookmarkEnd w:id="542"/>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w:t>
      </w:r>
    </w:p>
    <w:p w:rsidR="00B53475" w:rsidRPr="009D7D15" w:rsidRDefault="00CF084F">
      <w:pPr>
        <w:ind w:firstLine="142"/>
        <w:rPr>
          <w:rFonts w:ascii="Times New Roman" w:hAnsi="Times New Roman" w:cs="Times New Roman"/>
          <w:color w:val="000000" w:themeColor="text1"/>
          <w:sz w:val="24"/>
          <w:szCs w:val="24"/>
          <w:lang w:val="sk-SK"/>
        </w:rPr>
      </w:pPr>
      <w:bookmarkStart w:id="543" w:name="13540617"/>
      <w:bookmarkEnd w:id="543"/>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Podmienky začatia a ukončenia výkonu činnosti dodávateľa poslednej inštancie podľa tohto paragrafu upravujú pravidlá trhu.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544" w:name="3301768"/>
      <w:bookmarkEnd w:id="544"/>
      <w:r w:rsidRPr="009D7D15">
        <w:rPr>
          <w:rFonts w:ascii="Times New Roman" w:hAnsi="Times New Roman" w:cs="Times New Roman"/>
          <w:color w:val="000000" w:themeColor="text1"/>
          <w:sz w:val="24"/>
          <w:szCs w:val="24"/>
          <w:lang w:val="sk-SK"/>
        </w:rPr>
        <w:t>§ 19</w:t>
      </w:r>
      <w:r w:rsidRPr="009D7D15">
        <w:rPr>
          <w:rFonts w:ascii="Times New Roman" w:hAnsi="Times New Roman" w:cs="Times New Roman"/>
          <w:color w:val="000000" w:themeColor="text1"/>
          <w:sz w:val="24"/>
          <w:szCs w:val="24"/>
          <w:lang w:val="sk-SK"/>
        </w:rPr>
        <w:br/>
        <w:t>Technické podmienky sústavy a siete</w:t>
      </w:r>
    </w:p>
    <w:p w:rsidR="00B53475" w:rsidRPr="009D7D15" w:rsidRDefault="00CF084F">
      <w:pPr>
        <w:ind w:firstLine="142"/>
        <w:rPr>
          <w:rFonts w:ascii="Times New Roman" w:hAnsi="Times New Roman" w:cs="Times New Roman"/>
          <w:color w:val="000000" w:themeColor="text1"/>
          <w:sz w:val="24"/>
          <w:szCs w:val="24"/>
          <w:lang w:val="sk-SK"/>
        </w:rPr>
      </w:pPr>
      <w:bookmarkStart w:id="545" w:name="3301770"/>
      <w:bookmarkEnd w:id="54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w:t>
      </w:r>
    </w:p>
    <w:p w:rsidR="00B53475" w:rsidRPr="009D7D15" w:rsidRDefault="00CF084F">
      <w:pPr>
        <w:ind w:firstLine="142"/>
        <w:rPr>
          <w:rFonts w:ascii="Times New Roman" w:hAnsi="Times New Roman" w:cs="Times New Roman"/>
          <w:color w:val="000000" w:themeColor="text1"/>
          <w:sz w:val="24"/>
          <w:szCs w:val="24"/>
          <w:lang w:val="sk-SK"/>
        </w:rPr>
      </w:pPr>
      <w:bookmarkStart w:id="546" w:name="3301771"/>
      <w:bookmarkEnd w:id="54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Technické podmienky prístupu a pripojenia do sústavy a siete a pravidlá prevádzkovania sústavy a siete vrátane priameho vedenia a priameho plynovodu obsahujú najmä podmienky</w:t>
      </w:r>
    </w:p>
    <w:p w:rsidR="00B53475" w:rsidRPr="009D7D15" w:rsidRDefault="00CF084F">
      <w:pPr>
        <w:ind w:left="568" w:hanging="284"/>
        <w:rPr>
          <w:rFonts w:ascii="Times New Roman" w:hAnsi="Times New Roman" w:cs="Times New Roman"/>
          <w:color w:val="000000" w:themeColor="text1"/>
          <w:sz w:val="24"/>
          <w:szCs w:val="24"/>
          <w:lang w:val="sk-SK"/>
        </w:rPr>
      </w:pPr>
      <w:bookmarkStart w:id="547" w:name="3301772"/>
      <w:bookmarkEnd w:id="547"/>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prístupu do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48" w:name="3301773"/>
      <w:bookmarkEnd w:id="54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pripojenia do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49" w:name="3301774"/>
      <w:bookmarkEnd w:id="54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technickej súčinnosti sústavy a siete vrátane vzájomnej prevádzkyschopnosti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50" w:name="3301775"/>
      <w:bookmarkEnd w:id="55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prevádzkovania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51" w:name="3301776"/>
      <w:bookmarkEnd w:id="55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prevádzkovania priameho vedenia alebo priameho plynovodu,</w:t>
      </w:r>
    </w:p>
    <w:p w:rsidR="00B53475" w:rsidRPr="009D7D15" w:rsidRDefault="00CF084F">
      <w:pPr>
        <w:ind w:left="568" w:hanging="284"/>
        <w:rPr>
          <w:rFonts w:ascii="Times New Roman" w:hAnsi="Times New Roman" w:cs="Times New Roman"/>
          <w:color w:val="000000" w:themeColor="text1"/>
          <w:sz w:val="24"/>
          <w:szCs w:val="24"/>
          <w:lang w:val="sk-SK"/>
        </w:rPr>
      </w:pPr>
      <w:bookmarkStart w:id="552" w:name="3301777"/>
      <w:bookmarkEnd w:id="55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zabezpečenia prevádzkovej bezpečnosti a spoľahlivosti prevádzky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53" w:name="3301778"/>
      <w:bookmarkEnd w:id="553"/>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prerušenia dodávok elektriny 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554" w:name="3301779"/>
      <w:bookmarkEnd w:id="554"/>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odpojenia zo sústavy alebo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555" w:name="3301780"/>
      <w:bookmarkEnd w:id="555"/>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riadenia sústavy alebo siete.</w:t>
      </w:r>
    </w:p>
    <w:p w:rsidR="00B53475" w:rsidRPr="009D7D15" w:rsidRDefault="00CF084F">
      <w:pPr>
        <w:ind w:firstLine="142"/>
        <w:rPr>
          <w:rFonts w:ascii="Times New Roman" w:hAnsi="Times New Roman" w:cs="Times New Roman"/>
          <w:color w:val="000000" w:themeColor="text1"/>
          <w:sz w:val="24"/>
          <w:szCs w:val="24"/>
          <w:lang w:val="sk-SK"/>
        </w:rPr>
      </w:pPr>
      <w:bookmarkStart w:id="556" w:name="3301781"/>
      <w:bookmarkEnd w:id="55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w:t>
      </w:r>
    </w:p>
    <w:p w:rsidR="00B53475" w:rsidRPr="009D7D15" w:rsidRDefault="00CF084F">
      <w:pPr>
        <w:ind w:firstLine="142"/>
        <w:rPr>
          <w:rFonts w:ascii="Times New Roman" w:hAnsi="Times New Roman" w:cs="Times New Roman"/>
          <w:color w:val="000000" w:themeColor="text1"/>
          <w:sz w:val="24"/>
          <w:szCs w:val="24"/>
          <w:lang w:val="sk-SK"/>
        </w:rPr>
      </w:pPr>
      <w:bookmarkStart w:id="557" w:name="3301782"/>
      <w:bookmarkEnd w:id="55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Technické podmienky podľa odsekov 2 a 3 vypracované prevádzkovateľom sústavy alebo prevádzkovateľom siete musia byť nediskriminačné.</w:t>
      </w:r>
    </w:p>
    <w:p w:rsidR="00B53475" w:rsidRPr="009D7D15" w:rsidRDefault="00CF084F">
      <w:pPr>
        <w:ind w:firstLine="142"/>
        <w:rPr>
          <w:rFonts w:ascii="Times New Roman" w:hAnsi="Times New Roman" w:cs="Times New Roman"/>
          <w:color w:val="000000" w:themeColor="text1"/>
          <w:sz w:val="24"/>
          <w:szCs w:val="24"/>
          <w:lang w:val="sk-SK"/>
        </w:rPr>
      </w:pPr>
      <w:bookmarkStart w:id="558" w:name="3301783"/>
      <w:bookmarkEnd w:id="55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Technické podmienky podľa odsekov 2 a 3 uverejní prevádzkovateľ sústavy alebo prevádzkovateľ siete na svojom webovom sídle tak, aby boli prístupné všetkým účastníkom trhu najneskôr jeden mesiac pred nadobudnutím ich účinnosti, a súčasne ich predloží úradu. Technické podmienky podľa odsekov 2 a 3 v rozsahu, v akom určujú minimálne technicko-konštrukčné a prevádzkové požiadavky na pripojenie do inej sústavy a siete a zabezpečujú vzájomnú prevádzkyschopnosť týchto sústav a sietí, predloží prevádzkovateľ sústavy a prevádzkovateľ siete ministerstvu na účely informovania Komisie podľa </w:t>
      </w:r>
      <w:hyperlink w:anchor="3303344" w:history="1">
        <w:r w:rsidRPr="009D7D15">
          <w:rPr>
            <w:rStyle w:val="Hypertextovprepojenie"/>
            <w:rFonts w:ascii="Times New Roman" w:hAnsi="Times New Roman" w:cs="Times New Roman"/>
            <w:color w:val="000000" w:themeColor="text1"/>
            <w:sz w:val="24"/>
            <w:szCs w:val="24"/>
            <w:u w:val="none"/>
            <w:lang w:val="sk-SK"/>
          </w:rPr>
          <w:t>§ 88 ods. 9 písm. e)</w:t>
        </w:r>
      </w:hyperlink>
      <w:r w:rsidRPr="009D7D15">
        <w:rPr>
          <w:rFonts w:ascii="Times New Roman" w:hAnsi="Times New Roman" w:cs="Times New Roman"/>
          <w:color w:val="000000" w:themeColor="text1"/>
          <w:sz w:val="24"/>
          <w:szCs w:val="24"/>
          <w:lang w:val="sk-SK"/>
        </w:rPr>
        <w:t>. Technické podmienky podľa odsekov 2 a 3 sú záväzné pre účastníkov trhu s elektrinou a účastníkov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559" w:name="3301784"/>
      <w:bookmarkEnd w:id="55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Úrad môže požiadať prevádzkovateľa sústavy alebo prevádzkovateľa siete o zmenu technických podmienok podľa odsekov 2 a 3, ak sú technické podmienky podľa odsekov 2 a 3 v rozpore s týmto zákonom alebo osobitnými predpismi.</w:t>
      </w:r>
      <w:hyperlink w:anchor="3303631" w:history="1">
        <w:r w:rsidRPr="009D7D15">
          <w:rPr>
            <w:rStyle w:val="Odkaznavysvetlivku"/>
            <w:rFonts w:ascii="Times New Roman" w:hAnsi="Times New Roman" w:cs="Times New Roman"/>
            <w:color w:val="000000" w:themeColor="text1"/>
            <w:sz w:val="24"/>
            <w:szCs w:val="24"/>
            <w:lang w:val="sk-SK"/>
          </w:rPr>
          <w:t>41)</w:t>
        </w:r>
      </w:hyperlink>
      <w:r w:rsidRPr="009D7D15">
        <w:rPr>
          <w:rFonts w:ascii="Times New Roman" w:hAnsi="Times New Roman" w:cs="Times New Roman"/>
          <w:color w:val="000000" w:themeColor="text1"/>
          <w:sz w:val="24"/>
          <w:szCs w:val="24"/>
          <w:lang w:val="sk-SK"/>
        </w:rPr>
        <w:t xml:space="preserve"> Prevádzkovateľ sústavy alebo prevádzkovateľ siete je povinný vypracovať a predložiť úradu do 30 dní odo dňa doručenia odôvodnenej žiadosti úradu podľa prvej vety návrh zmeny technických podmienok podľa odsekov 2 a 3 v rozsahu vyžadovanom úradom. Úrad môže požiadať prevádzkovateľa sústavy alebo prevádzkovateľa siete o zmenu návrhu podľa predchádzajúcej vety do 30 dní odo dňa jeho predloženia, ak je návrh podľa predchádzajúcej vety v rozpore s týmto zákonom alebo osobitnými predpismi; ustanovenie predchádzajúcej vety sa použije primerane. Prevádzkovateľ sústavy alebo prevádzkovateľ siete je povinný zmeniť technické podmienky podľa odsekov 2 a 3 v súlade s návrhom predloženým úradu, ak úrad nepožiada o zmenu takého návrhu v lehote podľa predchádzajúcej vety, do 40 dní odo dňa uplynutia lehoty podľa predchádzajúcej vety.</w:t>
      </w:r>
    </w:p>
    <w:p w:rsidR="00B53475" w:rsidRPr="009D7D15" w:rsidRDefault="00CF084F">
      <w:pPr>
        <w:ind w:firstLine="142"/>
        <w:rPr>
          <w:rFonts w:ascii="Times New Roman" w:hAnsi="Times New Roman" w:cs="Times New Roman"/>
          <w:color w:val="000000" w:themeColor="text1"/>
          <w:sz w:val="24"/>
          <w:szCs w:val="24"/>
          <w:lang w:val="sk-SK"/>
        </w:rPr>
      </w:pPr>
      <w:bookmarkStart w:id="560" w:name="3301785"/>
      <w:bookmarkEnd w:id="56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ustanovia pravidlá trhu. Prevádzkovateľ distribučnej sústavy alebo prevádzkovateľ distribučnej siete je povinný vypracovať prevádzkový poriadok podľa vzorového prevádzkového poriadku prevádzkovateľa distribučnej sústavy alebo vzorového prevádzkového poriadku prevádzkovateľa distribučnej siete vydaného úradom, pričom prevádzkovateľ distribučnej sústavy alebo prevádzkovateľ distribučnej siete zohľadní osobitné podmienky prevádzkovania svojej distribučnej sústavy alebo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561" w:name="3301786"/>
      <w:bookmarkEnd w:id="561"/>
      <w:r w:rsidRPr="009D7D15">
        <w:rPr>
          <w:rFonts w:ascii="Times New Roman" w:hAnsi="Times New Roman" w:cs="Times New Roman"/>
          <w:b/>
          <w:color w:val="000000" w:themeColor="text1"/>
          <w:sz w:val="24"/>
          <w:szCs w:val="24"/>
          <w:lang w:val="sk-SK"/>
        </w:rPr>
        <w:lastRenderedPageBreak/>
        <w:t>(8)</w:t>
      </w:r>
      <w:r w:rsidRPr="009D7D15">
        <w:rPr>
          <w:rFonts w:ascii="Times New Roman" w:hAnsi="Times New Roman" w:cs="Times New Roman"/>
          <w:color w:val="000000" w:themeColor="text1"/>
          <w:sz w:val="24"/>
          <w:szCs w:val="24"/>
          <w:lang w:val="sk-SK"/>
        </w:rPr>
        <w:t xml:space="preserve">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p>
    <w:p w:rsidR="00FF065C" w:rsidRPr="009D7D15" w:rsidRDefault="00FF065C">
      <w:pPr>
        <w:ind w:firstLine="142"/>
        <w:rPr>
          <w:rFonts w:ascii="Times New Roman" w:hAnsi="Times New Roman" w:cs="Times New Roman"/>
          <w:i/>
          <w:color w:val="000000" w:themeColor="text1"/>
          <w:sz w:val="24"/>
          <w:szCs w:val="24"/>
          <w:lang w:val="sk-SK"/>
        </w:rPr>
      </w:pPr>
      <w:r w:rsidRPr="009D7D15">
        <w:rPr>
          <w:rFonts w:ascii="Times New Roman" w:hAnsi="Times New Roman" w:cs="Times New Roman"/>
          <w:b/>
          <w:i/>
          <w:color w:val="000000" w:themeColor="text1"/>
          <w:sz w:val="24"/>
          <w:szCs w:val="24"/>
          <w:lang w:val="sk-SK"/>
        </w:rPr>
        <w:t>(9)</w:t>
      </w:r>
      <w:r w:rsidRPr="009D7D15">
        <w:rPr>
          <w:rFonts w:ascii="Times New Roman" w:hAnsi="Times New Roman" w:cs="Times New Roman"/>
          <w:i/>
          <w:color w:val="000000" w:themeColor="text1"/>
          <w:sz w:val="24"/>
          <w:szCs w:val="24"/>
          <w:lang w:val="sk-SK"/>
        </w:rPr>
        <w:t xml:space="preserve"> Každé odmietnutie uzatvorenia zmluvy o pripojení do sústavy podľa § 28 ods. 2 písm. l), § 31 ods. 2 písm. h) alebo § 31 ods. 13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562" w:name="3301787"/>
      <w:bookmarkEnd w:id="562"/>
      <w:r w:rsidRPr="009D7D15">
        <w:rPr>
          <w:rFonts w:ascii="Times New Roman" w:hAnsi="Times New Roman" w:cs="Times New Roman"/>
          <w:color w:val="000000" w:themeColor="text1"/>
          <w:sz w:val="24"/>
          <w:szCs w:val="24"/>
          <w:lang w:val="sk-SK"/>
        </w:rPr>
        <w:t>§ 20</w:t>
      </w:r>
      <w:r w:rsidRPr="009D7D15">
        <w:rPr>
          <w:rFonts w:ascii="Times New Roman" w:hAnsi="Times New Roman" w:cs="Times New Roman"/>
          <w:color w:val="000000" w:themeColor="text1"/>
          <w:sz w:val="24"/>
          <w:szCs w:val="24"/>
          <w:lang w:val="sk-SK"/>
        </w:rPr>
        <w:br/>
        <w:t>Stav núdze v elektroenergetike, predchádzanie stavu núdze v elektroenergetike a skúška stavu núdze v elektroenergetike</w:t>
      </w:r>
    </w:p>
    <w:p w:rsidR="00B53475" w:rsidRPr="009D7D15" w:rsidRDefault="00CF084F">
      <w:pPr>
        <w:ind w:firstLine="142"/>
        <w:rPr>
          <w:rFonts w:ascii="Times New Roman" w:hAnsi="Times New Roman" w:cs="Times New Roman"/>
          <w:color w:val="000000" w:themeColor="text1"/>
          <w:sz w:val="24"/>
          <w:szCs w:val="24"/>
          <w:lang w:val="sk-SK"/>
        </w:rPr>
      </w:pPr>
      <w:bookmarkStart w:id="563" w:name="3301789"/>
      <w:bookmarkEnd w:id="56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Stavom núdze v elektroenergetike je náhly nedostatok alebo hroziaci nedostatok elektriny, zmena frekvencie v sústave nad alebo pod úroveň určenú pre technické prostriedky zabezpečujúce automatické odpájanie zariadení od sústavy v súlade s technickými podmienkami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xml:space="preserve">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w:t>
      </w:r>
    </w:p>
    <w:p w:rsidR="00B53475" w:rsidRPr="009D7D15" w:rsidRDefault="00CF084F">
      <w:pPr>
        <w:ind w:left="568" w:hanging="284"/>
        <w:rPr>
          <w:rFonts w:ascii="Times New Roman" w:hAnsi="Times New Roman" w:cs="Times New Roman"/>
          <w:color w:val="000000" w:themeColor="text1"/>
          <w:sz w:val="24"/>
          <w:szCs w:val="24"/>
          <w:lang w:val="sk-SK"/>
        </w:rPr>
      </w:pPr>
      <w:bookmarkStart w:id="564" w:name="3301790"/>
      <w:bookmarkEnd w:id="56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mimoriadnej udalosti alebo krízovej situácie,</w:t>
      </w:r>
      <w:hyperlink w:anchor="3303632" w:history="1">
        <w:r w:rsidRPr="009D7D15">
          <w:rPr>
            <w:rStyle w:val="Odkaznavysvetlivku"/>
            <w:rFonts w:ascii="Times New Roman" w:hAnsi="Times New Roman" w:cs="Times New Roman"/>
            <w:color w:val="000000" w:themeColor="text1"/>
            <w:sz w:val="24"/>
            <w:szCs w:val="24"/>
            <w:lang w:val="sk-SK"/>
          </w:rPr>
          <w:t>42)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565" w:name="3301791"/>
      <w:bookmarkEnd w:id="56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opatrení hospodárskej mobilizácie,</w:t>
      </w:r>
      <w:hyperlink w:anchor="3303633" w:history="1">
        <w:r w:rsidRPr="009D7D15">
          <w:rPr>
            <w:rStyle w:val="Odkaznavysvetlivku"/>
            <w:rFonts w:ascii="Times New Roman" w:hAnsi="Times New Roman" w:cs="Times New Roman"/>
            <w:color w:val="000000" w:themeColor="text1"/>
            <w:sz w:val="24"/>
            <w:szCs w:val="24"/>
            <w:lang w:val="sk-SK"/>
          </w:rPr>
          <w:t>43)</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566" w:name="3301792"/>
      <w:bookmarkEnd w:id="56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havárií na zariadeniach na výrobu, prenos a distribúciu elektriny aj mimo vymedzeného územia,</w:t>
      </w:r>
    </w:p>
    <w:p w:rsidR="00B53475" w:rsidRPr="009D7D15" w:rsidRDefault="00CF084F">
      <w:pPr>
        <w:ind w:left="568" w:hanging="284"/>
        <w:rPr>
          <w:rFonts w:ascii="Times New Roman" w:hAnsi="Times New Roman" w:cs="Times New Roman"/>
          <w:color w:val="000000" w:themeColor="text1"/>
          <w:sz w:val="24"/>
          <w:szCs w:val="24"/>
          <w:lang w:val="sk-SK"/>
        </w:rPr>
      </w:pPr>
      <w:bookmarkStart w:id="567" w:name="3301793"/>
      <w:bookmarkEnd w:id="56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ohrozenia bezpečnosti a spoľahlivosti prevádzky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568" w:name="3301794"/>
      <w:bookmarkEnd w:id="56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nevyrovnanej bilancie sústavy alebo jej časti,</w:t>
      </w:r>
    </w:p>
    <w:p w:rsidR="00B53475" w:rsidRPr="009D7D15" w:rsidRDefault="00CF084F">
      <w:pPr>
        <w:ind w:left="568" w:hanging="284"/>
        <w:rPr>
          <w:rFonts w:ascii="Times New Roman" w:hAnsi="Times New Roman" w:cs="Times New Roman"/>
          <w:color w:val="000000" w:themeColor="text1"/>
          <w:sz w:val="24"/>
          <w:szCs w:val="24"/>
          <w:lang w:val="sk-SK"/>
        </w:rPr>
      </w:pPr>
      <w:bookmarkStart w:id="569" w:name="3301795"/>
      <w:bookmarkEnd w:id="56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trestného činu terorizmu.</w:t>
      </w:r>
      <w:hyperlink w:anchor="12212499" w:history="1">
        <w:r w:rsidRPr="009D7D15">
          <w:rPr>
            <w:rStyle w:val="Odkaznavysvetlivku"/>
            <w:rFonts w:ascii="Times New Roman" w:hAnsi="Times New Roman" w:cs="Times New Roman"/>
            <w:color w:val="000000" w:themeColor="text1"/>
            <w:sz w:val="24"/>
            <w:szCs w:val="24"/>
            <w:lang w:val="sk-SK"/>
          </w:rPr>
          <w:t>43a)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70" w:name="3301796"/>
      <w:bookmarkEnd w:id="57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Predchádzaním stavu núdze v elektroenergetike je súbor opatrení a postupov, vrátane obmedzujúcich opatrení v elektroenergetike, ktoré sa uplatňujú, ak hrozí stav núdze v elektroenergetike.</w:t>
      </w:r>
    </w:p>
    <w:p w:rsidR="00B53475" w:rsidRPr="009D7D15" w:rsidRDefault="00CF084F">
      <w:pPr>
        <w:ind w:firstLine="142"/>
        <w:rPr>
          <w:rFonts w:ascii="Times New Roman" w:hAnsi="Times New Roman" w:cs="Times New Roman"/>
          <w:color w:val="000000" w:themeColor="text1"/>
          <w:sz w:val="24"/>
          <w:szCs w:val="24"/>
          <w:lang w:val="sk-SK"/>
        </w:rPr>
      </w:pPr>
      <w:bookmarkStart w:id="571" w:name="3301797"/>
      <w:bookmarkEnd w:id="57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Skúškou stavu núdze v elektroenergetike je overenie súboru opatrení a postupov, vrátane obmedzujúcich opatrení v elektroenergetike, uplatňovaných pri stave núdze v elektroenergetike alebo pri predchádzaní stavu núdze v elektroenergetike.</w:t>
      </w:r>
    </w:p>
    <w:p w:rsidR="00B53475" w:rsidRPr="009D7D15" w:rsidRDefault="00CF084F">
      <w:pPr>
        <w:ind w:firstLine="142"/>
        <w:rPr>
          <w:rFonts w:ascii="Times New Roman" w:hAnsi="Times New Roman" w:cs="Times New Roman"/>
          <w:color w:val="000000" w:themeColor="text1"/>
          <w:sz w:val="24"/>
          <w:szCs w:val="24"/>
          <w:lang w:val="sk-SK"/>
        </w:rPr>
      </w:pPr>
      <w:bookmarkStart w:id="572" w:name="3301798"/>
      <w:bookmarkEnd w:id="57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Obmedzujúcimi opatreniami v elektroenergetike sú:</w:t>
      </w:r>
    </w:p>
    <w:p w:rsidR="00B53475" w:rsidRPr="009D7D15" w:rsidRDefault="00CF084F">
      <w:pPr>
        <w:ind w:left="568" w:hanging="284"/>
        <w:rPr>
          <w:rFonts w:ascii="Times New Roman" w:hAnsi="Times New Roman" w:cs="Times New Roman"/>
          <w:color w:val="000000" w:themeColor="text1"/>
          <w:sz w:val="24"/>
          <w:szCs w:val="24"/>
          <w:lang w:val="sk-SK"/>
        </w:rPr>
      </w:pPr>
      <w:bookmarkStart w:id="573" w:name="3301799"/>
      <w:bookmarkEnd w:id="57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obmedzenie spotreby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574" w:name="3301800"/>
      <w:bookmarkEnd w:id="57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prerušenie distribúcie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575" w:name="3301801"/>
      <w:bookmarkEnd w:id="57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zmena hodnoty výkonu dodávaného výrobcom elektriny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576" w:name="3301802"/>
      <w:bookmarkEnd w:id="57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použitie voľných výrobných kapacít,</w:t>
      </w:r>
    </w:p>
    <w:p w:rsidR="00B53475" w:rsidRPr="009D7D15" w:rsidRDefault="00CF084F">
      <w:pPr>
        <w:ind w:left="568" w:hanging="284"/>
        <w:rPr>
          <w:rFonts w:ascii="Times New Roman" w:hAnsi="Times New Roman" w:cs="Times New Roman"/>
          <w:color w:val="000000" w:themeColor="text1"/>
          <w:sz w:val="24"/>
          <w:szCs w:val="24"/>
          <w:lang w:val="sk-SK"/>
        </w:rPr>
      </w:pPr>
      <w:bookmarkStart w:id="577" w:name="3301803"/>
      <w:bookmarkEnd w:id="57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operatívne vypnutie časti zariadenia v rozsahu nevyhnutnom na vyrovnanie výkonovej bilancie dotknutej časti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578" w:name="3301804"/>
      <w:bookmarkEnd w:id="57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opatrenia na obnovu prenosu a distribúcie elektriny.</w:t>
      </w:r>
    </w:p>
    <w:p w:rsidR="00B53475" w:rsidRPr="009D7D15" w:rsidRDefault="00CF084F">
      <w:pPr>
        <w:ind w:firstLine="142"/>
        <w:rPr>
          <w:rFonts w:ascii="Times New Roman" w:hAnsi="Times New Roman" w:cs="Times New Roman"/>
          <w:color w:val="000000" w:themeColor="text1"/>
          <w:sz w:val="24"/>
          <w:szCs w:val="24"/>
          <w:lang w:val="sk-SK"/>
        </w:rPr>
      </w:pPr>
      <w:bookmarkStart w:id="579" w:name="3301805"/>
      <w:bookmarkEnd w:id="579"/>
      <w:r w:rsidRPr="009D7D15">
        <w:rPr>
          <w:rFonts w:ascii="Times New Roman" w:hAnsi="Times New Roman" w:cs="Times New Roman"/>
          <w:b/>
          <w:color w:val="000000" w:themeColor="text1"/>
          <w:sz w:val="24"/>
          <w:szCs w:val="24"/>
          <w:lang w:val="sk-SK"/>
        </w:rPr>
        <w:lastRenderedPageBreak/>
        <w:t>(5)</w:t>
      </w:r>
      <w:r w:rsidRPr="009D7D15">
        <w:rPr>
          <w:rFonts w:ascii="Times New Roman" w:hAnsi="Times New Roman" w:cs="Times New Roman"/>
          <w:color w:val="000000" w:themeColor="text1"/>
          <w:sz w:val="24"/>
          <w:szCs w:val="24"/>
          <w:lang w:val="sk-SK"/>
        </w:rPr>
        <w:t xml:space="preserve">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v elektroenergetike bezodkladne oznamuje ministerstvu. Prevádzkovateľ prenosovej sústavy vyhlasuje stav núdze v elektroenergetike pred prijatím obmedzujúcich opatrení v elektroenergetike; to neplatí pri rozpade sústavy alebo hrozbe rozpadu sústavy, kedy je prevádzkovateľ prenosovej sústavy oprávnený vyhlásiť stav núdze v elektroenergetike dodatočne. Dodatočné vyhlásenie stavu núdze v elektroenergetike uskutoční prevádzkovateľ prenosovej sústavy bezodkladne po prijatí opatrení nevyhnutných na ochranu a obnovu sústavy, pričom v dodatočnom vyhlásení stavu núdze v elektroenergetike určí presný čas, v ktorom nastal stav núdze v elektroenergetike; tento čas sa považuje za čas vyhlásenia stavu núdze v elektroenergetike.</w:t>
      </w:r>
    </w:p>
    <w:p w:rsidR="00B53475" w:rsidRPr="009D7D15" w:rsidRDefault="00CF084F">
      <w:pPr>
        <w:ind w:firstLine="142"/>
        <w:rPr>
          <w:rFonts w:ascii="Times New Roman" w:hAnsi="Times New Roman" w:cs="Times New Roman"/>
          <w:color w:val="000000" w:themeColor="text1"/>
          <w:sz w:val="24"/>
          <w:szCs w:val="24"/>
          <w:lang w:val="sk-SK"/>
        </w:rPr>
      </w:pPr>
      <w:bookmarkStart w:id="580" w:name="3301806"/>
      <w:bookmarkEnd w:id="58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prenosovej sústavy je oprávnený vykonať skúšku stavu núdze v elektroenergetike v súlade s technickými podmienkami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xml:space="preserve"> v rozsahu nevyhnutnom na zabezpečenie bezpečnosti a spoľahlivosti prevádzky sústavy. Počas skúšky stavu núdze v elektroenergetike je možné realizovať všetky obmedzujúce opatrenia v elektroenergetike podľa odseku 4. Počas skúšky stavu núdze v elektroenergetike sa neuplatňujú štandardy kvality podľa osobitného predpisu.</w:t>
      </w:r>
      <w:hyperlink w:anchor="12212500" w:history="1">
        <w:r w:rsidRPr="009D7D15">
          <w:rPr>
            <w:rStyle w:val="Odkaznavysvetlivku"/>
            <w:rFonts w:ascii="Times New Roman" w:hAnsi="Times New Roman" w:cs="Times New Roman"/>
            <w:color w:val="000000" w:themeColor="text1"/>
            <w:sz w:val="24"/>
            <w:szCs w:val="24"/>
            <w:lang w:val="sk-SK"/>
          </w:rPr>
          <w:t>43b)</w:t>
        </w:r>
      </w:hyperlink>
      <w:r w:rsidRPr="009D7D15">
        <w:rPr>
          <w:rFonts w:ascii="Times New Roman" w:hAnsi="Times New Roman" w:cs="Times New Roman"/>
          <w:color w:val="000000" w:themeColor="text1"/>
          <w:sz w:val="24"/>
          <w:szCs w:val="24"/>
          <w:lang w:val="sk-SK"/>
        </w:rPr>
        <w:t xml:space="preserve"> Každý účastník trhu s elektrinou je povinný poskytnúť prevádzkovateľovi prenosovej sústavy pri skúške stavu núdze v elektroenergetike a príprave na skúšku stavu núdze v elektroenergetike potrebnú súčinnosť a dodržiavať pokyny prevádzkovateľa prenosovej sústavy. Vyhodnotenie a zúčtovanie odchýlok a regulačnej elektriny pri skúške stavu núdze v elektroenergetike sa uskutočňuje v rozsahu podľa pravidiel trhu. Úrad zohľadní náklady na vykonanie skúšok stavu núdze v elektroenergetike v navrhovanom spôsobe cenovej regulácie.</w:t>
      </w:r>
    </w:p>
    <w:p w:rsidR="00B53475" w:rsidRPr="009D7D15" w:rsidRDefault="00CF084F">
      <w:pPr>
        <w:ind w:firstLine="142"/>
        <w:rPr>
          <w:rFonts w:ascii="Times New Roman" w:hAnsi="Times New Roman" w:cs="Times New Roman"/>
          <w:color w:val="000000" w:themeColor="text1"/>
          <w:sz w:val="24"/>
          <w:szCs w:val="24"/>
          <w:lang w:val="sk-SK"/>
        </w:rPr>
      </w:pPr>
      <w:bookmarkStart w:id="581" w:name="3301807"/>
      <w:bookmarkEnd w:id="581"/>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 Obmedzujúce opatrenia v elektroenergetike pri stave núdze v elektroenergetike na časti vymedzeného územia vyhlasuje a odvoláva prevádzkovateľ prenosovej sústavy na základe žiadosti prevádzkovateľa distribučnej sústavy; prevádzkovateľ distribučnej sústavy, ktorý požiada prevádzkovateľa prenosovej sústavy o vyhlásenie obmedzujúcich opatrení v elektroenergetike pri stave núdze v elektroenergetike na časti vymedzeného územia zodpovedá za spôsobenú škodu, ak neboli splnené podmienky ustanovené v odsekoch 1 až 8 na ich vyhlásenie. Obmedzujúce opatrenia v elektroenergetike pri predchádzaní stavu núdze v elektroenergetike a skúške stavu núdze v elektroenergetike sa nevyhlasujú, musia sa však oznámiť dotknutým účastníkom trhu s elektrinou najneskôr do jednej hodiny po ich prijatí.</w:t>
      </w:r>
    </w:p>
    <w:p w:rsidR="00B53475" w:rsidRPr="009D7D15" w:rsidRDefault="00CF084F">
      <w:pPr>
        <w:ind w:firstLine="142"/>
        <w:rPr>
          <w:rFonts w:ascii="Times New Roman" w:hAnsi="Times New Roman" w:cs="Times New Roman"/>
          <w:color w:val="000000" w:themeColor="text1"/>
          <w:sz w:val="24"/>
          <w:szCs w:val="24"/>
          <w:lang w:val="sk-SK"/>
        </w:rPr>
      </w:pPr>
      <w:bookmarkStart w:id="582" w:name="3301808"/>
      <w:bookmarkEnd w:id="582"/>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prenosovej sústavy alebo prevádzkovateľ distribučnej sústavy postupuje pri prijímaní obmedzujúcich opatrení v elektroenergetike tak, aby nedošlo nad nevyhnutnú mieru k obmedzeniu alebo prerušeniu dodávok elektriny pre zariadenia verejnoprospešných služieb a pre odberateľov elektriny v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583" w:name="12212368"/>
      <w:bookmarkEnd w:id="583"/>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Každý účastník trhu s elektrinou je povinný podrobiť sa obmedzujúcim opatreniam v elektroenergetike počas ich prípravy a realizácie a opatreniam zameraným na odstránenie stavu núdze v elektroenergetike; to neplatí pre odberateľa elektriny pripojeného do sústavy mimo vymedzeného územia. Ak bol vyhlásený stav núdze v elektroenergetike, účastník trhu s elektrinou je povinný sa podieľať na odstránení príčin a dôsledkov stavu núdze v elektroenergetike a na obnove dodávok elektriny.</w:t>
      </w:r>
    </w:p>
    <w:p w:rsidR="00B53475" w:rsidRPr="009D7D15" w:rsidRDefault="00CF084F">
      <w:pPr>
        <w:ind w:firstLine="142"/>
        <w:rPr>
          <w:rFonts w:ascii="Times New Roman" w:hAnsi="Times New Roman" w:cs="Times New Roman"/>
          <w:color w:val="000000" w:themeColor="text1"/>
          <w:sz w:val="24"/>
          <w:szCs w:val="24"/>
          <w:lang w:val="sk-SK"/>
        </w:rPr>
      </w:pPr>
      <w:bookmarkStart w:id="584" w:name="12212369"/>
      <w:bookmarkEnd w:id="584"/>
      <w:r w:rsidRPr="009D7D15">
        <w:rPr>
          <w:rFonts w:ascii="Times New Roman" w:hAnsi="Times New Roman" w:cs="Times New Roman"/>
          <w:b/>
          <w:color w:val="000000" w:themeColor="text1"/>
          <w:sz w:val="24"/>
          <w:szCs w:val="24"/>
          <w:lang w:val="sk-SK"/>
        </w:rPr>
        <w:lastRenderedPageBreak/>
        <w:t>(10)</w:t>
      </w:r>
      <w:r w:rsidRPr="009D7D15">
        <w:rPr>
          <w:rFonts w:ascii="Times New Roman" w:hAnsi="Times New Roman" w:cs="Times New Roman"/>
          <w:color w:val="000000" w:themeColor="text1"/>
          <w:sz w:val="24"/>
          <w:szCs w:val="24"/>
          <w:lang w:val="sk-SK"/>
        </w:rPr>
        <w:t xml:space="preserve"> Ak účastník trhu s elektrinou nedodrží obmedzujúce opatrenia v elektroenergetike po ich vyhlásení alebo oznámení, má prevádzkovateľ prenosovej sústavy a pri nedodržaní obmedzujúcich opatrení v elektroenergetike na časti vymedzeného územia prevádzkovateľ distribučnej sústavy právo požadovať od neho náhradu škody, ktorá prevádzkovateľovi prenosovej sústavy alebo prevádzkovateľovi distribučnej sústavy z tohto dôvodu vznikla.</w:t>
      </w:r>
    </w:p>
    <w:p w:rsidR="00B53475" w:rsidRPr="009D7D15" w:rsidRDefault="00CF084F">
      <w:pPr>
        <w:ind w:firstLine="142"/>
        <w:rPr>
          <w:rFonts w:ascii="Times New Roman" w:hAnsi="Times New Roman" w:cs="Times New Roman"/>
          <w:color w:val="000000" w:themeColor="text1"/>
          <w:sz w:val="24"/>
          <w:szCs w:val="24"/>
          <w:lang w:val="sk-SK"/>
        </w:rPr>
      </w:pPr>
      <w:bookmarkStart w:id="585" w:name="12212370"/>
      <w:bookmarkEnd w:id="585"/>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Účastník trhu s elektrinou je povinný na vlastné náklady zabezpečiť, aby jeho zariadenia spĺňali požiadavky ustanovené všeobecne záväzným právnym predpisom vydaným podľa </w:t>
      </w:r>
      <w:hyperlink w:anchor="3303475" w:history="1">
        <w:r w:rsidRPr="009D7D15">
          <w:rPr>
            <w:rStyle w:val="Hypertextovprepojenie"/>
            <w:rFonts w:ascii="Times New Roman" w:hAnsi="Times New Roman" w:cs="Times New Roman"/>
            <w:color w:val="000000" w:themeColor="text1"/>
            <w:sz w:val="24"/>
            <w:szCs w:val="24"/>
            <w:u w:val="none"/>
            <w:lang w:val="sk-SK"/>
          </w:rPr>
          <w:t>§ 95 ods. 1 písm. d)</w:t>
        </w:r>
      </w:hyperlink>
      <w:r w:rsidRPr="009D7D15">
        <w:rPr>
          <w:rFonts w:ascii="Times New Roman" w:hAnsi="Times New Roman" w:cs="Times New Roman"/>
          <w:color w:val="000000" w:themeColor="text1"/>
          <w:sz w:val="24"/>
          <w:szCs w:val="24"/>
          <w:lang w:val="sk-SK"/>
        </w:rPr>
        <w:t xml:space="preserve"> a technickými podmienkami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Požiadavky na zariadenia podľa prvej vety platia pre nové a existujúce zariadenia dotknutého účastníka trhu s elektrinou. Náklady subjektov podľa osobitného predpisu</w:t>
      </w:r>
      <w:hyperlink w:anchor="12212501" w:history="1">
        <w:r w:rsidRPr="009D7D15">
          <w:rPr>
            <w:rStyle w:val="Odkaznavysvetlivku"/>
            <w:rFonts w:ascii="Times New Roman" w:hAnsi="Times New Roman" w:cs="Times New Roman"/>
            <w:color w:val="000000" w:themeColor="text1"/>
            <w:sz w:val="24"/>
            <w:szCs w:val="24"/>
            <w:lang w:val="sk-SK"/>
          </w:rPr>
          <w:t>43c)</w:t>
        </w:r>
      </w:hyperlink>
      <w:r w:rsidRPr="009D7D15">
        <w:rPr>
          <w:rFonts w:ascii="Times New Roman" w:hAnsi="Times New Roman" w:cs="Times New Roman"/>
          <w:color w:val="000000" w:themeColor="text1"/>
          <w:sz w:val="24"/>
          <w:szCs w:val="24"/>
          <w:lang w:val="sk-SK"/>
        </w:rPr>
        <w:t xml:space="preserve"> vyvolané plnením týchto požiadaviek úrad zohľadní v navrhovanom spôsobe cenovej regulácie.</w:t>
      </w:r>
    </w:p>
    <w:p w:rsidR="00B53475" w:rsidRPr="009D7D15" w:rsidRDefault="00CF084F">
      <w:pPr>
        <w:ind w:firstLine="142"/>
        <w:rPr>
          <w:rFonts w:ascii="Times New Roman" w:hAnsi="Times New Roman" w:cs="Times New Roman"/>
          <w:color w:val="000000" w:themeColor="text1"/>
          <w:sz w:val="24"/>
          <w:szCs w:val="24"/>
          <w:lang w:val="sk-SK"/>
        </w:rPr>
      </w:pPr>
      <w:bookmarkStart w:id="586" w:name="12212371"/>
      <w:bookmarkEnd w:id="586"/>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Pri stave núdze v elektroenergetike až do jeho odvolania a v čase trvania obmedzujúcich opatrení v elektroenergetike vyhlásených alebo oznámených za podmienok ustanovených všeobecne záväzným právnym predpisom vydaným podľa </w:t>
      </w:r>
      <w:hyperlink w:anchor="3303475" w:history="1">
        <w:r w:rsidRPr="009D7D15">
          <w:rPr>
            <w:rStyle w:val="Hypertextovprepojenie"/>
            <w:rFonts w:ascii="Times New Roman" w:hAnsi="Times New Roman" w:cs="Times New Roman"/>
            <w:color w:val="000000" w:themeColor="text1"/>
            <w:sz w:val="24"/>
            <w:szCs w:val="24"/>
            <w:u w:val="none"/>
            <w:lang w:val="sk-SK"/>
          </w:rPr>
          <w:t>§ 95 ods. 1 písm. d)</w:t>
        </w:r>
      </w:hyperlink>
      <w:r w:rsidRPr="009D7D15">
        <w:rPr>
          <w:rFonts w:ascii="Times New Roman" w:hAnsi="Times New Roman" w:cs="Times New Roman"/>
          <w:color w:val="000000" w:themeColor="text1"/>
          <w:sz w:val="24"/>
          <w:szCs w:val="24"/>
          <w:lang w:val="sk-SK"/>
        </w:rPr>
        <w:t xml:space="preserve"> je právo na náhradu škody a ušlého zisku z dôvodu, pre ktorý bol stav núdze v elektroenergetike vyhlásený alebo pre ktorý stav núdze v elektroenergetike hrozil, alebo z dôvodu realizácie obmedzujúcich opatrení v elektroenergetike vylúčené. Právo na náhradu škody a ušlého zisku z dôvodu, pre ktorý bol stav núdze v elektroenergetike vyhlásený alebo pre ktorý stav núdze v elektroenergetike hrozil, alebo z dôvodu realizácie obmedzujúcich opatrení v elektroenergetike je vylúčené aj vtedy, ak bolo zariadenie užívateľa sústavy odpojené v dôsledku činnosti technických prostriedkov zabezpečujúcich automatické odpájanie zariadení od sústavy v súlade s technickými podmienkami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Vyhodnotenie a zúčtovanie odchýlok a regulačnej elektriny sa uskutočňuje podľa pravidiel trhu.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587" w:name="3301809"/>
      <w:bookmarkEnd w:id="587"/>
      <w:r w:rsidRPr="009D7D15">
        <w:rPr>
          <w:rFonts w:ascii="Times New Roman" w:hAnsi="Times New Roman" w:cs="Times New Roman"/>
          <w:color w:val="000000" w:themeColor="text1"/>
          <w:sz w:val="24"/>
          <w:szCs w:val="24"/>
          <w:lang w:val="sk-SK"/>
        </w:rPr>
        <w:t>§ 21</w:t>
      </w:r>
      <w:r w:rsidRPr="009D7D15">
        <w:rPr>
          <w:rFonts w:ascii="Times New Roman" w:hAnsi="Times New Roman" w:cs="Times New Roman"/>
          <w:color w:val="000000" w:themeColor="text1"/>
          <w:sz w:val="24"/>
          <w:szCs w:val="24"/>
          <w:lang w:val="sk-SK"/>
        </w:rPr>
        <w:br/>
        <w:t>Krízová situácia v plynárenstve</w:t>
      </w:r>
    </w:p>
    <w:p w:rsidR="00B53475" w:rsidRPr="009D7D15" w:rsidRDefault="00CF084F">
      <w:pPr>
        <w:ind w:firstLine="142"/>
        <w:rPr>
          <w:rFonts w:ascii="Times New Roman" w:hAnsi="Times New Roman" w:cs="Times New Roman"/>
          <w:color w:val="000000" w:themeColor="text1"/>
          <w:sz w:val="24"/>
          <w:szCs w:val="24"/>
          <w:lang w:val="sk-SK"/>
        </w:rPr>
      </w:pPr>
      <w:bookmarkStart w:id="588" w:name="3301811"/>
      <w:bookmarkEnd w:id="58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Úrovne krízovej situácie v plynárenstve sú úroveň včasného varovania (včasné varovanie), úroveň pohotovosti (pohotovosť) a úroveň núdze (stav núdze)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p>
    <w:p w:rsidR="00B53475" w:rsidRPr="009D7D15" w:rsidRDefault="00CF084F">
      <w:pPr>
        <w:ind w:firstLine="142"/>
        <w:rPr>
          <w:rFonts w:ascii="Times New Roman" w:hAnsi="Times New Roman" w:cs="Times New Roman"/>
          <w:color w:val="000000" w:themeColor="text1"/>
          <w:sz w:val="24"/>
          <w:szCs w:val="24"/>
          <w:lang w:val="sk-SK"/>
        </w:rPr>
      </w:pPr>
      <w:bookmarkStart w:id="589" w:name="3301812"/>
      <w:bookmarkEnd w:id="58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bezodkladne oznamuje ministerstvu</w:t>
      </w:r>
    </w:p>
    <w:p w:rsidR="00B53475" w:rsidRPr="009D7D15" w:rsidRDefault="00CF084F">
      <w:pPr>
        <w:ind w:left="568" w:hanging="284"/>
        <w:rPr>
          <w:rFonts w:ascii="Times New Roman" w:hAnsi="Times New Roman" w:cs="Times New Roman"/>
          <w:color w:val="000000" w:themeColor="text1"/>
          <w:sz w:val="24"/>
          <w:szCs w:val="24"/>
          <w:lang w:val="sk-SK"/>
        </w:rPr>
      </w:pPr>
      <w:bookmarkStart w:id="590" w:name="3301813"/>
      <w:bookmarkEnd w:id="59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vyhlásenie a odvolanie krízovej situácie a jej úroveň,</w:t>
      </w:r>
    </w:p>
    <w:p w:rsidR="00B53475" w:rsidRPr="009D7D15" w:rsidRDefault="00CF084F">
      <w:pPr>
        <w:ind w:left="568" w:hanging="284"/>
        <w:rPr>
          <w:rFonts w:ascii="Times New Roman" w:hAnsi="Times New Roman" w:cs="Times New Roman"/>
          <w:color w:val="000000" w:themeColor="text1"/>
          <w:sz w:val="24"/>
          <w:szCs w:val="24"/>
          <w:lang w:val="sk-SK"/>
        </w:rPr>
      </w:pPr>
      <w:bookmarkStart w:id="591" w:name="3301814"/>
      <w:bookmarkEnd w:id="59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informácie o opatreniach podľa odseku 5, ktoré plánuje prijať,</w:t>
      </w:r>
    </w:p>
    <w:p w:rsidR="00B53475" w:rsidRPr="009D7D15" w:rsidRDefault="00CF084F">
      <w:pPr>
        <w:ind w:left="568" w:hanging="284"/>
        <w:rPr>
          <w:rFonts w:ascii="Times New Roman" w:hAnsi="Times New Roman" w:cs="Times New Roman"/>
          <w:color w:val="000000" w:themeColor="text1"/>
          <w:sz w:val="24"/>
          <w:szCs w:val="24"/>
          <w:lang w:val="sk-SK"/>
        </w:rPr>
      </w:pPr>
      <w:bookmarkStart w:id="592" w:name="3301815"/>
      <w:bookmarkEnd w:id="59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požiadanie ďalšie informácie týkajúce sa vyhlásenej krízovej situácie a jej úrovne alebo opatrení podľa odseku 5,</w:t>
      </w:r>
    </w:p>
    <w:p w:rsidR="00B53475" w:rsidRPr="009D7D15" w:rsidRDefault="00CF084F">
      <w:pPr>
        <w:ind w:left="568" w:hanging="284"/>
        <w:rPr>
          <w:rFonts w:ascii="Times New Roman" w:hAnsi="Times New Roman" w:cs="Times New Roman"/>
          <w:color w:val="000000" w:themeColor="text1"/>
          <w:sz w:val="24"/>
          <w:szCs w:val="24"/>
          <w:lang w:val="sk-SK"/>
        </w:rPr>
      </w:pPr>
      <w:bookmarkStart w:id="593" w:name="3301816"/>
      <w:bookmarkEnd w:id="59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informáciu, či krízová situácia môže mať za následok podanie žiadosti o poskytnutie pomoci od Európskej únie a jej členských štátov.</w:t>
      </w:r>
    </w:p>
    <w:p w:rsidR="00B53475" w:rsidRPr="009D7D15" w:rsidRDefault="00CF084F">
      <w:pPr>
        <w:ind w:firstLine="142"/>
        <w:rPr>
          <w:rFonts w:ascii="Times New Roman" w:hAnsi="Times New Roman" w:cs="Times New Roman"/>
          <w:color w:val="000000" w:themeColor="text1"/>
          <w:sz w:val="24"/>
          <w:szCs w:val="24"/>
          <w:lang w:val="sk-SK"/>
        </w:rPr>
      </w:pPr>
      <w:bookmarkStart w:id="594" w:name="3301817"/>
      <w:bookmarkEnd w:id="59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je povinný na žiadosť ministerstva bezodkladne odvolať krízovú situáciu.</w:t>
      </w:r>
    </w:p>
    <w:p w:rsidR="00B53475" w:rsidRPr="009D7D15" w:rsidRDefault="00CF084F">
      <w:pPr>
        <w:ind w:firstLine="142"/>
        <w:rPr>
          <w:rFonts w:ascii="Times New Roman" w:hAnsi="Times New Roman" w:cs="Times New Roman"/>
          <w:color w:val="000000" w:themeColor="text1"/>
          <w:sz w:val="24"/>
          <w:szCs w:val="24"/>
          <w:lang w:val="sk-SK"/>
        </w:rPr>
      </w:pPr>
      <w:bookmarkStart w:id="595" w:name="3301818"/>
      <w:bookmarkEnd w:id="59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bola vyhlásená krízová situácia, účastníci trhu s plynom sú povinní podieľať sa na odstránení jej príčin a dôsledkov.</w:t>
      </w:r>
    </w:p>
    <w:p w:rsidR="00B53475" w:rsidRPr="009D7D15" w:rsidRDefault="00CF084F">
      <w:pPr>
        <w:ind w:firstLine="142"/>
        <w:rPr>
          <w:rFonts w:ascii="Times New Roman" w:hAnsi="Times New Roman" w:cs="Times New Roman"/>
          <w:color w:val="000000" w:themeColor="text1"/>
          <w:sz w:val="24"/>
          <w:szCs w:val="24"/>
          <w:lang w:val="sk-SK"/>
        </w:rPr>
      </w:pPr>
      <w:bookmarkStart w:id="596" w:name="3301819"/>
      <w:bookmarkEnd w:id="59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Každý účastník trhu s plynom je povinný podrobiť sa prijatým opatreniam pri krízovej situácii (ďalej len „obmedzujúce opatrenia v plynárenstve“) a opatreniam zameraným na </w:t>
      </w:r>
      <w:r w:rsidRPr="009D7D15">
        <w:rPr>
          <w:rFonts w:ascii="Times New Roman" w:hAnsi="Times New Roman" w:cs="Times New Roman"/>
          <w:color w:val="000000" w:themeColor="text1"/>
          <w:sz w:val="24"/>
          <w:szCs w:val="24"/>
          <w:lang w:val="sk-SK"/>
        </w:rPr>
        <w:lastRenderedPageBreak/>
        <w:t>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w:t>
      </w:r>
    </w:p>
    <w:p w:rsidR="00B53475" w:rsidRPr="009D7D15" w:rsidRDefault="00CF084F">
      <w:pPr>
        <w:ind w:left="568" w:hanging="284"/>
        <w:rPr>
          <w:rFonts w:ascii="Times New Roman" w:hAnsi="Times New Roman" w:cs="Times New Roman"/>
          <w:color w:val="000000" w:themeColor="text1"/>
          <w:sz w:val="24"/>
          <w:szCs w:val="24"/>
          <w:lang w:val="sk-SK"/>
        </w:rPr>
      </w:pPr>
      <w:bookmarkStart w:id="597" w:name="3301820"/>
      <w:bookmarkEnd w:id="59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obmedzenie odberu plynu u odberateľov, ktorí prevádzkujú výrobu alebo poskytujú služby náročné na spotrebu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598" w:name="3301821"/>
      <w:bookmarkEnd w:id="59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prerušenie dodávok plynu pre odberateľov podľa písmena a),</w:t>
      </w:r>
    </w:p>
    <w:p w:rsidR="00B53475" w:rsidRPr="009D7D15" w:rsidRDefault="00CF084F">
      <w:pPr>
        <w:ind w:left="568" w:hanging="284"/>
        <w:rPr>
          <w:rFonts w:ascii="Times New Roman" w:hAnsi="Times New Roman" w:cs="Times New Roman"/>
          <w:color w:val="000000" w:themeColor="text1"/>
          <w:sz w:val="24"/>
          <w:szCs w:val="24"/>
          <w:lang w:val="sk-SK"/>
        </w:rPr>
      </w:pPr>
      <w:bookmarkStart w:id="599" w:name="3301822"/>
      <w:bookmarkEnd w:id="59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obmedzenie a prerušenie dodávok plynu pre ostatných odberateľov okrem chránených odberateľov,</w:t>
      </w:r>
    </w:p>
    <w:p w:rsidR="00B53475" w:rsidRPr="009D7D15" w:rsidRDefault="00CF084F">
      <w:pPr>
        <w:ind w:left="568" w:hanging="284"/>
        <w:rPr>
          <w:rFonts w:ascii="Times New Roman" w:hAnsi="Times New Roman" w:cs="Times New Roman"/>
          <w:color w:val="000000" w:themeColor="text1"/>
          <w:sz w:val="24"/>
          <w:szCs w:val="24"/>
          <w:lang w:val="sk-SK"/>
        </w:rPr>
      </w:pPr>
      <w:bookmarkStart w:id="600" w:name="3301823"/>
      <w:bookmarkEnd w:id="60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4" w:history="1">
        <w:r w:rsidRPr="009D7D15">
          <w:rPr>
            <w:rStyle w:val="Hypertextovprepojenie"/>
            <w:rFonts w:ascii="Times New Roman" w:hAnsi="Times New Roman" w:cs="Times New Roman"/>
            <w:color w:val="000000" w:themeColor="text1"/>
            <w:sz w:val="24"/>
            <w:szCs w:val="24"/>
            <w:u w:val="none"/>
            <w:lang w:val="sk-SK"/>
          </w:rPr>
          <w:t>§ 3 písm. c) bodov 16.2</w:t>
        </w:r>
      </w:hyperlink>
      <w:r w:rsidRPr="009D7D15">
        <w:rPr>
          <w:rFonts w:ascii="Times New Roman" w:hAnsi="Times New Roman" w:cs="Times New Roman"/>
          <w:color w:val="000000" w:themeColor="text1"/>
          <w:sz w:val="24"/>
          <w:szCs w:val="24"/>
          <w:lang w:val="sk-SK"/>
        </w:rPr>
        <w:t xml:space="preserve"> a </w:t>
      </w:r>
      <w:hyperlink w:anchor="3301420" w:history="1">
        <w:r w:rsidRPr="009D7D15">
          <w:rPr>
            <w:rStyle w:val="Hypertextovprepojenie"/>
            <w:rFonts w:ascii="Times New Roman" w:hAnsi="Times New Roman" w:cs="Times New Roman"/>
            <w:color w:val="000000" w:themeColor="text1"/>
            <w:sz w:val="24"/>
            <w:szCs w:val="24"/>
            <w:u w:val="none"/>
            <w:lang w:val="sk-SK"/>
          </w:rPr>
          <w:t>16.8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601" w:name="3301824"/>
      <w:bookmarkEnd w:id="60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5" w:history="1">
        <w:r w:rsidRPr="009D7D15">
          <w:rPr>
            <w:rStyle w:val="Hypertextovprepojenie"/>
            <w:rFonts w:ascii="Times New Roman" w:hAnsi="Times New Roman" w:cs="Times New Roman"/>
            <w:color w:val="000000" w:themeColor="text1"/>
            <w:sz w:val="24"/>
            <w:szCs w:val="24"/>
            <w:u w:val="none"/>
            <w:lang w:val="sk-SK"/>
          </w:rPr>
          <w:t>§ 3 písm. c) bodu 16.3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602" w:name="3301825"/>
      <w:bookmarkEnd w:id="60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6" w:history="1">
        <w:r w:rsidRPr="009D7D15">
          <w:rPr>
            <w:rStyle w:val="Hypertextovprepojenie"/>
            <w:rFonts w:ascii="Times New Roman" w:hAnsi="Times New Roman" w:cs="Times New Roman"/>
            <w:color w:val="000000" w:themeColor="text1"/>
            <w:sz w:val="24"/>
            <w:szCs w:val="24"/>
            <w:u w:val="none"/>
            <w:lang w:val="sk-SK"/>
          </w:rPr>
          <w:t>§ 3 písm. c) bodov 16.4 až 16.7</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603" w:name="3301826"/>
      <w:bookmarkEnd w:id="603"/>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3" w:history="1">
        <w:r w:rsidRPr="009D7D15">
          <w:rPr>
            <w:rStyle w:val="Hypertextovprepojenie"/>
            <w:rFonts w:ascii="Times New Roman" w:hAnsi="Times New Roman" w:cs="Times New Roman"/>
            <w:color w:val="000000" w:themeColor="text1"/>
            <w:sz w:val="24"/>
            <w:szCs w:val="24"/>
            <w:u w:val="none"/>
            <w:lang w:val="sk-SK"/>
          </w:rPr>
          <w:t>§ 3 písm. c) bodu 16.1</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604" w:name="3301827"/>
      <w:bookmarkEnd w:id="60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Obmedzenie a prerušenie dodávok plynu podľa odseku 5 sa nevzťahuje na prevádzkovateľa zásobníka a výrobcu plynu.</w:t>
      </w:r>
    </w:p>
    <w:p w:rsidR="00B53475" w:rsidRPr="009D7D15" w:rsidRDefault="00CF084F">
      <w:pPr>
        <w:ind w:firstLine="142"/>
        <w:rPr>
          <w:rFonts w:ascii="Times New Roman" w:hAnsi="Times New Roman" w:cs="Times New Roman"/>
          <w:color w:val="000000" w:themeColor="text1"/>
          <w:sz w:val="24"/>
          <w:szCs w:val="24"/>
          <w:lang w:val="sk-SK"/>
        </w:rPr>
      </w:pPr>
      <w:bookmarkStart w:id="605" w:name="3301828"/>
      <w:bookmarkEnd w:id="60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Obmedzujúce opatrenia v plynárenstve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w:t>
      </w:r>
    </w:p>
    <w:p w:rsidR="00B53475" w:rsidRPr="009D7D15" w:rsidRDefault="00CF084F">
      <w:pPr>
        <w:ind w:firstLine="142"/>
        <w:rPr>
          <w:rFonts w:ascii="Times New Roman" w:hAnsi="Times New Roman" w:cs="Times New Roman"/>
          <w:color w:val="000000" w:themeColor="text1"/>
          <w:sz w:val="24"/>
          <w:szCs w:val="24"/>
          <w:lang w:val="sk-SK"/>
        </w:rPr>
      </w:pPr>
      <w:bookmarkStart w:id="606" w:name="3301829"/>
      <w:bookmarkEnd w:id="60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môže v náležite odôvodnených výnimočných situáciách vyhlásiť alebo určiť obmedzujúce opatrenia v plynárenstve alebo opatrenia zamerané na odstránenie krízovej situácie, ktoré nie sú uvedené v núdzovom pláne podľa </w:t>
      </w:r>
      <w:hyperlink w:anchor="3301847" w:history="1">
        <w:r w:rsidRPr="009D7D15">
          <w:rPr>
            <w:rStyle w:val="Hypertextovprepojenie"/>
            <w:rFonts w:ascii="Times New Roman" w:hAnsi="Times New Roman" w:cs="Times New Roman"/>
            <w:color w:val="000000" w:themeColor="text1"/>
            <w:sz w:val="24"/>
            <w:szCs w:val="24"/>
            <w:u w:val="none"/>
            <w:lang w:val="sk-SK"/>
          </w:rPr>
          <w:t>§ 23</w:t>
        </w:r>
      </w:hyperlink>
      <w:r w:rsidRPr="009D7D15">
        <w:rPr>
          <w:rFonts w:ascii="Times New Roman" w:hAnsi="Times New Roman" w:cs="Times New Roman"/>
          <w:color w:val="000000" w:themeColor="text1"/>
          <w:sz w:val="24"/>
          <w:szCs w:val="24"/>
          <w:lang w:val="sk-SK"/>
        </w:rPr>
        <w:t>, ak sú splnené tieto podmienky:</w:t>
      </w:r>
    </w:p>
    <w:p w:rsidR="00B53475" w:rsidRPr="009D7D15" w:rsidRDefault="00CF084F">
      <w:pPr>
        <w:ind w:left="568" w:hanging="284"/>
        <w:rPr>
          <w:rFonts w:ascii="Times New Roman" w:hAnsi="Times New Roman" w:cs="Times New Roman"/>
          <w:color w:val="000000" w:themeColor="text1"/>
          <w:sz w:val="24"/>
          <w:szCs w:val="24"/>
          <w:lang w:val="sk-SK"/>
        </w:rPr>
      </w:pPr>
      <w:bookmarkStart w:id="607" w:name="3301830"/>
      <w:bookmarkEnd w:id="60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obmedzujúce opatrenia v plynárenstve alebo opatrenia zamerané na odstránenie krízovej situácie neobmedzujú neprimerane tok plynu v rámci vnútorného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608" w:name="3301831"/>
      <w:bookmarkEnd w:id="60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obmedzujúce opatrenia v plynárenstve alebo opatrenia zamerané na odstránenie krízovej situácie neohrozujú vážne situáciu v oblasti dodávky plynu v inom členskom štáte, a</w:t>
      </w:r>
    </w:p>
    <w:p w:rsidR="00B53475" w:rsidRPr="009D7D15" w:rsidRDefault="00CF084F">
      <w:pPr>
        <w:ind w:left="568" w:hanging="284"/>
        <w:rPr>
          <w:rFonts w:ascii="Times New Roman" w:hAnsi="Times New Roman" w:cs="Times New Roman"/>
          <w:color w:val="000000" w:themeColor="text1"/>
          <w:sz w:val="24"/>
          <w:szCs w:val="24"/>
          <w:lang w:val="sk-SK"/>
        </w:rPr>
      </w:pPr>
      <w:bookmarkStart w:id="609" w:name="3301832"/>
      <w:bookmarkEnd w:id="60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je zachovaný cezhraničný prístup k infraštruktúre v súlade s osobitným predpisom,</w:t>
      </w:r>
      <w:hyperlink w:anchor="3303635" w:history="1">
        <w:r w:rsidRPr="009D7D15">
          <w:rPr>
            <w:rStyle w:val="Odkaznavysvetlivku"/>
            <w:rFonts w:ascii="Times New Roman" w:hAnsi="Times New Roman" w:cs="Times New Roman"/>
            <w:color w:val="000000" w:themeColor="text1"/>
            <w:sz w:val="24"/>
            <w:szCs w:val="24"/>
            <w:lang w:val="sk-SK"/>
          </w:rPr>
          <w:t>45)</w:t>
        </w:r>
      </w:hyperlink>
      <w:r w:rsidRPr="009D7D15">
        <w:rPr>
          <w:rFonts w:ascii="Times New Roman" w:hAnsi="Times New Roman" w:cs="Times New Roman"/>
          <w:color w:val="000000" w:themeColor="text1"/>
          <w:sz w:val="24"/>
          <w:szCs w:val="24"/>
          <w:lang w:val="sk-SK"/>
        </w:rPr>
        <w:t xml:space="preserve"> pokiaľ je to z technického a bezpečnostného hľadiska možné.</w:t>
      </w:r>
    </w:p>
    <w:p w:rsidR="00B53475" w:rsidRPr="009D7D15" w:rsidRDefault="00CF084F">
      <w:pPr>
        <w:ind w:firstLine="142"/>
        <w:rPr>
          <w:rFonts w:ascii="Times New Roman" w:hAnsi="Times New Roman" w:cs="Times New Roman"/>
          <w:color w:val="000000" w:themeColor="text1"/>
          <w:sz w:val="24"/>
          <w:szCs w:val="24"/>
          <w:lang w:val="sk-SK"/>
        </w:rPr>
      </w:pPr>
      <w:bookmarkStart w:id="610" w:name="3301833"/>
      <w:bookmarkEnd w:id="610"/>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w:t>
      </w:r>
    </w:p>
    <w:p w:rsidR="00B53475" w:rsidRPr="009D7D15" w:rsidRDefault="00CF084F">
      <w:pPr>
        <w:ind w:firstLine="142"/>
        <w:rPr>
          <w:rFonts w:ascii="Times New Roman" w:hAnsi="Times New Roman" w:cs="Times New Roman"/>
          <w:color w:val="000000" w:themeColor="text1"/>
          <w:sz w:val="24"/>
          <w:szCs w:val="24"/>
          <w:lang w:val="sk-SK"/>
        </w:rPr>
      </w:pPr>
      <w:bookmarkStart w:id="611" w:name="3301834"/>
      <w:bookmarkEnd w:id="611"/>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Ak účastník trhu s plynom nedodrží obmedzujúce opatrenia v plynárenstve, je povinný prevádzkovateľovi distribučnej siete, ktorý na základe rozhodnutia ministerstva plní úlohy </w:t>
      </w:r>
      <w:r w:rsidRPr="009D7D15">
        <w:rPr>
          <w:rFonts w:ascii="Times New Roman" w:hAnsi="Times New Roman" w:cs="Times New Roman"/>
          <w:color w:val="000000" w:themeColor="text1"/>
          <w:sz w:val="24"/>
          <w:szCs w:val="24"/>
          <w:lang w:val="sk-SK"/>
        </w:rPr>
        <w:lastRenderedPageBreak/>
        <w:t>plynárenského dispečingu na vymedzenom území, nahradiť škodu, ktorá prevádzkovateľovi distribučnej siete z tohto dôvodu vznikla.</w:t>
      </w:r>
    </w:p>
    <w:p w:rsidR="00B53475" w:rsidRPr="009D7D15" w:rsidRDefault="00CF084F">
      <w:pPr>
        <w:ind w:firstLine="142"/>
        <w:rPr>
          <w:rFonts w:ascii="Times New Roman" w:hAnsi="Times New Roman" w:cs="Times New Roman"/>
          <w:color w:val="000000" w:themeColor="text1"/>
          <w:sz w:val="24"/>
          <w:szCs w:val="24"/>
          <w:lang w:val="sk-SK"/>
        </w:rPr>
      </w:pPr>
      <w:bookmarkStart w:id="612" w:name="3301835"/>
      <w:bookmarkEnd w:id="612"/>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Pri stave núdze až do jeho odvolania je právo na náhradu škody a ušlého zisku z dôvodu, pre ktorý bol stav núdze vyhlásený, alebo z dôvodu plnenia obmedzujúcich opatrení v plynárenstve alebo opatrení zameraných na odstránenie stavu núdze, vylúčené.</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13" w:name="3301836"/>
      <w:bookmarkEnd w:id="613"/>
      <w:r w:rsidRPr="009D7D15">
        <w:rPr>
          <w:rFonts w:ascii="Times New Roman" w:hAnsi="Times New Roman" w:cs="Times New Roman"/>
          <w:color w:val="000000" w:themeColor="text1"/>
          <w:sz w:val="24"/>
          <w:szCs w:val="24"/>
          <w:lang w:val="sk-SK"/>
        </w:rPr>
        <w:t>§ 22</w:t>
      </w:r>
      <w:r w:rsidRPr="009D7D15">
        <w:rPr>
          <w:rFonts w:ascii="Times New Roman" w:hAnsi="Times New Roman" w:cs="Times New Roman"/>
          <w:color w:val="000000" w:themeColor="text1"/>
          <w:sz w:val="24"/>
          <w:szCs w:val="24"/>
          <w:lang w:val="sk-SK"/>
        </w:rPr>
        <w:br/>
        <w:t>Štandard bezpečnosti dodávok plynu</w:t>
      </w:r>
    </w:p>
    <w:p w:rsidR="00B53475" w:rsidRPr="009D7D15" w:rsidRDefault="00CF084F">
      <w:pPr>
        <w:ind w:firstLine="142"/>
        <w:rPr>
          <w:rFonts w:ascii="Times New Roman" w:hAnsi="Times New Roman" w:cs="Times New Roman"/>
          <w:color w:val="000000" w:themeColor="text1"/>
          <w:sz w:val="24"/>
          <w:szCs w:val="24"/>
          <w:lang w:val="sk-SK"/>
        </w:rPr>
      </w:pPr>
      <w:bookmarkStart w:id="614" w:name="3301838"/>
      <w:bookmarkEnd w:id="61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sú povinní na účel riešenia krízovej situácie a predchádzania krízovej situácii zabezpečiť štandard bezpečnosti dodávok plynu pre chránených odberateľov.</w:t>
      </w:r>
    </w:p>
    <w:p w:rsidR="00B53475" w:rsidRPr="009D7D15" w:rsidRDefault="00CF084F">
      <w:pPr>
        <w:ind w:firstLine="142"/>
        <w:rPr>
          <w:rFonts w:ascii="Times New Roman" w:hAnsi="Times New Roman" w:cs="Times New Roman"/>
          <w:color w:val="000000" w:themeColor="text1"/>
          <w:sz w:val="24"/>
          <w:szCs w:val="24"/>
          <w:lang w:val="sk-SK"/>
        </w:rPr>
      </w:pPr>
      <w:bookmarkStart w:id="615" w:name="3301839"/>
      <w:bookmarkEnd w:id="61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Štandardom bezpečnosti dodávok plynu je zabezpečenie dodávky plynu pre chránených odberateľov v rozsahu podľa osobitného predpisu.</w:t>
      </w:r>
      <w:hyperlink w:anchor="3303636" w:history="1">
        <w:r w:rsidRPr="009D7D15">
          <w:rPr>
            <w:rStyle w:val="Odkaznavysvetlivku"/>
            <w:rFonts w:ascii="Times New Roman" w:hAnsi="Times New Roman" w:cs="Times New Roman"/>
            <w:color w:val="000000" w:themeColor="text1"/>
            <w:sz w:val="24"/>
            <w:szCs w:val="24"/>
            <w:lang w:val="sk-SK"/>
          </w:rPr>
          <w:t>46)</w:t>
        </w:r>
      </w:hyperlink>
    </w:p>
    <w:p w:rsidR="00B53475" w:rsidRPr="009D7D15" w:rsidRDefault="00CF084F">
      <w:pPr>
        <w:ind w:firstLine="142"/>
        <w:rPr>
          <w:rFonts w:ascii="Times New Roman" w:hAnsi="Times New Roman" w:cs="Times New Roman"/>
          <w:color w:val="000000" w:themeColor="text1"/>
          <w:sz w:val="24"/>
          <w:szCs w:val="24"/>
          <w:lang w:val="sk-SK"/>
        </w:rPr>
      </w:pPr>
      <w:bookmarkStart w:id="616" w:name="3301840"/>
      <w:bookmarkEnd w:id="61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na účel riešenia krízovej situácie a predchádzania krízovej situácii zabezpečuje štandard bezpečnosti dodávok plynu pre chránených odberateľov podľa </w:t>
      </w:r>
      <w:hyperlink w:anchor="3301413" w:history="1">
        <w:r w:rsidRPr="009D7D15">
          <w:rPr>
            <w:rStyle w:val="Hypertextovprepojenie"/>
            <w:rFonts w:ascii="Times New Roman" w:hAnsi="Times New Roman" w:cs="Times New Roman"/>
            <w:color w:val="000000" w:themeColor="text1"/>
            <w:sz w:val="24"/>
            <w:szCs w:val="24"/>
            <w:u w:val="none"/>
            <w:lang w:val="sk-SK"/>
          </w:rPr>
          <w:t>§ 3 písm. c) bodu 16.1</w:t>
        </w:r>
      </w:hyperlink>
      <w:r w:rsidRPr="009D7D15">
        <w:rPr>
          <w:rFonts w:ascii="Times New Roman" w:hAnsi="Times New Roman" w:cs="Times New Roman"/>
          <w:color w:val="000000" w:themeColor="text1"/>
          <w:sz w:val="24"/>
          <w:szCs w:val="24"/>
          <w:lang w:val="sk-SK"/>
        </w:rPr>
        <w:t xml:space="preserve">. Dodávateľ plynu na účel riešenia krízovej situácie a predchádzania krízovej situácii zabezpečuje štandard bezpečnosti dodávok plynu pre chránených odberateľov, ktorým dodáva plyn, okrem chránených odberateľov podľa </w:t>
      </w:r>
      <w:hyperlink w:anchor="3301413" w:history="1">
        <w:r w:rsidRPr="009D7D15">
          <w:rPr>
            <w:rStyle w:val="Hypertextovprepojenie"/>
            <w:rFonts w:ascii="Times New Roman" w:hAnsi="Times New Roman" w:cs="Times New Roman"/>
            <w:color w:val="000000" w:themeColor="text1"/>
            <w:sz w:val="24"/>
            <w:szCs w:val="24"/>
            <w:u w:val="none"/>
            <w:lang w:val="sk-SK"/>
          </w:rPr>
          <w:t>§ 3 písm. c) bodu 16.1</w:t>
        </w:r>
      </w:hyperlink>
      <w:r w:rsidRPr="009D7D15">
        <w:rPr>
          <w:rFonts w:ascii="Times New Roman" w:hAnsi="Times New Roman" w:cs="Times New Roman"/>
          <w:color w:val="000000" w:themeColor="text1"/>
          <w:sz w:val="24"/>
          <w:szCs w:val="24"/>
          <w:lang w:val="sk-SK"/>
        </w:rPr>
        <w:t>. Chránený odberateľ, ktorý si zabezpečuje dodávky plynu z územia Európskej únie alebo z územia tretích štátov, si zároveň zabezpečuje štandard bezpečnosti dodávok plynu na účel riešenia krízovej situácie a predchádzania krízovej situácii.</w:t>
      </w:r>
    </w:p>
    <w:p w:rsidR="00B53475" w:rsidRPr="009D7D15" w:rsidRDefault="00CF084F">
      <w:pPr>
        <w:ind w:firstLine="142"/>
        <w:rPr>
          <w:rFonts w:ascii="Times New Roman" w:hAnsi="Times New Roman" w:cs="Times New Roman"/>
          <w:color w:val="000000" w:themeColor="text1"/>
          <w:sz w:val="24"/>
          <w:szCs w:val="24"/>
          <w:lang w:val="sk-SK"/>
        </w:rPr>
      </w:pPr>
      <w:bookmarkStart w:id="617" w:name="3301841"/>
      <w:bookmarkEnd w:id="61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v zásobníkoch s disponibilitou dodávok plynu zo zásobníkov pri krízovej situácii do siete na vymedzenom území, alebo zmluvne zabezpečenými dodávkami plynu vyrobeného na vymedzenom území. Najviac 50 % objemu plynu potrebného na zabezpečenie štandardu bezpečnosti dodávok plynu môžu zabezpečiť využitím cezhraničnej kapacity sietí zmluvne zabezpečenými výpomocnými dodávkami plynu disponibilnými pri krízovej situácii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618" w:name="3301842"/>
      <w:bookmarkEnd w:id="61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28. februára návrh spôsobu zabezpečenia štandardu bezpečnosti dodávok plynu na nasledujúce obdobie od 1. novembra do 31. marca.</w:t>
      </w:r>
    </w:p>
    <w:p w:rsidR="00B53475" w:rsidRPr="009D7D15" w:rsidRDefault="00CF084F">
      <w:pPr>
        <w:ind w:firstLine="142"/>
        <w:rPr>
          <w:rFonts w:ascii="Times New Roman" w:hAnsi="Times New Roman" w:cs="Times New Roman"/>
          <w:color w:val="000000" w:themeColor="text1"/>
          <w:sz w:val="24"/>
          <w:szCs w:val="24"/>
          <w:lang w:val="sk-SK"/>
        </w:rPr>
      </w:pPr>
      <w:bookmarkStart w:id="619" w:name="3301843"/>
      <w:bookmarkEnd w:id="61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Ministerstvo do 31. marca po prerokovaní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w:t>
      </w:r>
    </w:p>
    <w:p w:rsidR="00B53475" w:rsidRPr="009D7D15" w:rsidRDefault="00CF084F">
      <w:pPr>
        <w:ind w:firstLine="142"/>
        <w:rPr>
          <w:rFonts w:ascii="Times New Roman" w:hAnsi="Times New Roman" w:cs="Times New Roman"/>
          <w:color w:val="000000" w:themeColor="text1"/>
          <w:sz w:val="24"/>
          <w:szCs w:val="24"/>
          <w:lang w:val="sk-SK"/>
        </w:rPr>
      </w:pPr>
      <w:bookmarkStart w:id="620" w:name="3301844"/>
      <w:bookmarkEnd w:id="62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dodávku plynu po 28. februári, predloží ministerstvu návrh spôsobu zabezpečenia štandardu bezpečnosti dodávok </w:t>
      </w:r>
      <w:r w:rsidRPr="009D7D15">
        <w:rPr>
          <w:rFonts w:ascii="Times New Roman" w:hAnsi="Times New Roman" w:cs="Times New Roman"/>
          <w:color w:val="000000" w:themeColor="text1"/>
          <w:sz w:val="24"/>
          <w:szCs w:val="24"/>
          <w:lang w:val="sk-SK"/>
        </w:rPr>
        <w:lastRenderedPageBreak/>
        <w:t>plynu na nasledujúce obdobie od 1. novembra do 31. marca alebo jeho časť najneskôr 60 dní predo dňom začatia vykonávania činnosti dodávky plynu.</w:t>
      </w:r>
    </w:p>
    <w:p w:rsidR="00B53475" w:rsidRPr="009D7D15" w:rsidRDefault="00CF084F">
      <w:pPr>
        <w:ind w:firstLine="142"/>
        <w:rPr>
          <w:rFonts w:ascii="Times New Roman" w:hAnsi="Times New Roman" w:cs="Times New Roman"/>
          <w:color w:val="000000" w:themeColor="text1"/>
          <w:sz w:val="24"/>
          <w:szCs w:val="24"/>
          <w:lang w:val="sk-SK"/>
        </w:rPr>
      </w:pPr>
      <w:bookmarkStart w:id="621" w:name="3301845"/>
      <w:bookmarkEnd w:id="62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31. augusta informácie o zabezpečení štandardu bezpečnosti dodávok plynu na nasledujúce obdobie od 1. novembra do 31. marca. Ak je zabezpečenie štandardu bezpečnosti dodávok plynu nedostatočné, ministerstvo uloží rozhodnutím opatrenia. Rozklad proti rozhodnutiu ministerstva o opatrení na zabezpečenie štandardu bezpečnosti dodávok plynu nemá odkladný účinok.</w:t>
      </w:r>
    </w:p>
    <w:p w:rsidR="00B53475" w:rsidRPr="009D7D15" w:rsidRDefault="00CF084F">
      <w:pPr>
        <w:ind w:firstLine="142"/>
        <w:rPr>
          <w:rFonts w:ascii="Times New Roman" w:hAnsi="Times New Roman" w:cs="Times New Roman"/>
          <w:color w:val="000000" w:themeColor="text1"/>
          <w:sz w:val="24"/>
          <w:szCs w:val="24"/>
          <w:lang w:val="sk-SK"/>
        </w:rPr>
      </w:pPr>
      <w:bookmarkStart w:id="622" w:name="3301846"/>
      <w:bookmarkEnd w:id="622"/>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Dodávateľ plynu a chránený odberateľ uvedení v odseku 1 môžu na základe zmluvy preniesť zodpovednosť za zabezpečenie štandardu bezpečnosti dodávok plynu na iného účastníka trhu s plynom. Prenesením zodpovednosti nie je dotknutá povinnosť predkladať návrh spôsobu zabezpečenia štandardu bezpečnosti dodávok plynu podľa odseku 5 a informácie podľa odseku 8.</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23" w:name="3301847"/>
      <w:bookmarkEnd w:id="623"/>
      <w:r w:rsidRPr="009D7D15">
        <w:rPr>
          <w:rFonts w:ascii="Times New Roman" w:hAnsi="Times New Roman" w:cs="Times New Roman"/>
          <w:color w:val="000000" w:themeColor="text1"/>
          <w:sz w:val="24"/>
          <w:szCs w:val="24"/>
          <w:lang w:val="sk-SK"/>
        </w:rPr>
        <w:t>§ 23</w:t>
      </w:r>
      <w:r w:rsidRPr="009D7D15">
        <w:rPr>
          <w:rFonts w:ascii="Times New Roman" w:hAnsi="Times New Roman" w:cs="Times New Roman"/>
          <w:color w:val="000000" w:themeColor="text1"/>
          <w:sz w:val="24"/>
          <w:szCs w:val="24"/>
          <w:lang w:val="sk-SK"/>
        </w:rPr>
        <w:br/>
        <w:t>Preventívny akčný plán a núdzový plán v plynárenstve</w:t>
      </w:r>
    </w:p>
    <w:p w:rsidR="00B53475" w:rsidRPr="009D7D15" w:rsidRDefault="00CF084F">
      <w:pPr>
        <w:ind w:firstLine="142"/>
        <w:rPr>
          <w:rFonts w:ascii="Times New Roman" w:hAnsi="Times New Roman" w:cs="Times New Roman"/>
          <w:color w:val="000000" w:themeColor="text1"/>
          <w:sz w:val="24"/>
          <w:szCs w:val="24"/>
          <w:lang w:val="sk-SK"/>
        </w:rPr>
      </w:pPr>
      <w:bookmarkStart w:id="624" w:name="3301849"/>
      <w:bookmarkEnd w:id="62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vypracúva, prijíma a zverejňuje na svojom webovom sídle a vo vestníku ministerstva preventívny akčný plán a núdzový plán podľa osobitného predpisu.</w:t>
      </w:r>
      <w:hyperlink w:anchor="3303637" w:history="1">
        <w:r w:rsidRPr="009D7D15">
          <w:rPr>
            <w:rStyle w:val="Odkaznavysvetlivku"/>
            <w:rFonts w:ascii="Times New Roman" w:hAnsi="Times New Roman" w:cs="Times New Roman"/>
            <w:color w:val="000000" w:themeColor="text1"/>
            <w:sz w:val="24"/>
            <w:szCs w:val="24"/>
            <w:lang w:val="sk-SK"/>
          </w:rPr>
          <w:t>47)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625" w:name="3301850"/>
      <w:bookmarkEnd w:id="62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Každý účastník trhu s plynom je povinný dodržiavať povinnosti ustanovené záväznou časťou preventívneho akčného plánu alebo spoločného preventívneho akčného plánu podľa osobitného predpisu</w:t>
      </w:r>
      <w:hyperlink w:anchor="3303638" w:history="1">
        <w:r w:rsidRPr="009D7D15">
          <w:rPr>
            <w:rStyle w:val="Odkaznavysvetlivku"/>
            <w:rFonts w:ascii="Times New Roman" w:hAnsi="Times New Roman" w:cs="Times New Roman"/>
            <w:color w:val="000000" w:themeColor="text1"/>
            <w:sz w:val="24"/>
            <w:szCs w:val="24"/>
            <w:lang w:val="sk-SK"/>
          </w:rPr>
          <w:t>48)</w:t>
        </w:r>
      </w:hyperlink>
      <w:r w:rsidRPr="009D7D15">
        <w:rPr>
          <w:rFonts w:ascii="Times New Roman" w:hAnsi="Times New Roman" w:cs="Times New Roman"/>
          <w:color w:val="000000" w:themeColor="text1"/>
          <w:sz w:val="24"/>
          <w:szCs w:val="24"/>
          <w:lang w:val="sk-SK"/>
        </w:rPr>
        <w:t xml:space="preserve"> a záväznou časťou núdzového plánu alebo spoločného núdzového plánu podľa osobitného predpisu.</w:t>
      </w:r>
      <w:hyperlink w:anchor="3303639" w:history="1">
        <w:r w:rsidRPr="009D7D15">
          <w:rPr>
            <w:rStyle w:val="Odkaznavysvetlivku"/>
            <w:rFonts w:ascii="Times New Roman" w:hAnsi="Times New Roman" w:cs="Times New Roman"/>
            <w:color w:val="000000" w:themeColor="text1"/>
            <w:sz w:val="24"/>
            <w:szCs w:val="24"/>
            <w:lang w:val="sk-SK"/>
          </w:rPr>
          <w:t>49)</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26" w:name="3301851"/>
      <w:bookmarkEnd w:id="626"/>
      <w:r w:rsidRPr="009D7D15">
        <w:rPr>
          <w:rFonts w:ascii="Times New Roman" w:hAnsi="Times New Roman" w:cs="Times New Roman"/>
          <w:color w:val="000000" w:themeColor="text1"/>
          <w:sz w:val="24"/>
          <w:szCs w:val="24"/>
          <w:lang w:val="sk-SK"/>
        </w:rPr>
        <w:t>§ 24</w:t>
      </w:r>
      <w:r w:rsidRPr="009D7D15">
        <w:rPr>
          <w:rFonts w:ascii="Times New Roman" w:hAnsi="Times New Roman" w:cs="Times New Roman"/>
          <w:color w:val="000000" w:themeColor="text1"/>
          <w:sz w:val="24"/>
          <w:szCs w:val="24"/>
          <w:lang w:val="sk-SK"/>
        </w:rPr>
        <w:br/>
        <w:t>Povinnosti vo všeobecnom hospodárskom záujme</w:t>
      </w:r>
    </w:p>
    <w:p w:rsidR="00B53475" w:rsidRPr="009D7D15" w:rsidRDefault="00CF084F">
      <w:pPr>
        <w:ind w:firstLine="142"/>
        <w:rPr>
          <w:rFonts w:ascii="Times New Roman" w:hAnsi="Times New Roman" w:cs="Times New Roman"/>
          <w:color w:val="000000" w:themeColor="text1"/>
          <w:sz w:val="24"/>
          <w:szCs w:val="24"/>
          <w:lang w:val="sk-SK"/>
        </w:rPr>
      </w:pPr>
      <w:bookmarkStart w:id="627" w:name="3301853"/>
      <w:bookmarkEnd w:id="62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Všeobecným hospodárskym záujmom v energetike na účely tohto zákona sa rozumie zabezpečenie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628" w:name="3301854"/>
      <w:bookmarkEnd w:id="62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bezpečnosti sústavy alebo siete vrátane zabezpečenia pravidelnosti, kvality a ceny dodávok elektriny a plynu a energetickej efektívnosti,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629" w:name="3301855"/>
      <w:bookmarkEnd w:id="62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prednostného prístupu do sústavy pri dodávke elektriny vyrobenej z obnoviteľných zdrojov energie a elektriny vyrobenej z domáceho uhlia,</w:t>
      </w:r>
    </w:p>
    <w:p w:rsidR="00B53475" w:rsidRPr="009D7D15" w:rsidRDefault="00CF084F">
      <w:pPr>
        <w:ind w:left="568" w:hanging="284"/>
        <w:rPr>
          <w:rFonts w:ascii="Times New Roman" w:hAnsi="Times New Roman" w:cs="Times New Roman"/>
          <w:color w:val="000000" w:themeColor="text1"/>
          <w:sz w:val="24"/>
          <w:szCs w:val="24"/>
          <w:lang w:val="sk-SK"/>
        </w:rPr>
      </w:pPr>
      <w:bookmarkStart w:id="630" w:name="3301856"/>
      <w:bookmarkEnd w:id="63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využitia obnoviteľných zdrojov energie, kombinovanej výroby a domáceho uhlia pri výrobe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631" w:name="3301857"/>
      <w:bookmarkEnd w:id="63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plnenia záväzkov vyplývajúcich z medzinárodných zmlúv, ktorými je Slovenská republika viazaná,</w:t>
      </w:r>
    </w:p>
    <w:p w:rsidR="00B53475" w:rsidRPr="009D7D15" w:rsidRDefault="00CF084F">
      <w:pPr>
        <w:ind w:left="568" w:hanging="284"/>
        <w:rPr>
          <w:rFonts w:ascii="Times New Roman" w:hAnsi="Times New Roman" w:cs="Times New Roman"/>
          <w:color w:val="000000" w:themeColor="text1"/>
          <w:sz w:val="24"/>
          <w:szCs w:val="24"/>
          <w:lang w:val="sk-SK"/>
        </w:rPr>
      </w:pPr>
      <w:bookmarkStart w:id="632" w:name="3301858"/>
      <w:bookmarkEnd w:id="63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plnenia záväzkov vyplývajúcich z členstva Slovenskej republiky v medzinárodných organizáciách,</w:t>
      </w:r>
    </w:p>
    <w:p w:rsidR="00B53475" w:rsidRPr="009D7D15" w:rsidRDefault="00CF084F">
      <w:pPr>
        <w:ind w:left="568" w:hanging="284"/>
        <w:rPr>
          <w:rFonts w:ascii="Times New Roman" w:hAnsi="Times New Roman" w:cs="Times New Roman"/>
          <w:color w:val="000000" w:themeColor="text1"/>
          <w:sz w:val="24"/>
          <w:szCs w:val="24"/>
          <w:lang w:val="sk-SK"/>
        </w:rPr>
      </w:pPr>
      <w:bookmarkStart w:id="633" w:name="3301859"/>
      <w:bookmarkEnd w:id="63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ochrany životného prostredia.</w:t>
      </w:r>
    </w:p>
    <w:p w:rsidR="00B53475" w:rsidRPr="009D7D15" w:rsidRDefault="00CF084F">
      <w:pPr>
        <w:ind w:firstLine="142"/>
        <w:rPr>
          <w:rFonts w:ascii="Times New Roman" w:hAnsi="Times New Roman" w:cs="Times New Roman"/>
          <w:color w:val="000000" w:themeColor="text1"/>
          <w:sz w:val="24"/>
          <w:szCs w:val="24"/>
          <w:lang w:val="sk-SK"/>
        </w:rPr>
      </w:pPr>
      <w:bookmarkStart w:id="634" w:name="3301860"/>
      <w:bookmarkEnd w:id="63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Všeobecný hospodársky záujem v energetike schvaľuje vláda na návrh ministerstva. Ministerstvo pred predložením návrhu na schválenie všeobecného hospodárskeho záujmu vláde Slovenskej republiky vypracuje analýzu vplyvu navrhovaných opatrení vo všeobecnom hospodárskom záujme na účastníkov trhu s elektrinou a trhu s plynom, na rozpočet verejnej správy a na podnikateľské prostredie. Ministerstvo navrhne vláde schválenie všeobecného </w:t>
      </w:r>
      <w:r w:rsidRPr="009D7D15">
        <w:rPr>
          <w:rFonts w:ascii="Times New Roman" w:hAnsi="Times New Roman" w:cs="Times New Roman"/>
          <w:color w:val="000000" w:themeColor="text1"/>
          <w:sz w:val="24"/>
          <w:szCs w:val="24"/>
          <w:lang w:val="sk-SK"/>
        </w:rPr>
        <w:lastRenderedPageBreak/>
        <w:t>hospodárskeho z áujmu, iba ak analýza vplyvu opatrení vo všeobecnom hospodárskom záujme preukáže ich opodstatnenie.</w:t>
      </w:r>
    </w:p>
    <w:p w:rsidR="00B53475" w:rsidRPr="009D7D15" w:rsidRDefault="00CF084F">
      <w:pPr>
        <w:ind w:firstLine="142"/>
        <w:rPr>
          <w:rFonts w:ascii="Times New Roman" w:hAnsi="Times New Roman" w:cs="Times New Roman"/>
          <w:color w:val="000000" w:themeColor="text1"/>
          <w:sz w:val="24"/>
          <w:szCs w:val="24"/>
          <w:lang w:val="sk-SK"/>
        </w:rPr>
      </w:pPr>
      <w:bookmarkStart w:id="635" w:name="3301861"/>
      <w:bookmarkEnd w:id="63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Ministerstvo môže vo všeobecnom hospodárskom záujme uložiť povinnosť výrobcovi elektriny, prevádzkovateľovi sústavy a prevádzkovateľovi siete, dodávateľovi elektriny a dodávateľovi plynu a prevádzkovateľovi zásobníka zabezpečiť</w:t>
      </w:r>
    </w:p>
    <w:p w:rsidR="00B53475" w:rsidRPr="009D7D15" w:rsidRDefault="00CF084F">
      <w:pPr>
        <w:ind w:left="568" w:hanging="284"/>
        <w:rPr>
          <w:rFonts w:ascii="Times New Roman" w:hAnsi="Times New Roman" w:cs="Times New Roman"/>
          <w:color w:val="000000" w:themeColor="text1"/>
          <w:sz w:val="24"/>
          <w:szCs w:val="24"/>
          <w:lang w:val="sk-SK"/>
        </w:rPr>
      </w:pPr>
      <w:bookmarkStart w:id="636" w:name="3301862"/>
      <w:bookmarkEnd w:id="63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bezpečnosť, pravidelnosť, kvalitu a cenu dodávky elektriny a plynu a energetickú efektívnosť dodávok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637" w:name="3301863"/>
      <w:bookmarkEnd w:id="63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využitie obnoviteľných zdrojov energie, kombinovanej výroby a domáceho uhlia pri výrobe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638" w:name="3301864"/>
      <w:bookmarkEnd w:id="63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prednostný prístup, pripojenie, prenos, distribúciu a dodávku elektriny vyrobenej z obnoviteľných zdrojov energie a elektriny vyrobenej z domáceho uhlia,</w:t>
      </w:r>
    </w:p>
    <w:p w:rsidR="00B53475" w:rsidRPr="009D7D15" w:rsidRDefault="00CF084F">
      <w:pPr>
        <w:ind w:left="568" w:hanging="284"/>
        <w:rPr>
          <w:rFonts w:ascii="Times New Roman" w:hAnsi="Times New Roman" w:cs="Times New Roman"/>
          <w:color w:val="000000" w:themeColor="text1"/>
          <w:sz w:val="24"/>
          <w:szCs w:val="24"/>
          <w:lang w:val="sk-SK"/>
        </w:rPr>
      </w:pPr>
      <w:bookmarkStart w:id="639" w:name="3301865"/>
      <w:bookmarkEnd w:id="63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ochranu odberateľov elektriny v domácnosti a odberateľov plynu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640" w:name="3301866"/>
      <w:bookmarkEnd w:id="64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plnenie záväzkov podľa odseku 1 písm. d) a e),</w:t>
      </w:r>
    </w:p>
    <w:p w:rsidR="00B53475" w:rsidRPr="009D7D15" w:rsidRDefault="00CF084F">
      <w:pPr>
        <w:ind w:left="568" w:hanging="284"/>
        <w:rPr>
          <w:rFonts w:ascii="Times New Roman" w:hAnsi="Times New Roman" w:cs="Times New Roman"/>
          <w:color w:val="000000" w:themeColor="text1"/>
          <w:sz w:val="24"/>
          <w:szCs w:val="24"/>
          <w:lang w:val="sk-SK"/>
        </w:rPr>
      </w:pPr>
      <w:bookmarkStart w:id="641" w:name="3301867"/>
      <w:bookmarkEnd w:id="64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poskytovanie podporných služieb potrebných na zabezpečenie prevádzkovej spoľahlivosti sústavy a na poskytovanie systémových služieb v zariadeniach na výrobu elektriny.</w:t>
      </w:r>
    </w:p>
    <w:p w:rsidR="00B53475" w:rsidRPr="009D7D15" w:rsidRDefault="00CF084F">
      <w:pPr>
        <w:ind w:firstLine="142"/>
        <w:rPr>
          <w:rFonts w:ascii="Times New Roman" w:hAnsi="Times New Roman" w:cs="Times New Roman"/>
          <w:color w:val="000000" w:themeColor="text1"/>
          <w:sz w:val="24"/>
          <w:szCs w:val="24"/>
          <w:lang w:val="sk-SK"/>
        </w:rPr>
      </w:pPr>
      <w:bookmarkStart w:id="642" w:name="3301868"/>
      <w:bookmarkEnd w:id="64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43" w:name="3301869"/>
      <w:bookmarkEnd w:id="643"/>
      <w:r w:rsidRPr="009D7D15">
        <w:rPr>
          <w:rFonts w:ascii="Times New Roman" w:hAnsi="Times New Roman" w:cs="Times New Roman"/>
          <w:color w:val="000000" w:themeColor="text1"/>
          <w:sz w:val="24"/>
          <w:szCs w:val="24"/>
          <w:lang w:val="sk-SK"/>
        </w:rPr>
        <w:t>§ 25</w:t>
      </w:r>
      <w:r w:rsidRPr="009D7D15">
        <w:rPr>
          <w:rFonts w:ascii="Times New Roman" w:hAnsi="Times New Roman" w:cs="Times New Roman"/>
          <w:color w:val="000000" w:themeColor="text1"/>
          <w:sz w:val="24"/>
          <w:szCs w:val="24"/>
          <w:lang w:val="sk-SK"/>
        </w:rPr>
        <w:br/>
        <w:t>Výberové konanie na nové elektroenergetické zariadenia</w:t>
      </w:r>
    </w:p>
    <w:p w:rsidR="00B53475" w:rsidRPr="009D7D15" w:rsidRDefault="00CF084F">
      <w:pPr>
        <w:ind w:firstLine="142"/>
        <w:rPr>
          <w:rFonts w:ascii="Times New Roman" w:hAnsi="Times New Roman" w:cs="Times New Roman"/>
          <w:color w:val="000000" w:themeColor="text1"/>
          <w:sz w:val="24"/>
          <w:szCs w:val="24"/>
          <w:lang w:val="sk-SK"/>
        </w:rPr>
      </w:pPr>
      <w:bookmarkStart w:id="644" w:name="3301871"/>
      <w:bookmarkEnd w:id="64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môže uložiť prevádzkovateľovi elektroenergetického zariadenia povinnosť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645" w:name="3301872"/>
      <w:bookmarkEnd w:id="64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zaviesť technológie, ktoré zabezpečia</w:t>
      </w:r>
    </w:p>
    <w:p w:rsidR="00B53475" w:rsidRPr="009D7D15" w:rsidRDefault="00CF084F">
      <w:pPr>
        <w:ind w:left="852" w:hanging="284"/>
        <w:rPr>
          <w:rFonts w:ascii="Times New Roman" w:hAnsi="Times New Roman" w:cs="Times New Roman"/>
          <w:color w:val="000000" w:themeColor="text1"/>
          <w:sz w:val="24"/>
          <w:szCs w:val="24"/>
          <w:lang w:val="sk-SK"/>
        </w:rPr>
      </w:pPr>
      <w:bookmarkStart w:id="646" w:name="3301873"/>
      <w:bookmarkEnd w:id="64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zlepšenie riadenia energetickej efektívnosti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647" w:name="3301874"/>
      <w:bookmarkEnd w:id="64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zníženie spotreby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648" w:name="3301875"/>
      <w:bookmarkEnd w:id="64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vykonať opatrenia zamerané na prípravu výstavby alebo na výstavbu nových elektroenergetických zariadení.</w:t>
      </w:r>
    </w:p>
    <w:p w:rsidR="00B53475" w:rsidRPr="009D7D15" w:rsidRDefault="00CF084F">
      <w:pPr>
        <w:ind w:firstLine="142"/>
        <w:rPr>
          <w:rFonts w:ascii="Times New Roman" w:hAnsi="Times New Roman" w:cs="Times New Roman"/>
          <w:color w:val="000000" w:themeColor="text1"/>
          <w:sz w:val="24"/>
          <w:szCs w:val="24"/>
          <w:lang w:val="sk-SK"/>
        </w:rPr>
      </w:pPr>
      <w:bookmarkStart w:id="649" w:name="3301876"/>
      <w:bookmarkEnd w:id="64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Opatrenia podľa odseku 1 písm. b) môže ministerstvo uložiť len vtedy, ak</w:t>
      </w:r>
    </w:p>
    <w:p w:rsidR="00B53475" w:rsidRPr="009D7D15" w:rsidRDefault="00CF084F">
      <w:pPr>
        <w:ind w:left="568" w:hanging="284"/>
        <w:rPr>
          <w:rFonts w:ascii="Times New Roman" w:hAnsi="Times New Roman" w:cs="Times New Roman"/>
          <w:color w:val="000000" w:themeColor="text1"/>
          <w:sz w:val="24"/>
          <w:szCs w:val="24"/>
          <w:lang w:val="sk-SK"/>
        </w:rPr>
      </w:pPr>
      <w:bookmarkStart w:id="650" w:name="3301877"/>
      <w:bookmarkEnd w:id="65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súčasné kapacity elektroenergetických zariadení nedostatočne zabezpečujú alebo nezabezpečujú bezpečnosť a spoľahlivosť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651" w:name="3301878"/>
      <w:bookmarkEnd w:id="65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opatrenia podľa odseku 1 písm. a) dostatočne nezabezpečujú bezpečnosť a spoľahlivosť prevádzkovania sústavy.</w:t>
      </w:r>
    </w:p>
    <w:p w:rsidR="00B53475" w:rsidRPr="009D7D15" w:rsidRDefault="00CF084F">
      <w:pPr>
        <w:ind w:firstLine="142"/>
        <w:rPr>
          <w:rFonts w:ascii="Times New Roman" w:hAnsi="Times New Roman" w:cs="Times New Roman"/>
          <w:color w:val="000000" w:themeColor="text1"/>
          <w:sz w:val="24"/>
          <w:szCs w:val="24"/>
          <w:lang w:val="sk-SK"/>
        </w:rPr>
      </w:pPr>
      <w:bookmarkStart w:id="652" w:name="3301879"/>
      <w:bookmarkEnd w:id="65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Pri ukladaní povinností podľa odseku 1 môže ministerstvo poskytnúť ekonomické stimuly v súlade s osobitným zákonom.</w:t>
      </w:r>
      <w:hyperlink w:anchor="3303640" w:history="1">
        <w:r w:rsidRPr="009D7D15">
          <w:rPr>
            <w:rStyle w:val="Odkaznavysvetlivku"/>
            <w:rFonts w:ascii="Times New Roman" w:hAnsi="Times New Roman" w:cs="Times New Roman"/>
            <w:color w:val="000000" w:themeColor="text1"/>
            <w:sz w:val="24"/>
            <w:szCs w:val="24"/>
            <w:lang w:val="sk-SK"/>
          </w:rPr>
          <w:t>50)</w:t>
        </w:r>
      </w:hyperlink>
    </w:p>
    <w:p w:rsidR="00B53475" w:rsidRPr="009D7D15" w:rsidRDefault="00CF084F">
      <w:pPr>
        <w:ind w:firstLine="142"/>
        <w:rPr>
          <w:rFonts w:ascii="Times New Roman" w:hAnsi="Times New Roman" w:cs="Times New Roman"/>
          <w:color w:val="000000" w:themeColor="text1"/>
          <w:sz w:val="24"/>
          <w:szCs w:val="24"/>
          <w:lang w:val="sk-SK"/>
        </w:rPr>
      </w:pPr>
      <w:bookmarkStart w:id="653" w:name="3301880"/>
      <w:bookmarkEnd w:id="65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Dodávateľ technológie, ktorá zabezpečí zlepšenie riadenia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w:t>
      </w:r>
    </w:p>
    <w:p w:rsidR="00B53475" w:rsidRPr="009D7D15" w:rsidRDefault="00CF084F">
      <w:pPr>
        <w:ind w:firstLine="142"/>
        <w:rPr>
          <w:rFonts w:ascii="Times New Roman" w:hAnsi="Times New Roman" w:cs="Times New Roman"/>
          <w:color w:val="000000" w:themeColor="text1"/>
          <w:sz w:val="24"/>
          <w:szCs w:val="24"/>
          <w:lang w:val="sk-SK"/>
        </w:rPr>
      </w:pPr>
      <w:bookmarkStart w:id="654" w:name="3301881"/>
      <w:bookmarkEnd w:id="65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Oznámenie o začatí výberového konania a podrobnosti o výberovom konaní podľa odseku 4 úrad uverejní v Obchodnom vestníku najneskôr šesť mesiacov pred dátumom ukončenia prijímania ponúk. Úrad zasiela oznámenie o začatí výberového konania a podrobnosti o výberovom konaní Úradu pre vydávanie publikácií Európskej únie na uverejnenie v Úradnom </w:t>
      </w:r>
      <w:r w:rsidRPr="009D7D15">
        <w:rPr>
          <w:rFonts w:ascii="Times New Roman" w:hAnsi="Times New Roman" w:cs="Times New Roman"/>
          <w:color w:val="000000" w:themeColor="text1"/>
          <w:sz w:val="24"/>
          <w:szCs w:val="24"/>
          <w:lang w:val="sk-SK"/>
        </w:rPr>
        <w:lastRenderedPageBreak/>
        <w:t>vestníku Európskej únie; lehota na prijímanie ponúk sa neskončí pred uplynutím šiestich mesiacov od uverejnenia v Úradnom vestníku Európskej únie.</w:t>
      </w:r>
    </w:p>
    <w:p w:rsidR="00B53475" w:rsidRPr="009D7D15" w:rsidRDefault="00CF084F">
      <w:pPr>
        <w:ind w:firstLine="142"/>
        <w:rPr>
          <w:rFonts w:ascii="Times New Roman" w:hAnsi="Times New Roman" w:cs="Times New Roman"/>
          <w:color w:val="000000" w:themeColor="text1"/>
          <w:sz w:val="24"/>
          <w:szCs w:val="24"/>
          <w:lang w:val="sk-SK"/>
        </w:rPr>
      </w:pPr>
      <w:bookmarkStart w:id="655" w:name="3301882"/>
      <w:bookmarkEnd w:id="65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Podrobnosti o výberovom konaní, ktoré úrad uverejní v oznámení o začatí výberového konania v Obchodnom vestníku a Úradnom vestníku Európskej únie podľa odseku 5, zahŕňajú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656" w:name="3301883"/>
      <w:bookmarkEnd w:id="65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adresu, na ktorú treba zaslať ponuky, a dátum ukončenia prijímania ponúk,</w:t>
      </w:r>
    </w:p>
    <w:p w:rsidR="00B53475" w:rsidRPr="009D7D15" w:rsidRDefault="00CF084F">
      <w:pPr>
        <w:ind w:left="568" w:hanging="284"/>
        <w:rPr>
          <w:rFonts w:ascii="Times New Roman" w:hAnsi="Times New Roman" w:cs="Times New Roman"/>
          <w:color w:val="000000" w:themeColor="text1"/>
          <w:sz w:val="24"/>
          <w:szCs w:val="24"/>
          <w:lang w:val="sk-SK"/>
        </w:rPr>
      </w:pPr>
      <w:bookmarkStart w:id="657" w:name="3301884"/>
      <w:bookmarkEnd w:id="65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predmet výberového konania,</w:t>
      </w:r>
    </w:p>
    <w:p w:rsidR="00B53475" w:rsidRPr="009D7D15" w:rsidRDefault="00CF084F">
      <w:pPr>
        <w:ind w:left="568" w:hanging="284"/>
        <w:rPr>
          <w:rFonts w:ascii="Times New Roman" w:hAnsi="Times New Roman" w:cs="Times New Roman"/>
          <w:color w:val="000000" w:themeColor="text1"/>
          <w:sz w:val="24"/>
          <w:szCs w:val="24"/>
          <w:lang w:val="sk-SK"/>
        </w:rPr>
      </w:pPr>
      <w:bookmarkStart w:id="658" w:name="3301885"/>
      <w:bookmarkEnd w:id="65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podmienky účasti vo výberovom konaní; pri výberovom konaní na výstavbu nových elektroenergetických zariadení úrad zároveň umožní existujúcim výrobcom elektriny predkladať ponuky na dlhodobú dodávku elektriny, ak takýto postup postačuje na zabezpečenie prevádzkovej bezpečnosti a spoľahlivosti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659" w:name="3301886"/>
      <w:bookmarkEnd w:id="65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požiadavky na obsah ponuky účastníka výberového konania,</w:t>
      </w:r>
    </w:p>
    <w:p w:rsidR="00B53475" w:rsidRPr="009D7D15" w:rsidRDefault="00CF084F">
      <w:pPr>
        <w:ind w:left="568" w:hanging="284"/>
        <w:rPr>
          <w:rFonts w:ascii="Times New Roman" w:hAnsi="Times New Roman" w:cs="Times New Roman"/>
          <w:color w:val="000000" w:themeColor="text1"/>
          <w:sz w:val="24"/>
          <w:szCs w:val="24"/>
          <w:lang w:val="sk-SK"/>
        </w:rPr>
      </w:pPr>
      <w:bookmarkStart w:id="660" w:name="3301887"/>
      <w:bookmarkEnd w:id="66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kritériá hodnotenia ponúk; pri výberovom konaní na výstavbu nových elektroenergetických zariadení kritériá hodnotenia ponúk zohľadňujú splnenie požiadaviek podľa odseku 7,</w:t>
      </w:r>
    </w:p>
    <w:p w:rsidR="00B53475" w:rsidRPr="009D7D15" w:rsidRDefault="00CF084F">
      <w:pPr>
        <w:ind w:left="568" w:hanging="284"/>
        <w:rPr>
          <w:rFonts w:ascii="Times New Roman" w:hAnsi="Times New Roman" w:cs="Times New Roman"/>
          <w:color w:val="000000" w:themeColor="text1"/>
          <w:sz w:val="24"/>
          <w:szCs w:val="24"/>
          <w:lang w:val="sk-SK"/>
        </w:rPr>
      </w:pPr>
      <w:bookmarkStart w:id="661" w:name="3301888"/>
      <w:bookmarkEnd w:id="66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popis poskytovaných ekonomických stimulov,</w:t>
      </w:r>
    </w:p>
    <w:p w:rsidR="00B53475" w:rsidRPr="009D7D15" w:rsidRDefault="00CF084F">
      <w:pPr>
        <w:ind w:left="568" w:hanging="284"/>
        <w:rPr>
          <w:rFonts w:ascii="Times New Roman" w:hAnsi="Times New Roman" w:cs="Times New Roman"/>
          <w:color w:val="000000" w:themeColor="text1"/>
          <w:sz w:val="24"/>
          <w:szCs w:val="24"/>
          <w:lang w:val="sk-SK"/>
        </w:rPr>
      </w:pPr>
      <w:bookmarkStart w:id="662" w:name="3301889"/>
      <w:bookmarkEnd w:id="662"/>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predpokladaný termín výberu úspešného účastníka výberového konania.</w:t>
      </w:r>
    </w:p>
    <w:p w:rsidR="00B53475" w:rsidRPr="009D7D15" w:rsidRDefault="00CF084F">
      <w:pPr>
        <w:ind w:firstLine="142"/>
        <w:rPr>
          <w:rFonts w:ascii="Times New Roman" w:hAnsi="Times New Roman" w:cs="Times New Roman"/>
          <w:color w:val="000000" w:themeColor="text1"/>
          <w:sz w:val="24"/>
          <w:szCs w:val="24"/>
          <w:lang w:val="sk-SK"/>
        </w:rPr>
      </w:pPr>
      <w:bookmarkStart w:id="663" w:name="3301890"/>
      <w:bookmarkEnd w:id="663"/>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Uskutočňovať výstavbu nových elektroenergetických zariadení je možné, ak sú splnené požiadavky týkajúce sa</w:t>
      </w:r>
    </w:p>
    <w:p w:rsidR="00B53475" w:rsidRPr="009D7D15" w:rsidRDefault="00CF084F">
      <w:pPr>
        <w:ind w:left="568" w:hanging="284"/>
        <w:rPr>
          <w:rFonts w:ascii="Times New Roman" w:hAnsi="Times New Roman" w:cs="Times New Roman"/>
          <w:color w:val="000000" w:themeColor="text1"/>
          <w:sz w:val="24"/>
          <w:szCs w:val="24"/>
          <w:lang w:val="sk-SK"/>
        </w:rPr>
      </w:pPr>
      <w:bookmarkStart w:id="664" w:name="3301891"/>
      <w:bookmarkEnd w:id="66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bezpečnosti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665" w:name="3301892"/>
      <w:bookmarkEnd w:id="66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ochrany zdravia a bezpečnosti práce,</w:t>
      </w:r>
    </w:p>
    <w:p w:rsidR="00B53475" w:rsidRPr="009D7D15" w:rsidRDefault="00CF084F">
      <w:pPr>
        <w:ind w:left="568" w:hanging="284"/>
        <w:rPr>
          <w:rFonts w:ascii="Times New Roman" w:hAnsi="Times New Roman" w:cs="Times New Roman"/>
          <w:color w:val="000000" w:themeColor="text1"/>
          <w:sz w:val="24"/>
          <w:szCs w:val="24"/>
          <w:lang w:val="sk-SK"/>
        </w:rPr>
      </w:pPr>
      <w:bookmarkStart w:id="666" w:name="3301893"/>
      <w:bookmarkEnd w:id="66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667" w:name="3301894"/>
      <w:bookmarkEnd w:id="66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využitia pozemkov a ich rozmiestnenia vrátane využitia pozemkov vo vlastníctve štátu,</w:t>
      </w:r>
    </w:p>
    <w:p w:rsidR="00B53475" w:rsidRPr="009D7D15" w:rsidRDefault="00CF084F">
      <w:pPr>
        <w:ind w:left="568" w:hanging="284"/>
        <w:rPr>
          <w:rFonts w:ascii="Times New Roman" w:hAnsi="Times New Roman" w:cs="Times New Roman"/>
          <w:color w:val="000000" w:themeColor="text1"/>
          <w:sz w:val="24"/>
          <w:szCs w:val="24"/>
          <w:lang w:val="sk-SK"/>
        </w:rPr>
      </w:pPr>
      <w:bookmarkStart w:id="668" w:name="3301895"/>
      <w:bookmarkEnd w:id="66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energetickej efektívnosti,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669" w:name="3301896"/>
      <w:bookmarkEnd w:id="66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povahy primárnych zdrojov,</w:t>
      </w:r>
    </w:p>
    <w:p w:rsidR="00B53475" w:rsidRPr="009D7D15" w:rsidRDefault="00CF084F">
      <w:pPr>
        <w:ind w:left="568" w:hanging="284"/>
        <w:rPr>
          <w:rFonts w:ascii="Times New Roman" w:hAnsi="Times New Roman" w:cs="Times New Roman"/>
          <w:color w:val="000000" w:themeColor="text1"/>
          <w:sz w:val="24"/>
          <w:szCs w:val="24"/>
          <w:lang w:val="sk-SK"/>
        </w:rPr>
      </w:pPr>
      <w:bookmarkStart w:id="670" w:name="3301897"/>
      <w:bookmarkEnd w:id="67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technickej, ekonomickej, finančnej schopnosti žiadateľa o výstavbu,</w:t>
      </w:r>
    </w:p>
    <w:p w:rsidR="00B53475" w:rsidRPr="009D7D15" w:rsidRDefault="00CF084F">
      <w:pPr>
        <w:ind w:left="568" w:hanging="284"/>
        <w:rPr>
          <w:rFonts w:ascii="Times New Roman" w:hAnsi="Times New Roman" w:cs="Times New Roman"/>
          <w:color w:val="000000" w:themeColor="text1"/>
          <w:sz w:val="24"/>
          <w:szCs w:val="24"/>
          <w:lang w:val="sk-SK"/>
        </w:rPr>
      </w:pPr>
      <w:bookmarkStart w:id="671" w:name="3301898"/>
      <w:bookmarkEnd w:id="67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minimálnych konštrukčných a prevádzkových požiadaviek na pripojenie elektroenergetického zariadenia do sústavy a zabezpečenia vzájomnej prevádzkyschopnosti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672" w:name="3301899"/>
      <w:bookmarkEnd w:id="672"/>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prínosu výrobnej kapacity elektroenergetického zariadenia k dosiahnutiu určeného podielu obnoviteľných zdrojov energie na hrubej konečnej energetickej spotrebe podľa osobitného predpisu,</w:t>
      </w:r>
      <w:hyperlink w:anchor="3303619" w:history="1">
        <w:r w:rsidRPr="009D7D15">
          <w:rPr>
            <w:rStyle w:val="Odkaznavysvetlivku"/>
            <w:rFonts w:ascii="Times New Roman" w:hAnsi="Times New Roman" w:cs="Times New Roman"/>
            <w:color w:val="000000" w:themeColor="text1"/>
            <w:sz w:val="24"/>
            <w:szCs w:val="24"/>
            <w:lang w:val="sk-SK"/>
          </w:rPr>
          <w:t>29)</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673" w:name="3301900"/>
      <w:bookmarkEnd w:id="673"/>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prínosu výrobnej kapacity elektroenergetického zariadenia k úspore emisií.</w:t>
      </w:r>
      <w:hyperlink w:anchor="3303620" w:history="1">
        <w:r w:rsidRPr="009D7D15">
          <w:rPr>
            <w:rStyle w:val="Odkaznavysvetlivku"/>
            <w:rFonts w:ascii="Times New Roman" w:hAnsi="Times New Roman" w:cs="Times New Roman"/>
            <w:color w:val="000000" w:themeColor="text1"/>
            <w:sz w:val="24"/>
            <w:szCs w:val="24"/>
            <w:lang w:val="sk-SK"/>
          </w:rPr>
          <w:t>30)</w:t>
        </w:r>
      </w:hyperlink>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674" w:name="3301901"/>
      <w:bookmarkEnd w:id="674"/>
      <w:r w:rsidRPr="009D7D15">
        <w:rPr>
          <w:rFonts w:ascii="Times New Roman" w:hAnsi="Times New Roman" w:cs="Times New Roman"/>
          <w:color w:val="000000" w:themeColor="text1"/>
          <w:sz w:val="24"/>
          <w:szCs w:val="24"/>
          <w:lang w:val="sk-SK"/>
        </w:rPr>
        <w:t>TRETIA ČASŤ</w:t>
      </w:r>
      <w:r w:rsidRPr="009D7D15">
        <w:rPr>
          <w:rFonts w:ascii="Times New Roman" w:hAnsi="Times New Roman" w:cs="Times New Roman"/>
          <w:color w:val="000000" w:themeColor="text1"/>
          <w:sz w:val="24"/>
          <w:szCs w:val="24"/>
          <w:lang w:val="sk-SK"/>
        </w:rPr>
        <w:br/>
        <w:t>ELEKTROENERGETIKA</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675" w:name="3301903"/>
      <w:bookmarkEnd w:id="675"/>
      <w:r w:rsidRPr="009D7D15">
        <w:rPr>
          <w:rFonts w:ascii="Times New Roman" w:hAnsi="Times New Roman" w:cs="Times New Roman"/>
          <w:color w:val="000000" w:themeColor="text1"/>
          <w:sz w:val="24"/>
          <w:szCs w:val="24"/>
          <w:lang w:val="sk-SK"/>
        </w:rPr>
        <w:t>PRVÁ HLAVA</w:t>
      </w:r>
      <w:r w:rsidRPr="009D7D15">
        <w:rPr>
          <w:rFonts w:ascii="Times New Roman" w:hAnsi="Times New Roman" w:cs="Times New Roman"/>
          <w:color w:val="000000" w:themeColor="text1"/>
          <w:sz w:val="24"/>
          <w:szCs w:val="24"/>
          <w:lang w:val="sk-SK"/>
        </w:rPr>
        <w:br/>
        <w:t>PRÁVA A POVINNOSTI ÚČASTNÍKOV TRHU S ELEKTRINOU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76" w:name="3301905"/>
      <w:bookmarkEnd w:id="676"/>
      <w:r w:rsidRPr="009D7D15">
        <w:rPr>
          <w:rFonts w:ascii="Times New Roman" w:hAnsi="Times New Roman" w:cs="Times New Roman"/>
          <w:color w:val="000000" w:themeColor="text1"/>
          <w:sz w:val="24"/>
          <w:szCs w:val="24"/>
          <w:lang w:val="sk-SK"/>
        </w:rPr>
        <w:t>§ 26</w:t>
      </w:r>
      <w:r w:rsidRPr="009D7D15">
        <w:rPr>
          <w:rFonts w:ascii="Times New Roman" w:hAnsi="Times New Roman" w:cs="Times New Roman"/>
          <w:color w:val="000000" w:themeColor="text1"/>
          <w:sz w:val="24"/>
          <w:szCs w:val="24"/>
          <w:lang w:val="sk-SK"/>
        </w:rPr>
        <w:br/>
        <w:t>Základné zmluvné vzťahy na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677" w:name="3301907"/>
      <w:bookmarkEnd w:id="677"/>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Zmluvou o dodávke elektriny sa zaväzuje dodávateľ elektriny dodávať elektrinu v dohodnutom množstve a v dohodnutom časovom priebehu výkonu odberateľovi elektriny a odberateľ elektriny sa zaväzuje zaplatiť dodávateľovi elektriny cenu za dodanú elektrinu.</w:t>
      </w:r>
    </w:p>
    <w:p w:rsidR="00B53475" w:rsidRPr="009D7D15" w:rsidRDefault="00CF084F">
      <w:pPr>
        <w:ind w:firstLine="142"/>
        <w:rPr>
          <w:rFonts w:ascii="Times New Roman" w:hAnsi="Times New Roman" w:cs="Times New Roman"/>
          <w:color w:val="000000" w:themeColor="text1"/>
          <w:sz w:val="24"/>
          <w:szCs w:val="24"/>
          <w:lang w:val="sk-SK"/>
        </w:rPr>
      </w:pPr>
      <w:bookmarkStart w:id="678" w:name="3301908"/>
      <w:bookmarkEnd w:id="67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Zmluvou o pripojení do prenosovej sústavy sa zaväzuje prevádzkovateľ prenosovej sústavy po splnení obchodných podmienok a technických podmienok pripojiť do prenosovej sústavy zariadenie žiadateľa na výrobu, distribúciu alebo odber elektriny a zabezpečiť dohodnuté technické dimenzovanie pripojenia do prenosovej sústavy a kapacitu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w:t>
      </w:r>
    </w:p>
    <w:p w:rsidR="00B53475" w:rsidRPr="009D7D15" w:rsidRDefault="00CF084F">
      <w:pPr>
        <w:ind w:firstLine="142"/>
        <w:rPr>
          <w:rFonts w:ascii="Times New Roman" w:hAnsi="Times New Roman" w:cs="Times New Roman"/>
          <w:color w:val="000000" w:themeColor="text1"/>
          <w:sz w:val="24"/>
          <w:szCs w:val="24"/>
          <w:lang w:val="sk-SK"/>
        </w:rPr>
      </w:pPr>
      <w:bookmarkStart w:id="679" w:name="3301909"/>
      <w:bookmarkEnd w:id="67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distribúciu alebo odber elektriny a zabezpečiť dohodnutú kapacitu vo výške podľa zmluvy a žiadateľ sa zaväzuje uhradiť cenu za pripojenie.</w:t>
      </w:r>
    </w:p>
    <w:p w:rsidR="00B53475" w:rsidRPr="009D7D15" w:rsidRDefault="00CF084F">
      <w:pPr>
        <w:ind w:firstLine="142"/>
        <w:rPr>
          <w:rFonts w:ascii="Times New Roman" w:hAnsi="Times New Roman" w:cs="Times New Roman"/>
          <w:color w:val="000000" w:themeColor="text1"/>
          <w:sz w:val="24"/>
          <w:szCs w:val="24"/>
          <w:lang w:val="sk-SK"/>
        </w:rPr>
      </w:pPr>
      <w:bookmarkStart w:id="680" w:name="3301910"/>
      <w:bookmarkEnd w:id="68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Zmluvou o prístupe do prenosovej sústavy a prenose elektriny sa zaväzuje prevádzkovateľ prenosovej sústavy umožniť prístup do sústavy a prepraviť pre účastníka trhu s elektrinou s výnimkou výrobcu elektriny dodávajúceho elektrinu do prenosovej sústavy množstvo elektriny vo výške rezervovanej kapacity v prenosovej sústave a účastník trhu s elektrinou sa zaväzuje zaplatiť cenu za poskytnutie prenosových a súvisiacich služieb. V zmluve o prístupe do prenosovej sústavy a prenose elektriny sa určí hodnota rezervovanej kapacity.</w:t>
      </w:r>
    </w:p>
    <w:p w:rsidR="00B53475" w:rsidRPr="009D7D15" w:rsidRDefault="00CF084F">
      <w:pPr>
        <w:ind w:firstLine="142"/>
        <w:rPr>
          <w:rFonts w:ascii="Times New Roman" w:hAnsi="Times New Roman" w:cs="Times New Roman"/>
          <w:color w:val="000000" w:themeColor="text1"/>
          <w:sz w:val="24"/>
          <w:szCs w:val="24"/>
          <w:lang w:val="sk-SK"/>
        </w:rPr>
      </w:pPr>
      <w:bookmarkStart w:id="681" w:name="3301911"/>
      <w:bookmarkEnd w:id="68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Zmluvou o prístupe do distribučnej sústavy a distribúcii elektriny sa zaväzuje prevádzkovateľ distribučnej sústavy rezervovať distribučnú kapacitu, umožniť prístup do sústavy a v prípade účastníka trhu s elektrinou iného ako výrobcu elektriny aj prepraviť pre účastníka trhu s elektrinou množstvo elektriny výkonovo obmedzené výškou rezervovanej kapacity, vrátane služieb spojených s používaním prenosovej sústavy, a účastník trhu s elektrinou sa zaväzuje zaplatiť cenu za prístup a cenu za poskytnutie distribučných služieb a súvisiacich služieb.</w:t>
      </w:r>
    </w:p>
    <w:p w:rsidR="00B53475" w:rsidRPr="009D7D15" w:rsidRDefault="00CF084F">
      <w:pPr>
        <w:ind w:firstLine="142"/>
        <w:rPr>
          <w:rFonts w:ascii="Times New Roman" w:hAnsi="Times New Roman" w:cs="Times New Roman"/>
          <w:color w:val="000000" w:themeColor="text1"/>
          <w:sz w:val="24"/>
          <w:szCs w:val="24"/>
          <w:lang w:val="sk-SK"/>
        </w:rPr>
      </w:pPr>
      <w:bookmarkStart w:id="682" w:name="3301912"/>
      <w:bookmarkEnd w:id="682"/>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Zmluvou o zúčtovaní odchýlky sa zúčtovateľ odchýlok zaväzuje vyhodnocovať, zúčtovávať a vysporiadavať odchýlky subjektu zúčtovania a subjekt zúčtovania sa zaväzuje zaplatiť cenu a poplatky za služby poskytnuté zúčtovateľom odchýlok. Uzatvorením zmluvy o zúčtovaní odchýlky sa osoba, ktorá ju so zúčtovateľom odchýlok uzatvorila, stáva subjektom zúčtovania.</w:t>
      </w:r>
    </w:p>
    <w:p w:rsidR="00B53475" w:rsidRPr="009D7D15" w:rsidRDefault="00CF084F">
      <w:pPr>
        <w:ind w:firstLine="142"/>
        <w:rPr>
          <w:rFonts w:ascii="Times New Roman" w:hAnsi="Times New Roman" w:cs="Times New Roman"/>
          <w:color w:val="000000" w:themeColor="text1"/>
          <w:sz w:val="24"/>
          <w:szCs w:val="24"/>
          <w:lang w:val="sk-SK"/>
        </w:rPr>
      </w:pPr>
      <w:bookmarkStart w:id="683" w:name="3301913"/>
      <w:bookmarkEnd w:id="683"/>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Zmluvou o zúčtovaní regulačnej elektriny sa zúčtovateľ odchýlok zaväzuje uhradiť dodávateľovi regulačnej elektriny, ktorý má s prevádzkovateľom prenosovej sústavy uzavretú zmluvu o poskytovaní podporných služieb a dodávke regulačnej elektriny, platbu za regulačnú elektrinu dodanú prevádzkovateľovi prenosovej sústavy na základe údajov o množstve a cene regulačnej elektriny poskytnutých prevádzkovateľom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684" w:name="3301914"/>
      <w:bookmarkEnd w:id="68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Zmluvou o prevzatí zodpovednosti za odchýlku sa zaväzuje účastník trhu s elektrinou prevziať zodpovednosť za odchýlku za iného účastníka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685" w:name="3301915"/>
      <w:bookmarkEnd w:id="68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Zmluvou o združenej dodávke elektriny sa zaväzuje dodávateľ elektriny dodávať odberateľovi elektrinu vymedzenú množstvom a časovým priebehom výkonu, zabezpečiť distribúciu elektriny do odberného miesta odberateľa vrátane súvisiacich služieb a prevziať za </w:t>
      </w:r>
      <w:r w:rsidRPr="009D7D15">
        <w:rPr>
          <w:rFonts w:ascii="Times New Roman" w:hAnsi="Times New Roman" w:cs="Times New Roman"/>
          <w:color w:val="000000" w:themeColor="text1"/>
          <w:sz w:val="24"/>
          <w:szCs w:val="24"/>
          <w:lang w:val="sk-SK"/>
        </w:rPr>
        <w:lastRenderedPageBreak/>
        <w:t>odberateľa zodpovednosť za odchýlku a odberateľ elektriny sa zaväzuje zaplatiť dodávateľovi elektriny cenu za dodanú elektrinu a za distribúciu elektriny a súvisiace služby.</w:t>
      </w:r>
    </w:p>
    <w:p w:rsidR="00B53475" w:rsidRPr="009D7D15" w:rsidRDefault="00CF084F">
      <w:pPr>
        <w:ind w:firstLine="142"/>
        <w:rPr>
          <w:rFonts w:ascii="Times New Roman" w:hAnsi="Times New Roman" w:cs="Times New Roman"/>
          <w:color w:val="000000" w:themeColor="text1"/>
          <w:sz w:val="24"/>
          <w:szCs w:val="24"/>
          <w:lang w:val="sk-SK"/>
        </w:rPr>
      </w:pPr>
      <w:bookmarkStart w:id="686" w:name="3301916"/>
      <w:bookmarkEnd w:id="686"/>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Zmluvou o prístupe a podmienkach účasti na organizovanom krátkodobom cezhraničnom trhu s elektrinou sa zaväzuje organizátor krátkodobého trhu s elektrinou umožniť účastníkovi trhu s elektrinou účasť na organizovanom krátkodobom cezhraničnom trhu s elektrinou, vysporiadavať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687" w:name="3301917"/>
      <w:bookmarkEnd w:id="687"/>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w:t>
      </w:r>
    </w:p>
    <w:p w:rsidR="00B53475" w:rsidRPr="009D7D15" w:rsidRDefault="00CF084F">
      <w:pPr>
        <w:ind w:firstLine="142"/>
        <w:rPr>
          <w:rFonts w:ascii="Times New Roman" w:hAnsi="Times New Roman" w:cs="Times New Roman"/>
          <w:color w:val="000000" w:themeColor="text1"/>
          <w:sz w:val="24"/>
          <w:szCs w:val="24"/>
          <w:lang w:val="sk-SK"/>
        </w:rPr>
      </w:pPr>
      <w:bookmarkStart w:id="688" w:name="3301918"/>
      <w:bookmarkEnd w:id="688"/>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zúčtovateľ odchýlok na základe zmluvy o zúčtovaní regulačnej elektriny.</w:t>
      </w:r>
    </w:p>
    <w:p w:rsidR="00B53475" w:rsidRPr="009D7D15" w:rsidRDefault="00CF084F">
      <w:pPr>
        <w:ind w:firstLine="142"/>
        <w:rPr>
          <w:rFonts w:ascii="Times New Roman" w:hAnsi="Times New Roman" w:cs="Times New Roman"/>
          <w:color w:val="000000" w:themeColor="text1"/>
          <w:sz w:val="24"/>
          <w:szCs w:val="24"/>
          <w:lang w:val="sk-SK"/>
        </w:rPr>
      </w:pPr>
      <w:bookmarkStart w:id="689" w:name="3301919"/>
      <w:bookmarkEnd w:id="689"/>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Zmluvou o poskytovaní podporných služieb sa poskytovateľ podporných služieb zaväzuje poskytnúť prevádzkovateľovi prenosovej sústavy podporné služby a prevádzkovateľ prenosovej sústavy sa zaväzuje zaplatiť dohodnutú cenu za poskytnuté podporné služby.</w:t>
      </w:r>
    </w:p>
    <w:p w:rsidR="00B53475" w:rsidRPr="009D7D15" w:rsidRDefault="00CF084F">
      <w:pPr>
        <w:ind w:firstLine="142"/>
        <w:rPr>
          <w:rFonts w:ascii="Times New Roman" w:hAnsi="Times New Roman" w:cs="Times New Roman"/>
          <w:color w:val="000000" w:themeColor="text1"/>
          <w:sz w:val="24"/>
          <w:szCs w:val="24"/>
          <w:lang w:val="sk-SK"/>
        </w:rPr>
      </w:pPr>
      <w:bookmarkStart w:id="690" w:name="3301920"/>
      <w:bookmarkEnd w:id="690"/>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Zmluvou o vysporiadaní cezhraničných výmen elektriny sa prevádzkovateľ prenosovej sústavy a organizátor krátkodobého trhu s elektrinou zaväzujú na postupoch a podmienkach platieb spojených s prepravou elektriny medzi susednými prenosovými sústavami zapojenými do organizovaného krátkodobého cezhraničného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691" w:name="12212375"/>
      <w:bookmarkEnd w:id="691"/>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Zmluvou o poskytovaní údajov sa účastník trhu s elektrinou zaväzuje poskytovať organizátorovi krátkodobého trhu s elektrinou údaje potrebné na výkon činnosti organizátora krátkodobého trhu s elektrinou v rozsahu a termínoch podľa pravidiel trhu a prevádzkového poriadku organizátora krátkodobého trhu s elektrinou a organizátor krátkodobého trhu s elektrinou sa zaväzuje údaje spracúvať spôsobom podľa pravidiel trhu a prevádzkového poriadku organizátora krátkodobého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692" w:name="13540623"/>
      <w:bookmarkEnd w:id="692"/>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w:t>
      </w:r>
    </w:p>
    <w:p w:rsidR="00B53475" w:rsidRPr="009D7D15" w:rsidRDefault="00CF084F">
      <w:pPr>
        <w:ind w:firstLine="142"/>
        <w:rPr>
          <w:rFonts w:ascii="Times New Roman" w:hAnsi="Times New Roman" w:cs="Times New Roman"/>
          <w:color w:val="000000" w:themeColor="text1"/>
          <w:sz w:val="24"/>
          <w:szCs w:val="24"/>
          <w:lang w:val="sk-SK"/>
        </w:rPr>
      </w:pPr>
      <w:bookmarkStart w:id="693" w:name="13540624"/>
      <w:bookmarkEnd w:id="693"/>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Zmluvou o povinnom prevzatí zodpovednosti za odchýlku sa zaväzuje výkupca elektriny prevziať zodpovednosť za odchýlku za výrobcu elektriny z obnoviteľných zdrojov energie alebo výrobcu elektriny vysoko účinnou kombinovanou výrobou.</w:t>
      </w:r>
    </w:p>
    <w:p w:rsidR="00B53475" w:rsidRPr="009D7D15" w:rsidRDefault="00CF084F">
      <w:pPr>
        <w:ind w:firstLine="142"/>
        <w:rPr>
          <w:rFonts w:ascii="Times New Roman" w:hAnsi="Times New Roman" w:cs="Times New Roman"/>
          <w:color w:val="000000" w:themeColor="text1"/>
          <w:sz w:val="24"/>
          <w:szCs w:val="24"/>
          <w:lang w:val="sk-SK"/>
        </w:rPr>
      </w:pPr>
      <w:bookmarkStart w:id="694" w:name="3301921"/>
      <w:bookmarkEnd w:id="694"/>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Náležitosti zmlúv podľa odsekov 1 až 17 upravujú pravidlá trhu. Tieto zmluvy musia mať písomnú formu.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695" w:name="3301922"/>
      <w:bookmarkEnd w:id="695"/>
      <w:r w:rsidRPr="009D7D15">
        <w:rPr>
          <w:rFonts w:ascii="Times New Roman" w:hAnsi="Times New Roman" w:cs="Times New Roman"/>
          <w:color w:val="000000" w:themeColor="text1"/>
          <w:sz w:val="24"/>
          <w:szCs w:val="24"/>
          <w:lang w:val="sk-SK"/>
        </w:rPr>
        <w:t>§ 27</w:t>
      </w:r>
      <w:r w:rsidRPr="009D7D15">
        <w:rPr>
          <w:rFonts w:ascii="Times New Roman" w:hAnsi="Times New Roman" w:cs="Times New Roman"/>
          <w:color w:val="000000" w:themeColor="text1"/>
          <w:sz w:val="24"/>
          <w:szCs w:val="24"/>
          <w:lang w:val="sk-SK"/>
        </w:rPr>
        <w:br/>
        <w:t>Práva a povinnosti výrobcu elektriny</w:t>
      </w:r>
    </w:p>
    <w:p w:rsidR="00B53475" w:rsidRPr="009D7D15" w:rsidRDefault="00CF084F">
      <w:pPr>
        <w:ind w:firstLine="142"/>
        <w:rPr>
          <w:rFonts w:ascii="Times New Roman" w:hAnsi="Times New Roman" w:cs="Times New Roman"/>
          <w:color w:val="000000" w:themeColor="text1"/>
          <w:sz w:val="24"/>
          <w:szCs w:val="24"/>
          <w:lang w:val="sk-SK"/>
        </w:rPr>
      </w:pPr>
      <w:bookmarkStart w:id="696" w:name="3301924"/>
      <w:bookmarkEnd w:id="696"/>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Výrobca elektriny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697" w:name="3301925"/>
      <w:bookmarkEnd w:id="69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pripojiť zariadenie na výrobu elektriny do sústavy, ak spĺňa technické podmienky a obchodné podmienky pripojenia do sústavy; tým nie je dotknuté ustanovenie </w:t>
      </w:r>
      <w:hyperlink w:anchor="3301976" w:history="1">
        <w:r w:rsidRPr="009D7D15">
          <w:rPr>
            <w:rStyle w:val="Hypertextovprepojenie"/>
            <w:rFonts w:ascii="Times New Roman" w:hAnsi="Times New Roman" w:cs="Times New Roman"/>
            <w:color w:val="000000" w:themeColor="text1"/>
            <w:sz w:val="24"/>
            <w:szCs w:val="24"/>
            <w:u w:val="none"/>
            <w:lang w:val="sk-SK"/>
          </w:rPr>
          <w:t>§ 28 ods. 1 písm. h)</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698" w:name="3301926"/>
      <w:bookmarkEnd w:id="69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dodávať ním vyrobenú elektrinu do prenosovej sústavy na základe zmluvy o prístupe do prenosovej sústavy a prenose elektriny alebo do distribučnej sústavy na základe zmluvy o prístupe do distribučnej sústavy a distribúcii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699" w:name="3301927"/>
      <w:bookmarkEnd w:id="69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dodávať elektrinu vyrobenú vo vlastnom zariadení na výrobu elektriny pre vlastnú spotrebu,</w:t>
      </w:r>
    </w:p>
    <w:p w:rsidR="00B53475" w:rsidRPr="009D7D15" w:rsidRDefault="00CF084F">
      <w:pPr>
        <w:ind w:left="568" w:hanging="284"/>
        <w:rPr>
          <w:rFonts w:ascii="Times New Roman" w:hAnsi="Times New Roman" w:cs="Times New Roman"/>
          <w:color w:val="000000" w:themeColor="text1"/>
          <w:sz w:val="24"/>
          <w:szCs w:val="24"/>
          <w:lang w:val="sk-SK"/>
        </w:rPr>
      </w:pPr>
      <w:bookmarkStart w:id="700" w:name="3301928"/>
      <w:bookmarkEnd w:id="70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navrhnúť na ekonomicky efektívnom princípe prevádzkovateľovi prenosovej sústavy zapojenie vlastných zariadení na výrobu elektriny na účely poskytnutia podporných služieb a dodávky regulačnej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01" w:name="3301929"/>
      <w:bookmarkEnd w:id="70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702" w:name="3301930"/>
      <w:bookmarkEnd w:id="70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Výrobca elektriny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703" w:name="3301931"/>
      <w:bookmarkEnd w:id="70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uzatvoriť zmluvu o pripojení do sústavy s prevádzkovateľom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04" w:name="13540628"/>
      <w:bookmarkEnd w:id="70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uzatvoriť zmluvu o prístupe do prenosovej sústavy a prenose elektriny alebo zmluvu o prístupe do distribučnej sústavy a distribúcii elektriny s prevádzkovateľom sústavy, ak výrobca elektriny dodáva elektrinu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05" w:name="3301932"/>
      <w:bookmarkEnd w:id="70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uzatvoriť zmluvu o zúčtovaní odchýlky, ktorá obsahuje aj povinnosť zložiť finančnú zábezpeku, so zúčtovateľom odchýlok, zmluvu o prenesení zodpovednosti za odchýlku s iným účastníkom trhu s elektrinou, ktorý je subjektom zúčtovania, alebo zmluvu o povinnom prevzatí zodpovednosti za odchýlku s výkupcom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06" w:name="3301933"/>
      <w:bookmarkEnd w:id="70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umožniť prevádzkovateľovi prenosovej sústavy a prevádzkovateľovi distribučnej sústavy montáž určeného meradla a montáž zariadenia na prenos informácií o nameraných údajoch a prístup k týmto zariadeniam,</w:t>
      </w:r>
    </w:p>
    <w:p w:rsidR="00B53475" w:rsidRPr="009D7D15" w:rsidRDefault="00CF084F">
      <w:pPr>
        <w:ind w:left="568" w:hanging="284"/>
        <w:rPr>
          <w:rFonts w:ascii="Times New Roman" w:hAnsi="Times New Roman" w:cs="Times New Roman"/>
          <w:color w:val="000000" w:themeColor="text1"/>
          <w:sz w:val="24"/>
          <w:szCs w:val="24"/>
          <w:lang w:val="sk-SK"/>
        </w:rPr>
      </w:pPr>
      <w:bookmarkStart w:id="707" w:name="3301934"/>
      <w:bookmarkEnd w:id="70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inštalovať a priebežne certifikovať zariadenia na poskytovanie podporných služieb, ak celkový inštalovaný elektrický výkon zariadenia na výrobu elektriny je vyšší ako 50 MW,</w:t>
      </w:r>
    </w:p>
    <w:p w:rsidR="00B53475" w:rsidRPr="009D7D15" w:rsidRDefault="00CF084F">
      <w:pPr>
        <w:ind w:left="568" w:hanging="284"/>
        <w:rPr>
          <w:rFonts w:ascii="Times New Roman" w:hAnsi="Times New Roman" w:cs="Times New Roman"/>
          <w:color w:val="000000" w:themeColor="text1"/>
          <w:sz w:val="24"/>
          <w:szCs w:val="24"/>
          <w:lang w:val="sk-SK"/>
        </w:rPr>
      </w:pPr>
      <w:bookmarkStart w:id="708" w:name="3301935"/>
      <w:bookmarkEnd w:id="70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poskytovať prevádzkovateľovi prenosovej sústavy a prevádzkovateľovi distribučnej sústavy technické údaje potrebné na zabezpečenie bezpečnosti a spoľahlivosti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09" w:name="3301936"/>
      <w:bookmarkEnd w:id="709"/>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poskytovať prevádzkovateľovi prenosovej sústavy technické údaje potrebné na prípravu prevádzky sústavy vo všetkých jej etapách, a to ročnej, mesačnej, týždennej a dennej, na riadenie prevádzky sústavy a na hodnotenie prevádzky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10" w:name="3301937"/>
      <w:bookmarkEnd w:id="710"/>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poskytovať prevádzkovateľovi prenosovej sústavy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711" w:name="3301938"/>
      <w:bookmarkEnd w:id="711"/>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poskytovať prevádzkovateľovi prenosovej sústavy údaje o spotrebe elektriny, ak ide o výrobcu elektriny, ktorý spotrebováva vyrobenú elektrinu vo vlastnom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712" w:name="3301939"/>
      <w:bookmarkEnd w:id="712"/>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poskytovať prevádzkovateľovi sústavy, do ktorej je pripojený, údaje potrebné na fakturáciu za poskytovanie systémových služieb a za prevádzkovanie systému, najmä údaje o množstve elektriny meranej na svorkách zariadení na výrobu elektriny, ak ide o výrobcu elektriny, ktorý spotrebúva vyrobenú elektrinu vo vlastnom zariadení a dodáva vyrobenú elektrinu koncovým odberateľom elektriny pripojeným do distribučnej sústavy, </w:t>
      </w:r>
      <w:r w:rsidRPr="009D7D15">
        <w:rPr>
          <w:rFonts w:ascii="Times New Roman" w:hAnsi="Times New Roman" w:cs="Times New Roman"/>
          <w:color w:val="000000" w:themeColor="text1"/>
          <w:sz w:val="24"/>
          <w:szCs w:val="24"/>
          <w:lang w:val="sk-SK"/>
        </w:rPr>
        <w:lastRenderedPageBreak/>
        <w:t>do ktorej je zariadenie na výrobu elektriny výrobcu pripojené a ktorej distribúcia elektriny v uplynulom roku bola nižšia ako 1 500 000 MWh,</w:t>
      </w:r>
    </w:p>
    <w:p w:rsidR="00B53475" w:rsidRPr="009D7D15" w:rsidRDefault="00CF084F">
      <w:pPr>
        <w:ind w:left="568" w:hanging="284"/>
        <w:rPr>
          <w:rFonts w:ascii="Times New Roman" w:hAnsi="Times New Roman" w:cs="Times New Roman"/>
          <w:color w:val="000000" w:themeColor="text1"/>
          <w:sz w:val="24"/>
          <w:szCs w:val="24"/>
          <w:lang w:val="sk-SK"/>
        </w:rPr>
      </w:pPr>
      <w:bookmarkStart w:id="713" w:name="3301940"/>
      <w:bookmarkEnd w:id="713"/>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poskytovať organizátorovi krátkodobého trhu s elektrinou informácie potrebné na činnosť organizátora krátkodobého trhu s elektrinou v rozsahu podľa pravidiel trhu a prevádzkového poriadku</w:t>
      </w:r>
      <w:hyperlink w:anchor="3303643" w:history="1">
        <w:r w:rsidRPr="009D7D15">
          <w:rPr>
            <w:rStyle w:val="Odkaznavysvetlivku"/>
            <w:rFonts w:ascii="Times New Roman" w:hAnsi="Times New Roman" w:cs="Times New Roman"/>
            <w:color w:val="000000" w:themeColor="text1"/>
            <w:sz w:val="24"/>
            <w:szCs w:val="24"/>
            <w:lang w:val="sk-SK"/>
          </w:rPr>
          <w:t>53)</w:t>
        </w:r>
      </w:hyperlink>
      <w:r w:rsidRPr="009D7D15">
        <w:rPr>
          <w:rFonts w:ascii="Times New Roman" w:hAnsi="Times New Roman" w:cs="Times New Roman"/>
          <w:color w:val="000000" w:themeColor="text1"/>
          <w:sz w:val="24"/>
          <w:szCs w:val="24"/>
          <w:lang w:val="sk-SK"/>
        </w:rPr>
        <w:t xml:space="preserve"> organizátora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714" w:name="3301941"/>
      <w:bookmarkEnd w:id="714"/>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poskytovať odberateľovi elektriny, prevádzkovateľovi prenosovej sústavy a na požiadanie ministerstvu a úradu informácie o podiele jednotlivých druhov primárnych energetických zdrojov na vyrobenej elektrine v predchádzajúcom roku,</w:t>
      </w:r>
    </w:p>
    <w:p w:rsidR="00B53475" w:rsidRPr="009D7D15" w:rsidRDefault="00CF084F">
      <w:pPr>
        <w:ind w:left="568" w:hanging="284"/>
        <w:rPr>
          <w:rFonts w:ascii="Times New Roman" w:hAnsi="Times New Roman" w:cs="Times New Roman"/>
          <w:color w:val="000000" w:themeColor="text1"/>
          <w:sz w:val="24"/>
          <w:szCs w:val="24"/>
          <w:lang w:val="sk-SK"/>
        </w:rPr>
      </w:pPr>
      <w:bookmarkStart w:id="715" w:name="3301942"/>
      <w:bookmarkEnd w:id="715"/>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poskytovať odberateľovi elektriny, prevádzkovateľovi prenosovej sústavy a na požiadanie ministerstvu a úradu informácie o vplyve výroby elektriny na životné prostredie,</w:t>
      </w:r>
    </w:p>
    <w:p w:rsidR="00B53475" w:rsidRPr="009D7D15" w:rsidRDefault="00CF084F">
      <w:pPr>
        <w:ind w:left="568" w:hanging="284"/>
        <w:rPr>
          <w:rFonts w:ascii="Times New Roman" w:hAnsi="Times New Roman" w:cs="Times New Roman"/>
          <w:color w:val="000000" w:themeColor="text1"/>
          <w:sz w:val="24"/>
          <w:szCs w:val="24"/>
          <w:lang w:val="sk-SK"/>
        </w:rPr>
      </w:pPr>
      <w:bookmarkStart w:id="716" w:name="3301943"/>
      <w:bookmarkEnd w:id="716"/>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vypracovať plán rozvoja výroby elektriny na obdobie piatich rokov a predložiť ho ministerstvu každoročne do 30. novembra; to neplatí, ak celkový inštalovaný výkon zariadení na výrobu elektriny výrobcu elektriny je najviac 50 MW,</w:t>
      </w:r>
    </w:p>
    <w:p w:rsidR="00B53475" w:rsidRPr="009D7D15" w:rsidRDefault="00CF084F">
      <w:pPr>
        <w:ind w:left="568" w:hanging="284"/>
        <w:rPr>
          <w:rFonts w:ascii="Times New Roman" w:hAnsi="Times New Roman" w:cs="Times New Roman"/>
          <w:color w:val="000000" w:themeColor="text1"/>
          <w:sz w:val="24"/>
          <w:szCs w:val="24"/>
          <w:lang w:val="sk-SK"/>
        </w:rPr>
      </w:pPr>
      <w:bookmarkStart w:id="717" w:name="3301944"/>
      <w:bookmarkEnd w:id="717"/>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dodržiavať kvalitu vyrábanej elektriny a služieb s tým spojených,</w:t>
      </w:r>
    </w:p>
    <w:p w:rsidR="00B53475" w:rsidRPr="009D7D15" w:rsidRDefault="00CF084F">
      <w:pPr>
        <w:ind w:left="568" w:hanging="284"/>
        <w:rPr>
          <w:rFonts w:ascii="Times New Roman" w:hAnsi="Times New Roman" w:cs="Times New Roman"/>
          <w:color w:val="000000" w:themeColor="text1"/>
          <w:sz w:val="24"/>
          <w:szCs w:val="24"/>
          <w:lang w:val="sk-SK"/>
        </w:rPr>
      </w:pPr>
      <w:bookmarkStart w:id="718" w:name="3301945"/>
      <w:bookmarkEnd w:id="718"/>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zabezpečiť dlhodobo spoľahlivé, bezpečné a efektívne prevádzkovanie zariadení na výrobu elektriny pri dodržaní podmienok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719" w:name="3301946"/>
      <w:bookmarkEnd w:id="719"/>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zabezpečiť meranie vyrobenej elektriny na svorkách zariadenia na výrobu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20" w:name="3301947"/>
      <w:bookmarkEnd w:id="720"/>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21" w:name="3301948"/>
      <w:bookmarkEnd w:id="721"/>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vybrať a uhradiť odvod určený osobitným predpisom</w:t>
      </w:r>
      <w:hyperlink w:anchor="3303625" w:history="1">
        <w:r w:rsidRPr="009D7D15">
          <w:rPr>
            <w:rStyle w:val="Odkaznavysvetlivku"/>
            <w:rFonts w:ascii="Times New Roman" w:hAnsi="Times New Roman" w:cs="Times New Roman"/>
            <w:color w:val="000000" w:themeColor="text1"/>
            <w:sz w:val="24"/>
            <w:szCs w:val="24"/>
            <w:lang w:val="sk-SK"/>
          </w:rPr>
          <w:t>35)</w:t>
        </w:r>
      </w:hyperlink>
      <w:r w:rsidRPr="009D7D15">
        <w:rPr>
          <w:rFonts w:ascii="Times New Roman" w:hAnsi="Times New Roman" w:cs="Times New Roman"/>
          <w:color w:val="000000" w:themeColor="text1"/>
          <w:sz w:val="24"/>
          <w:szCs w:val="24"/>
          <w:lang w:val="sk-SK"/>
        </w:rPr>
        <w:t xml:space="preserve"> spôsobom podľa osobitného predpisu,</w:t>
      </w:r>
      <w:hyperlink w:anchor="3303626" w:history="1">
        <w:r w:rsidRPr="009D7D15">
          <w:rPr>
            <w:rStyle w:val="Odkaznavysvetlivku"/>
            <w:rFonts w:ascii="Times New Roman" w:hAnsi="Times New Roman" w:cs="Times New Roman"/>
            <w:color w:val="000000" w:themeColor="text1"/>
            <w:sz w:val="24"/>
            <w:szCs w:val="24"/>
            <w:lang w:val="sk-SK"/>
          </w:rPr>
          <w:t>36)</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22" w:name="13541963"/>
      <w:bookmarkEnd w:id="722"/>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B53475" w:rsidRPr="009D7D15" w:rsidRDefault="00CF084F">
      <w:pPr>
        <w:ind w:firstLine="142"/>
        <w:rPr>
          <w:rFonts w:ascii="Times New Roman" w:hAnsi="Times New Roman" w:cs="Times New Roman"/>
          <w:color w:val="000000" w:themeColor="text1"/>
          <w:sz w:val="24"/>
          <w:szCs w:val="24"/>
          <w:lang w:val="sk-SK"/>
        </w:rPr>
      </w:pPr>
      <w:bookmarkStart w:id="723" w:name="3301949"/>
      <w:bookmarkEnd w:id="72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Výrobca elektriny, ktorý je aj dodávateľom elektriny, môže predávať elektrinu formou aukcií podľa pravidiel schválených úradom.</w:t>
      </w:r>
    </w:p>
    <w:p w:rsidR="00B53475" w:rsidRPr="009D7D15" w:rsidRDefault="00CF084F">
      <w:pPr>
        <w:ind w:firstLine="142"/>
        <w:rPr>
          <w:rFonts w:ascii="Times New Roman" w:hAnsi="Times New Roman" w:cs="Times New Roman"/>
          <w:color w:val="000000" w:themeColor="text1"/>
          <w:sz w:val="24"/>
          <w:szCs w:val="24"/>
          <w:lang w:val="sk-SK"/>
        </w:rPr>
      </w:pPr>
      <w:bookmarkStart w:id="724" w:name="3301950"/>
      <w:bookmarkEnd w:id="72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Výrobca elektriny, ktorý je aj dodávateľom elektriny a bude predávať elektrinu podľa odseku 3,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725" w:name="3301951"/>
      <w:bookmarkEnd w:id="72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vypracovať návrh pravidiel pre predaj elektriny formou aukcií podľa osobitného predpisu,</w:t>
      </w:r>
      <w:hyperlink w:anchor="3303641" w:history="1">
        <w:r w:rsidRPr="009D7D15">
          <w:rPr>
            <w:rStyle w:val="Odkaznavysvetlivku"/>
            <w:rFonts w:ascii="Times New Roman" w:hAnsi="Times New Roman" w:cs="Times New Roman"/>
            <w:color w:val="000000" w:themeColor="text1"/>
            <w:sz w:val="24"/>
            <w:szCs w:val="24"/>
            <w:lang w:val="sk-SK"/>
          </w:rPr>
          <w:t>51)</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26" w:name="3301952"/>
      <w:bookmarkEnd w:id="72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predložiť úradu návrh pravidiel pre predaj elektriny formou aukcií na nasledujúci kalendárny rok do 31. októbra kalendárneho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727" w:name="3301953"/>
      <w:bookmarkEnd w:id="72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dodržiavať úradom schválené pravidlá pre predaj elektriny formou aukcií.</w:t>
      </w:r>
    </w:p>
    <w:p w:rsidR="00B53475" w:rsidRPr="009D7D15" w:rsidRDefault="00CF084F">
      <w:pPr>
        <w:ind w:firstLine="142"/>
        <w:rPr>
          <w:rFonts w:ascii="Times New Roman" w:hAnsi="Times New Roman" w:cs="Times New Roman"/>
          <w:color w:val="000000" w:themeColor="text1"/>
          <w:sz w:val="24"/>
          <w:szCs w:val="24"/>
          <w:lang w:val="sk-SK"/>
        </w:rPr>
      </w:pPr>
      <w:bookmarkStart w:id="728" w:name="3301954"/>
      <w:bookmarkEnd w:id="72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Povinnosti podľa odseku 2 písm. f) až j), l), m) a r) sa nevzťahujú na výrobcu elektriny z malého zdroja; povinnosti podľa odseku 2 písm. b), k) a q) sa nevzťahujú na výrobcu elektriny z malého zdroja, ktorý nepodniká v energetike.</w:t>
      </w:r>
    </w:p>
    <w:p w:rsidR="00B53475" w:rsidRPr="009D7D15" w:rsidRDefault="00CF084F">
      <w:pPr>
        <w:ind w:firstLine="142"/>
        <w:rPr>
          <w:rFonts w:ascii="Times New Roman" w:hAnsi="Times New Roman" w:cs="Times New Roman"/>
          <w:color w:val="000000" w:themeColor="text1"/>
          <w:sz w:val="24"/>
          <w:szCs w:val="24"/>
          <w:lang w:val="sk-SK"/>
        </w:rPr>
      </w:pPr>
      <w:bookmarkStart w:id="729" w:name="13541965"/>
      <w:bookmarkEnd w:id="72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Povinnosti podľa odseku 2 písm. a), b), c), e), f), g) a j) sa nevzťahujú na výrobcu elektriny, ktorý nie je pripojený do sústavy.</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730" w:name="3301955"/>
      <w:bookmarkEnd w:id="730"/>
      <w:r w:rsidRPr="009D7D15">
        <w:rPr>
          <w:rFonts w:ascii="Times New Roman" w:hAnsi="Times New Roman" w:cs="Times New Roman"/>
          <w:color w:val="000000" w:themeColor="text1"/>
          <w:sz w:val="24"/>
          <w:szCs w:val="24"/>
          <w:lang w:val="sk-SK"/>
        </w:rPr>
        <w:t>§ 28</w:t>
      </w:r>
      <w:r w:rsidRPr="009D7D15">
        <w:rPr>
          <w:rFonts w:ascii="Times New Roman" w:hAnsi="Times New Roman" w:cs="Times New Roman"/>
          <w:color w:val="000000" w:themeColor="text1"/>
          <w:sz w:val="24"/>
          <w:szCs w:val="24"/>
          <w:lang w:val="sk-SK"/>
        </w:rPr>
        <w:br/>
        <w:t>Práva a povinnosti prevádzkovateľa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731" w:name="3301957"/>
      <w:bookmarkEnd w:id="73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prenosovej sústavy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732" w:name="3301958"/>
      <w:bookmarkEnd w:id="732"/>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sústavy a na zabezpečenie prenosu informácií potrebných na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33" w:name="3301959"/>
      <w:bookmarkEnd w:id="73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uzavretej v súlade s prevádzkovým poriadkom,</w:t>
      </w:r>
      <w:hyperlink w:anchor="3303643" w:history="1">
        <w:r w:rsidRPr="009D7D15">
          <w:rPr>
            <w:rStyle w:val="Odkaznavysvetlivku"/>
            <w:rFonts w:ascii="Times New Roman" w:hAnsi="Times New Roman" w:cs="Times New Roman"/>
            <w:color w:val="000000" w:themeColor="text1"/>
            <w:sz w:val="24"/>
            <w:szCs w:val="24"/>
            <w:lang w:val="sk-SK"/>
          </w:rPr>
          <w:t>53)</w:t>
        </w:r>
      </w:hyperlink>
      <w:r w:rsidRPr="009D7D15">
        <w:rPr>
          <w:rFonts w:ascii="Times New Roman" w:hAnsi="Times New Roman" w:cs="Times New Roman"/>
          <w:color w:val="000000" w:themeColor="text1"/>
          <w:sz w:val="24"/>
          <w:szCs w:val="24"/>
          <w:lang w:val="sk-SK"/>
        </w:rPr>
        <w:t xml:space="preserve">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734" w:name="3301960"/>
      <w:bookmarkEnd w:id="73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nakupovať elektrinu potrebnú na krytie strát v sústave transparentným a nediskriminačným spôsobom,</w:t>
      </w:r>
    </w:p>
    <w:p w:rsidR="00B53475" w:rsidRPr="009D7D15" w:rsidRDefault="00CF084F">
      <w:pPr>
        <w:ind w:left="568" w:hanging="284"/>
        <w:rPr>
          <w:rFonts w:ascii="Times New Roman" w:hAnsi="Times New Roman" w:cs="Times New Roman"/>
          <w:color w:val="000000" w:themeColor="text1"/>
          <w:sz w:val="24"/>
          <w:szCs w:val="24"/>
          <w:lang w:val="sk-SK"/>
        </w:rPr>
      </w:pPr>
      <w:bookmarkStart w:id="735" w:name="3301961"/>
      <w:bookmarkEnd w:id="73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nakupovať elektrinu pre vlastnú spotrebu transparentným a nediskriminačným spôsobom,</w:t>
      </w:r>
    </w:p>
    <w:p w:rsidR="00B53475" w:rsidRPr="009D7D15" w:rsidRDefault="00CF084F">
      <w:pPr>
        <w:ind w:left="568" w:hanging="284"/>
        <w:rPr>
          <w:rFonts w:ascii="Times New Roman" w:hAnsi="Times New Roman" w:cs="Times New Roman"/>
          <w:color w:val="000000" w:themeColor="text1"/>
          <w:sz w:val="24"/>
          <w:szCs w:val="24"/>
          <w:lang w:val="sk-SK"/>
        </w:rPr>
      </w:pPr>
      <w:bookmarkStart w:id="736" w:name="3301962"/>
      <w:bookmarkEnd w:id="736"/>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zabezpečovať v súlade s medzinárodnými záväzkami regulačnú elektrinu pri havarijnej výpomoci, regulačnú elektrinu v systéme spolupráce prevádzkovateľov prenosových sústav a za podmienok ustanovených osobitným predpisom</w:t>
      </w:r>
      <w:hyperlink w:anchor="12212502" w:history="1">
        <w:r w:rsidRPr="009D7D15">
          <w:rPr>
            <w:rStyle w:val="Odkaznavysvetlivku"/>
            <w:rFonts w:ascii="Times New Roman" w:hAnsi="Times New Roman" w:cs="Times New Roman"/>
            <w:color w:val="000000" w:themeColor="text1"/>
            <w:sz w:val="24"/>
            <w:szCs w:val="24"/>
            <w:lang w:val="sk-SK"/>
          </w:rPr>
          <w:t>53a)</w:t>
        </w:r>
      </w:hyperlink>
      <w:r w:rsidRPr="009D7D15">
        <w:rPr>
          <w:rFonts w:ascii="Times New Roman" w:hAnsi="Times New Roman" w:cs="Times New Roman"/>
          <w:color w:val="000000" w:themeColor="text1"/>
          <w:sz w:val="24"/>
          <w:szCs w:val="24"/>
          <w:lang w:val="sk-SK"/>
        </w:rPr>
        <w:t xml:space="preserve"> redispečing a protiobchod,</w:t>
      </w:r>
    </w:p>
    <w:p w:rsidR="00B53475" w:rsidRPr="009D7D15" w:rsidRDefault="00CF084F">
      <w:pPr>
        <w:ind w:left="568" w:hanging="284"/>
        <w:rPr>
          <w:rFonts w:ascii="Times New Roman" w:hAnsi="Times New Roman" w:cs="Times New Roman"/>
          <w:color w:val="000000" w:themeColor="text1"/>
          <w:sz w:val="24"/>
          <w:szCs w:val="24"/>
          <w:lang w:val="sk-SK"/>
        </w:rPr>
      </w:pPr>
      <w:bookmarkStart w:id="737" w:name="3301963"/>
      <w:bookmarkEnd w:id="737"/>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odmietnuť prístup do sústavy z dôvodu nedostatku kapacity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38" w:name="3301964"/>
      <w:bookmarkEnd w:id="738"/>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obmedziť alebo prerušiť v nevyhnutnom rozsahu a na nevyhnutnú dobu prenos elektriny bez nároku na náhradu škody okrem prípadov, ak škoda vznikla zavinením prevádzkovateľa prenosovej sústavy pri</w:t>
      </w:r>
    </w:p>
    <w:p w:rsidR="00B53475" w:rsidRPr="009D7D15" w:rsidRDefault="00CF084F">
      <w:pPr>
        <w:ind w:left="852" w:hanging="284"/>
        <w:rPr>
          <w:rFonts w:ascii="Times New Roman" w:hAnsi="Times New Roman" w:cs="Times New Roman"/>
          <w:color w:val="000000" w:themeColor="text1"/>
          <w:sz w:val="24"/>
          <w:szCs w:val="24"/>
          <w:lang w:val="sk-SK"/>
        </w:rPr>
      </w:pPr>
      <w:bookmarkStart w:id="739" w:name="3301965"/>
      <w:bookmarkEnd w:id="73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bezprostrednom ohrození života, zdravia alebo majetku osôb a pri likvidácii týchto stavov,</w:t>
      </w:r>
    </w:p>
    <w:p w:rsidR="00B53475" w:rsidRPr="009D7D15" w:rsidRDefault="00CF084F">
      <w:pPr>
        <w:ind w:left="852" w:hanging="284"/>
        <w:rPr>
          <w:rFonts w:ascii="Times New Roman" w:hAnsi="Times New Roman" w:cs="Times New Roman"/>
          <w:color w:val="000000" w:themeColor="text1"/>
          <w:sz w:val="24"/>
          <w:szCs w:val="24"/>
          <w:lang w:val="sk-SK"/>
        </w:rPr>
      </w:pPr>
      <w:bookmarkStart w:id="740" w:name="3301966"/>
      <w:bookmarkEnd w:id="74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stave núdze alebo pri činnostiach, ktoré bezprostredne predchádzajú jeho vzniku,</w:t>
      </w:r>
    </w:p>
    <w:p w:rsidR="00B53475" w:rsidRPr="009D7D15" w:rsidRDefault="00CF084F">
      <w:pPr>
        <w:ind w:left="852" w:hanging="284"/>
        <w:rPr>
          <w:rFonts w:ascii="Times New Roman" w:hAnsi="Times New Roman" w:cs="Times New Roman"/>
          <w:color w:val="000000" w:themeColor="text1"/>
          <w:sz w:val="24"/>
          <w:szCs w:val="24"/>
          <w:lang w:val="sk-SK"/>
        </w:rPr>
      </w:pPr>
      <w:bookmarkStart w:id="741" w:name="3301967"/>
      <w:bookmarkEnd w:id="74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neoprávnenom odbere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742" w:name="3301968"/>
      <w:bookmarkEnd w:id="74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zabránení alebo opakovanom neumožnení prístupu k meraciemu zariadeniu odberateľom elektriny alebo výrobcom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743" w:name="3301969"/>
      <w:bookmarkEnd w:id="74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prácach na zariadeniach sústavy alebo v ochrannom pásme sústavy, ak sú plánované,</w:t>
      </w:r>
    </w:p>
    <w:p w:rsidR="00B53475" w:rsidRPr="009D7D15" w:rsidRDefault="00CF084F">
      <w:pPr>
        <w:ind w:left="852" w:hanging="284"/>
        <w:rPr>
          <w:rFonts w:ascii="Times New Roman" w:hAnsi="Times New Roman" w:cs="Times New Roman"/>
          <w:color w:val="000000" w:themeColor="text1"/>
          <w:sz w:val="24"/>
          <w:szCs w:val="24"/>
          <w:lang w:val="sk-SK"/>
        </w:rPr>
      </w:pPr>
      <w:bookmarkStart w:id="744" w:name="3301970"/>
      <w:bookmarkEnd w:id="74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poruchách na zariadeniach sústavy a počas ich odstraňovania,</w:t>
      </w:r>
    </w:p>
    <w:p w:rsidR="00B53475" w:rsidRPr="009D7D15" w:rsidRDefault="00CF084F">
      <w:pPr>
        <w:ind w:left="852" w:hanging="284"/>
        <w:rPr>
          <w:rFonts w:ascii="Times New Roman" w:hAnsi="Times New Roman" w:cs="Times New Roman"/>
          <w:color w:val="000000" w:themeColor="text1"/>
          <w:sz w:val="24"/>
          <w:szCs w:val="24"/>
          <w:lang w:val="sk-SK"/>
        </w:rPr>
      </w:pPr>
      <w:bookmarkStart w:id="745" w:name="3301971"/>
      <w:bookmarkEnd w:id="74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dodávke alebo odbere elektriny zariadeniami, ktoré ohrozujú život, zdravie alebo majetok osôb,</w:t>
      </w:r>
    </w:p>
    <w:p w:rsidR="00B53475" w:rsidRPr="009D7D15" w:rsidRDefault="00CF084F">
      <w:pPr>
        <w:ind w:left="852" w:hanging="284"/>
        <w:rPr>
          <w:rFonts w:ascii="Times New Roman" w:hAnsi="Times New Roman" w:cs="Times New Roman"/>
          <w:color w:val="000000" w:themeColor="text1"/>
          <w:sz w:val="24"/>
          <w:szCs w:val="24"/>
          <w:lang w:val="sk-SK"/>
        </w:rPr>
      </w:pPr>
      <w:bookmarkStart w:id="746" w:name="3301972"/>
      <w:bookmarkEnd w:id="74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odbere elektriny zariadeniami, ktoré ovplyvňujú kvalitu a spoľahlivosť dodávky elektriny, a ak odberateľ elektriny nezabezpečil obmedzenie týchto vplyvov dostupnými technickými prostriedkami,</w:t>
      </w:r>
    </w:p>
    <w:p w:rsidR="00B53475" w:rsidRPr="009D7D15" w:rsidRDefault="00CF084F">
      <w:pPr>
        <w:ind w:left="852" w:hanging="284"/>
        <w:rPr>
          <w:rFonts w:ascii="Times New Roman" w:hAnsi="Times New Roman" w:cs="Times New Roman"/>
          <w:color w:val="000000" w:themeColor="text1"/>
          <w:sz w:val="24"/>
          <w:szCs w:val="24"/>
          <w:lang w:val="sk-SK"/>
        </w:rPr>
      </w:pPr>
      <w:bookmarkStart w:id="747" w:name="3301973"/>
      <w:bookmarkEnd w:id="74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dodávke elektriny zariadeniami, ktoré ovplyvňujú kvalitu a spoľahlivosť dodávky elektriny, ak výrobca elektriny nezabezpečil obmedzenie týchto vplyvov dostupnými technickými prostriedkami,</w:t>
      </w:r>
    </w:p>
    <w:p w:rsidR="00B53475" w:rsidRPr="009D7D15" w:rsidRDefault="00CF084F">
      <w:pPr>
        <w:ind w:left="852" w:hanging="284"/>
        <w:rPr>
          <w:rFonts w:ascii="Times New Roman" w:hAnsi="Times New Roman" w:cs="Times New Roman"/>
          <w:color w:val="000000" w:themeColor="text1"/>
          <w:sz w:val="24"/>
          <w:szCs w:val="24"/>
          <w:lang w:val="sk-SK"/>
        </w:rPr>
      </w:pPr>
      <w:bookmarkStart w:id="748" w:name="3301974"/>
      <w:bookmarkEnd w:id="74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neplnení zmluvne dohodnutých platobných podmienok za prenos elektriny po predchádzajúcej výzve,</w:t>
      </w:r>
    </w:p>
    <w:p w:rsidR="00B53475" w:rsidRPr="009D7D15" w:rsidRDefault="00CF084F">
      <w:pPr>
        <w:ind w:left="852" w:hanging="284"/>
        <w:rPr>
          <w:rFonts w:ascii="Times New Roman" w:hAnsi="Times New Roman" w:cs="Times New Roman"/>
          <w:color w:val="000000" w:themeColor="text1"/>
          <w:sz w:val="24"/>
          <w:szCs w:val="24"/>
          <w:lang w:val="sk-SK"/>
        </w:rPr>
      </w:pPr>
      <w:bookmarkStart w:id="749" w:name="3301975"/>
      <w:bookmarkEnd w:id="749"/>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žiadosti dodávateľa elektriny podľa </w:t>
      </w:r>
      <w:hyperlink w:anchor="3302231" w:history="1">
        <w:r w:rsidRPr="009D7D15">
          <w:rPr>
            <w:rStyle w:val="Hypertextovprepojenie"/>
            <w:rFonts w:ascii="Times New Roman" w:hAnsi="Times New Roman" w:cs="Times New Roman"/>
            <w:color w:val="000000" w:themeColor="text1"/>
            <w:sz w:val="24"/>
            <w:szCs w:val="24"/>
            <w:u w:val="none"/>
            <w:lang w:val="sk-SK"/>
          </w:rPr>
          <w:t>§ 34 ods. 1 písm. f)</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750" w:name="3301976"/>
      <w:bookmarkEnd w:id="750"/>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zrušiť miesto pripojenia odberateľa elektriny, výrobcu elektriny alebo prevádzkovateľa distribučnej sústavy v súlade s pravidlami trhu po predchádzajúcom vyjadrení dotknutého </w:t>
      </w:r>
      <w:r w:rsidRPr="009D7D15">
        <w:rPr>
          <w:rFonts w:ascii="Times New Roman" w:hAnsi="Times New Roman" w:cs="Times New Roman"/>
          <w:color w:val="000000" w:themeColor="text1"/>
          <w:sz w:val="24"/>
          <w:szCs w:val="24"/>
          <w:lang w:val="sk-SK"/>
        </w:rPr>
        <w:lastRenderedPageBreak/>
        <w:t>účastníka trhu s elektrinou na základe rozhodnutia úradu vydaného na návrh prevádzkovateľa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51" w:name="3301977"/>
      <w:bookmarkEnd w:id="751"/>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vyžadovať od účastníkov trhu s elektrinou údaje potrebné na prípravu prevádzky sústavy vo všetkých jej etapách, a to ročnej, mesačnej, týždennej a dennej, na plánovanie kapacity sústavy, na riadenie prevádzky sústavy, na riadenie preťaženia sústavy, na hodnotenie prevádzky sústavy, na finančné vysporiadanie v rozsahu podľa obchodných podmienok prevádzkovateľa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52" w:name="3301978"/>
      <w:bookmarkEnd w:id="752"/>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vyžadovať od účastníkov trhu s elektrinou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ako aj údaje potrebné na plnenie povinností súvisiacich so zverejňovaním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753" w:name="3301979"/>
      <w:bookmarkEnd w:id="753"/>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rsidR="00B53475" w:rsidRPr="009D7D15" w:rsidRDefault="00CF084F">
      <w:pPr>
        <w:ind w:left="568" w:hanging="284"/>
        <w:rPr>
          <w:rFonts w:ascii="Times New Roman" w:hAnsi="Times New Roman" w:cs="Times New Roman"/>
          <w:color w:val="000000" w:themeColor="text1"/>
          <w:sz w:val="24"/>
          <w:szCs w:val="24"/>
          <w:lang w:val="sk-SK"/>
        </w:rPr>
      </w:pPr>
      <w:bookmarkStart w:id="754" w:name="3301980"/>
      <w:bookmarkEnd w:id="754"/>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hyperlink w:anchor="3303644" w:history="1">
        <w:r w:rsidRPr="009D7D15">
          <w:rPr>
            <w:rStyle w:val="Odkaznavysvetlivku"/>
            <w:rFonts w:ascii="Times New Roman" w:hAnsi="Times New Roman" w:cs="Times New Roman"/>
            <w:color w:val="000000" w:themeColor="text1"/>
            <w:sz w:val="24"/>
            <w:szCs w:val="24"/>
            <w:lang w:val="sk-SK"/>
          </w:rPr>
          <w:t>54)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55" w:name="3301981"/>
      <w:bookmarkEnd w:id="755"/>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meniť štruktúru zapojenia zariadení na výrobu elektriny výrobcu elektriny v nevyhnutnom rozsahu potrebnom na zabezpečenie požadovanej úrovne spoľahlivosti prevádzky sústavy a zabezpečenie poskytovania systémových služieb,</w:t>
      </w:r>
    </w:p>
    <w:p w:rsidR="00B53475" w:rsidRPr="009D7D15" w:rsidRDefault="00CF084F">
      <w:pPr>
        <w:ind w:left="568" w:hanging="284"/>
        <w:rPr>
          <w:rFonts w:ascii="Times New Roman" w:hAnsi="Times New Roman" w:cs="Times New Roman"/>
          <w:color w:val="000000" w:themeColor="text1"/>
          <w:sz w:val="24"/>
          <w:szCs w:val="24"/>
          <w:lang w:val="sk-SK"/>
        </w:rPr>
      </w:pPr>
      <w:bookmarkStart w:id="756" w:name="3301982"/>
      <w:bookmarkEnd w:id="756"/>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uzatvoriť zmluvu o zúčtovaní odchýlky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757" w:name="3301983"/>
      <w:bookmarkEnd w:id="757"/>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758" w:name="3301984"/>
      <w:bookmarkEnd w:id="75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prenosovej sústavy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759" w:name="3301985"/>
      <w:bookmarkEnd w:id="75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zabezpečiť dlhodobo spoľahlivé, bezpečné a účinné prevádzkovanie sústavy za hospodárnych podmienok pri dodržaní podmienok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760" w:name="3301986"/>
      <w:bookmarkEnd w:id="76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riadiť prenos elektriny v sústave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761" w:name="3301987"/>
      <w:bookmarkEnd w:id="76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vyrovnávanie odchýlky sústavy na vymedzenom území v súlade s medzinárodnými pravidlami na základe objektívnych, transparentných a nediskriminačných postupov,</w:t>
      </w:r>
    </w:p>
    <w:p w:rsidR="00B53475" w:rsidRPr="009D7D15" w:rsidRDefault="00CF084F">
      <w:pPr>
        <w:ind w:left="568" w:hanging="284"/>
        <w:rPr>
          <w:rFonts w:ascii="Times New Roman" w:hAnsi="Times New Roman" w:cs="Times New Roman"/>
          <w:color w:val="000000" w:themeColor="text1"/>
          <w:sz w:val="24"/>
          <w:szCs w:val="24"/>
          <w:lang w:val="sk-SK"/>
        </w:rPr>
      </w:pPr>
      <w:bookmarkStart w:id="762" w:name="3301988"/>
      <w:bookmarkEnd w:id="76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zabezpečiť koordináciu a rozvoj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63" w:name="3301989"/>
      <w:bookmarkEnd w:id="76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dodržiavať minimálne normy pre údržbu a obnovu prenosovej sústavy pre udržanie kapacity prenosovej sústavy a rozvoj prenosovej sústavy v súlade s technickými podmienkami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764" w:name="3301990"/>
      <w:bookmarkEnd w:id="76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zabezpečiť prevádzkyschopnosť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65" w:name="3301991"/>
      <w:bookmarkEnd w:id="76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zabezpečiť na transparentnom a nediskriminačnom princípe okrem 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B53475" w:rsidRPr="009D7D15" w:rsidRDefault="00CF084F">
      <w:pPr>
        <w:ind w:left="568" w:hanging="284"/>
        <w:rPr>
          <w:rFonts w:ascii="Times New Roman" w:hAnsi="Times New Roman" w:cs="Times New Roman"/>
          <w:color w:val="000000" w:themeColor="text1"/>
          <w:sz w:val="24"/>
          <w:szCs w:val="24"/>
          <w:lang w:val="sk-SK"/>
        </w:rPr>
      </w:pPr>
      <w:bookmarkStart w:id="766" w:name="3301992"/>
      <w:bookmarkEnd w:id="76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zabezpečiť na transparentnom a nediskriminačnom princípe prenos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67" w:name="3301993"/>
      <w:bookmarkEnd w:id="767"/>
      <w:r w:rsidRPr="009D7D15">
        <w:rPr>
          <w:rFonts w:ascii="Times New Roman" w:hAnsi="Times New Roman" w:cs="Times New Roman"/>
          <w:b/>
          <w:color w:val="000000" w:themeColor="text1"/>
          <w:sz w:val="24"/>
          <w:szCs w:val="24"/>
          <w:lang w:val="sk-SK"/>
        </w:rPr>
        <w:lastRenderedPageBreak/>
        <w:t>i)</w:t>
      </w:r>
      <w:r w:rsidRPr="009D7D15">
        <w:rPr>
          <w:rFonts w:ascii="Times New Roman" w:hAnsi="Times New Roman" w:cs="Times New Roman"/>
          <w:color w:val="000000" w:themeColor="text1"/>
          <w:sz w:val="24"/>
          <w:szCs w:val="24"/>
          <w:lang w:val="sk-SK"/>
        </w:rPr>
        <w:t xml:space="preserve">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rsidR="00B53475" w:rsidRPr="009D7D15" w:rsidRDefault="00CF084F">
      <w:pPr>
        <w:ind w:left="568" w:hanging="284"/>
        <w:rPr>
          <w:rFonts w:ascii="Times New Roman" w:hAnsi="Times New Roman" w:cs="Times New Roman"/>
          <w:color w:val="000000" w:themeColor="text1"/>
          <w:sz w:val="24"/>
          <w:szCs w:val="24"/>
          <w:lang w:val="sk-SK"/>
        </w:rPr>
      </w:pPr>
      <w:bookmarkStart w:id="768" w:name="3301994"/>
      <w:bookmarkEnd w:id="768"/>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zabezpečiť meranie v prenosovej sústave a poskytovať namerané údaje jednotlivým účastníkom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769" w:name="3301995"/>
      <w:bookmarkEnd w:id="769"/>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zabezpečiť poskytovanie systémových služieb na vymedzenom území vrátane služieb potrebných na zabezpečenie bezpečnej prevádzky zariadení na výrobu elektriny výrobcu elektriny a služieb poskytovaných ako reakcia na dopyt,</w:t>
      </w:r>
    </w:p>
    <w:p w:rsidR="00B53475" w:rsidRPr="009D7D15" w:rsidRDefault="00CF084F">
      <w:pPr>
        <w:ind w:left="568" w:hanging="284"/>
        <w:rPr>
          <w:rFonts w:ascii="Times New Roman" w:hAnsi="Times New Roman" w:cs="Times New Roman"/>
          <w:color w:val="000000" w:themeColor="text1"/>
          <w:sz w:val="24"/>
          <w:szCs w:val="24"/>
          <w:lang w:val="sk-SK"/>
        </w:rPr>
      </w:pPr>
      <w:bookmarkStart w:id="770" w:name="3301996"/>
      <w:bookmarkEnd w:id="770"/>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uzatvoriť zmluvu o pripojení do sústavy s každým, kto o to požiada, ak sú splnené technické podmienky a obchodné podmienky pripojenia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71" w:name="3301997"/>
      <w:bookmarkEnd w:id="771"/>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uzatvoriť zmluvu o prístupe do prenosovej sústavy a prenose elektriny s každým, kto o to požiada, ak sú splnené technické podmienky a obchodné podmienky prístupu do sústavy a prenosu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72" w:name="3301998"/>
      <w:bookmarkEnd w:id="772"/>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uzatvoriť zmluvu o poskytovaní podporných služieb a dodávke regulačnej elektriny s poskytovateľmi podporných služieb; v prípade subdodávok pri poskytovaní podporných služieb sa postupuje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773" w:name="3301999"/>
      <w:bookmarkEnd w:id="773"/>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uzatvoriť zmluvu o poskytovaní podporných služieb s poskytovateľmi podporných služieb; v prípade subdodávok pri poskytovaní podporných služieb sa postupuje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774" w:name="3302000"/>
      <w:bookmarkEnd w:id="774"/>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prijať kompenzačný mechanizmus pre cezhraničné toky elektriny a podieľať sa na systéme finančných kompenzácií,</w:t>
      </w:r>
      <w:hyperlink w:anchor="3303644" w:history="1">
        <w:r w:rsidRPr="009D7D15">
          <w:rPr>
            <w:rStyle w:val="Odkaznavysvetlivku"/>
            <w:rFonts w:ascii="Times New Roman" w:hAnsi="Times New Roman" w:cs="Times New Roman"/>
            <w:color w:val="000000" w:themeColor="text1"/>
            <w:sz w:val="24"/>
            <w:szCs w:val="24"/>
            <w:lang w:val="sk-SK"/>
          </w:rPr>
          <w:t>54)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75" w:name="3302001"/>
      <w:bookmarkEnd w:id="775"/>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určiť zásady a metódy riadenia preťaženia sústavy a vyberať platby vyplývajúce z riadenia preťaženia</w:t>
      </w:r>
      <w:hyperlink w:anchor="3303644" w:history="1">
        <w:r w:rsidRPr="009D7D15">
          <w:rPr>
            <w:rStyle w:val="Odkaznavysvetlivku"/>
            <w:rFonts w:ascii="Times New Roman" w:hAnsi="Times New Roman" w:cs="Times New Roman"/>
            <w:color w:val="000000" w:themeColor="text1"/>
            <w:sz w:val="24"/>
            <w:szCs w:val="24"/>
            <w:lang w:val="sk-SK"/>
          </w:rPr>
          <w:t>54)</w:t>
        </w:r>
      </w:hyperlink>
      <w:r w:rsidRPr="009D7D15">
        <w:rPr>
          <w:rFonts w:ascii="Times New Roman" w:hAnsi="Times New Roman" w:cs="Times New Roman"/>
          <w:color w:val="000000" w:themeColor="text1"/>
          <w:sz w:val="24"/>
          <w:szCs w:val="24"/>
          <w:lang w:val="sk-SK"/>
        </w:rPr>
        <w:t xml:space="preserve"> a koordinovať prevádzku sústavy so sústavou na území Európskej únie alebo so sústavou na území tretích štátov bez zvýhodnenia a diskriminácie medzi vnútroštátnymi a cezhraničnými dodávkami,</w:t>
      </w:r>
    </w:p>
    <w:p w:rsidR="00B53475" w:rsidRPr="009D7D15" w:rsidRDefault="00CF084F">
      <w:pPr>
        <w:ind w:left="568" w:hanging="284"/>
        <w:rPr>
          <w:rFonts w:ascii="Times New Roman" w:hAnsi="Times New Roman" w:cs="Times New Roman"/>
          <w:color w:val="000000" w:themeColor="text1"/>
          <w:sz w:val="24"/>
          <w:szCs w:val="24"/>
          <w:lang w:val="sk-SK"/>
        </w:rPr>
      </w:pPr>
      <w:bookmarkStart w:id="776" w:name="3302002"/>
      <w:bookmarkEnd w:id="776"/>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prideľovať transparentným a nediskriminačným spôsobom prenosovú kapacitu,</w:t>
      </w:r>
    </w:p>
    <w:p w:rsidR="00B53475" w:rsidRPr="009D7D15" w:rsidRDefault="00CF084F">
      <w:pPr>
        <w:ind w:left="568" w:hanging="284"/>
        <w:rPr>
          <w:rFonts w:ascii="Times New Roman" w:hAnsi="Times New Roman" w:cs="Times New Roman"/>
          <w:color w:val="000000" w:themeColor="text1"/>
          <w:sz w:val="24"/>
          <w:szCs w:val="24"/>
          <w:lang w:val="sk-SK"/>
        </w:rPr>
      </w:pPr>
      <w:bookmarkStart w:id="777" w:name="3302003"/>
      <w:bookmarkEnd w:id="777"/>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určiť pravidlá pre vyrovnanie nerovnováhy sústavy a zabezpečiť dostupnosť výrobnej rezervnej kapacity na účely operatívneho riadenia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78" w:name="3302004"/>
      <w:bookmarkEnd w:id="778"/>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určovať transparentným a nediskriminačným spôsobom dostupnú kapacitu prenosovej sústavy a podmienky jej rezervácie, ako aj podmienky na vrátenie nevyužitej pridelenej prenosovej kapacity a zverejňovať o tom informácie,</w:t>
      </w:r>
    </w:p>
    <w:p w:rsidR="00B53475" w:rsidRPr="009D7D15" w:rsidRDefault="00CF084F">
      <w:pPr>
        <w:ind w:left="568" w:hanging="284"/>
        <w:rPr>
          <w:rFonts w:ascii="Times New Roman" w:hAnsi="Times New Roman" w:cs="Times New Roman"/>
          <w:color w:val="000000" w:themeColor="text1"/>
          <w:sz w:val="24"/>
          <w:szCs w:val="24"/>
          <w:lang w:val="sk-SK"/>
        </w:rPr>
      </w:pPr>
      <w:bookmarkStart w:id="779" w:name="3302005"/>
      <w:bookmarkEnd w:id="779"/>
      <w:r w:rsidRPr="009D7D15">
        <w:rPr>
          <w:rFonts w:ascii="Times New Roman" w:hAnsi="Times New Roman" w:cs="Times New Roman"/>
          <w:b/>
          <w:color w:val="000000" w:themeColor="text1"/>
          <w:sz w:val="24"/>
          <w:szCs w:val="24"/>
          <w:lang w:val="sk-SK"/>
        </w:rPr>
        <w:t>u)</w:t>
      </w:r>
      <w:r w:rsidRPr="009D7D15">
        <w:rPr>
          <w:rFonts w:ascii="Times New Roman" w:hAnsi="Times New Roman" w:cs="Times New Roman"/>
          <w:color w:val="000000" w:themeColor="text1"/>
          <w:sz w:val="24"/>
          <w:szCs w:val="24"/>
          <w:lang w:val="sk-SK"/>
        </w:rPr>
        <w:t xml:space="preserve"> poskytnúť informácie potrebné na zabezpečenie bezpečnosti a spoľahlivosti prevádzky prenosovej sústavy prevádzkovateľovi distribučnej sústavy, s ktorou je prenosová sústava prepojená,</w:t>
      </w:r>
    </w:p>
    <w:p w:rsidR="00B53475" w:rsidRPr="009D7D15" w:rsidRDefault="00CF084F">
      <w:pPr>
        <w:ind w:left="568" w:hanging="284"/>
        <w:rPr>
          <w:rFonts w:ascii="Times New Roman" w:hAnsi="Times New Roman" w:cs="Times New Roman"/>
          <w:color w:val="000000" w:themeColor="text1"/>
          <w:sz w:val="24"/>
          <w:szCs w:val="24"/>
          <w:lang w:val="sk-SK"/>
        </w:rPr>
      </w:pPr>
      <w:bookmarkStart w:id="780" w:name="3302006"/>
      <w:bookmarkEnd w:id="780"/>
      <w:r w:rsidRPr="009D7D15">
        <w:rPr>
          <w:rFonts w:ascii="Times New Roman" w:hAnsi="Times New Roman" w:cs="Times New Roman"/>
          <w:b/>
          <w:color w:val="000000" w:themeColor="text1"/>
          <w:sz w:val="24"/>
          <w:szCs w:val="24"/>
          <w:lang w:val="sk-SK"/>
        </w:rPr>
        <w:t>v)</w:t>
      </w:r>
      <w:r w:rsidRPr="009D7D15">
        <w:rPr>
          <w:rFonts w:ascii="Times New Roman" w:hAnsi="Times New Roman" w:cs="Times New Roman"/>
          <w:color w:val="000000" w:themeColor="text1"/>
          <w:sz w:val="24"/>
          <w:szCs w:val="24"/>
          <w:lang w:val="sk-SK"/>
        </w:rPr>
        <w:t xml:space="preserve"> poskytnúť informácie potrebné na prístup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81" w:name="3302007"/>
      <w:bookmarkEnd w:id="781"/>
      <w:r w:rsidRPr="009D7D15">
        <w:rPr>
          <w:rFonts w:ascii="Times New Roman" w:hAnsi="Times New Roman" w:cs="Times New Roman"/>
          <w:b/>
          <w:color w:val="000000" w:themeColor="text1"/>
          <w:sz w:val="24"/>
          <w:szCs w:val="24"/>
          <w:lang w:val="sk-SK"/>
        </w:rPr>
        <w:t>w)</w:t>
      </w:r>
      <w:r w:rsidRPr="009D7D15">
        <w:rPr>
          <w:rFonts w:ascii="Times New Roman" w:hAnsi="Times New Roman" w:cs="Times New Roman"/>
          <w:color w:val="000000" w:themeColor="text1"/>
          <w:sz w:val="24"/>
          <w:szCs w:val="24"/>
          <w:lang w:val="sk-SK"/>
        </w:rPr>
        <w:t xml:space="preserve"> obmedziť prenos elektriny na základe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782" w:name="3302008"/>
      <w:bookmarkEnd w:id="782"/>
      <w:r w:rsidRPr="009D7D15">
        <w:rPr>
          <w:rFonts w:ascii="Times New Roman" w:hAnsi="Times New Roman" w:cs="Times New Roman"/>
          <w:b/>
          <w:color w:val="000000" w:themeColor="text1"/>
          <w:sz w:val="24"/>
          <w:szCs w:val="24"/>
          <w:lang w:val="sk-SK"/>
        </w:rPr>
        <w:t>x)</w:t>
      </w:r>
      <w:r w:rsidRPr="009D7D15">
        <w:rPr>
          <w:rFonts w:ascii="Times New Roman" w:hAnsi="Times New Roman" w:cs="Times New Roman"/>
          <w:color w:val="000000" w:themeColor="text1"/>
          <w:sz w:val="24"/>
          <w:szCs w:val="24"/>
          <w:lang w:val="sk-SK"/>
        </w:rPr>
        <w:t xml:space="preserve"> predkladať úradu informácie o celkovom objeme cezhraničnej výmeny elektriny vrátane elektriny poskytnutej v systéme spolupráce prevádzkovateľov prenosových sústav,</w:t>
      </w:r>
    </w:p>
    <w:p w:rsidR="00B53475" w:rsidRPr="009D7D15" w:rsidRDefault="00CF084F">
      <w:pPr>
        <w:ind w:left="568" w:hanging="284"/>
        <w:rPr>
          <w:rFonts w:ascii="Times New Roman" w:hAnsi="Times New Roman" w:cs="Times New Roman"/>
          <w:color w:val="000000" w:themeColor="text1"/>
          <w:sz w:val="24"/>
          <w:szCs w:val="24"/>
          <w:lang w:val="sk-SK"/>
        </w:rPr>
      </w:pPr>
      <w:bookmarkStart w:id="783" w:name="3302009"/>
      <w:bookmarkEnd w:id="783"/>
      <w:r w:rsidRPr="009D7D15">
        <w:rPr>
          <w:rFonts w:ascii="Times New Roman" w:hAnsi="Times New Roman" w:cs="Times New Roman"/>
          <w:b/>
          <w:color w:val="000000" w:themeColor="text1"/>
          <w:sz w:val="24"/>
          <w:szCs w:val="24"/>
          <w:lang w:val="sk-SK"/>
        </w:rPr>
        <w:t>y)</w:t>
      </w:r>
      <w:r w:rsidRPr="009D7D15">
        <w:rPr>
          <w:rFonts w:ascii="Times New Roman" w:hAnsi="Times New Roman" w:cs="Times New Roman"/>
          <w:color w:val="000000" w:themeColor="text1"/>
          <w:sz w:val="24"/>
          <w:szCs w:val="24"/>
          <w:lang w:val="sk-SK"/>
        </w:rPr>
        <w:t xml:space="preserve"> predkladať úradu informácie o objeme dovozu elektriny najneskôr do 15 dní po uplynutí štvrťroka,</w:t>
      </w:r>
    </w:p>
    <w:p w:rsidR="00B53475" w:rsidRPr="009D7D15" w:rsidRDefault="00CF084F">
      <w:pPr>
        <w:ind w:left="568" w:hanging="284"/>
        <w:rPr>
          <w:rFonts w:ascii="Times New Roman" w:hAnsi="Times New Roman" w:cs="Times New Roman"/>
          <w:color w:val="000000" w:themeColor="text1"/>
          <w:sz w:val="24"/>
          <w:szCs w:val="24"/>
          <w:lang w:val="sk-SK"/>
        </w:rPr>
      </w:pPr>
      <w:bookmarkStart w:id="784" w:name="3302010"/>
      <w:bookmarkEnd w:id="784"/>
      <w:r w:rsidRPr="009D7D15">
        <w:rPr>
          <w:rFonts w:ascii="Times New Roman" w:hAnsi="Times New Roman" w:cs="Times New Roman"/>
          <w:b/>
          <w:color w:val="000000" w:themeColor="text1"/>
          <w:sz w:val="24"/>
          <w:szCs w:val="24"/>
          <w:lang w:val="sk-SK"/>
        </w:rPr>
        <w:t>z)</w:t>
      </w:r>
      <w:r w:rsidRPr="009D7D15">
        <w:rPr>
          <w:rFonts w:ascii="Times New Roman" w:hAnsi="Times New Roman" w:cs="Times New Roman"/>
          <w:color w:val="000000" w:themeColor="text1"/>
          <w:sz w:val="24"/>
          <w:szCs w:val="24"/>
          <w:lang w:val="sk-SK"/>
        </w:rPr>
        <w:t xml:space="preserve"> predkladať úradu štvrťročne bilanciu prenosu elektriny prenosovou sústavou.</w:t>
      </w:r>
    </w:p>
    <w:p w:rsidR="00B53475" w:rsidRPr="009D7D15" w:rsidRDefault="00CF084F">
      <w:pPr>
        <w:ind w:firstLine="142"/>
        <w:rPr>
          <w:rFonts w:ascii="Times New Roman" w:hAnsi="Times New Roman" w:cs="Times New Roman"/>
          <w:color w:val="000000" w:themeColor="text1"/>
          <w:sz w:val="24"/>
          <w:szCs w:val="24"/>
          <w:lang w:val="sk-SK"/>
        </w:rPr>
      </w:pPr>
      <w:bookmarkStart w:id="785" w:name="3302011"/>
      <w:bookmarkEnd w:id="78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prenosovej sústavy je ďalej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786" w:name="3302012"/>
      <w:bookmarkEnd w:id="78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predkladať úradu každoročne do konca februára zoznam odberateľov elektriny pripojených do prenosovej sústavy, ktorí v priebehu roka zmenili dodávateľa elektriny, a </w:t>
      </w:r>
      <w:r w:rsidRPr="009D7D15">
        <w:rPr>
          <w:rFonts w:ascii="Times New Roman" w:hAnsi="Times New Roman" w:cs="Times New Roman"/>
          <w:color w:val="000000" w:themeColor="text1"/>
          <w:sz w:val="24"/>
          <w:szCs w:val="24"/>
          <w:lang w:val="sk-SK"/>
        </w:rPr>
        <w:lastRenderedPageBreak/>
        <w:t>údaje o množstve nakúpenej regulačnej elektriny, vlastnej spotrebe elektriny a stratách v prenosovej sústave za predchádzajúci rok,</w:t>
      </w:r>
    </w:p>
    <w:p w:rsidR="00B53475" w:rsidRPr="009D7D15" w:rsidRDefault="00CF084F">
      <w:pPr>
        <w:ind w:left="568" w:hanging="284"/>
        <w:rPr>
          <w:rFonts w:ascii="Times New Roman" w:hAnsi="Times New Roman" w:cs="Times New Roman"/>
          <w:color w:val="000000" w:themeColor="text1"/>
          <w:sz w:val="24"/>
          <w:szCs w:val="24"/>
          <w:lang w:val="sk-SK"/>
        </w:rPr>
      </w:pPr>
      <w:bookmarkStart w:id="787" w:name="3302013"/>
      <w:bookmarkEnd w:id="78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88" w:name="3302014"/>
      <w:bookmarkEnd w:id="78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789" w:name="3302015"/>
      <w:bookmarkEnd w:id="78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vypracovať každoročne havarijné plány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90" w:name="3302016"/>
      <w:bookmarkEnd w:id="79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zverejňovať na svojom webovom sídle obchodné podmienky pripojenia do sústavy a obchodné podmienky prístupu do prenosovej sústavy a prenosu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791" w:name="3302017"/>
      <w:bookmarkEnd w:id="79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dodržiavať kvalitu dodávok elektriny a poskytovaných služieb,</w:t>
      </w:r>
    </w:p>
    <w:p w:rsidR="00B53475" w:rsidRPr="009D7D15" w:rsidRDefault="00CF084F">
      <w:pPr>
        <w:ind w:left="568" w:hanging="284"/>
        <w:rPr>
          <w:rFonts w:ascii="Times New Roman" w:hAnsi="Times New Roman" w:cs="Times New Roman"/>
          <w:color w:val="000000" w:themeColor="text1"/>
          <w:sz w:val="24"/>
          <w:szCs w:val="24"/>
          <w:lang w:val="sk-SK"/>
        </w:rPr>
      </w:pPr>
      <w:bookmarkStart w:id="792" w:name="3302018"/>
      <w:bookmarkEnd w:id="792"/>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w:t>
      </w:r>
    </w:p>
    <w:p w:rsidR="00B53475" w:rsidRPr="009D7D15" w:rsidRDefault="00CF084F">
      <w:pPr>
        <w:ind w:left="568" w:hanging="284"/>
        <w:rPr>
          <w:rFonts w:ascii="Times New Roman" w:hAnsi="Times New Roman" w:cs="Times New Roman"/>
          <w:color w:val="000000" w:themeColor="text1"/>
          <w:sz w:val="24"/>
          <w:szCs w:val="24"/>
          <w:lang w:val="sk-SK"/>
        </w:rPr>
      </w:pPr>
      <w:bookmarkStart w:id="793" w:name="3302019"/>
      <w:bookmarkEnd w:id="793"/>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vybrať odvod podľa osobitného predpisu</w:t>
      </w:r>
      <w:hyperlink w:anchor="3303630" w:history="1">
        <w:r w:rsidRPr="009D7D15">
          <w:rPr>
            <w:rStyle w:val="Odkaznavysvetlivku"/>
            <w:rFonts w:ascii="Times New Roman" w:hAnsi="Times New Roman" w:cs="Times New Roman"/>
            <w:color w:val="000000" w:themeColor="text1"/>
            <w:sz w:val="24"/>
            <w:szCs w:val="24"/>
            <w:lang w:val="sk-SK"/>
          </w:rPr>
          <w:t>40)</w:t>
        </w:r>
      </w:hyperlink>
      <w:r w:rsidRPr="009D7D15">
        <w:rPr>
          <w:rFonts w:ascii="Times New Roman" w:hAnsi="Times New Roman" w:cs="Times New Roman"/>
          <w:color w:val="000000" w:themeColor="text1"/>
          <w:sz w:val="24"/>
          <w:szCs w:val="24"/>
          <w:lang w:val="sk-SK"/>
        </w:rPr>
        <w:t xml:space="preserve"> a zaplatiť tento odvod na príjmový rozpočtový účet kapitoly ministerstva,</w:t>
      </w:r>
      <w:hyperlink w:anchor="3303645" w:history="1">
        <w:r w:rsidRPr="009D7D15">
          <w:rPr>
            <w:rStyle w:val="Odkaznavysvetlivku"/>
            <w:rFonts w:ascii="Times New Roman" w:hAnsi="Times New Roman" w:cs="Times New Roman"/>
            <w:color w:val="000000" w:themeColor="text1"/>
            <w:sz w:val="24"/>
            <w:szCs w:val="24"/>
            <w:lang w:val="sk-SK"/>
          </w:rPr>
          <w:t>55)</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794" w:name="3302021"/>
      <w:bookmarkEnd w:id="794"/>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795" w:name="3302022"/>
      <w:bookmarkEnd w:id="795"/>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796" w:name="3302023"/>
      <w:bookmarkEnd w:id="796"/>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poskytovať ministerstvu na požiadanie informácie a návrhy na riešenie rovnováhy medzi ponukou a dopytom elektriny na obdobie piatich rokov a perspektívu zabezpečenia dodávok elektriny na obdobie piatich až pätnástich rokov na účely vypracovania správy o výsledkoch monitorovania bezpečnosti dodávok elektriny podľa </w:t>
      </w:r>
      <w:hyperlink w:anchor="3303305" w:history="1">
        <w:r w:rsidRPr="009D7D15">
          <w:rPr>
            <w:rStyle w:val="Hypertextovprepojenie"/>
            <w:rFonts w:ascii="Times New Roman" w:hAnsi="Times New Roman" w:cs="Times New Roman"/>
            <w:color w:val="000000" w:themeColor="text1"/>
            <w:sz w:val="24"/>
            <w:szCs w:val="24"/>
            <w:u w:val="none"/>
            <w:lang w:val="sk-SK"/>
          </w:rPr>
          <w:t>§ 88 ods. 2 písm. j)</w:t>
        </w:r>
      </w:hyperlink>
      <w:r w:rsidRPr="009D7D15">
        <w:rPr>
          <w:rFonts w:ascii="Times New Roman" w:hAnsi="Times New Roman" w:cs="Times New Roman"/>
          <w:color w:val="000000" w:themeColor="text1"/>
          <w:sz w:val="24"/>
          <w:szCs w:val="24"/>
          <w:lang w:val="sk-SK"/>
        </w:rPr>
        <w:t>, informácie o dostupnosti výrobných rezervných kapacít na vymedzenom území, a ak je to potrebné, spolupracovať s prevádzkovateľmi prenosových sústav susediacich štátov; pri získavaní potrebných údajov zabezpečiť ochranu dôverných informácií,</w:t>
      </w:r>
    </w:p>
    <w:p w:rsidR="00B53475" w:rsidRPr="009D7D15" w:rsidRDefault="00CF084F">
      <w:pPr>
        <w:ind w:left="568" w:hanging="284"/>
        <w:rPr>
          <w:rFonts w:ascii="Times New Roman" w:hAnsi="Times New Roman" w:cs="Times New Roman"/>
          <w:color w:val="000000" w:themeColor="text1"/>
          <w:sz w:val="24"/>
          <w:szCs w:val="24"/>
          <w:lang w:val="sk-SK"/>
        </w:rPr>
      </w:pPr>
      <w:bookmarkStart w:id="797" w:name="3302024"/>
      <w:bookmarkEnd w:id="797"/>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určiť minimálne prevádzkové pravidlá pre bezpečnosť a spoľahlivosť prevádzky sústavy; pri určení minimálnych prevádzkových pravidiel spolupracovať s prevádzkovateľmi prepojených prenosových sústav členských štátov a tretích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798" w:name="3302025"/>
      <w:bookmarkEnd w:id="798"/>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dodržiavať minimálne prevádzkové pravidlá pre bezpečnosť a spoľahlivosť prevádzky sústavy a zabezpečiť prevádzkovú bezpečnosť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799" w:name="3302026"/>
      <w:bookmarkEnd w:id="799"/>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zabezpečiť technickú prenosovú rezervnú kapacitu pre prevádzkovú bezpečnosť sústavy a pri jej zabezpečení spolupracovať s prevádzkovateľmi prepojených prenosových sústav,</w:t>
      </w:r>
    </w:p>
    <w:p w:rsidR="00B53475" w:rsidRPr="009D7D15" w:rsidRDefault="00CF084F">
      <w:pPr>
        <w:ind w:left="568" w:hanging="284"/>
        <w:rPr>
          <w:rFonts w:ascii="Times New Roman" w:hAnsi="Times New Roman" w:cs="Times New Roman"/>
          <w:color w:val="000000" w:themeColor="text1"/>
          <w:sz w:val="24"/>
          <w:szCs w:val="24"/>
          <w:lang w:val="sk-SK"/>
        </w:rPr>
      </w:pPr>
      <w:bookmarkStart w:id="800" w:name="3302027"/>
      <w:bookmarkEnd w:id="800"/>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poskytnúť prevádzkovateľom prepojených prenosových sústav a distribučných sústav členských štátov alebo tretích štátov, ak je to potrebné, informácie potrebné na </w:t>
      </w:r>
      <w:r w:rsidRPr="009D7D15">
        <w:rPr>
          <w:rFonts w:ascii="Times New Roman" w:hAnsi="Times New Roman" w:cs="Times New Roman"/>
          <w:color w:val="000000" w:themeColor="text1"/>
          <w:sz w:val="24"/>
          <w:szCs w:val="24"/>
          <w:lang w:val="sk-SK"/>
        </w:rPr>
        <w:lastRenderedPageBreak/>
        <w:t>zabezpečenie prevádzkovej bezpečnosti sústav v súlade s platnými medzinárodnými štandardmi,</w:t>
      </w:r>
    </w:p>
    <w:p w:rsidR="00B53475" w:rsidRPr="009D7D15" w:rsidRDefault="00CF084F">
      <w:pPr>
        <w:ind w:left="568" w:hanging="284"/>
        <w:rPr>
          <w:rFonts w:ascii="Times New Roman" w:hAnsi="Times New Roman" w:cs="Times New Roman"/>
          <w:color w:val="000000" w:themeColor="text1"/>
          <w:sz w:val="24"/>
          <w:szCs w:val="24"/>
          <w:lang w:val="sk-SK"/>
        </w:rPr>
      </w:pPr>
      <w:bookmarkStart w:id="801" w:name="3302028"/>
      <w:bookmarkEnd w:id="801"/>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802" w:name="3302029"/>
      <w:bookmarkEnd w:id="802"/>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registrovať a viesť evidenciu registrovaných odberných miest účastníkov trhu s elektrinou pripojených do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03" w:name="3302030"/>
      <w:bookmarkEnd w:id="803"/>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poskytnúť voľnú dennú kapacitu na účely jej alokácie formou aukcie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04" w:name="3302031"/>
      <w:bookmarkEnd w:id="804"/>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3303643" w:history="1">
        <w:r w:rsidRPr="009D7D15">
          <w:rPr>
            <w:rStyle w:val="Odkaznavysvetlivku"/>
            <w:rFonts w:ascii="Times New Roman" w:hAnsi="Times New Roman" w:cs="Times New Roman"/>
            <w:color w:val="000000" w:themeColor="text1"/>
            <w:sz w:val="24"/>
            <w:szCs w:val="24"/>
            <w:lang w:val="sk-SK"/>
          </w:rPr>
          <w:t>53)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805" w:name="3302032"/>
      <w:bookmarkEnd w:id="805"/>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poskytovať súčinnosť organizátorovi krátkodobého trhu s elektrinou pri činnosti organizátora krátkodobého trhu s elektrinou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06" w:name="3302033"/>
      <w:bookmarkEnd w:id="806"/>
      <w:r w:rsidRPr="009D7D15">
        <w:rPr>
          <w:rFonts w:ascii="Times New Roman" w:hAnsi="Times New Roman" w:cs="Times New Roman"/>
          <w:b/>
          <w:color w:val="000000" w:themeColor="text1"/>
          <w:sz w:val="24"/>
          <w:szCs w:val="24"/>
          <w:lang w:val="sk-SK"/>
        </w:rPr>
        <w:t>u)</w:t>
      </w:r>
      <w:r w:rsidRPr="009D7D15">
        <w:rPr>
          <w:rFonts w:ascii="Times New Roman" w:hAnsi="Times New Roman" w:cs="Times New Roman"/>
          <w:color w:val="000000" w:themeColor="text1"/>
          <w:sz w:val="24"/>
          <w:szCs w:val="24"/>
          <w:lang w:val="sk-SK"/>
        </w:rPr>
        <w:t xml:space="preserve">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07" w:name="3302034"/>
      <w:bookmarkEnd w:id="807"/>
      <w:r w:rsidRPr="009D7D15">
        <w:rPr>
          <w:rFonts w:ascii="Times New Roman" w:hAnsi="Times New Roman" w:cs="Times New Roman"/>
          <w:b/>
          <w:color w:val="000000" w:themeColor="text1"/>
          <w:sz w:val="24"/>
          <w:szCs w:val="24"/>
          <w:lang w:val="sk-SK"/>
        </w:rPr>
        <w:t>v)</w:t>
      </w:r>
      <w:r w:rsidRPr="009D7D15">
        <w:rPr>
          <w:rFonts w:ascii="Times New Roman" w:hAnsi="Times New Roman" w:cs="Times New Roman"/>
          <w:color w:val="000000" w:themeColor="text1"/>
          <w:sz w:val="24"/>
          <w:szCs w:val="24"/>
          <w:lang w:val="sk-SK"/>
        </w:rPr>
        <w:t xml:space="preserve"> zabezpečiť na požiadanie ministerstva spracovanie analýz rovnováhy medzi ponukou a dopytom elektriny na účely vypracovania energetickej politiky a dokumentov pre rozvoj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08" w:name="3302035"/>
      <w:bookmarkEnd w:id="808"/>
      <w:r w:rsidRPr="009D7D15">
        <w:rPr>
          <w:rFonts w:ascii="Times New Roman" w:hAnsi="Times New Roman" w:cs="Times New Roman"/>
          <w:b/>
          <w:color w:val="000000" w:themeColor="text1"/>
          <w:sz w:val="24"/>
          <w:szCs w:val="24"/>
          <w:lang w:val="sk-SK"/>
        </w:rPr>
        <w:t>w)</w:t>
      </w:r>
      <w:r w:rsidRPr="009D7D15">
        <w:rPr>
          <w:rFonts w:ascii="Times New Roman" w:hAnsi="Times New Roman" w:cs="Times New Roman"/>
          <w:color w:val="000000" w:themeColor="text1"/>
          <w:sz w:val="24"/>
          <w:szCs w:val="24"/>
          <w:lang w:val="sk-SK"/>
        </w:rPr>
        <w:t xml:space="preserve"> na základe žiadosti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prenosovej sústavy a predchádzajúcemu dodávateľovi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809" w:name="3302036"/>
      <w:bookmarkEnd w:id="809"/>
      <w:r w:rsidRPr="009D7D15">
        <w:rPr>
          <w:rFonts w:ascii="Times New Roman" w:hAnsi="Times New Roman" w:cs="Times New Roman"/>
          <w:b/>
          <w:color w:val="000000" w:themeColor="text1"/>
          <w:sz w:val="24"/>
          <w:szCs w:val="24"/>
          <w:lang w:val="sk-SK"/>
        </w:rPr>
        <w:t>x)</w:t>
      </w:r>
      <w:r w:rsidRPr="009D7D15">
        <w:rPr>
          <w:rFonts w:ascii="Times New Roman" w:hAnsi="Times New Roman" w:cs="Times New Roman"/>
          <w:color w:val="000000" w:themeColor="text1"/>
          <w:sz w:val="24"/>
          <w:szCs w:val="24"/>
          <w:lang w:val="sk-SK"/>
        </w:rPr>
        <w:t xml:space="preserve"> bezodplatne a nediskriminačným spôsobom poskytnúť odberateľovi elektriny, ktorého odberné miesto je pripojené do jeho sústavy, alebo dodávateľovi elektriny žiadajúcemu v mene odberateľa elektriny, merané údaje o spotrebe na jeho odbernom mieste v súlade so všeobecne záväzným právnym predpisom vydaným podľa </w:t>
      </w:r>
      <w:hyperlink w:anchor="3303498" w:history="1">
        <w:r w:rsidRPr="009D7D15">
          <w:rPr>
            <w:rStyle w:val="Hypertextovprepojenie"/>
            <w:rFonts w:ascii="Times New Roman" w:hAnsi="Times New Roman" w:cs="Times New Roman"/>
            <w:color w:val="000000" w:themeColor="text1"/>
            <w:sz w:val="24"/>
            <w:szCs w:val="24"/>
            <w:u w:val="none"/>
            <w:lang w:val="sk-SK"/>
          </w:rPr>
          <w:t>§ 95 ods. 2 písm. b)</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810" w:name="3302037"/>
      <w:bookmarkEnd w:id="810"/>
      <w:r w:rsidRPr="009D7D15">
        <w:rPr>
          <w:rFonts w:ascii="Times New Roman" w:hAnsi="Times New Roman" w:cs="Times New Roman"/>
          <w:b/>
          <w:color w:val="000000" w:themeColor="text1"/>
          <w:sz w:val="24"/>
          <w:szCs w:val="24"/>
          <w:lang w:val="sk-SK"/>
        </w:rPr>
        <w:t>y)</w:t>
      </w:r>
      <w:r w:rsidRPr="009D7D15">
        <w:rPr>
          <w:rFonts w:ascii="Times New Roman" w:hAnsi="Times New Roman" w:cs="Times New Roman"/>
          <w:color w:val="000000" w:themeColor="text1"/>
          <w:sz w:val="24"/>
          <w:szCs w:val="24"/>
          <w:lang w:val="sk-SK"/>
        </w:rPr>
        <w:t xml:space="preserve"> poskytnúť informácie o právach odberateľov elektriny vypracované Komisiou a uverejnené ministerstvom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elektriny, s ktorým má uzatvorenú zmluvu o prístupe do prenosovej sústavy a prenose elektriny, na svojom webovom sídle a vo svojich prevádzkových priestoroch alebo na požiadanie ich zaslaním odberateľovi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811" w:name="3302038"/>
      <w:bookmarkEnd w:id="811"/>
      <w:r w:rsidRPr="009D7D15">
        <w:rPr>
          <w:rFonts w:ascii="Times New Roman" w:hAnsi="Times New Roman" w:cs="Times New Roman"/>
          <w:b/>
          <w:color w:val="000000" w:themeColor="text1"/>
          <w:sz w:val="24"/>
          <w:szCs w:val="24"/>
          <w:lang w:val="sk-SK"/>
        </w:rPr>
        <w:t>z)</w:t>
      </w:r>
      <w:r w:rsidRPr="009D7D15">
        <w:rPr>
          <w:rFonts w:ascii="Times New Roman" w:hAnsi="Times New Roman" w:cs="Times New Roman"/>
          <w:color w:val="000000" w:themeColor="text1"/>
          <w:sz w:val="24"/>
          <w:szCs w:val="24"/>
          <w:lang w:val="sk-SK"/>
        </w:rPr>
        <w:t xml:space="preserve"> zabezpečiť zdroje potrebné na prevádzku, údržbu a rozvoj prenosovej sústavy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812" w:name="3302039"/>
      <w:bookmarkEnd w:id="812"/>
      <w:r w:rsidRPr="009D7D15">
        <w:rPr>
          <w:rFonts w:ascii="Times New Roman" w:hAnsi="Times New Roman" w:cs="Times New Roman"/>
          <w:b/>
          <w:color w:val="000000" w:themeColor="text1"/>
          <w:sz w:val="24"/>
          <w:szCs w:val="24"/>
          <w:lang w:val="sk-SK"/>
        </w:rPr>
        <w:t>aa)</w:t>
      </w:r>
      <w:r w:rsidRPr="009D7D15">
        <w:rPr>
          <w:rFonts w:ascii="Times New Roman" w:hAnsi="Times New Roman" w:cs="Times New Roman"/>
          <w:color w:val="000000" w:themeColor="text1"/>
          <w:sz w:val="24"/>
          <w:szCs w:val="24"/>
          <w:lang w:val="sk-SK"/>
        </w:rPr>
        <w:t xml:space="preserve"> postupovať pri plnení povinností prevádzkovateľa prenosovej sústavy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spôsobom, ktorý napomáha integrácii vnútorného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813" w:name="3302040"/>
      <w:bookmarkEnd w:id="813"/>
      <w:r w:rsidRPr="009D7D15">
        <w:rPr>
          <w:rFonts w:ascii="Times New Roman" w:hAnsi="Times New Roman" w:cs="Times New Roman"/>
          <w:b/>
          <w:color w:val="000000" w:themeColor="text1"/>
          <w:sz w:val="24"/>
          <w:szCs w:val="24"/>
          <w:lang w:val="sk-SK"/>
        </w:rPr>
        <w:lastRenderedPageBreak/>
        <w:t>ab)</w:t>
      </w:r>
      <w:r w:rsidRPr="009D7D15">
        <w:rPr>
          <w:rFonts w:ascii="Times New Roman" w:hAnsi="Times New Roman" w:cs="Times New Roman"/>
          <w:color w:val="000000" w:themeColor="text1"/>
          <w:sz w:val="24"/>
          <w:szCs w:val="24"/>
          <w:lang w:val="sk-SK"/>
        </w:rPr>
        <w:t xml:space="preserve"> zabezpečiť inštaláciu zariadenia na priebehové meranie elektriny s možnosťou diaľkového odpočtu pre odberné miesto pri výmene určeného meradla a pre nové odberné miesto v prípade splnenia podmienok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14" w:name="3302041"/>
      <w:bookmarkEnd w:id="814"/>
      <w:r w:rsidRPr="009D7D15">
        <w:rPr>
          <w:rFonts w:ascii="Times New Roman" w:hAnsi="Times New Roman" w:cs="Times New Roman"/>
          <w:b/>
          <w:color w:val="000000" w:themeColor="text1"/>
          <w:sz w:val="24"/>
          <w:szCs w:val="24"/>
          <w:lang w:val="sk-SK"/>
        </w:rPr>
        <w:t>ac)</w:t>
      </w:r>
      <w:r w:rsidRPr="009D7D15">
        <w:rPr>
          <w:rFonts w:ascii="Times New Roman" w:hAnsi="Times New Roman" w:cs="Times New Roman"/>
          <w:color w:val="000000" w:themeColor="text1"/>
          <w:sz w:val="24"/>
          <w:szCs w:val="24"/>
          <w:lang w:val="sk-SK"/>
        </w:rPr>
        <w:t xml:space="preserve"> zverejňovať na svojom webovom sídle údaje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15" w:name="13541970"/>
      <w:bookmarkEnd w:id="815"/>
      <w:r w:rsidRPr="009D7D15">
        <w:rPr>
          <w:rFonts w:ascii="Times New Roman" w:hAnsi="Times New Roman" w:cs="Times New Roman"/>
          <w:b/>
          <w:color w:val="000000" w:themeColor="text1"/>
          <w:sz w:val="24"/>
          <w:szCs w:val="24"/>
          <w:lang w:val="sk-SK"/>
        </w:rPr>
        <w:t>ad)</w:t>
      </w:r>
      <w:r w:rsidRPr="009D7D15">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B53475" w:rsidRPr="009D7D15" w:rsidRDefault="00CF084F">
      <w:pPr>
        <w:ind w:firstLine="142"/>
        <w:rPr>
          <w:rFonts w:ascii="Times New Roman" w:hAnsi="Times New Roman" w:cs="Times New Roman"/>
          <w:color w:val="000000" w:themeColor="text1"/>
          <w:sz w:val="24"/>
          <w:szCs w:val="24"/>
          <w:lang w:val="sk-SK"/>
        </w:rPr>
      </w:pPr>
      <w:bookmarkStart w:id="816" w:name="3302042"/>
      <w:bookmarkEnd w:id="81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prenosovej sústavy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817" w:name="3902529"/>
      <w:bookmarkEnd w:id="81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818" w:name="3902530"/>
      <w:bookmarkEnd w:id="81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vykonať raz za desať rokov posúdenie potenciálu energetickej efektívnosti prenosovej sústavy, ktoré</w:t>
      </w:r>
    </w:p>
    <w:p w:rsidR="00B53475" w:rsidRPr="009D7D15" w:rsidRDefault="00CF084F">
      <w:pPr>
        <w:ind w:left="852" w:hanging="284"/>
        <w:rPr>
          <w:rFonts w:ascii="Times New Roman" w:hAnsi="Times New Roman" w:cs="Times New Roman"/>
          <w:color w:val="000000" w:themeColor="text1"/>
          <w:sz w:val="24"/>
          <w:szCs w:val="24"/>
          <w:lang w:val="sk-SK"/>
        </w:rPr>
      </w:pPr>
      <w:bookmarkStart w:id="819" w:name="3902531"/>
      <w:bookmarkEnd w:id="81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identifikuje nákladovo efektívne opatrenia na zlepšenie energetickej efektívnosti a dosiahnutie úspor energie vlastnej elektroenergetickej infraštruktúry, investície potrebné na ich zavedenie a harmonogram zavádzania,</w:t>
      </w:r>
    </w:p>
    <w:p w:rsidR="00B53475" w:rsidRPr="009D7D15" w:rsidRDefault="00CF084F">
      <w:pPr>
        <w:ind w:left="852" w:hanging="284"/>
        <w:rPr>
          <w:rFonts w:ascii="Times New Roman" w:hAnsi="Times New Roman" w:cs="Times New Roman"/>
          <w:color w:val="000000" w:themeColor="text1"/>
          <w:sz w:val="24"/>
          <w:szCs w:val="24"/>
          <w:lang w:val="sk-SK"/>
        </w:rPr>
      </w:pPr>
      <w:bookmarkStart w:id="820" w:name="3902532"/>
      <w:bookmarkEnd w:id="82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obsahuje najmä posúdenie energetickej efektívnosti prenosu, riadenia na strane spotreby elektriny, prevádzkyschopnosti prenosovej sústavy, pripojenia zariadení na výrobu elektriny do prenosovej sústavy a</w:t>
      </w:r>
    </w:p>
    <w:p w:rsidR="00B53475" w:rsidRPr="009D7D15" w:rsidRDefault="00CF084F">
      <w:pPr>
        <w:ind w:left="852" w:hanging="284"/>
        <w:rPr>
          <w:rFonts w:ascii="Times New Roman" w:hAnsi="Times New Roman" w:cs="Times New Roman"/>
          <w:color w:val="000000" w:themeColor="text1"/>
          <w:sz w:val="24"/>
          <w:szCs w:val="24"/>
          <w:lang w:val="sk-SK"/>
        </w:rPr>
      </w:pPr>
      <w:bookmarkStart w:id="821" w:name="3902533"/>
      <w:bookmarkEnd w:id="82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môže byť súčasťou písomnej správy z energetického auditu podľa osobitného predpisu,</w:t>
      </w:r>
      <w:hyperlink w:anchor="3902618" w:history="1">
        <w:r w:rsidRPr="009D7D15">
          <w:rPr>
            <w:rStyle w:val="Odkaznavysvetlivku"/>
            <w:rFonts w:ascii="Times New Roman" w:hAnsi="Times New Roman" w:cs="Times New Roman"/>
            <w:color w:val="000000" w:themeColor="text1"/>
            <w:sz w:val="24"/>
            <w:szCs w:val="24"/>
            <w:lang w:val="sk-SK"/>
          </w:rPr>
          <w:t>55a)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822" w:name="3902534"/>
      <w:bookmarkEnd w:id="82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zaslať posúdenie podľa písmena b) ministerstvu do 30. mája príslušného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823" w:name="3302043"/>
      <w:bookmarkEnd w:id="82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prenosovej sústavy je povinný mať rozhodnutie o udelení certifikácie vydané úradom podľa osobitného predpisu.</w:t>
      </w:r>
      <w:hyperlink w:anchor="3303646" w:history="1">
        <w:r w:rsidRPr="009D7D15">
          <w:rPr>
            <w:rStyle w:val="Odkaznavysvetlivku"/>
            <w:rFonts w:ascii="Times New Roman" w:hAnsi="Times New Roman" w:cs="Times New Roman"/>
            <w:color w:val="000000" w:themeColor="text1"/>
            <w:sz w:val="24"/>
            <w:szCs w:val="24"/>
            <w:lang w:val="sk-SK"/>
          </w:rPr>
          <w:t>56)</w:t>
        </w:r>
      </w:hyperlink>
      <w:r w:rsidRPr="009D7D15">
        <w:rPr>
          <w:rFonts w:ascii="Times New Roman" w:hAnsi="Times New Roman" w:cs="Times New Roman"/>
          <w:color w:val="000000" w:themeColor="text1"/>
          <w:sz w:val="24"/>
          <w:szCs w:val="24"/>
          <w:lang w:val="sk-SK"/>
        </w:rPr>
        <w:t xml:space="preserve"> Prevádzkovateľ prenosovej sústavy, nad ktorým vykonáva priamo alebo nepriamo kontrolu osoba alebo osoby z tretieho štátu, je povinný mať rozhodnutie o udelení certifikácie vydané úradom podľa osobitného predpisu.</w:t>
      </w:r>
      <w:hyperlink w:anchor="3303647" w:history="1">
        <w:r w:rsidRPr="009D7D15">
          <w:rPr>
            <w:rStyle w:val="Odkaznavysvetlivku"/>
            <w:rFonts w:ascii="Times New Roman" w:hAnsi="Times New Roman" w:cs="Times New Roman"/>
            <w:color w:val="000000" w:themeColor="text1"/>
            <w:sz w:val="24"/>
            <w:szCs w:val="24"/>
            <w:lang w:val="sk-SK"/>
          </w:rPr>
          <w:t>57)</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824" w:name="3302044"/>
      <w:bookmarkEnd w:id="824"/>
      <w:r w:rsidRPr="009D7D15">
        <w:rPr>
          <w:rFonts w:ascii="Times New Roman" w:hAnsi="Times New Roman" w:cs="Times New Roman"/>
          <w:color w:val="000000" w:themeColor="text1"/>
          <w:sz w:val="24"/>
          <w:szCs w:val="24"/>
          <w:lang w:val="sk-SK"/>
        </w:rPr>
        <w:t>§ 29</w:t>
      </w:r>
      <w:r w:rsidRPr="009D7D15">
        <w:rPr>
          <w:rFonts w:ascii="Times New Roman" w:hAnsi="Times New Roman" w:cs="Times New Roman"/>
          <w:color w:val="000000" w:themeColor="text1"/>
          <w:sz w:val="24"/>
          <w:szCs w:val="24"/>
          <w:lang w:val="sk-SK"/>
        </w:rPr>
        <w:br/>
        <w:t>Desaťročný plán rozvoja sústavy</w:t>
      </w:r>
    </w:p>
    <w:p w:rsidR="00B53475" w:rsidRPr="009D7D15" w:rsidRDefault="00CF084F">
      <w:pPr>
        <w:ind w:firstLine="142"/>
        <w:rPr>
          <w:rFonts w:ascii="Times New Roman" w:hAnsi="Times New Roman" w:cs="Times New Roman"/>
          <w:color w:val="000000" w:themeColor="text1"/>
          <w:sz w:val="24"/>
          <w:szCs w:val="24"/>
          <w:lang w:val="sk-SK"/>
        </w:rPr>
      </w:pPr>
      <w:bookmarkStart w:id="825" w:name="3302046"/>
      <w:bookmarkEnd w:id="82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prenosovej sústavy je pri príprave desaťročného plánu rozvoja sústavy podľa </w:t>
      </w:r>
      <w:hyperlink w:anchor="3302013" w:history="1">
        <w:r w:rsidRPr="009D7D15">
          <w:rPr>
            <w:rStyle w:val="Hypertextovprepojenie"/>
            <w:rFonts w:ascii="Times New Roman" w:hAnsi="Times New Roman" w:cs="Times New Roman"/>
            <w:color w:val="000000" w:themeColor="text1"/>
            <w:sz w:val="24"/>
            <w:szCs w:val="24"/>
            <w:u w:val="none"/>
            <w:lang w:val="sk-SK"/>
          </w:rPr>
          <w:t>§ 28 ods. 3 písm. b)</w:t>
        </w:r>
      </w:hyperlink>
      <w:r w:rsidRPr="009D7D15">
        <w:rPr>
          <w:rFonts w:ascii="Times New Roman" w:hAnsi="Times New Roman" w:cs="Times New Roman"/>
          <w:color w:val="000000" w:themeColor="text1"/>
          <w:sz w:val="24"/>
          <w:szCs w:val="24"/>
          <w:lang w:val="sk-SK"/>
        </w:rPr>
        <w:t xml:space="preserve"> povinný vychádzať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826" w:name="3302047"/>
      <w:bookmarkEnd w:id="82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zo súčasného a predpokladaného budúceho stavu ponuky a dopytu po kapacite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27" w:name="3302048"/>
      <w:bookmarkEnd w:id="82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 primeraných predpokladov výroby elektriny, dodávky elektriny, spotreby elektriny, výmen elektriny s inými krajinami, pričom zohľadní plán rozvoja sústavy pre celú Európsku úniu a regionálne investičné plány.</w:t>
      </w:r>
    </w:p>
    <w:p w:rsidR="00B53475" w:rsidRPr="009D7D15" w:rsidRDefault="00CF084F">
      <w:pPr>
        <w:ind w:firstLine="142"/>
        <w:rPr>
          <w:rFonts w:ascii="Times New Roman" w:hAnsi="Times New Roman" w:cs="Times New Roman"/>
          <w:color w:val="000000" w:themeColor="text1"/>
          <w:sz w:val="24"/>
          <w:szCs w:val="24"/>
          <w:lang w:val="sk-SK"/>
        </w:rPr>
      </w:pPr>
      <w:bookmarkStart w:id="828" w:name="3302049"/>
      <w:bookmarkEnd w:id="82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Desaťročný plán rozvoja sústavy musí obsahovať účinné opatrenia na zaručenie primeranosti sústavy a bezpečnosti dodávok elektriny. Desaťročný plán rozvoja sústavy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829" w:name="3302050"/>
      <w:bookmarkEnd w:id="82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uvádza hlavné časti prenosovej sústavy, ktoré je potrebné vybudovať alebo zmodernizovať v nasledujúcich desiatich rokoch, spolu s predpokladanými termínmi ich realizácie,</w:t>
      </w:r>
    </w:p>
    <w:p w:rsidR="00B53475" w:rsidRPr="009D7D15" w:rsidRDefault="00CF084F">
      <w:pPr>
        <w:ind w:left="568" w:hanging="284"/>
        <w:rPr>
          <w:rFonts w:ascii="Times New Roman" w:hAnsi="Times New Roman" w:cs="Times New Roman"/>
          <w:color w:val="000000" w:themeColor="text1"/>
          <w:sz w:val="24"/>
          <w:szCs w:val="24"/>
          <w:lang w:val="sk-SK"/>
        </w:rPr>
      </w:pPr>
      <w:bookmarkStart w:id="830" w:name="3302051"/>
      <w:bookmarkEnd w:id="83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uvádza všetky investície do prenosovej sústavy, ktoré súvisia s budovaním nových kapacít alebo modernizáciou prenosovej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831" w:name="3302052"/>
      <w:bookmarkEnd w:id="83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 ktorých realizácii prevádzkovateľ prenosovej sústavy už rozhodol,</w:t>
      </w:r>
    </w:p>
    <w:p w:rsidR="00B53475" w:rsidRPr="009D7D15" w:rsidRDefault="00CF084F">
      <w:pPr>
        <w:ind w:left="852" w:hanging="284"/>
        <w:rPr>
          <w:rFonts w:ascii="Times New Roman" w:hAnsi="Times New Roman" w:cs="Times New Roman"/>
          <w:color w:val="000000" w:themeColor="text1"/>
          <w:sz w:val="24"/>
          <w:szCs w:val="24"/>
          <w:lang w:val="sk-SK"/>
        </w:rPr>
      </w:pPr>
      <w:bookmarkStart w:id="832" w:name="3302053"/>
      <w:bookmarkEnd w:id="83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ktoré sa budú musieť realizovať v nasledujúcich troch rokoch,</w:t>
      </w:r>
    </w:p>
    <w:p w:rsidR="00B53475" w:rsidRPr="009D7D15" w:rsidRDefault="00CF084F">
      <w:pPr>
        <w:ind w:left="568" w:hanging="284"/>
        <w:rPr>
          <w:rFonts w:ascii="Times New Roman" w:hAnsi="Times New Roman" w:cs="Times New Roman"/>
          <w:color w:val="000000" w:themeColor="text1"/>
          <w:sz w:val="24"/>
          <w:szCs w:val="24"/>
          <w:lang w:val="sk-SK"/>
        </w:rPr>
      </w:pPr>
      <w:bookmarkStart w:id="833" w:name="3302054"/>
      <w:bookmarkEnd w:id="833"/>
      <w:r w:rsidRPr="009D7D15">
        <w:rPr>
          <w:rFonts w:ascii="Times New Roman" w:hAnsi="Times New Roman" w:cs="Times New Roman"/>
          <w:b/>
          <w:color w:val="000000" w:themeColor="text1"/>
          <w:sz w:val="24"/>
          <w:szCs w:val="24"/>
          <w:lang w:val="sk-SK"/>
        </w:rPr>
        <w:lastRenderedPageBreak/>
        <w:t>c)</w:t>
      </w:r>
      <w:r w:rsidRPr="009D7D15">
        <w:rPr>
          <w:rFonts w:ascii="Times New Roman" w:hAnsi="Times New Roman" w:cs="Times New Roman"/>
          <w:color w:val="000000" w:themeColor="text1"/>
          <w:sz w:val="24"/>
          <w:szCs w:val="24"/>
          <w:lang w:val="sk-SK"/>
        </w:rPr>
        <w:t xml:space="preserve"> určuje termíny realizácie investícií podľa písmena b).</w:t>
      </w:r>
    </w:p>
    <w:p w:rsidR="00B53475" w:rsidRPr="009D7D15" w:rsidRDefault="00CF084F">
      <w:pPr>
        <w:ind w:firstLine="142"/>
        <w:rPr>
          <w:rFonts w:ascii="Times New Roman" w:hAnsi="Times New Roman" w:cs="Times New Roman"/>
          <w:color w:val="000000" w:themeColor="text1"/>
          <w:sz w:val="24"/>
          <w:szCs w:val="24"/>
          <w:lang w:val="sk-SK"/>
        </w:rPr>
      </w:pPr>
      <w:bookmarkStart w:id="834" w:name="3302055"/>
      <w:bookmarkEnd w:id="83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prenosovej sústavy je povinný zohľadniť v desaťročnom pláne rozvoja sústavy rozhodnutie úradu o uložení povinnosti vykonať zmenu desaťročného plánu rozvoja sústavy podľa odseku 7 vydané v predchádzajúcich obdobiach.</w:t>
      </w:r>
    </w:p>
    <w:p w:rsidR="00B53475" w:rsidRPr="009D7D15" w:rsidRDefault="00CF084F">
      <w:pPr>
        <w:ind w:firstLine="142"/>
        <w:rPr>
          <w:rFonts w:ascii="Times New Roman" w:hAnsi="Times New Roman" w:cs="Times New Roman"/>
          <w:color w:val="000000" w:themeColor="text1"/>
          <w:sz w:val="24"/>
          <w:szCs w:val="24"/>
          <w:lang w:val="sk-SK"/>
        </w:rPr>
      </w:pPr>
      <w:bookmarkStart w:id="835" w:name="3302056"/>
      <w:bookmarkEnd w:id="83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prenosovej sústavy je povinný návrh desaťročného plánu rozvoja sústavy konzultovať pred jeho predložením úradu nediskriminačným a transparentným spôsobom so všetkými zainteresovanými stranami a umožniť im vyjadriť sa k nemu. Informáciu o výsledkoch prerokovania predkladá prevádzkovateľ prenosovej sústavy úradu spolu s desaťročným plánom rozvoja sústavy.</w:t>
      </w:r>
    </w:p>
    <w:p w:rsidR="00B53475" w:rsidRPr="009D7D15" w:rsidRDefault="00CF084F">
      <w:pPr>
        <w:ind w:firstLine="142"/>
        <w:rPr>
          <w:rFonts w:ascii="Times New Roman" w:hAnsi="Times New Roman" w:cs="Times New Roman"/>
          <w:color w:val="000000" w:themeColor="text1"/>
          <w:sz w:val="24"/>
          <w:szCs w:val="24"/>
          <w:lang w:val="sk-SK"/>
        </w:rPr>
      </w:pPr>
      <w:bookmarkStart w:id="836" w:name="3302057"/>
      <w:bookmarkEnd w:id="83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Úrad konzultuje desaťročný plán rozvoja sústavy nediskriminačným a transparentným spôsobom s existujúcimi a potenciálnymi užívateľmi sústavy a umožní im k nemu uplatniť v primeranej lehote odôvodnené pripomienky. Pripomienkami, ktoré sa desaťročného plánu rozvoja sústavy netýkajú, pripomienkami, ktoré uplatní osoba, ktorá nie je existujúcim užívateľom sústavy alebo neuvedie, z akých dôvodov je potenciálnym užívateľom sústavy, pripomienkami bez odôvodnenia a pripomienkami uplatnenými po uplynutí úradom určenej lehoty, sa úrad nezaoberá. Úrad uverejní informácie o výsledkoch konzultácií vrátane informácie o požiadavkách existujúcich a potenciálnych užívateľov sústavy na realizáciu investícií do prenosovej sústavy na svojom webovom sídle.</w:t>
      </w:r>
    </w:p>
    <w:p w:rsidR="00B53475" w:rsidRPr="009D7D15" w:rsidRDefault="00CF084F">
      <w:pPr>
        <w:ind w:firstLine="142"/>
        <w:rPr>
          <w:rFonts w:ascii="Times New Roman" w:hAnsi="Times New Roman" w:cs="Times New Roman"/>
          <w:color w:val="000000" w:themeColor="text1"/>
          <w:sz w:val="24"/>
          <w:szCs w:val="24"/>
          <w:lang w:val="sk-SK"/>
        </w:rPr>
      </w:pPr>
      <w:bookmarkStart w:id="837" w:name="3302058"/>
      <w:bookmarkEnd w:id="83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Úrad preskúma súlad desaťročného plánu rozvoja sústavy s požiadavkami na realizáciu investícií do prenosovej sústavy podľa odseku 5 a s plánom rozvoja sústavy pre celú Európsku úniu. Pri pochybnostiach o súlade desaťročného plánu rozvoja sústavy s plánom rozvoja sústavy pre celú Európsku úniu úrad konzultuje desaťročný plán rozvoja sústavy s agentúrou.</w:t>
      </w:r>
    </w:p>
    <w:p w:rsidR="00B53475" w:rsidRPr="009D7D15" w:rsidRDefault="00CF084F">
      <w:pPr>
        <w:ind w:firstLine="142"/>
        <w:rPr>
          <w:rFonts w:ascii="Times New Roman" w:hAnsi="Times New Roman" w:cs="Times New Roman"/>
          <w:color w:val="000000" w:themeColor="text1"/>
          <w:sz w:val="24"/>
          <w:szCs w:val="24"/>
          <w:lang w:val="sk-SK"/>
        </w:rPr>
      </w:pPr>
      <w:bookmarkStart w:id="838" w:name="3302059"/>
      <w:bookmarkEnd w:id="83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Úrad uloží prevádzkovateľovi prenosovej sústavy povinnosť zmeniť desaťročný plán rozvoja sústavy v úradom určenej primeranej lehote, ak desaťročný plán rozvoja sústavy nezohľadňuje primerané a ekonomicky a technicky uskutočniteľné požiadavky na realizáciu investícií do prenosovej sústavy podľa odseku 5, je v rozpore s plánom rozvoja sústavy pre celú Európsku úniu, alebo nie je vypracovaný v súlade s odsekmi 1 až 3. Účastníkom konania o uložení povinnosti zmeniť desaťročný plán rozvoja sústavy je prevádzkovateľ prenosovej sústavy. Rozhodnutie o uložení povinnosti zmeniť desaťročný plán rozvoja sústavy je prvým úkonom úradu v konaní. Ustanovenia všeobecného predpisu o konaní pred súdmi o odložení vykonateľnosti rozhodnutia sa nepoužijú.</w:t>
      </w:r>
    </w:p>
    <w:p w:rsidR="00B53475" w:rsidRPr="009D7D15" w:rsidRDefault="00CF084F">
      <w:pPr>
        <w:ind w:firstLine="142"/>
        <w:rPr>
          <w:rFonts w:ascii="Times New Roman" w:hAnsi="Times New Roman" w:cs="Times New Roman"/>
          <w:color w:val="000000" w:themeColor="text1"/>
          <w:sz w:val="24"/>
          <w:szCs w:val="24"/>
          <w:lang w:val="sk-SK"/>
        </w:rPr>
      </w:pPr>
      <w:bookmarkStart w:id="839" w:name="3302060"/>
      <w:bookmarkEnd w:id="83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Úrad sleduje a vyhodnocuje vykonávanie desaťročného plánu rozvoja sústavy.</w:t>
      </w:r>
    </w:p>
    <w:p w:rsidR="00B53475" w:rsidRPr="009D7D15" w:rsidRDefault="00CF084F">
      <w:pPr>
        <w:ind w:firstLine="142"/>
        <w:rPr>
          <w:rFonts w:ascii="Times New Roman" w:hAnsi="Times New Roman" w:cs="Times New Roman"/>
          <w:color w:val="000000" w:themeColor="text1"/>
          <w:sz w:val="24"/>
          <w:szCs w:val="24"/>
          <w:lang w:val="sk-SK"/>
        </w:rPr>
      </w:pPr>
      <w:bookmarkStart w:id="840" w:name="3302061"/>
      <w:bookmarkEnd w:id="840"/>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Ak prevádzkovateľ prenosovej sústavy nezrealizuje investíciu, ktorá sa podľa desaťročného plánu rozvoja sústavy mala zrealizovať v nasledujúcich troch rokoch podľa odseku 2 písm. b), v lehote podľa odseku 2 písm. c), táto investícia je podľa najnovšieho desaťročného plánu rozvoja sústavy stále oprávnená, úrad zabezpečí realizáciu danej investície prijatím nasledujúcich opatrení:</w:t>
      </w:r>
    </w:p>
    <w:p w:rsidR="00B53475" w:rsidRPr="009D7D15" w:rsidRDefault="00CF084F">
      <w:pPr>
        <w:ind w:left="568" w:hanging="284"/>
        <w:rPr>
          <w:rFonts w:ascii="Times New Roman" w:hAnsi="Times New Roman" w:cs="Times New Roman"/>
          <w:color w:val="000000" w:themeColor="text1"/>
          <w:sz w:val="24"/>
          <w:szCs w:val="24"/>
          <w:lang w:val="sk-SK"/>
        </w:rPr>
      </w:pPr>
      <w:bookmarkStart w:id="841" w:name="3302062"/>
      <w:bookmarkEnd w:id="84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uloží prevádzkovateľovi prenosovej sústavy povinnosť zrealizovať danú investíciu v lehote určenej úradom,</w:t>
      </w:r>
    </w:p>
    <w:p w:rsidR="00B53475" w:rsidRPr="009D7D15" w:rsidRDefault="00CF084F">
      <w:pPr>
        <w:ind w:left="568" w:hanging="284"/>
        <w:rPr>
          <w:rFonts w:ascii="Times New Roman" w:hAnsi="Times New Roman" w:cs="Times New Roman"/>
          <w:color w:val="000000" w:themeColor="text1"/>
          <w:sz w:val="24"/>
          <w:szCs w:val="24"/>
          <w:lang w:val="sk-SK"/>
        </w:rPr>
      </w:pPr>
      <w:bookmarkStart w:id="842" w:name="3302063"/>
      <w:bookmarkEnd w:id="84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ak prevádzkovateľ prenosovej sústavy nesplní povinnosť uloženú úradom podľa písmena a), uskutoční úrad v súvislosti s danou investíciou výberové konanie, v ktorom umožní transparentným a nediskriminačným spôsobom účasť všetkým investorom; úspešný investor uskutočňuje investíciu na vlastnú zodpovednosť.</w:t>
      </w:r>
    </w:p>
    <w:p w:rsidR="00B53475" w:rsidRPr="009D7D15" w:rsidRDefault="00CF084F">
      <w:pPr>
        <w:ind w:firstLine="142"/>
        <w:rPr>
          <w:rFonts w:ascii="Times New Roman" w:hAnsi="Times New Roman" w:cs="Times New Roman"/>
          <w:color w:val="000000" w:themeColor="text1"/>
          <w:sz w:val="24"/>
          <w:szCs w:val="24"/>
          <w:lang w:val="sk-SK"/>
        </w:rPr>
      </w:pPr>
      <w:bookmarkStart w:id="843" w:name="3302064"/>
      <w:bookmarkEnd w:id="843"/>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Úrad opatrenie podľa odseku 9 písm. a) neprijme, ak prevádzkovateľ prenosovej sústavy preukáže, že mu v realizácii investície bráni prekážka, ktorá nastala nezávisle od jeho vôle, a nemožno rozumne predpokladať, že by túto prekážku alebo jej následky mohol prevádzkovateľ prenosovej sústavy odvrátiť alebo prekonať.</w:t>
      </w:r>
    </w:p>
    <w:p w:rsidR="00B53475" w:rsidRPr="009D7D15" w:rsidRDefault="00CF084F">
      <w:pPr>
        <w:ind w:firstLine="142"/>
        <w:rPr>
          <w:rFonts w:ascii="Times New Roman" w:hAnsi="Times New Roman" w:cs="Times New Roman"/>
          <w:color w:val="000000" w:themeColor="text1"/>
          <w:sz w:val="24"/>
          <w:szCs w:val="24"/>
          <w:lang w:val="sk-SK"/>
        </w:rPr>
      </w:pPr>
      <w:bookmarkStart w:id="844" w:name="3302065"/>
      <w:bookmarkEnd w:id="844"/>
      <w:r w:rsidRPr="009D7D15">
        <w:rPr>
          <w:rFonts w:ascii="Times New Roman" w:hAnsi="Times New Roman" w:cs="Times New Roman"/>
          <w:b/>
          <w:color w:val="000000" w:themeColor="text1"/>
          <w:sz w:val="24"/>
          <w:szCs w:val="24"/>
          <w:lang w:val="sk-SK"/>
        </w:rPr>
        <w:lastRenderedPageBreak/>
        <w:t>(11)</w:t>
      </w:r>
      <w:r w:rsidRPr="009D7D15">
        <w:rPr>
          <w:rFonts w:ascii="Times New Roman" w:hAnsi="Times New Roman" w:cs="Times New Roman"/>
          <w:color w:val="000000" w:themeColor="text1"/>
          <w:sz w:val="24"/>
          <w:szCs w:val="24"/>
          <w:lang w:val="sk-SK"/>
        </w:rPr>
        <w:t xml:space="preserve"> Ak úrad prijme opatrenie podľa odseku 9 písm. a), prevádzkovateľ prenosovej sústavy je povinný zrealizovať investíciu v lehote určenej úradom. Ak úrad prijme opatrenie podľa odseku 9 písm. b), prevádzkovateľ prenosovej sústavy je povinný poskytnúť investorom všetky informácie potrebné na realizáciu investície, pripojiť nové elektroenergetické zariadenia do prenosovej sústavy a vyvinúť všetko úsilie, ktoré možno od neho spravodlivo požadovať, s cieľom uľahčiť realizáciu investície.</w:t>
      </w:r>
    </w:p>
    <w:p w:rsidR="00B53475" w:rsidRPr="009D7D15" w:rsidRDefault="00CF084F">
      <w:pPr>
        <w:ind w:firstLine="142"/>
        <w:rPr>
          <w:rFonts w:ascii="Times New Roman" w:hAnsi="Times New Roman" w:cs="Times New Roman"/>
          <w:color w:val="000000" w:themeColor="text1"/>
          <w:sz w:val="24"/>
          <w:szCs w:val="24"/>
          <w:lang w:val="sk-SK"/>
        </w:rPr>
      </w:pPr>
      <w:bookmarkStart w:id="845" w:name="3302066"/>
      <w:bookmarkEnd w:id="845"/>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Ak úrad zabezpečí realizáciu investície do prenosovej sústavy prijatím opatrenia podľa odseku 9, zmluvy obsahujúce finančné dojednania súvisiace s realizáciou týchto investícií do prenosovej sústavy nadobudnú účinnosť až ich schválením úradom.</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846" w:name="3302067"/>
      <w:bookmarkEnd w:id="846"/>
      <w:r w:rsidRPr="009D7D15">
        <w:rPr>
          <w:rFonts w:ascii="Times New Roman" w:hAnsi="Times New Roman" w:cs="Times New Roman"/>
          <w:color w:val="000000" w:themeColor="text1"/>
          <w:sz w:val="24"/>
          <w:szCs w:val="24"/>
          <w:lang w:val="sk-SK"/>
        </w:rPr>
        <w:t>§ 30</w:t>
      </w:r>
      <w:r w:rsidRPr="009D7D15">
        <w:rPr>
          <w:rFonts w:ascii="Times New Roman" w:hAnsi="Times New Roman" w:cs="Times New Roman"/>
          <w:color w:val="000000" w:themeColor="text1"/>
          <w:sz w:val="24"/>
          <w:szCs w:val="24"/>
          <w:lang w:val="sk-SK"/>
        </w:rPr>
        <w:br/>
        <w:t>Oddelenie prevádzkovania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847" w:name="3302069"/>
      <w:bookmarkEnd w:id="84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prenosovej sústavy je povinný vlastniť prenosovú sústavu.</w:t>
      </w:r>
    </w:p>
    <w:p w:rsidR="00B53475" w:rsidRPr="009D7D15" w:rsidRDefault="00CF084F">
      <w:pPr>
        <w:ind w:firstLine="142"/>
        <w:rPr>
          <w:rFonts w:ascii="Times New Roman" w:hAnsi="Times New Roman" w:cs="Times New Roman"/>
          <w:color w:val="000000" w:themeColor="text1"/>
          <w:sz w:val="24"/>
          <w:szCs w:val="24"/>
          <w:lang w:val="sk-SK"/>
        </w:rPr>
      </w:pPr>
      <w:bookmarkStart w:id="848" w:name="3302070"/>
      <w:bookmarkEnd w:id="84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Tá istá osoba alebo tie isté osoby nie sú oprávnené</w:t>
      </w:r>
    </w:p>
    <w:p w:rsidR="00B53475" w:rsidRPr="009D7D15" w:rsidRDefault="00CF084F">
      <w:pPr>
        <w:ind w:left="568" w:hanging="284"/>
        <w:rPr>
          <w:rFonts w:ascii="Times New Roman" w:hAnsi="Times New Roman" w:cs="Times New Roman"/>
          <w:color w:val="000000" w:themeColor="text1"/>
          <w:sz w:val="24"/>
          <w:szCs w:val="24"/>
          <w:lang w:val="sk-SK"/>
        </w:rPr>
      </w:pPr>
      <w:bookmarkStart w:id="849" w:name="3302071"/>
      <w:bookmarkEnd w:id="84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850" w:name="3302072"/>
      <w:bookmarkEnd w:id="85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851" w:name="3302073"/>
      <w:bookmarkEnd w:id="85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852" w:name="3302074"/>
      <w:bookmarkEnd w:id="85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853" w:name="3302075"/>
      <w:bookmarkEnd w:id="85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Právami uvedenými v odseku 2 písm. a), b) a c) sa rozumie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854" w:name="3302076"/>
      <w:bookmarkEnd w:id="85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právo vykonávať hlasovacie práva v spoločnosti,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855" w:name="3302077"/>
      <w:bookmarkEnd w:id="85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právo voliť, vymenúvať alebo inak ustanovovať členov riadiaceho orgánu, dozorného orgánu alebo kontrolného orgánu orgánu podniku alebo orgánu, ktorý koná v mene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856" w:name="3302078"/>
      <w:bookmarkEnd w:id="85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podiel na základnom imaní vyšší ako polovica.</w:t>
      </w:r>
    </w:p>
    <w:p w:rsidR="00B53475" w:rsidRPr="009D7D15" w:rsidRDefault="00CF084F">
      <w:pPr>
        <w:ind w:firstLine="142"/>
        <w:rPr>
          <w:rFonts w:ascii="Times New Roman" w:hAnsi="Times New Roman" w:cs="Times New Roman"/>
          <w:color w:val="000000" w:themeColor="text1"/>
          <w:sz w:val="24"/>
          <w:szCs w:val="24"/>
          <w:lang w:val="sk-SK"/>
        </w:rPr>
      </w:pPr>
      <w:bookmarkStart w:id="857" w:name="3302079"/>
      <w:bookmarkEnd w:id="85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osoba uvedená v odseku 2 je Slovenská republika, štátny orgán, orgán územnej samosprávy, právnická osoba zriadená zákonom na plnenie úloh vo verejnom záujme</w:t>
      </w:r>
      <w:hyperlink w:anchor="3303648" w:history="1">
        <w:r w:rsidRPr="009D7D15">
          <w:rPr>
            <w:rStyle w:val="Odkaznavysvetlivku"/>
            <w:rFonts w:ascii="Times New Roman" w:hAnsi="Times New Roman" w:cs="Times New Roman"/>
            <w:color w:val="000000" w:themeColor="text1"/>
            <w:sz w:val="24"/>
            <w:szCs w:val="24"/>
            <w:lang w:val="sk-SK"/>
          </w:rPr>
          <w:t>58)</w:t>
        </w:r>
      </w:hyperlink>
      <w:r w:rsidRPr="009D7D15">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w:t>
      </w:r>
      <w:r w:rsidRPr="009D7D15">
        <w:rPr>
          <w:rFonts w:ascii="Times New Roman" w:hAnsi="Times New Roman" w:cs="Times New Roman"/>
          <w:color w:val="000000" w:themeColor="text1"/>
          <w:sz w:val="24"/>
          <w:szCs w:val="24"/>
          <w:lang w:val="sk-SK"/>
        </w:rPr>
        <w:lastRenderedPageBreak/>
        <w:t>elektriny, dodávky elektriny, výroby plynu alebo dodávky plynu alebo si v súvislosti s ňou uplatňuje akékoľvek práva, sa nepovažujú za tú istú osobu.</w:t>
      </w:r>
    </w:p>
    <w:p w:rsidR="00B53475" w:rsidRPr="009D7D15" w:rsidRDefault="00CF084F">
      <w:pPr>
        <w:ind w:firstLine="142"/>
        <w:rPr>
          <w:rFonts w:ascii="Times New Roman" w:hAnsi="Times New Roman" w:cs="Times New Roman"/>
          <w:color w:val="000000" w:themeColor="text1"/>
          <w:sz w:val="24"/>
          <w:szCs w:val="24"/>
          <w:lang w:val="sk-SK"/>
        </w:rPr>
      </w:pPr>
      <w:bookmarkStart w:id="858" w:name="3302080"/>
      <w:bookmarkEnd w:id="85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a ktorá nie je schválená a určená za prevádzkovateľa prenosovej sústavy členským štátom.</w:t>
      </w:r>
    </w:p>
    <w:p w:rsidR="00B53475" w:rsidRPr="009D7D15" w:rsidRDefault="00CF084F">
      <w:pPr>
        <w:ind w:firstLine="142"/>
        <w:rPr>
          <w:rFonts w:ascii="Times New Roman" w:hAnsi="Times New Roman" w:cs="Times New Roman"/>
          <w:color w:val="000000" w:themeColor="text1"/>
          <w:sz w:val="24"/>
          <w:szCs w:val="24"/>
          <w:lang w:val="sk-SK"/>
        </w:rPr>
      </w:pPr>
      <w:bookmarkStart w:id="859" w:name="3302081"/>
      <w:bookmarkEnd w:id="85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860" w:name="3302082"/>
      <w:bookmarkEnd w:id="86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prenosovej sústavy nesmie poskytnúť osobám, ktoré sa podieľajú na jeho činnosti, ani obchodné informácie získané pri svojej činnosti, ktoré sú predmetom obchodného tajomstva,</w:t>
      </w:r>
      <w:hyperlink w:anchor="3303649" w:history="1">
        <w:r w:rsidRPr="009D7D15">
          <w:rPr>
            <w:rStyle w:val="Odkaznavysvetlivku"/>
            <w:rFonts w:ascii="Times New Roman" w:hAnsi="Times New Roman" w:cs="Times New Roman"/>
            <w:color w:val="000000" w:themeColor="text1"/>
            <w:sz w:val="24"/>
            <w:szCs w:val="24"/>
            <w:lang w:val="sk-SK"/>
          </w:rPr>
          <w:t>59)</w:t>
        </w:r>
      </w:hyperlink>
      <w:r w:rsidRPr="009D7D15">
        <w:rPr>
          <w:rFonts w:ascii="Times New Roman" w:hAnsi="Times New Roman" w:cs="Times New Roman"/>
          <w:color w:val="000000" w:themeColor="text1"/>
          <w:sz w:val="24"/>
          <w:szCs w:val="24"/>
          <w:lang w:val="sk-SK"/>
        </w:rPr>
        <w:t xml:space="preserve">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B53475" w:rsidRPr="009D7D15" w:rsidRDefault="00CF084F">
      <w:pPr>
        <w:ind w:firstLine="142"/>
        <w:rPr>
          <w:rFonts w:ascii="Times New Roman" w:hAnsi="Times New Roman" w:cs="Times New Roman"/>
          <w:color w:val="000000" w:themeColor="text1"/>
          <w:sz w:val="24"/>
          <w:szCs w:val="24"/>
          <w:lang w:val="sk-SK"/>
        </w:rPr>
      </w:pPr>
      <w:bookmarkStart w:id="861" w:name="3302083"/>
      <w:bookmarkEnd w:id="86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862" w:name="3302084"/>
      <w:bookmarkEnd w:id="862"/>
      <w:r w:rsidRPr="009D7D15">
        <w:rPr>
          <w:rFonts w:ascii="Times New Roman" w:hAnsi="Times New Roman" w:cs="Times New Roman"/>
          <w:color w:val="000000" w:themeColor="text1"/>
          <w:sz w:val="24"/>
          <w:szCs w:val="24"/>
          <w:lang w:val="sk-SK"/>
        </w:rPr>
        <w:t>§ 31</w:t>
      </w:r>
      <w:r w:rsidRPr="009D7D15">
        <w:rPr>
          <w:rFonts w:ascii="Times New Roman" w:hAnsi="Times New Roman" w:cs="Times New Roman"/>
          <w:color w:val="000000" w:themeColor="text1"/>
          <w:sz w:val="24"/>
          <w:szCs w:val="24"/>
          <w:lang w:val="sk-SK"/>
        </w:rPr>
        <w:br/>
        <w:t>Práva a povinnosti prevádzkovateľa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863" w:name="3302086"/>
      <w:bookmarkEnd w:id="86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sústavy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864" w:name="3302087"/>
      <w:bookmarkEnd w:id="86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sústavy a na zabezpečenie prenosu informácií potrebných na automatizáciu riadenia v súlade s osobitným predpisom,</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865" w:name="3302088"/>
      <w:bookmarkEnd w:id="86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nakupovať elektrinu potrebnú na krytie strát elektriny v sústave transparentným a nediskriminačným spôsobom a na základe trhových postupov,</w:t>
      </w:r>
    </w:p>
    <w:p w:rsidR="00B53475" w:rsidRPr="009D7D15" w:rsidRDefault="00CF084F">
      <w:pPr>
        <w:ind w:left="568" w:hanging="284"/>
        <w:rPr>
          <w:rFonts w:ascii="Times New Roman" w:hAnsi="Times New Roman" w:cs="Times New Roman"/>
          <w:color w:val="000000" w:themeColor="text1"/>
          <w:sz w:val="24"/>
          <w:szCs w:val="24"/>
          <w:lang w:val="sk-SK"/>
        </w:rPr>
      </w:pPr>
      <w:bookmarkStart w:id="866" w:name="3302089"/>
      <w:bookmarkEnd w:id="86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nakupovať elektrinu pre vlastnú spotrebu transparentným a nediskriminačným spôsobom,</w:t>
      </w:r>
    </w:p>
    <w:p w:rsidR="00B53475" w:rsidRPr="009D7D15" w:rsidRDefault="00CF084F">
      <w:pPr>
        <w:ind w:left="568" w:hanging="284"/>
        <w:rPr>
          <w:rFonts w:ascii="Times New Roman" w:hAnsi="Times New Roman" w:cs="Times New Roman"/>
          <w:color w:val="000000" w:themeColor="text1"/>
          <w:sz w:val="24"/>
          <w:szCs w:val="24"/>
          <w:lang w:val="sk-SK"/>
        </w:rPr>
      </w:pPr>
      <w:bookmarkStart w:id="867" w:name="3302090"/>
      <w:bookmarkEnd w:id="86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odmietnuť prístup do sústavy z dôvodu nedostatku kapacity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68" w:name="3302091"/>
      <w:bookmarkEnd w:id="86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obmedziť alebo prerušiť bez nároku na náhradu škody okrem prípadov, ak škoda vznikla zavinením prevádzkovateľa distribučnej sústavy, v nevyhnutnom rozsahu a na nevyhnutnú dobu distribúciu elektriny pri</w:t>
      </w:r>
    </w:p>
    <w:p w:rsidR="00B53475" w:rsidRPr="009D7D15" w:rsidRDefault="00CF084F">
      <w:pPr>
        <w:ind w:left="852" w:hanging="284"/>
        <w:rPr>
          <w:rFonts w:ascii="Times New Roman" w:hAnsi="Times New Roman" w:cs="Times New Roman"/>
          <w:color w:val="000000" w:themeColor="text1"/>
          <w:sz w:val="24"/>
          <w:szCs w:val="24"/>
          <w:lang w:val="sk-SK"/>
        </w:rPr>
      </w:pPr>
      <w:bookmarkStart w:id="869" w:name="3302092"/>
      <w:bookmarkEnd w:id="86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bezprostrednom ohrození života, zdravia alebo majetku osôb a pri likvidácii týchto stavov,</w:t>
      </w:r>
    </w:p>
    <w:p w:rsidR="00B53475" w:rsidRPr="009D7D15" w:rsidRDefault="00CF084F">
      <w:pPr>
        <w:ind w:left="852" w:hanging="284"/>
        <w:rPr>
          <w:rFonts w:ascii="Times New Roman" w:hAnsi="Times New Roman" w:cs="Times New Roman"/>
          <w:color w:val="000000" w:themeColor="text1"/>
          <w:sz w:val="24"/>
          <w:szCs w:val="24"/>
          <w:lang w:val="sk-SK"/>
        </w:rPr>
      </w:pPr>
      <w:bookmarkStart w:id="870" w:name="3302093"/>
      <w:bookmarkEnd w:id="870"/>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stavoch núdze alebo pri predchádzaní stavu núdze,</w:t>
      </w:r>
    </w:p>
    <w:p w:rsidR="00B53475" w:rsidRPr="009D7D15" w:rsidRDefault="00CF084F">
      <w:pPr>
        <w:ind w:left="852" w:hanging="284"/>
        <w:rPr>
          <w:rFonts w:ascii="Times New Roman" w:hAnsi="Times New Roman" w:cs="Times New Roman"/>
          <w:color w:val="000000" w:themeColor="text1"/>
          <w:sz w:val="24"/>
          <w:szCs w:val="24"/>
          <w:lang w:val="sk-SK"/>
        </w:rPr>
      </w:pPr>
      <w:bookmarkStart w:id="871" w:name="3302094"/>
      <w:bookmarkEnd w:id="87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neoprávnenom odbere elektriny, a to až do nahradenia škody spôsobenej neoprávneným odberom a splnenia podmienok podľa </w:t>
      </w:r>
      <w:hyperlink w:anchor="3302462" w:history="1">
        <w:r w:rsidRPr="009D7D15">
          <w:rPr>
            <w:rStyle w:val="Hypertextovprepojenie"/>
            <w:rFonts w:ascii="Times New Roman" w:hAnsi="Times New Roman" w:cs="Times New Roman"/>
            <w:color w:val="000000" w:themeColor="text1"/>
            <w:sz w:val="24"/>
            <w:szCs w:val="24"/>
            <w:u w:val="none"/>
            <w:lang w:val="sk-SK"/>
          </w:rPr>
          <w:t>§ 46 ods. 5</w:t>
        </w:r>
      </w:hyperlink>
      <w:r w:rsidRPr="009D7D15">
        <w:rPr>
          <w:rFonts w:ascii="Times New Roman" w:hAnsi="Times New Roman" w:cs="Times New Roman"/>
          <w:color w:val="000000" w:themeColor="text1"/>
          <w:sz w:val="24"/>
          <w:szCs w:val="24"/>
          <w:lang w:val="sk-SK"/>
        </w:rPr>
        <w:t>, ak sa prevádzkovateľ distribučnej sústavy, dodávateľ elektriny a odberateľ elektriny nedohodnú inak,</w:t>
      </w:r>
    </w:p>
    <w:p w:rsidR="00B53475" w:rsidRPr="009D7D15" w:rsidRDefault="00CF084F">
      <w:pPr>
        <w:ind w:left="852" w:hanging="284"/>
        <w:rPr>
          <w:rFonts w:ascii="Times New Roman" w:hAnsi="Times New Roman" w:cs="Times New Roman"/>
          <w:color w:val="000000" w:themeColor="text1"/>
          <w:sz w:val="24"/>
          <w:szCs w:val="24"/>
          <w:lang w:val="sk-SK"/>
        </w:rPr>
      </w:pPr>
      <w:bookmarkStart w:id="872" w:name="3302095"/>
      <w:bookmarkEnd w:id="87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zabránení alebo opakovanom neumožnení prístupu k meraciemu zariadeniu odberateľom elektriny alebo výrobcom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873" w:name="3302096"/>
      <w:bookmarkEnd w:id="87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prácach na zariadeniach sústavy alebo v ochrannom pásme, ak sú plánované,</w:t>
      </w:r>
    </w:p>
    <w:p w:rsidR="00B53475" w:rsidRPr="009D7D15" w:rsidRDefault="00CF084F">
      <w:pPr>
        <w:ind w:left="852" w:hanging="284"/>
        <w:rPr>
          <w:rFonts w:ascii="Times New Roman" w:hAnsi="Times New Roman" w:cs="Times New Roman"/>
          <w:color w:val="000000" w:themeColor="text1"/>
          <w:sz w:val="24"/>
          <w:szCs w:val="24"/>
          <w:lang w:val="sk-SK"/>
        </w:rPr>
      </w:pPr>
      <w:bookmarkStart w:id="874" w:name="3302097"/>
      <w:bookmarkEnd w:id="87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poruchách na zariadeniach sústavy a počas ich odstraňovania,</w:t>
      </w:r>
    </w:p>
    <w:p w:rsidR="00B53475" w:rsidRPr="009D7D15" w:rsidRDefault="00CF084F">
      <w:pPr>
        <w:ind w:left="852" w:hanging="284"/>
        <w:rPr>
          <w:rFonts w:ascii="Times New Roman" w:hAnsi="Times New Roman" w:cs="Times New Roman"/>
          <w:color w:val="000000" w:themeColor="text1"/>
          <w:sz w:val="24"/>
          <w:szCs w:val="24"/>
          <w:lang w:val="sk-SK"/>
        </w:rPr>
      </w:pPr>
      <w:bookmarkStart w:id="875" w:name="3302098"/>
      <w:bookmarkEnd w:id="87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dodávke alebo odbere elektriny zariadeniami, ktoré ohrozujú život, zdravie alebo majetok osôb,</w:t>
      </w:r>
    </w:p>
    <w:p w:rsidR="00B53475" w:rsidRPr="009D7D15" w:rsidRDefault="00CF084F">
      <w:pPr>
        <w:ind w:left="852" w:hanging="284"/>
        <w:rPr>
          <w:rFonts w:ascii="Times New Roman" w:hAnsi="Times New Roman" w:cs="Times New Roman"/>
          <w:color w:val="000000" w:themeColor="text1"/>
          <w:sz w:val="24"/>
          <w:szCs w:val="24"/>
          <w:lang w:val="sk-SK"/>
        </w:rPr>
      </w:pPr>
      <w:bookmarkStart w:id="876" w:name="3302099"/>
      <w:bookmarkEnd w:id="87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odbere elektriny zariadeniami, ktoré ovplyvňujú kvalitu a spoľahlivosť dodávky elektriny, a ak odberateľ elektriny nezabezpečil obmedzenie týchto vplyvov dostupnými technickými prostriedkami,</w:t>
      </w:r>
    </w:p>
    <w:p w:rsidR="00B53475" w:rsidRPr="009D7D15" w:rsidRDefault="00CF084F">
      <w:pPr>
        <w:ind w:left="852" w:hanging="284"/>
        <w:rPr>
          <w:rFonts w:ascii="Times New Roman" w:hAnsi="Times New Roman" w:cs="Times New Roman"/>
          <w:color w:val="000000" w:themeColor="text1"/>
          <w:sz w:val="24"/>
          <w:szCs w:val="24"/>
          <w:lang w:val="sk-SK"/>
        </w:rPr>
      </w:pPr>
      <w:bookmarkStart w:id="877" w:name="3302100"/>
      <w:bookmarkEnd w:id="87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dodávke elektriny zariadeniami, ktoré ovplyvňujú kvalitu a spoľahlivosť dodávky elektriny, a ak výrobca elektriny nezabezpečil obmedzenie týchto vplyvov dostupnými technickými prostriedkami,</w:t>
      </w:r>
    </w:p>
    <w:p w:rsidR="00B53475" w:rsidRPr="009D7D15" w:rsidRDefault="00CF084F">
      <w:pPr>
        <w:ind w:left="852" w:hanging="284"/>
        <w:rPr>
          <w:rFonts w:ascii="Times New Roman" w:hAnsi="Times New Roman" w:cs="Times New Roman"/>
          <w:color w:val="000000" w:themeColor="text1"/>
          <w:sz w:val="24"/>
          <w:szCs w:val="24"/>
          <w:lang w:val="sk-SK"/>
        </w:rPr>
      </w:pPr>
      <w:bookmarkStart w:id="878" w:name="3302101"/>
      <w:bookmarkEnd w:id="87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neplnení zmluvne dohodnutých platobných podmienok za distribúciu elektriny po predchádzajúcej výzve alebo neplnení povinností podľa </w:t>
      </w:r>
      <w:hyperlink w:anchor="3302292" w:history="1">
        <w:r w:rsidRPr="009D7D15">
          <w:rPr>
            <w:rStyle w:val="Hypertextovprepojenie"/>
            <w:rFonts w:ascii="Times New Roman" w:hAnsi="Times New Roman" w:cs="Times New Roman"/>
            <w:color w:val="000000" w:themeColor="text1"/>
            <w:sz w:val="24"/>
            <w:szCs w:val="24"/>
            <w:u w:val="none"/>
            <w:lang w:val="sk-SK"/>
          </w:rPr>
          <w:t>§ 35 ods. 2 písm. g)</w:t>
        </w:r>
      </w:hyperlink>
      <w:r w:rsidRPr="009D7D15">
        <w:rPr>
          <w:rFonts w:ascii="Times New Roman" w:hAnsi="Times New Roman" w:cs="Times New Roman"/>
          <w:color w:val="000000" w:themeColor="text1"/>
          <w:sz w:val="24"/>
          <w:szCs w:val="24"/>
          <w:lang w:val="sk-SK"/>
        </w:rPr>
        <w:t xml:space="preserve"> a </w:t>
      </w:r>
      <w:hyperlink w:anchor="3302303" w:history="1">
        <w:r w:rsidRPr="009D7D15">
          <w:rPr>
            <w:rStyle w:val="Hypertextovprepojenie"/>
            <w:rFonts w:ascii="Times New Roman" w:hAnsi="Times New Roman" w:cs="Times New Roman"/>
            <w:color w:val="000000" w:themeColor="text1"/>
            <w:sz w:val="24"/>
            <w:szCs w:val="24"/>
            <w:u w:val="none"/>
            <w:lang w:val="sk-SK"/>
          </w:rPr>
          <w:t>§ 36 ods. 2 písm. d)</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879" w:name="3302102"/>
      <w:bookmarkEnd w:id="879"/>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žiadosti dodávateľa elektriny podľa </w:t>
      </w:r>
      <w:hyperlink w:anchor="3302231" w:history="1">
        <w:r w:rsidRPr="009D7D15">
          <w:rPr>
            <w:rStyle w:val="Hypertextovprepojenie"/>
            <w:rFonts w:ascii="Times New Roman" w:hAnsi="Times New Roman" w:cs="Times New Roman"/>
            <w:color w:val="000000" w:themeColor="text1"/>
            <w:sz w:val="24"/>
            <w:szCs w:val="24"/>
            <w:u w:val="none"/>
            <w:lang w:val="sk-SK"/>
          </w:rPr>
          <w:t>§ 34 ods. 1 písm. f)</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880" w:name="3302103"/>
      <w:bookmarkEnd w:id="88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vybaviť odberné miesto technickým zariadením regulujúcim veľkosť odberu,</w:t>
      </w:r>
    </w:p>
    <w:p w:rsidR="00B53475" w:rsidRPr="009D7D15" w:rsidRDefault="00CF084F">
      <w:pPr>
        <w:ind w:left="568" w:hanging="284"/>
        <w:rPr>
          <w:rFonts w:ascii="Times New Roman" w:hAnsi="Times New Roman" w:cs="Times New Roman"/>
          <w:color w:val="000000" w:themeColor="text1"/>
          <w:sz w:val="24"/>
          <w:szCs w:val="24"/>
          <w:lang w:val="sk-SK"/>
        </w:rPr>
      </w:pPr>
      <w:bookmarkStart w:id="881" w:name="3302104"/>
      <w:bookmarkEnd w:id="881"/>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82" w:name="3302105"/>
      <w:bookmarkEnd w:id="882"/>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preniesť svoju zodpovednosť za odchýlku účastníka trhu s elektrinou na iného účastníka trhu s elektrinou na základe zmluvy o prevzatí zodpovednosti za odchýlku,</w:t>
      </w:r>
    </w:p>
    <w:p w:rsidR="00B53475" w:rsidRPr="009D7D15" w:rsidRDefault="00CF084F">
      <w:pPr>
        <w:ind w:left="568" w:hanging="284"/>
        <w:rPr>
          <w:rFonts w:ascii="Times New Roman" w:hAnsi="Times New Roman" w:cs="Times New Roman"/>
          <w:color w:val="000000" w:themeColor="text1"/>
          <w:sz w:val="24"/>
          <w:szCs w:val="24"/>
          <w:lang w:val="sk-SK"/>
        </w:rPr>
      </w:pPr>
      <w:bookmarkStart w:id="883" w:name="3302106"/>
      <w:bookmarkEnd w:id="883"/>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884" w:name="3302107"/>
      <w:bookmarkEnd w:id="88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distribučnej sústavy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885" w:name="3302108"/>
      <w:bookmarkEnd w:id="88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zabezpečiť spoľahlivé, bezpečné a účinné prevádzkovanie sústavy za hospodárnych podmienok pri dodržaní podmienok ochrany životného prostredia a energetickú účinnosť,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886" w:name="3302109"/>
      <w:bookmarkEnd w:id="88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zabezpečiť užívateľom distribučnej sústavy nediskriminačné podmienky na pripojenie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87" w:name="3302110"/>
      <w:bookmarkEnd w:id="88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prístup do sústavy na transparentnom a nediskriminačnom princípe okrem plnenia povinností vo všeobecnom hospodárskom záujme; v prípade odmietnutia prístupu do sústavy z dôvodu nedostatku kapacity sústavy uviesť opodstatnené dôvody založené na objektívnych a technicky a ekonomicky odôvodnených kritériách,</w:t>
      </w:r>
    </w:p>
    <w:p w:rsidR="00B53475" w:rsidRPr="009D7D15" w:rsidRDefault="00CF084F">
      <w:pPr>
        <w:ind w:left="568" w:hanging="284"/>
        <w:rPr>
          <w:rFonts w:ascii="Times New Roman" w:hAnsi="Times New Roman" w:cs="Times New Roman"/>
          <w:color w:val="000000" w:themeColor="text1"/>
          <w:sz w:val="24"/>
          <w:szCs w:val="24"/>
          <w:lang w:val="sk-SK"/>
        </w:rPr>
      </w:pPr>
      <w:bookmarkStart w:id="888" w:name="3302111"/>
      <w:bookmarkEnd w:id="88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zabezpečiť rozvoj a prevádzkyschopnosť sústavy tak, aby kapacita sústavy dlhodobo vyhovovala odôvodneným požiadavkám účastníkov trhu s elektrinou na prístup do distribučnej sústavy a distribúciu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889" w:name="3302112"/>
      <w:bookmarkEnd w:id="88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zabezpečiť distribúciu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890" w:name="3302113"/>
      <w:bookmarkEnd w:id="890"/>
      <w:r w:rsidRPr="009D7D15">
        <w:rPr>
          <w:rFonts w:ascii="Times New Roman" w:hAnsi="Times New Roman" w:cs="Times New Roman"/>
          <w:b/>
          <w:color w:val="000000" w:themeColor="text1"/>
          <w:sz w:val="24"/>
          <w:szCs w:val="24"/>
          <w:lang w:val="sk-SK"/>
        </w:rPr>
        <w:lastRenderedPageBreak/>
        <w:t>f)</w:t>
      </w:r>
      <w:r w:rsidRPr="009D7D15">
        <w:rPr>
          <w:rFonts w:ascii="Times New Roman" w:hAnsi="Times New Roman" w:cs="Times New Roman"/>
          <w:color w:val="000000" w:themeColor="text1"/>
          <w:sz w:val="24"/>
          <w:szCs w:val="24"/>
          <w:lang w:val="sk-SK"/>
        </w:rPr>
        <w:t xml:space="preserve"> zabezpečiť meranie elektriny v sústave a poskytovať namerané údaje jednotlivým účastníkom trhu s elektrinou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891" w:name="3302114"/>
      <w:bookmarkEnd w:id="891"/>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uzatvoriť zmluvu o zúčtovaní odchýlky so zúčtovateľom odchýlok, ak nepreniesol svoju zodpovednosť za odchýlku na iného účastníka trhu s elektrinou podľa odseku 1 písm. h),</w:t>
      </w:r>
    </w:p>
    <w:p w:rsidR="00B53475" w:rsidRPr="009D7D15" w:rsidRDefault="00CF084F">
      <w:pPr>
        <w:ind w:left="568" w:hanging="284"/>
        <w:rPr>
          <w:rFonts w:ascii="Times New Roman" w:hAnsi="Times New Roman" w:cs="Times New Roman"/>
          <w:color w:val="000000" w:themeColor="text1"/>
          <w:sz w:val="24"/>
          <w:szCs w:val="24"/>
          <w:lang w:val="sk-SK"/>
        </w:rPr>
      </w:pPr>
      <w:bookmarkStart w:id="892" w:name="3302115"/>
      <w:bookmarkEnd w:id="892"/>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uzatvoriť zmluvu o pripojení do sústavy s vlastníkom odberného elektrického zariadenia alebo elektroenergetického zariadenia, ak sú splnené technické podmienky a obchodné podmienky pripojenia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93" w:name="3302116"/>
      <w:bookmarkEnd w:id="893"/>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uzatvoriť zmluvu o prístupe do distribučnej sústavy a distribúcii elektriny s každým, kto o to požiada, ak sú splnené technické podmienky a obchodné podmienky prístupu do sústavy a distribúcie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894" w:name="3302117"/>
      <w:bookmarkEnd w:id="894"/>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prideľovať transparentným a nediskriminačným spôsobom distribučnú kapacitu,</w:t>
      </w:r>
    </w:p>
    <w:p w:rsidR="00B53475" w:rsidRPr="009D7D15" w:rsidRDefault="00CF084F">
      <w:pPr>
        <w:ind w:left="568" w:hanging="284"/>
        <w:rPr>
          <w:rFonts w:ascii="Times New Roman" w:hAnsi="Times New Roman" w:cs="Times New Roman"/>
          <w:color w:val="000000" w:themeColor="text1"/>
          <w:sz w:val="24"/>
          <w:szCs w:val="24"/>
          <w:lang w:val="sk-SK"/>
        </w:rPr>
      </w:pPr>
      <w:bookmarkStart w:id="895" w:name="3302118"/>
      <w:bookmarkEnd w:id="895"/>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určovať transparentným a nediskriminačným spôsobom podmienky rezervácie distribučnej kapacity a zverejňovať o tom informácie,</w:t>
      </w:r>
    </w:p>
    <w:p w:rsidR="00B53475" w:rsidRPr="009D7D15" w:rsidRDefault="00CF084F">
      <w:pPr>
        <w:ind w:left="568" w:hanging="284"/>
        <w:rPr>
          <w:rFonts w:ascii="Times New Roman" w:hAnsi="Times New Roman" w:cs="Times New Roman"/>
          <w:color w:val="000000" w:themeColor="text1"/>
          <w:sz w:val="24"/>
          <w:szCs w:val="24"/>
          <w:lang w:val="sk-SK"/>
        </w:rPr>
      </w:pPr>
      <w:bookmarkStart w:id="896" w:name="3302119"/>
      <w:bookmarkEnd w:id="896"/>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poskytnúť informácie potrebné na zabezpečenie bezpečnosti a spoľahlivosti prevádzky distribučnej sústavy prevádzkovateľovi prenosovej sústavy a prevádzkovateľovi distribučnej sústavy, s ktorou je sústava prepojená,</w:t>
      </w:r>
    </w:p>
    <w:p w:rsidR="00B53475" w:rsidRPr="009D7D15" w:rsidRDefault="00CF084F">
      <w:pPr>
        <w:ind w:left="568" w:hanging="284"/>
        <w:rPr>
          <w:rFonts w:ascii="Times New Roman" w:hAnsi="Times New Roman" w:cs="Times New Roman"/>
          <w:color w:val="000000" w:themeColor="text1"/>
          <w:sz w:val="24"/>
          <w:szCs w:val="24"/>
          <w:lang w:val="sk-SK"/>
        </w:rPr>
      </w:pPr>
      <w:bookmarkStart w:id="897" w:name="3302120"/>
      <w:bookmarkEnd w:id="897"/>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poskytnúť informácie potrebné na prístup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898" w:name="3302121"/>
      <w:bookmarkEnd w:id="898"/>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poskytovať informácie nevyhnutné na zabezpečenie spolupráce s inými prevádzkovateľmi sústav,</w:t>
      </w:r>
    </w:p>
    <w:p w:rsidR="00B53475" w:rsidRPr="009D7D15" w:rsidRDefault="00CF084F">
      <w:pPr>
        <w:ind w:left="568" w:hanging="284"/>
        <w:rPr>
          <w:rFonts w:ascii="Times New Roman" w:hAnsi="Times New Roman" w:cs="Times New Roman"/>
          <w:color w:val="000000" w:themeColor="text1"/>
          <w:sz w:val="24"/>
          <w:szCs w:val="24"/>
          <w:lang w:val="sk-SK"/>
        </w:rPr>
      </w:pPr>
      <w:bookmarkStart w:id="899" w:name="3302122"/>
      <w:bookmarkEnd w:id="899"/>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pripojiť do distribučnej sústavy elektroenergetické zariadenie alebo odberné elektrické zariadenie do piatich pracovných dní, ak sú splnené technické podmienky a obchodné podmienky pripojenia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00" w:name="3302123"/>
      <w:bookmarkEnd w:id="900"/>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obmedziť distribúciu elektriny na základe a v rozsahu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01" w:name="3302124"/>
      <w:bookmarkEnd w:id="901"/>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každoročne vypracovať plán rozvoja sústavy na obdobie piatich rokov a predložiť ho ministerstvu každoročne do 30. novembra vrátane správy o plnení plánu rozvoja distribučnej sústavy za predchádzajúci rok; to neplatí, ak je do distribučnej sústavy prevádzkovateľa distribučnej sústavy pripojených najviac 100 000 odberných miest,</w:t>
      </w:r>
    </w:p>
    <w:p w:rsidR="00B53475" w:rsidRPr="009D7D15" w:rsidRDefault="00CF084F">
      <w:pPr>
        <w:ind w:left="568" w:hanging="284"/>
        <w:rPr>
          <w:rFonts w:ascii="Times New Roman" w:hAnsi="Times New Roman" w:cs="Times New Roman"/>
          <w:color w:val="000000" w:themeColor="text1"/>
          <w:sz w:val="24"/>
          <w:szCs w:val="24"/>
          <w:lang w:val="sk-SK"/>
        </w:rPr>
      </w:pPr>
      <w:bookmarkStart w:id="902" w:name="3302125"/>
      <w:bookmarkEnd w:id="902"/>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vypracovať v spolupráci s prevádzkovateľmi distribučných sústav na vymedzenom území a prevádzkovateľom prenosovej sústavy plán prípravy prevádzky sústavy na príslušný rok,</w:t>
      </w:r>
    </w:p>
    <w:p w:rsidR="00B53475" w:rsidRPr="009D7D15" w:rsidRDefault="00CF084F">
      <w:pPr>
        <w:ind w:left="568" w:hanging="284"/>
        <w:rPr>
          <w:rFonts w:ascii="Times New Roman" w:hAnsi="Times New Roman" w:cs="Times New Roman"/>
          <w:color w:val="000000" w:themeColor="text1"/>
          <w:sz w:val="24"/>
          <w:szCs w:val="24"/>
          <w:lang w:val="sk-SK"/>
        </w:rPr>
      </w:pPr>
      <w:bookmarkStart w:id="903" w:name="3302126"/>
      <w:bookmarkEnd w:id="903"/>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vypracovať každoročne havarijné plány sústavy a vypracovať plány obmedzujúcich opatrení v elektroenergetike podľa pokynov prevádzkovateľa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04" w:name="3302127"/>
      <w:bookmarkEnd w:id="904"/>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miestne obvyklým spôsobom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w:t>
      </w:r>
    </w:p>
    <w:p w:rsidR="00B53475" w:rsidRPr="009D7D15" w:rsidRDefault="00CF084F">
      <w:pPr>
        <w:ind w:left="568" w:hanging="284"/>
        <w:rPr>
          <w:rFonts w:ascii="Times New Roman" w:hAnsi="Times New Roman" w:cs="Times New Roman"/>
          <w:color w:val="000000" w:themeColor="text1"/>
          <w:sz w:val="24"/>
          <w:szCs w:val="24"/>
          <w:lang w:val="sk-SK"/>
        </w:rPr>
      </w:pPr>
      <w:bookmarkStart w:id="905" w:name="3302128"/>
      <w:bookmarkEnd w:id="905"/>
      <w:r w:rsidRPr="009D7D15">
        <w:rPr>
          <w:rFonts w:ascii="Times New Roman" w:hAnsi="Times New Roman" w:cs="Times New Roman"/>
          <w:b/>
          <w:color w:val="000000" w:themeColor="text1"/>
          <w:sz w:val="24"/>
          <w:szCs w:val="24"/>
          <w:lang w:val="sk-SK"/>
        </w:rPr>
        <w:lastRenderedPageBreak/>
        <w:t>u)</w:t>
      </w:r>
      <w:r w:rsidRPr="009D7D15">
        <w:rPr>
          <w:rFonts w:ascii="Times New Roman" w:hAnsi="Times New Roman" w:cs="Times New Roman"/>
          <w:color w:val="000000" w:themeColor="text1"/>
          <w:sz w:val="24"/>
          <w:szCs w:val="24"/>
          <w:lang w:val="sk-SK"/>
        </w:rPr>
        <w:t xml:space="preserve"> zverejňovať na svojom webovom sídle obchodné podmienky pripojenia do sústavy a obchodné podmienky prístupu do distribučnej sústavy a distribúcie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06" w:name="3302129"/>
      <w:bookmarkEnd w:id="906"/>
      <w:r w:rsidRPr="009D7D15">
        <w:rPr>
          <w:rFonts w:ascii="Times New Roman" w:hAnsi="Times New Roman" w:cs="Times New Roman"/>
          <w:b/>
          <w:color w:val="000000" w:themeColor="text1"/>
          <w:sz w:val="24"/>
          <w:szCs w:val="24"/>
          <w:lang w:val="sk-SK"/>
        </w:rPr>
        <w:t>v)</w:t>
      </w:r>
      <w:r w:rsidRPr="009D7D15">
        <w:rPr>
          <w:rFonts w:ascii="Times New Roman" w:hAnsi="Times New Roman" w:cs="Times New Roman"/>
          <w:color w:val="000000" w:themeColor="text1"/>
          <w:sz w:val="24"/>
          <w:szCs w:val="24"/>
          <w:lang w:val="sk-SK"/>
        </w:rPr>
        <w:t xml:space="preserve"> dodržiavať kvalitu dodávok elektriny a poskytovaných služieb,</w:t>
      </w:r>
    </w:p>
    <w:p w:rsidR="00B53475" w:rsidRPr="009D7D15" w:rsidRDefault="00CF084F">
      <w:pPr>
        <w:ind w:left="568" w:hanging="284"/>
        <w:rPr>
          <w:rFonts w:ascii="Times New Roman" w:hAnsi="Times New Roman" w:cs="Times New Roman"/>
          <w:color w:val="000000" w:themeColor="text1"/>
          <w:sz w:val="24"/>
          <w:szCs w:val="24"/>
          <w:lang w:val="sk-SK"/>
        </w:rPr>
      </w:pPr>
      <w:bookmarkStart w:id="907" w:name="3302130"/>
      <w:bookmarkEnd w:id="907"/>
      <w:r w:rsidRPr="009D7D15">
        <w:rPr>
          <w:rFonts w:ascii="Times New Roman" w:hAnsi="Times New Roman" w:cs="Times New Roman"/>
          <w:b/>
          <w:color w:val="000000" w:themeColor="text1"/>
          <w:sz w:val="24"/>
          <w:szCs w:val="24"/>
          <w:lang w:val="sk-SK"/>
        </w:rPr>
        <w:t>w)</w:t>
      </w:r>
      <w:r w:rsidRPr="009D7D15">
        <w:rPr>
          <w:rFonts w:ascii="Times New Roman" w:hAnsi="Times New Roman" w:cs="Times New Roman"/>
          <w:color w:val="000000" w:themeColor="text1"/>
          <w:sz w:val="24"/>
          <w:szCs w:val="24"/>
          <w:lang w:val="sk-SK"/>
        </w:rPr>
        <w:t xml:space="preserve"> vybrať odvod podľa osobitného predpisu</w:t>
      </w:r>
      <w:hyperlink w:anchor="3303630" w:history="1">
        <w:r w:rsidRPr="009D7D15">
          <w:rPr>
            <w:rStyle w:val="Odkaznavysvetlivku"/>
            <w:rFonts w:ascii="Times New Roman" w:hAnsi="Times New Roman" w:cs="Times New Roman"/>
            <w:color w:val="000000" w:themeColor="text1"/>
            <w:sz w:val="24"/>
            <w:szCs w:val="24"/>
            <w:lang w:val="sk-SK"/>
          </w:rPr>
          <w:t>40)</w:t>
        </w:r>
      </w:hyperlink>
      <w:r w:rsidRPr="009D7D15">
        <w:rPr>
          <w:rFonts w:ascii="Times New Roman" w:hAnsi="Times New Roman" w:cs="Times New Roman"/>
          <w:color w:val="000000" w:themeColor="text1"/>
          <w:sz w:val="24"/>
          <w:szCs w:val="24"/>
          <w:lang w:val="sk-SK"/>
        </w:rPr>
        <w:t xml:space="preserve"> a zaplatiť tento odvod na príjmový rozpočtový účet kapitoly ministerstva,</w:t>
      </w:r>
      <w:hyperlink w:anchor="3303645" w:history="1">
        <w:r w:rsidRPr="009D7D15">
          <w:rPr>
            <w:rStyle w:val="Odkaznavysvetlivku"/>
            <w:rFonts w:ascii="Times New Roman" w:hAnsi="Times New Roman" w:cs="Times New Roman"/>
            <w:color w:val="000000" w:themeColor="text1"/>
            <w:sz w:val="24"/>
            <w:szCs w:val="24"/>
            <w:lang w:val="sk-SK"/>
          </w:rPr>
          <w:t>55)</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908" w:name="3302132"/>
      <w:bookmarkEnd w:id="908"/>
      <w:r w:rsidRPr="009D7D15">
        <w:rPr>
          <w:rFonts w:ascii="Times New Roman" w:hAnsi="Times New Roman" w:cs="Times New Roman"/>
          <w:b/>
          <w:color w:val="000000" w:themeColor="text1"/>
          <w:sz w:val="24"/>
          <w:szCs w:val="24"/>
          <w:lang w:val="sk-SK"/>
        </w:rPr>
        <w:t>x)</w:t>
      </w:r>
      <w:r w:rsidRPr="009D7D15">
        <w:rPr>
          <w:rFonts w:ascii="Times New Roman" w:hAnsi="Times New Roman" w:cs="Times New Roman"/>
          <w:color w:val="000000" w:themeColor="text1"/>
          <w:sz w:val="24"/>
          <w:szCs w:val="24"/>
          <w:lang w:val="sk-SK"/>
        </w:rPr>
        <w:t xml:space="preserve"> registrovať a viesť evidenciu registrovaných odberných miest účastníkov trhu s elektrinou pripojených do distribučnej sústavy na časti vymedzeného územia,</w:t>
      </w:r>
    </w:p>
    <w:p w:rsidR="00B53475" w:rsidRPr="009D7D15" w:rsidRDefault="00CF084F">
      <w:pPr>
        <w:ind w:left="568" w:hanging="284"/>
        <w:rPr>
          <w:rFonts w:ascii="Times New Roman" w:hAnsi="Times New Roman" w:cs="Times New Roman"/>
          <w:color w:val="000000" w:themeColor="text1"/>
          <w:sz w:val="24"/>
          <w:szCs w:val="24"/>
          <w:lang w:val="sk-SK"/>
        </w:rPr>
      </w:pPr>
      <w:bookmarkStart w:id="909" w:name="3302133"/>
      <w:bookmarkEnd w:id="909"/>
      <w:r w:rsidRPr="009D7D15">
        <w:rPr>
          <w:rFonts w:ascii="Times New Roman" w:hAnsi="Times New Roman" w:cs="Times New Roman"/>
          <w:b/>
          <w:color w:val="000000" w:themeColor="text1"/>
          <w:sz w:val="24"/>
          <w:szCs w:val="24"/>
          <w:lang w:val="sk-SK"/>
        </w:rPr>
        <w:t>y)</w:t>
      </w:r>
      <w:r w:rsidRPr="009D7D15">
        <w:rPr>
          <w:rFonts w:ascii="Times New Roman" w:hAnsi="Times New Roman" w:cs="Times New Roman"/>
          <w:color w:val="000000" w:themeColor="text1"/>
          <w:sz w:val="24"/>
          <w:szCs w:val="24"/>
          <w:lang w:val="sk-SK"/>
        </w:rPr>
        <w:t xml:space="preserve"> predkladať úradu každoročne do 31. januára zoznam odberateľov elektriny pripojených do distribučnej sústavy, ktorí v priebehu predchádzajúceho roku zmenili dodávateľa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10" w:name="3302134"/>
      <w:bookmarkEnd w:id="910"/>
      <w:r w:rsidRPr="009D7D15">
        <w:rPr>
          <w:rFonts w:ascii="Times New Roman" w:hAnsi="Times New Roman" w:cs="Times New Roman"/>
          <w:b/>
          <w:color w:val="000000" w:themeColor="text1"/>
          <w:sz w:val="24"/>
          <w:szCs w:val="24"/>
          <w:lang w:val="sk-SK"/>
        </w:rPr>
        <w:t>z)</w:t>
      </w:r>
      <w:r w:rsidRPr="009D7D15">
        <w:rPr>
          <w:rFonts w:ascii="Times New Roman" w:hAnsi="Times New Roman" w:cs="Times New Roman"/>
          <w:color w:val="000000" w:themeColor="text1"/>
          <w:sz w:val="24"/>
          <w:szCs w:val="24"/>
          <w:lang w:val="sk-SK"/>
        </w:rPr>
        <w:t xml:space="preserve"> poskytovať prevádzkovateľovi prenosovej sústavy technické údaje potrebné na prípravu prevádzky sústavy vo všetkých jej etapách, a to ročnej, mesačnej, týždennej a dennej, na riadenie prevádzky sústavy a na hodnotenie prevádzky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11" w:name="3302135"/>
      <w:bookmarkEnd w:id="911"/>
      <w:r w:rsidRPr="009D7D15">
        <w:rPr>
          <w:rFonts w:ascii="Times New Roman" w:hAnsi="Times New Roman" w:cs="Times New Roman"/>
          <w:color w:val="000000" w:themeColor="text1"/>
          <w:sz w:val="24"/>
          <w:szCs w:val="24"/>
          <w:lang w:val="sk-SK"/>
        </w:rPr>
        <w:t>aa) zmeniť výšku dennej distribučnej kapacity na základe žiadosti užívateľa distribučnej sústavy do 15 dní odo dňa doručenia žiadosti, a to aj počas trvania zmluvy o prístupe do distribučnej sústavy a distribúcii elektriny uzavretej na jeden rok; prílohou k žiadosti sú doklady, ktoré preukazujú, že odberateľ elektriny vlastnou činnosťou nezavinil prípady odôvodňujúce žiadosť o zmenu výšky dennej distribučnej kapacity; žiadosť o zmenu výšky dennej distribučnej kapacity je možné podať v týchto prípadoch:</w:t>
      </w:r>
    </w:p>
    <w:p w:rsidR="00B53475" w:rsidRPr="009D7D15" w:rsidRDefault="00CF084F">
      <w:pPr>
        <w:ind w:left="852" w:hanging="284"/>
        <w:rPr>
          <w:rFonts w:ascii="Times New Roman" w:hAnsi="Times New Roman" w:cs="Times New Roman"/>
          <w:color w:val="000000" w:themeColor="text1"/>
          <w:sz w:val="24"/>
          <w:szCs w:val="24"/>
          <w:lang w:val="sk-SK"/>
        </w:rPr>
      </w:pPr>
      <w:bookmarkStart w:id="912" w:name="3302136"/>
      <w:bookmarkEnd w:id="91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závažná priemyselná havária,</w:t>
      </w:r>
      <w:hyperlink w:anchor="3303650" w:history="1">
        <w:r w:rsidRPr="009D7D15">
          <w:rPr>
            <w:rStyle w:val="Odkaznavysvetlivku"/>
            <w:rFonts w:ascii="Times New Roman" w:hAnsi="Times New Roman" w:cs="Times New Roman"/>
            <w:color w:val="000000" w:themeColor="text1"/>
            <w:sz w:val="24"/>
            <w:szCs w:val="24"/>
            <w:lang w:val="sk-SK"/>
          </w:rPr>
          <w:t>60)</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913" w:name="3302137"/>
      <w:bookmarkEnd w:id="91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vážne ekonomické dôvody nezavinené odberateľom elektriny, ktoré majú za následok zastavenie výroby, zánik spoločnosti alebo vyhlásenie konkurzu,</w:t>
      </w:r>
    </w:p>
    <w:p w:rsidR="00B53475" w:rsidRPr="009D7D15" w:rsidRDefault="00CF084F">
      <w:pPr>
        <w:ind w:left="568" w:hanging="284"/>
        <w:rPr>
          <w:rFonts w:ascii="Times New Roman" w:hAnsi="Times New Roman" w:cs="Times New Roman"/>
          <w:color w:val="000000" w:themeColor="text1"/>
          <w:sz w:val="24"/>
          <w:szCs w:val="24"/>
          <w:lang w:val="sk-SK"/>
        </w:rPr>
      </w:pPr>
      <w:bookmarkStart w:id="914" w:name="3302138"/>
      <w:bookmarkEnd w:id="914"/>
      <w:r w:rsidRPr="009D7D15">
        <w:rPr>
          <w:rFonts w:ascii="Times New Roman" w:hAnsi="Times New Roman" w:cs="Times New Roman"/>
          <w:color w:val="000000" w:themeColor="text1"/>
          <w:sz w:val="24"/>
          <w:szCs w:val="24"/>
          <w:lang w:val="sk-SK"/>
        </w:rPr>
        <w:t>ab) viesť evidenciu sťažností odberateľov elektriny v domácnosti v elektronickej databáze a každoročne predkladať údaje z evidencie sťažností úradu do 28. februára nasledujúceho roka.</w:t>
      </w:r>
    </w:p>
    <w:p w:rsidR="00B53475" w:rsidRPr="009D7D15" w:rsidRDefault="00CF084F">
      <w:pPr>
        <w:ind w:firstLine="142"/>
        <w:rPr>
          <w:rFonts w:ascii="Times New Roman" w:hAnsi="Times New Roman" w:cs="Times New Roman"/>
          <w:color w:val="000000" w:themeColor="text1"/>
          <w:sz w:val="24"/>
          <w:szCs w:val="24"/>
          <w:lang w:val="sk-SK"/>
        </w:rPr>
      </w:pPr>
      <w:bookmarkStart w:id="915" w:name="3302139"/>
      <w:bookmarkEnd w:id="91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distribučnej sústavy je ďalej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916" w:name="3302140"/>
      <w:bookmarkEnd w:id="91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zabezpečovať pravidelnú údržbu a obnovu distribučnej sústavy na udržanie kapacity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17" w:name="3302141"/>
      <w:bookmarkEnd w:id="91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dodržiavať minimálne prevádzkové pravidlá pre bezpečnosť a spoľahlivosť prevádzky sústavy a zabezpečiť prevádzkovú bezpečnosť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18" w:name="3302142"/>
      <w:bookmarkEnd w:id="91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technickú distribučnú rezervnú kapacitu pre prevádzkovú bezpečnosť sústavy a pri jej zabezpečení spolupracovať s prevádzkovateľom prenosovej sústavy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919" w:name="3302143"/>
      <w:bookmarkEnd w:id="91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20" w:name="3302144"/>
      <w:bookmarkEnd w:id="92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poskytovať prevádzkovateľovi prenosovej sústavy údaje potrebné na finančné vysporiadanie v rozsahu podľa obchodných podmienok prevádzkovateľa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21" w:name="3302145"/>
      <w:bookmarkEnd w:id="92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určiť pre odberateľa elektriny typový diagram odberu elektriny, ak odberateľ elektriny nemá nainštalované zariadenie na priebehové meranie elektriny; prevádzkovateľ </w:t>
      </w:r>
      <w:r w:rsidRPr="009D7D15">
        <w:rPr>
          <w:rFonts w:ascii="Times New Roman" w:hAnsi="Times New Roman" w:cs="Times New Roman"/>
          <w:color w:val="000000" w:themeColor="text1"/>
          <w:sz w:val="24"/>
          <w:szCs w:val="24"/>
          <w:lang w:val="sk-SK"/>
        </w:rPr>
        <w:lastRenderedPageBreak/>
        <w:t>distribučnej sústavy je povinný oznámiť určený typový diagram dodávateľovi elektriny a zúčtovateľovi odchýlok,</w:t>
      </w:r>
    </w:p>
    <w:p w:rsidR="00B53475" w:rsidRPr="009D7D15" w:rsidRDefault="00CF084F">
      <w:pPr>
        <w:ind w:left="568" w:hanging="284"/>
        <w:rPr>
          <w:rFonts w:ascii="Times New Roman" w:hAnsi="Times New Roman" w:cs="Times New Roman"/>
          <w:color w:val="000000" w:themeColor="text1"/>
          <w:sz w:val="24"/>
          <w:szCs w:val="24"/>
          <w:lang w:val="sk-SK"/>
        </w:rPr>
      </w:pPr>
      <w:bookmarkStart w:id="922" w:name="3302146"/>
      <w:bookmarkEnd w:id="922"/>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r w:rsidRPr="009D7D15">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3303643" w:history="1">
        <w:r w:rsidRPr="009D7D15">
          <w:rPr>
            <w:rStyle w:val="Odkaznavysvetlivku"/>
            <w:rFonts w:ascii="Times New Roman" w:hAnsi="Times New Roman" w:cs="Times New Roman"/>
            <w:color w:val="000000" w:themeColor="text1"/>
            <w:sz w:val="24"/>
            <w:szCs w:val="24"/>
            <w:lang w:val="sk-SK"/>
          </w:rPr>
          <w:t>53)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23" w:name="3302147"/>
      <w:bookmarkEnd w:id="923"/>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poskytnúť zúčtovateľovi odchýlok druhy typových diagramov s príslušnými parametrami určené na nasledujúci rok do 30. septembra predchádzajúceho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924" w:name="3302148"/>
      <w:bookmarkEnd w:id="924"/>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925" w:name="3302149"/>
      <w:bookmarkEnd w:id="925"/>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poskytovať prevádzkovateľovi prenosovej sústavy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26" w:name="3302150"/>
      <w:bookmarkEnd w:id="926"/>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poskytnúť dispečingu informácie o plánovaných výmenách elektriny po cezhraničných vedeniach, ktoré nie sú súčasťou prenosovej sústavy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927" w:name="3302151"/>
      <w:bookmarkEnd w:id="927"/>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28" w:name="3302152"/>
      <w:bookmarkEnd w:id="928"/>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bezodplatne a nediskriminačným spôsobom poskytnúť odberateľovi elektriny, ktorého odberné miesto je pripojené do sústavy prevádzkovateľa distribučnej sústavy, alebo dodávateľovi elektriny žiadajúcemu v mene odberateľa elektriny merané údaje o spotrebe na jeho odbernom mieste v súlade so všeobecne záväzným právnym predpisom vydaným podľa </w:t>
      </w:r>
      <w:hyperlink w:anchor="3303498" w:history="1">
        <w:r w:rsidRPr="009D7D15">
          <w:rPr>
            <w:rStyle w:val="Hypertextovprepojenie"/>
            <w:rFonts w:ascii="Times New Roman" w:hAnsi="Times New Roman" w:cs="Times New Roman"/>
            <w:color w:val="000000" w:themeColor="text1"/>
            <w:sz w:val="24"/>
            <w:szCs w:val="24"/>
            <w:u w:val="none"/>
            <w:lang w:val="sk-SK"/>
          </w:rPr>
          <w:t>§ 95 ods. 2 písm. b)</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29" w:name="3302153"/>
      <w:bookmarkEnd w:id="929"/>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elektriny, s ktorým má uzatvorenú zmluvu o prístupe do distribučnej sústavy a distribúcii elektriny, na svojom webovom sídle a vo svojich prevádzkových priestoroch alebo na požiadanie ich zaslaním odberateľovi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30" w:name="3302154"/>
      <w:bookmarkEnd w:id="930"/>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viesť evidenciu </w:t>
      </w:r>
      <w:r w:rsidRPr="009D7D15">
        <w:rPr>
          <w:rFonts w:ascii="Times New Roman" w:hAnsi="Times New Roman" w:cs="Times New Roman"/>
          <w:i/>
          <w:color w:val="000000" w:themeColor="text1"/>
          <w:sz w:val="24"/>
          <w:szCs w:val="24"/>
          <w:lang w:val="sk-SK"/>
        </w:rPr>
        <w:t>závislých</w:t>
      </w:r>
      <w:r w:rsidRPr="009D7D15">
        <w:rPr>
          <w:rFonts w:ascii="Times New Roman" w:hAnsi="Times New Roman" w:cs="Times New Roman"/>
          <w:color w:val="000000" w:themeColor="text1"/>
          <w:sz w:val="24"/>
          <w:szCs w:val="24"/>
          <w:lang w:val="sk-SK"/>
        </w:rPr>
        <w:t xml:space="preserve"> </w:t>
      </w:r>
      <w:r w:rsidRPr="009D7D15">
        <w:rPr>
          <w:rFonts w:ascii="Times New Roman" w:hAnsi="Times New Roman" w:cs="Times New Roman"/>
          <w:i/>
          <w:color w:val="000000" w:themeColor="text1"/>
          <w:sz w:val="24"/>
          <w:szCs w:val="24"/>
          <w:lang w:val="sk-SK"/>
        </w:rPr>
        <w:t>odberateľov</w:t>
      </w:r>
      <w:r w:rsidRPr="009D7D15">
        <w:rPr>
          <w:rFonts w:ascii="Times New Roman" w:hAnsi="Times New Roman" w:cs="Times New Roman"/>
          <w:color w:val="000000" w:themeColor="text1"/>
          <w:sz w:val="24"/>
          <w:szCs w:val="24"/>
          <w:lang w:val="sk-SK"/>
        </w:rPr>
        <w:t xml:space="preserve"> elektriny v domácnosti,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w:t>
      </w:r>
      <w:r w:rsidRPr="009D7D15">
        <w:rPr>
          <w:rFonts w:ascii="Times New Roman" w:hAnsi="Times New Roman" w:cs="Times New Roman"/>
          <w:i/>
          <w:color w:val="000000" w:themeColor="text1"/>
          <w:sz w:val="24"/>
          <w:szCs w:val="24"/>
          <w:lang w:val="sk-SK"/>
        </w:rPr>
        <w:t>závislý</w:t>
      </w:r>
      <w:r w:rsidRPr="009D7D15">
        <w:rPr>
          <w:rFonts w:ascii="Times New Roman" w:hAnsi="Times New Roman" w:cs="Times New Roman"/>
          <w:color w:val="000000" w:themeColor="text1"/>
          <w:sz w:val="24"/>
          <w:szCs w:val="24"/>
          <w:lang w:val="sk-SK"/>
        </w:rPr>
        <w:t xml:space="preserve"> </w:t>
      </w:r>
      <w:r w:rsidRPr="009D7D15">
        <w:rPr>
          <w:rFonts w:ascii="Times New Roman" w:hAnsi="Times New Roman" w:cs="Times New Roman"/>
          <w:i/>
          <w:color w:val="000000" w:themeColor="text1"/>
          <w:sz w:val="24"/>
          <w:szCs w:val="24"/>
          <w:lang w:val="sk-SK"/>
        </w:rPr>
        <w:t>odberateľ</w:t>
      </w:r>
      <w:r w:rsidRPr="009D7D15">
        <w:rPr>
          <w:rFonts w:ascii="Times New Roman" w:hAnsi="Times New Roman" w:cs="Times New Roman"/>
          <w:color w:val="000000" w:themeColor="text1"/>
          <w:sz w:val="24"/>
          <w:szCs w:val="24"/>
          <w:lang w:val="sk-SK"/>
        </w:rPr>
        <w:t xml:space="preserve"> elektriny potvrdil prijatie informácie o prerušení distribúcie elektriny, a umožniť komunikáciu týchto odberateľov elektriny priamo s prevádzkovateľom distribučnej sústavy na účel nahlasovania porúch; podrobnosti o postupe pri vedení evidencie </w:t>
      </w:r>
      <w:r w:rsidRPr="009D7D15">
        <w:rPr>
          <w:rFonts w:ascii="Times New Roman" w:hAnsi="Times New Roman" w:cs="Times New Roman"/>
          <w:i/>
          <w:color w:val="000000" w:themeColor="text1"/>
          <w:sz w:val="24"/>
          <w:szCs w:val="24"/>
          <w:lang w:val="sk-SK"/>
        </w:rPr>
        <w:t>závislých odberateľov</w:t>
      </w:r>
      <w:r w:rsidRPr="009D7D15">
        <w:rPr>
          <w:rFonts w:ascii="Times New Roman" w:hAnsi="Times New Roman" w:cs="Times New Roman"/>
          <w:color w:val="000000" w:themeColor="text1"/>
          <w:sz w:val="24"/>
          <w:szCs w:val="24"/>
          <w:lang w:val="sk-SK"/>
        </w:rPr>
        <w:t xml:space="preserve"> elektriny v domácnosti a komunikácii so </w:t>
      </w:r>
      <w:r w:rsidRPr="009D7D15">
        <w:rPr>
          <w:rFonts w:ascii="Times New Roman" w:hAnsi="Times New Roman" w:cs="Times New Roman"/>
          <w:i/>
          <w:color w:val="000000" w:themeColor="text1"/>
          <w:sz w:val="24"/>
          <w:szCs w:val="24"/>
          <w:lang w:val="sk-SK"/>
        </w:rPr>
        <w:t>závislými odberateľmi</w:t>
      </w:r>
      <w:r w:rsidRPr="009D7D15">
        <w:rPr>
          <w:rFonts w:ascii="Times New Roman" w:hAnsi="Times New Roman" w:cs="Times New Roman"/>
          <w:color w:val="000000" w:themeColor="text1"/>
          <w:sz w:val="24"/>
          <w:szCs w:val="24"/>
          <w:lang w:val="sk-SK"/>
        </w:rPr>
        <w:t xml:space="preserve"> </w:t>
      </w:r>
      <w:r w:rsidRPr="009D7D15">
        <w:rPr>
          <w:rFonts w:ascii="Times New Roman" w:hAnsi="Times New Roman" w:cs="Times New Roman"/>
          <w:color w:val="000000" w:themeColor="text1"/>
          <w:sz w:val="24"/>
          <w:szCs w:val="24"/>
          <w:lang w:val="sk-SK"/>
        </w:rPr>
        <w:lastRenderedPageBreak/>
        <w:t xml:space="preserve">elektriny ustanovujú pravidlá trhu; evidencia </w:t>
      </w:r>
      <w:r w:rsidRPr="009D7D15">
        <w:rPr>
          <w:rFonts w:ascii="Times New Roman" w:hAnsi="Times New Roman" w:cs="Times New Roman"/>
          <w:i/>
          <w:color w:val="000000" w:themeColor="text1"/>
          <w:sz w:val="24"/>
          <w:szCs w:val="24"/>
          <w:lang w:val="sk-SK"/>
        </w:rPr>
        <w:t>závislých odberateľov</w:t>
      </w:r>
      <w:r w:rsidRPr="009D7D15">
        <w:rPr>
          <w:rFonts w:ascii="Times New Roman" w:hAnsi="Times New Roman" w:cs="Times New Roman"/>
          <w:color w:val="000000" w:themeColor="text1"/>
          <w:sz w:val="24"/>
          <w:szCs w:val="24"/>
          <w:lang w:val="sk-SK"/>
        </w:rPr>
        <w:t xml:space="preserve"> elektriny v domácnosti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931" w:name="3302155"/>
      <w:bookmarkEnd w:id="93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meno, priezvisko,</w:t>
      </w:r>
    </w:p>
    <w:p w:rsidR="00B53475" w:rsidRPr="009D7D15" w:rsidRDefault="00CF084F">
      <w:pPr>
        <w:ind w:left="852" w:hanging="284"/>
        <w:rPr>
          <w:rFonts w:ascii="Times New Roman" w:hAnsi="Times New Roman" w:cs="Times New Roman"/>
          <w:color w:val="000000" w:themeColor="text1"/>
          <w:sz w:val="24"/>
          <w:szCs w:val="24"/>
          <w:lang w:val="sk-SK"/>
        </w:rPr>
      </w:pPr>
      <w:bookmarkStart w:id="932" w:name="3302156"/>
      <w:bookmarkEnd w:id="93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adresu trvalého pobytu,</w:t>
      </w:r>
    </w:p>
    <w:p w:rsidR="00B53475" w:rsidRPr="009D7D15" w:rsidRDefault="00CF084F">
      <w:pPr>
        <w:ind w:left="852" w:hanging="284"/>
        <w:rPr>
          <w:rFonts w:ascii="Times New Roman" w:hAnsi="Times New Roman" w:cs="Times New Roman"/>
          <w:color w:val="000000" w:themeColor="text1"/>
          <w:sz w:val="24"/>
          <w:szCs w:val="24"/>
          <w:lang w:val="sk-SK"/>
        </w:rPr>
      </w:pPr>
      <w:bookmarkStart w:id="933" w:name="3302157"/>
      <w:bookmarkEnd w:id="93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B53475" w:rsidRPr="009D7D15" w:rsidRDefault="00CF084F">
      <w:pPr>
        <w:ind w:left="852" w:hanging="284"/>
        <w:rPr>
          <w:rFonts w:ascii="Times New Roman" w:hAnsi="Times New Roman" w:cs="Times New Roman"/>
          <w:color w:val="000000" w:themeColor="text1"/>
          <w:sz w:val="24"/>
          <w:szCs w:val="24"/>
          <w:lang w:val="sk-SK"/>
        </w:rPr>
      </w:pPr>
      <w:bookmarkStart w:id="934" w:name="3302158"/>
      <w:bookmarkEnd w:id="93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dátum narodenia,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935" w:name="3302159"/>
      <w:bookmarkEnd w:id="93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adresu odberného miesta,</w:t>
      </w:r>
    </w:p>
    <w:p w:rsidR="00B53475" w:rsidRPr="009D7D15" w:rsidRDefault="00CF084F">
      <w:pPr>
        <w:ind w:left="852" w:hanging="284"/>
        <w:rPr>
          <w:rFonts w:ascii="Times New Roman" w:hAnsi="Times New Roman" w:cs="Times New Roman"/>
          <w:color w:val="000000" w:themeColor="text1"/>
          <w:sz w:val="24"/>
          <w:szCs w:val="24"/>
          <w:lang w:val="sk-SK"/>
        </w:rPr>
      </w:pPr>
      <w:bookmarkStart w:id="936" w:name="3302160"/>
      <w:bookmarkEnd w:id="93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číslo odberného miesta </w:t>
      </w:r>
      <w:r w:rsidRPr="009D7D15">
        <w:rPr>
          <w:rFonts w:ascii="Times New Roman" w:hAnsi="Times New Roman" w:cs="Times New Roman"/>
          <w:i/>
          <w:color w:val="000000" w:themeColor="text1"/>
          <w:sz w:val="24"/>
          <w:szCs w:val="24"/>
          <w:lang w:val="sk-SK"/>
        </w:rPr>
        <w:t>závislého odberateľa</w:t>
      </w:r>
      <w:r w:rsidRPr="009D7D15">
        <w:rPr>
          <w:rFonts w:ascii="Times New Roman" w:hAnsi="Times New Roman" w:cs="Times New Roman"/>
          <w:color w:val="000000" w:themeColor="text1"/>
          <w:sz w:val="24"/>
          <w:szCs w:val="24"/>
          <w:lang w:val="sk-SK"/>
        </w:rPr>
        <w:t xml:space="preserv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37" w:name="3302161"/>
      <w:bookmarkEnd w:id="937"/>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inštalovať inteligentné meracie systémy podľa </w:t>
      </w:r>
      <w:hyperlink w:anchor="3302397" w:history="1">
        <w:r w:rsidRPr="009D7D15">
          <w:rPr>
            <w:rStyle w:val="Hypertextovprepojenie"/>
            <w:rFonts w:ascii="Times New Roman" w:hAnsi="Times New Roman" w:cs="Times New Roman"/>
            <w:color w:val="000000" w:themeColor="text1"/>
            <w:sz w:val="24"/>
            <w:szCs w:val="24"/>
            <w:u w:val="none"/>
            <w:lang w:val="sk-SK"/>
          </w:rPr>
          <w:t>§ 42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38" w:name="3302162"/>
      <w:bookmarkEnd w:id="938"/>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zabezpečiť v prípade splnenia podmienok podľa pravidiel trhu inštaláciu zariadenia na priebehové meranie elektriny s možnosťou diaľkového odpočtu</w:t>
      </w:r>
    </w:p>
    <w:p w:rsidR="00B53475" w:rsidRPr="009D7D15" w:rsidRDefault="00CF084F">
      <w:pPr>
        <w:ind w:left="852" w:hanging="284"/>
        <w:rPr>
          <w:rFonts w:ascii="Times New Roman" w:hAnsi="Times New Roman" w:cs="Times New Roman"/>
          <w:color w:val="000000" w:themeColor="text1"/>
          <w:sz w:val="24"/>
          <w:szCs w:val="24"/>
          <w:lang w:val="sk-SK"/>
        </w:rPr>
      </w:pPr>
      <w:bookmarkStart w:id="939" w:name="3902536"/>
      <w:bookmarkEnd w:id="93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 nové odberné miesto,</w:t>
      </w:r>
    </w:p>
    <w:p w:rsidR="00B53475" w:rsidRPr="009D7D15" w:rsidRDefault="00CF084F">
      <w:pPr>
        <w:ind w:left="852" w:hanging="284"/>
        <w:rPr>
          <w:rFonts w:ascii="Times New Roman" w:hAnsi="Times New Roman" w:cs="Times New Roman"/>
          <w:color w:val="000000" w:themeColor="text1"/>
          <w:sz w:val="24"/>
          <w:szCs w:val="24"/>
          <w:lang w:val="sk-SK"/>
        </w:rPr>
      </w:pPr>
      <w:bookmarkStart w:id="940" w:name="3902537"/>
      <w:bookmarkEnd w:id="94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 existujúce odberné miesto pri výmene určeného meradla,</w:t>
      </w:r>
    </w:p>
    <w:p w:rsidR="00B53475" w:rsidRPr="009D7D15" w:rsidRDefault="00CF084F">
      <w:pPr>
        <w:ind w:left="852" w:hanging="284"/>
        <w:rPr>
          <w:rFonts w:ascii="Times New Roman" w:hAnsi="Times New Roman" w:cs="Times New Roman"/>
          <w:color w:val="000000" w:themeColor="text1"/>
          <w:sz w:val="24"/>
          <w:szCs w:val="24"/>
          <w:lang w:val="sk-SK"/>
        </w:rPr>
      </w:pPr>
      <w:bookmarkStart w:id="941" w:name="3902538"/>
      <w:bookmarkEnd w:id="94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 existujúce odberné miesto pri uskutočnení významnej obnovy budovy,</w:t>
      </w:r>
      <w:hyperlink w:anchor="3902619" w:history="1">
        <w:r w:rsidRPr="009D7D15">
          <w:rPr>
            <w:rStyle w:val="Odkaznavysvetlivku"/>
            <w:rFonts w:ascii="Times New Roman" w:hAnsi="Times New Roman" w:cs="Times New Roman"/>
            <w:color w:val="000000" w:themeColor="text1"/>
            <w:sz w:val="24"/>
            <w:szCs w:val="24"/>
            <w:lang w:val="sk-SK"/>
          </w:rPr>
          <w:t>60a)</w:t>
        </w:r>
      </w:hyperlink>
      <w:r w:rsidRPr="009D7D15">
        <w:rPr>
          <w:rFonts w:ascii="Times New Roman" w:hAnsi="Times New Roman" w:cs="Times New Roman"/>
          <w:color w:val="000000" w:themeColor="text1"/>
          <w:sz w:val="24"/>
          <w:szCs w:val="24"/>
          <w:lang w:val="sk-SK"/>
        </w:rPr>
        <w:t xml:space="preserve"> ak obnova má vplyv na zníženie spotreby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42" w:name="3302163"/>
      <w:bookmarkEnd w:id="942"/>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uhradiť dodávateľovi elektriny kompenzácie, ktoré dodávateľ elektriny vyplatil odberateľovi elektriny podľa </w:t>
      </w:r>
      <w:hyperlink w:anchor="3301716" w:history="1">
        <w:r w:rsidRPr="009D7D15">
          <w:rPr>
            <w:rStyle w:val="Hypertextovprepojenie"/>
            <w:rFonts w:ascii="Times New Roman" w:hAnsi="Times New Roman" w:cs="Times New Roman"/>
            <w:color w:val="000000" w:themeColor="text1"/>
            <w:sz w:val="24"/>
            <w:szCs w:val="24"/>
            <w:u w:val="none"/>
            <w:lang w:val="sk-SK"/>
          </w:rPr>
          <w:t>§ 17 ods. 1 písm. a) šiesteho bodu</w:t>
        </w:r>
      </w:hyperlink>
      <w:r w:rsidRPr="009D7D15">
        <w:rPr>
          <w:rFonts w:ascii="Times New Roman" w:hAnsi="Times New Roman" w:cs="Times New Roman"/>
          <w:color w:val="000000" w:themeColor="text1"/>
          <w:sz w:val="24"/>
          <w:szCs w:val="24"/>
          <w:lang w:val="sk-SK"/>
        </w:rPr>
        <w:t xml:space="preserve"> za chybné alebo oneskorené vyúčtovanie platby, ak bolo spôsobené chybným alebo oneskoreným poskytnutím údajov o spotrebe elektriny zo strany prevádzkovateľa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43" w:name="3302164"/>
      <w:bookmarkEnd w:id="943"/>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po zmene dodávateľa elektriny do desiatich pracovných dní bezplatne poskytnúť namerané údaje o spotrebe pôvodnému a novému dodávateľovi elektriny na základe odpočtu určeného meradla alebo odpočtu určeného meradla vykonanom na základe vzájomne odsúhlaseného stavu určeného meradla medzi prevádzkovateľom distribučnej sústavy a odberateľom alebo ním povereným dodávateľom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944" w:name="13541976"/>
      <w:bookmarkEnd w:id="944"/>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B53475" w:rsidRPr="009D7D15" w:rsidRDefault="00CF084F">
      <w:pPr>
        <w:ind w:firstLine="142"/>
        <w:rPr>
          <w:rFonts w:ascii="Times New Roman" w:hAnsi="Times New Roman" w:cs="Times New Roman"/>
          <w:color w:val="000000" w:themeColor="text1"/>
          <w:sz w:val="24"/>
          <w:szCs w:val="24"/>
          <w:lang w:val="sk-SK"/>
        </w:rPr>
      </w:pPr>
      <w:bookmarkStart w:id="945" w:name="3302165"/>
      <w:bookmarkEnd w:id="94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distribučnej sústavy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946" w:name="3902540"/>
      <w:bookmarkEnd w:id="94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947" w:name="3902541"/>
      <w:bookmarkEnd w:id="94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vykonať raz za desať rokov posúdenie potenciálu energetickej efektívnosti distribučnej sústavy, ktoré</w:t>
      </w:r>
    </w:p>
    <w:p w:rsidR="00B53475" w:rsidRPr="009D7D15" w:rsidRDefault="00CF084F">
      <w:pPr>
        <w:ind w:left="852" w:hanging="284"/>
        <w:rPr>
          <w:rFonts w:ascii="Times New Roman" w:hAnsi="Times New Roman" w:cs="Times New Roman"/>
          <w:color w:val="000000" w:themeColor="text1"/>
          <w:sz w:val="24"/>
          <w:szCs w:val="24"/>
          <w:lang w:val="sk-SK"/>
        </w:rPr>
      </w:pPr>
      <w:bookmarkStart w:id="948" w:name="3902542"/>
      <w:bookmarkEnd w:id="94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identifikuje nákladovo efektívne opatrenia na zlepšenie energetickej efektívnosti a dosiahnutie úspor energie vlastnej elektroenergetickej infraštruktúry, investície potrebné na ich zavedenie a harmonogram zavádzania,</w:t>
      </w:r>
    </w:p>
    <w:p w:rsidR="00B53475" w:rsidRPr="009D7D15" w:rsidRDefault="00CF084F">
      <w:pPr>
        <w:ind w:left="852" w:hanging="284"/>
        <w:rPr>
          <w:rFonts w:ascii="Times New Roman" w:hAnsi="Times New Roman" w:cs="Times New Roman"/>
          <w:color w:val="000000" w:themeColor="text1"/>
          <w:sz w:val="24"/>
          <w:szCs w:val="24"/>
          <w:lang w:val="sk-SK"/>
        </w:rPr>
      </w:pPr>
      <w:bookmarkStart w:id="949" w:name="3902543"/>
      <w:bookmarkEnd w:id="94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obsahuje najmä posúdenie energetickej efektívnosti distribúcie, riadenia zaťaženia, prevádzkyschopnosti prepojenej sústavy, pripojenia zariadení na výrobu elektriny a kombinovaných zariadení veľmi malých výkonov,</w:t>
      </w:r>
      <w:hyperlink w:anchor="3902620" w:history="1">
        <w:r w:rsidRPr="009D7D15">
          <w:rPr>
            <w:rStyle w:val="Odkaznavysvetlivku"/>
            <w:rFonts w:ascii="Times New Roman" w:hAnsi="Times New Roman" w:cs="Times New Roman"/>
            <w:color w:val="000000" w:themeColor="text1"/>
            <w:sz w:val="24"/>
            <w:szCs w:val="24"/>
            <w:lang w:val="sk-SK"/>
          </w:rPr>
          <w:t>60b)</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950" w:name="3902544"/>
      <w:bookmarkEnd w:id="95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môže byť súčasťou písomnej správy z energetického auditu podľa osobitného predpisu,</w:t>
      </w:r>
      <w:hyperlink w:anchor="3902618" w:history="1">
        <w:r w:rsidRPr="009D7D15">
          <w:rPr>
            <w:rStyle w:val="Odkaznavysvetlivku"/>
            <w:rFonts w:ascii="Times New Roman" w:hAnsi="Times New Roman" w:cs="Times New Roman"/>
            <w:color w:val="000000" w:themeColor="text1"/>
            <w:sz w:val="24"/>
            <w:szCs w:val="24"/>
            <w:lang w:val="sk-SK"/>
          </w:rPr>
          <w:t>55a)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951" w:name="3902545"/>
      <w:bookmarkEnd w:id="95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zaslať posúdenie podľa písmena b) ministerstvu do 30. júna príslušného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952" w:name="3302166"/>
      <w:bookmarkEnd w:id="95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vypracovať program súladu, v ktorom určí opatrenia na zabezpečenie nediskriminačného správania prevádzkovateľa distribučnej sústavy. Program súladu určí </w:t>
      </w:r>
      <w:r w:rsidRPr="009D7D15">
        <w:rPr>
          <w:rFonts w:ascii="Times New Roman" w:hAnsi="Times New Roman" w:cs="Times New Roman"/>
          <w:color w:val="000000" w:themeColor="text1"/>
          <w:sz w:val="24"/>
          <w:szCs w:val="24"/>
          <w:lang w:val="sk-SK"/>
        </w:rPr>
        <w:lastRenderedPageBreak/>
        <w:t>konkrétne povinnosti zamestnancom zamerané na vylúčenie možného diskriminačného správania prevádzkovateľa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953" w:name="3302167"/>
      <w:bookmarkEnd w:id="953"/>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každoročne do 30. júna na svojom webovom sídle spolu s výročnou správou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prevádzkovateľa distribučnej sústavy zverejňovať správu o plnení opatrení prijatých v programe súladu za predchádzajúci rok vypracovanú osobou povinnou zabezpečiť súlad podľa </w:t>
      </w:r>
      <w:hyperlink w:anchor="3302197" w:history="1">
        <w:r w:rsidRPr="009D7D15">
          <w:rPr>
            <w:rStyle w:val="Hypertextovprepojenie"/>
            <w:rFonts w:ascii="Times New Roman" w:hAnsi="Times New Roman" w:cs="Times New Roman"/>
            <w:color w:val="000000" w:themeColor="text1"/>
            <w:sz w:val="24"/>
            <w:szCs w:val="24"/>
            <w:u w:val="none"/>
            <w:lang w:val="sk-SK"/>
          </w:rPr>
          <w:t>§ 32 ods. 8 písm. b)</w:t>
        </w:r>
      </w:hyperlink>
      <w:r w:rsidRPr="009D7D15">
        <w:rPr>
          <w:rFonts w:ascii="Times New Roman" w:hAnsi="Times New Roman" w:cs="Times New Roman"/>
          <w:color w:val="000000" w:themeColor="text1"/>
          <w:sz w:val="24"/>
          <w:szCs w:val="24"/>
          <w:lang w:val="sk-SK"/>
        </w:rPr>
        <w:t>. Prevádzkovateľ distribučnej sústavy uloží výročnú správu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9D7D15">
          <w:rPr>
            <w:rStyle w:val="Odkaznavysvetlivku"/>
            <w:rFonts w:ascii="Times New Roman" w:hAnsi="Times New Roman" w:cs="Times New Roman"/>
            <w:color w:val="000000" w:themeColor="text1"/>
            <w:sz w:val="24"/>
            <w:szCs w:val="24"/>
            <w:lang w:val="sk-SK"/>
          </w:rPr>
          <w:t>61a)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954" w:name="3302169"/>
      <w:bookmarkEnd w:id="954"/>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hyperlink w:anchor="3303631" w:history="1">
        <w:r w:rsidRPr="009D7D15">
          <w:rPr>
            <w:rStyle w:val="Odkaznavysvetlivku"/>
            <w:rFonts w:ascii="Times New Roman" w:hAnsi="Times New Roman" w:cs="Times New Roman"/>
            <w:color w:val="000000" w:themeColor="text1"/>
            <w:sz w:val="24"/>
            <w:szCs w:val="24"/>
            <w:lang w:val="sk-SK"/>
          </w:rPr>
          <w:t>41)</w:t>
        </w:r>
      </w:hyperlink>
    </w:p>
    <w:p w:rsidR="00B53475" w:rsidRPr="009D7D15" w:rsidRDefault="00CF084F">
      <w:pPr>
        <w:ind w:firstLine="142"/>
        <w:rPr>
          <w:rFonts w:ascii="Times New Roman" w:hAnsi="Times New Roman" w:cs="Times New Roman"/>
          <w:color w:val="000000" w:themeColor="text1"/>
          <w:sz w:val="24"/>
          <w:szCs w:val="24"/>
          <w:lang w:val="sk-SK"/>
        </w:rPr>
      </w:pPr>
      <w:bookmarkStart w:id="955" w:name="3302170"/>
      <w:bookmarkEnd w:id="955"/>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rsidR="00B53475" w:rsidRPr="009D7D15" w:rsidRDefault="00CF084F">
      <w:pPr>
        <w:ind w:firstLine="142"/>
        <w:rPr>
          <w:rFonts w:ascii="Times New Roman" w:hAnsi="Times New Roman" w:cs="Times New Roman"/>
          <w:color w:val="000000" w:themeColor="text1"/>
          <w:sz w:val="24"/>
          <w:szCs w:val="24"/>
          <w:lang w:val="sk-SK"/>
        </w:rPr>
      </w:pPr>
      <w:bookmarkStart w:id="956" w:name="3302171"/>
      <w:bookmarkEnd w:id="956"/>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zabezpečiť riadne plnenie úloh osoby povinnej zabezpečiť súlad podľa </w:t>
      </w:r>
      <w:hyperlink w:anchor="3302195" w:history="1">
        <w:r w:rsidRPr="009D7D15">
          <w:rPr>
            <w:rStyle w:val="Hypertextovprepojenie"/>
            <w:rFonts w:ascii="Times New Roman" w:hAnsi="Times New Roman" w:cs="Times New Roman"/>
            <w:color w:val="000000" w:themeColor="text1"/>
            <w:sz w:val="24"/>
            <w:szCs w:val="24"/>
            <w:u w:val="none"/>
            <w:lang w:val="sk-SK"/>
          </w:rPr>
          <w:t>§ 32 ods. 8</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957" w:name="3302172"/>
      <w:bookmarkEnd w:id="957"/>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predložiť úradu každú zmluvu medzi ním a inou osobou, ktorá je súčasťou toho istého vertikálne integrovaného podniku, do 15 dní po jej uzavretí.</w:t>
      </w:r>
    </w:p>
    <w:p w:rsidR="00B53475" w:rsidRPr="009D7D15" w:rsidRDefault="00CF084F">
      <w:pPr>
        <w:ind w:firstLine="142"/>
        <w:rPr>
          <w:rFonts w:ascii="Times New Roman" w:hAnsi="Times New Roman" w:cs="Times New Roman"/>
          <w:color w:val="000000" w:themeColor="text1"/>
          <w:sz w:val="24"/>
          <w:szCs w:val="24"/>
          <w:lang w:val="sk-SK"/>
        </w:rPr>
      </w:pPr>
      <w:bookmarkStart w:id="958" w:name="3302173"/>
      <w:bookmarkEnd w:id="958"/>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Prevádzkovateľ distribučnej sústavy, ktorého ročná distribúcia elektriny je nižšia ako 1 500 GWh, je povinný odovzdať údaje potrebné na fakturáciu za poskytovanie systémových služieb a za prevádzkovanie systému prevádzkovateľovi sústavy, do ktorej je pripojený, a to vždy za príslušný mesiac do siedmeho dňa nasledujúceho mesiaca.</w:t>
      </w:r>
    </w:p>
    <w:p w:rsidR="00B53475" w:rsidRPr="009D7D15" w:rsidRDefault="00CF084F">
      <w:pPr>
        <w:ind w:firstLine="142"/>
        <w:rPr>
          <w:rFonts w:ascii="Times New Roman" w:hAnsi="Times New Roman" w:cs="Times New Roman"/>
          <w:color w:val="000000" w:themeColor="text1"/>
          <w:sz w:val="24"/>
          <w:szCs w:val="24"/>
          <w:lang w:val="sk-SK"/>
        </w:rPr>
      </w:pPr>
      <w:bookmarkStart w:id="959" w:name="13541977"/>
      <w:bookmarkEnd w:id="959"/>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w:t>
      </w:r>
    </w:p>
    <w:p w:rsidR="00E232AD" w:rsidRPr="009D7D15" w:rsidRDefault="00E232AD" w:rsidP="00E232AD">
      <w:pPr>
        <w:keepNext/>
        <w:ind w:firstLine="142"/>
        <w:rPr>
          <w:rFonts w:ascii="Times New Roman" w:hAnsi="Times New Roman" w:cs="Times New Roman"/>
          <w:bCs/>
          <w:i/>
          <w:color w:val="000000" w:themeColor="text1"/>
          <w:sz w:val="24"/>
          <w:szCs w:val="24"/>
          <w:lang w:val="sk-SK"/>
        </w:rPr>
      </w:pPr>
      <w:r w:rsidRPr="009D7D15">
        <w:rPr>
          <w:rFonts w:ascii="Times New Roman" w:hAnsi="Times New Roman" w:cs="Times New Roman"/>
          <w:bCs/>
          <w:i/>
          <w:color w:val="000000" w:themeColor="text1"/>
          <w:sz w:val="24"/>
          <w:szCs w:val="24"/>
          <w:lang w:val="sk-SK"/>
        </w:rPr>
        <w:t xml:space="preserve">(13) </w:t>
      </w:r>
      <w:r w:rsidR="00FF065C" w:rsidRPr="009D7D15">
        <w:rPr>
          <w:rFonts w:ascii="Times New Roman" w:hAnsi="Times New Roman" w:cs="Times New Roman"/>
          <w:bCs/>
          <w:i/>
          <w:color w:val="000000" w:themeColor="text1"/>
          <w:sz w:val="24"/>
          <w:szCs w:val="24"/>
        </w:rPr>
        <w:t>Ak je miestna distribučná sústava pripojená do regionálnej distribučnej sústavy priamo alebo prostredníctvom jednej alebo viacerých miestnych distribučných sústav, zariadenie na výrobu elektriny vrátane lokálneho zdroja</w:t>
      </w:r>
      <w:r w:rsidR="00FF065C" w:rsidRPr="009D7D15">
        <w:rPr>
          <w:rFonts w:ascii="Times New Roman" w:hAnsi="Times New Roman" w:cs="Times New Roman"/>
          <w:bCs/>
          <w:i/>
          <w:color w:val="000000" w:themeColor="text1"/>
          <w:sz w:val="24"/>
          <w:szCs w:val="24"/>
          <w:vertAlign w:val="superscript"/>
        </w:rPr>
        <w:t>61b</w:t>
      </w:r>
      <w:r w:rsidR="00FF065C" w:rsidRPr="009D7D15">
        <w:rPr>
          <w:rFonts w:ascii="Times New Roman" w:hAnsi="Times New Roman" w:cs="Times New Roman"/>
          <w:bCs/>
          <w:i/>
          <w:color w:val="000000" w:themeColor="text1"/>
          <w:sz w:val="24"/>
          <w:szCs w:val="24"/>
        </w:rPr>
        <w:t>)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w:t>
      </w:r>
    </w:p>
    <w:p w:rsidR="00E232AD" w:rsidRPr="009D7D15" w:rsidRDefault="00E232AD">
      <w:pPr>
        <w:ind w:firstLine="142"/>
        <w:rPr>
          <w:rFonts w:ascii="Times New Roman" w:hAnsi="Times New Roman" w:cs="Times New Roman"/>
          <w:color w:val="000000" w:themeColor="text1"/>
          <w:sz w:val="24"/>
          <w:szCs w:val="24"/>
          <w:lang w:val="sk-SK"/>
        </w:rPr>
      </w:pP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960" w:name="3302174"/>
      <w:bookmarkEnd w:id="960"/>
      <w:r w:rsidRPr="009D7D15">
        <w:rPr>
          <w:rFonts w:ascii="Times New Roman" w:hAnsi="Times New Roman" w:cs="Times New Roman"/>
          <w:color w:val="000000" w:themeColor="text1"/>
          <w:sz w:val="24"/>
          <w:szCs w:val="24"/>
          <w:lang w:val="sk-SK"/>
        </w:rPr>
        <w:lastRenderedPageBreak/>
        <w:t>§ 32</w:t>
      </w:r>
      <w:r w:rsidRPr="009D7D15">
        <w:rPr>
          <w:rFonts w:ascii="Times New Roman" w:hAnsi="Times New Roman" w:cs="Times New Roman"/>
          <w:color w:val="000000" w:themeColor="text1"/>
          <w:sz w:val="24"/>
          <w:szCs w:val="24"/>
          <w:lang w:val="sk-SK"/>
        </w:rPr>
        <w:br/>
        <w:t>Oddelenie prevádzkovania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961" w:name="3302176"/>
      <w:bookmarkEnd w:id="96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musí byť nezávislý z hľadiska právnej subjektivity, formy, organizácie a rozhodovania od činností, ktoré nesúvisia s distribúciou elektriny.</w:t>
      </w:r>
    </w:p>
    <w:p w:rsidR="00B53475" w:rsidRPr="009D7D15" w:rsidRDefault="00CF084F">
      <w:pPr>
        <w:ind w:firstLine="142"/>
        <w:rPr>
          <w:rFonts w:ascii="Times New Roman" w:hAnsi="Times New Roman" w:cs="Times New Roman"/>
          <w:color w:val="000000" w:themeColor="text1"/>
          <w:sz w:val="24"/>
          <w:szCs w:val="24"/>
          <w:lang w:val="sk-SK"/>
        </w:rPr>
      </w:pPr>
      <w:bookmarkStart w:id="962" w:name="3302177"/>
      <w:bookmarkEnd w:id="96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Nezávislosť podľa odseku 1 neznamená povinnosť oddeliť vlastníctvo majetku prevádzkovateľa distribučnej sústavy od vlastníctva majetku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963" w:name="3302178"/>
      <w:bookmarkEnd w:id="96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Nezávislosť prevádzkovateľa distribučnej sústavy uvedeného v odseku 1 sa zabezpečí</w:t>
      </w:r>
    </w:p>
    <w:p w:rsidR="00B53475" w:rsidRPr="009D7D15" w:rsidRDefault="00CF084F">
      <w:pPr>
        <w:ind w:left="568" w:hanging="284"/>
        <w:rPr>
          <w:rFonts w:ascii="Times New Roman" w:hAnsi="Times New Roman" w:cs="Times New Roman"/>
          <w:color w:val="000000" w:themeColor="text1"/>
          <w:sz w:val="24"/>
          <w:szCs w:val="24"/>
          <w:lang w:val="sk-SK"/>
        </w:rPr>
      </w:pPr>
      <w:bookmarkStart w:id="964" w:name="3302179"/>
      <w:bookmarkEnd w:id="96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tým, že osoby zodpovedné za riadenie distribučnej sústavy sa priamo ani nepriamo nepodieľajú na riadení činností výroby, prenosu a dodávky elektriny integrovaného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965" w:name="3302180"/>
      <w:bookmarkEnd w:id="96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sústavy, ani od nej prijímať podiel na zisku alebo iné majetkové plnenie; odmeňovanie osôb zodpovedných za riadenie distribučnej sústavy nesmie žiadnym spôsobom závisieť od hospodárskych výsledkov iných osôb ako prevádzkovateľa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66" w:name="3302181"/>
      <w:bookmarkEnd w:id="96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rsidR="00B53475" w:rsidRPr="009D7D15" w:rsidRDefault="00CF084F">
      <w:pPr>
        <w:ind w:left="568" w:hanging="284"/>
        <w:rPr>
          <w:rFonts w:ascii="Times New Roman" w:hAnsi="Times New Roman" w:cs="Times New Roman"/>
          <w:color w:val="000000" w:themeColor="text1"/>
          <w:sz w:val="24"/>
          <w:szCs w:val="24"/>
          <w:lang w:val="sk-SK"/>
        </w:rPr>
      </w:pPr>
      <w:bookmarkStart w:id="967" w:name="3302182"/>
      <w:bookmarkEnd w:id="96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vypracovaním programu súladu podľa </w:t>
      </w:r>
      <w:hyperlink w:anchor="3302166" w:history="1">
        <w:r w:rsidRPr="009D7D15">
          <w:rPr>
            <w:rStyle w:val="Hypertextovprepojenie"/>
            <w:rFonts w:ascii="Times New Roman" w:hAnsi="Times New Roman" w:cs="Times New Roman"/>
            <w:color w:val="000000" w:themeColor="text1"/>
            <w:sz w:val="24"/>
            <w:szCs w:val="24"/>
            <w:u w:val="none"/>
            <w:lang w:val="sk-SK"/>
          </w:rPr>
          <w:t>§ 31 ods. 5</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68" w:name="3302183"/>
      <w:bookmarkEnd w:id="96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vymenovaním alebo iným ustanovením osoby povinnej zabezpečiť súlad podľa odsekov 4 až 8.</w:t>
      </w:r>
    </w:p>
    <w:p w:rsidR="00B53475" w:rsidRPr="009D7D15" w:rsidRDefault="00CF084F">
      <w:pPr>
        <w:ind w:firstLine="142"/>
        <w:rPr>
          <w:rFonts w:ascii="Times New Roman" w:hAnsi="Times New Roman" w:cs="Times New Roman"/>
          <w:color w:val="000000" w:themeColor="text1"/>
          <w:sz w:val="24"/>
          <w:szCs w:val="24"/>
          <w:lang w:val="sk-SK"/>
        </w:rPr>
      </w:pPr>
      <w:bookmarkStart w:id="969" w:name="3302184"/>
      <w:bookmarkEnd w:id="96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w:t>
      </w:r>
    </w:p>
    <w:p w:rsidR="00B53475" w:rsidRPr="009D7D15" w:rsidRDefault="00CF084F">
      <w:pPr>
        <w:ind w:left="568" w:hanging="284"/>
        <w:rPr>
          <w:rFonts w:ascii="Times New Roman" w:hAnsi="Times New Roman" w:cs="Times New Roman"/>
          <w:color w:val="000000" w:themeColor="text1"/>
          <w:sz w:val="24"/>
          <w:szCs w:val="24"/>
          <w:lang w:val="sk-SK"/>
        </w:rPr>
      </w:pPr>
      <w:bookmarkStart w:id="970" w:name="3302185"/>
      <w:bookmarkEnd w:id="97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spĺňala podmienky nezávislosti podľa odseku 5,</w:t>
      </w:r>
    </w:p>
    <w:p w:rsidR="00B53475" w:rsidRPr="009D7D15" w:rsidRDefault="00CF084F">
      <w:pPr>
        <w:ind w:left="568" w:hanging="284"/>
        <w:rPr>
          <w:rFonts w:ascii="Times New Roman" w:hAnsi="Times New Roman" w:cs="Times New Roman"/>
          <w:color w:val="000000" w:themeColor="text1"/>
          <w:sz w:val="24"/>
          <w:szCs w:val="24"/>
          <w:lang w:val="sk-SK"/>
        </w:rPr>
      </w:pPr>
      <w:bookmarkStart w:id="971" w:name="3302186"/>
      <w:bookmarkEnd w:id="97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mala odbornú prax v elektroenergetike v dĺžke najmenej piatich rokov; ak je osobou povinnou zabezpečiť súlad právnická osoba, požiadavku odbornej praxe v elektroenergetike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972" w:name="3302187"/>
      <w:bookmarkEnd w:id="97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973" w:name="3302188"/>
      <w:bookmarkEnd w:id="973"/>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974" w:name="3302189"/>
      <w:bookmarkEnd w:id="97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ak vykonáva činnosť pre prevádzkovateľa distribučnej sústavy v pracovnom pomere alebo inom obdobnom vzťahu, bola vo veciach týkajúcich sa plnenia jej úloh podľa odseku 8 v priamej riadiacej pôsobnosti štatutárneho orgánu prevádzkovateľa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975" w:name="3302190"/>
      <w:bookmarkEnd w:id="97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Osoba povinná zabezpečiť súlad nesmie</w:t>
      </w:r>
    </w:p>
    <w:p w:rsidR="00B53475" w:rsidRPr="009D7D15" w:rsidRDefault="00CF084F">
      <w:pPr>
        <w:ind w:left="568" w:hanging="284"/>
        <w:rPr>
          <w:rFonts w:ascii="Times New Roman" w:hAnsi="Times New Roman" w:cs="Times New Roman"/>
          <w:color w:val="000000" w:themeColor="text1"/>
          <w:sz w:val="24"/>
          <w:szCs w:val="24"/>
          <w:lang w:val="sk-SK"/>
        </w:rPr>
      </w:pPr>
      <w:bookmarkStart w:id="976" w:name="3302191"/>
      <w:bookmarkEnd w:id="97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w:t>
      </w:r>
    </w:p>
    <w:p w:rsidR="00B53475" w:rsidRPr="009D7D15" w:rsidRDefault="00CF084F">
      <w:pPr>
        <w:ind w:left="568" w:hanging="284"/>
        <w:rPr>
          <w:rFonts w:ascii="Times New Roman" w:hAnsi="Times New Roman" w:cs="Times New Roman"/>
          <w:color w:val="000000" w:themeColor="text1"/>
          <w:sz w:val="24"/>
          <w:szCs w:val="24"/>
          <w:lang w:val="sk-SK"/>
        </w:rPr>
      </w:pPr>
      <w:bookmarkStart w:id="977" w:name="3302192"/>
      <w:bookmarkEnd w:id="97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w:t>
      </w:r>
    </w:p>
    <w:p w:rsidR="00B53475" w:rsidRPr="009D7D15" w:rsidRDefault="00CF084F">
      <w:pPr>
        <w:ind w:firstLine="142"/>
        <w:rPr>
          <w:rFonts w:ascii="Times New Roman" w:hAnsi="Times New Roman" w:cs="Times New Roman"/>
          <w:color w:val="000000" w:themeColor="text1"/>
          <w:sz w:val="24"/>
          <w:szCs w:val="24"/>
          <w:lang w:val="sk-SK"/>
        </w:rPr>
      </w:pPr>
      <w:bookmarkStart w:id="978" w:name="3302193"/>
      <w:bookmarkEnd w:id="97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w:t>
      </w:r>
    </w:p>
    <w:p w:rsidR="00B53475" w:rsidRPr="009D7D15" w:rsidRDefault="00CF084F">
      <w:pPr>
        <w:ind w:firstLine="142"/>
        <w:rPr>
          <w:rFonts w:ascii="Times New Roman" w:hAnsi="Times New Roman" w:cs="Times New Roman"/>
          <w:color w:val="000000" w:themeColor="text1"/>
          <w:sz w:val="24"/>
          <w:szCs w:val="24"/>
          <w:lang w:val="sk-SK"/>
        </w:rPr>
      </w:pPr>
      <w:bookmarkStart w:id="979" w:name="3302194"/>
      <w:bookmarkEnd w:id="979"/>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9D7D15">
          <w:rPr>
            <w:rStyle w:val="Odkaznavysvetlivku"/>
            <w:rFonts w:ascii="Times New Roman" w:hAnsi="Times New Roman" w:cs="Times New Roman"/>
            <w:color w:val="000000" w:themeColor="text1"/>
            <w:sz w:val="24"/>
            <w:szCs w:val="24"/>
            <w:lang w:val="sk-SK"/>
          </w:rPr>
          <w:t>62)</w:t>
        </w:r>
      </w:hyperlink>
      <w:r w:rsidRPr="009D7D15">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9D7D15">
          <w:rPr>
            <w:rStyle w:val="Odkaznavysvetlivku"/>
            <w:rFonts w:ascii="Times New Roman" w:hAnsi="Times New Roman" w:cs="Times New Roman"/>
            <w:color w:val="000000" w:themeColor="text1"/>
            <w:sz w:val="24"/>
            <w:szCs w:val="24"/>
            <w:lang w:val="sk-SK"/>
          </w:rPr>
          <w:t>63)</w:t>
        </w:r>
      </w:hyperlink>
      <w:r w:rsidRPr="009D7D15">
        <w:rPr>
          <w:rFonts w:ascii="Times New Roman" w:hAnsi="Times New Roman" w:cs="Times New Roman"/>
          <w:color w:val="000000" w:themeColor="text1"/>
          <w:sz w:val="24"/>
          <w:szCs w:val="24"/>
          <w:lang w:val="sk-SK"/>
        </w:rPr>
        <w:t xml:space="preserve"> lehoty podľa </w:t>
      </w:r>
      <w:r w:rsidRPr="009D7D15">
        <w:rPr>
          <w:rFonts w:ascii="Times New Roman" w:hAnsi="Times New Roman" w:cs="Times New Roman"/>
          <w:color w:val="000000" w:themeColor="text1"/>
          <w:sz w:val="24"/>
          <w:szCs w:val="24"/>
          <w:lang w:val="sk-SK"/>
        </w:rPr>
        <w:lastRenderedPageBreak/>
        <w:t>Zákonníka práce na skončenie pracovného pomeru výpoveďou alebo okamžitým skončením pracovného pomeru</w:t>
      </w:r>
      <w:hyperlink w:anchor="3303655" w:history="1">
        <w:r w:rsidRPr="009D7D15">
          <w:rPr>
            <w:rStyle w:val="Odkaznavysvetlivku"/>
            <w:rFonts w:ascii="Times New Roman" w:hAnsi="Times New Roman" w:cs="Times New Roman"/>
            <w:color w:val="000000" w:themeColor="text1"/>
            <w:sz w:val="24"/>
            <w:szCs w:val="24"/>
            <w:lang w:val="sk-SK"/>
          </w:rPr>
          <w:t>64)</w:t>
        </w:r>
      </w:hyperlink>
      <w:r w:rsidRPr="009D7D15">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B53475" w:rsidRPr="009D7D15" w:rsidRDefault="00CF084F">
      <w:pPr>
        <w:ind w:firstLine="142"/>
        <w:rPr>
          <w:rFonts w:ascii="Times New Roman" w:hAnsi="Times New Roman" w:cs="Times New Roman"/>
          <w:color w:val="000000" w:themeColor="text1"/>
          <w:sz w:val="24"/>
          <w:szCs w:val="24"/>
          <w:lang w:val="sk-SK"/>
        </w:rPr>
      </w:pPr>
      <w:bookmarkStart w:id="980" w:name="3302195"/>
      <w:bookmarkEnd w:id="980"/>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Osoba povinná zabezpečiť súlad je povinná</w:t>
      </w:r>
    </w:p>
    <w:p w:rsidR="00B53475" w:rsidRPr="009D7D15" w:rsidRDefault="00CF084F">
      <w:pPr>
        <w:ind w:left="568" w:hanging="284"/>
        <w:rPr>
          <w:rFonts w:ascii="Times New Roman" w:hAnsi="Times New Roman" w:cs="Times New Roman"/>
          <w:color w:val="000000" w:themeColor="text1"/>
          <w:sz w:val="24"/>
          <w:szCs w:val="24"/>
          <w:lang w:val="sk-SK"/>
        </w:rPr>
      </w:pPr>
      <w:bookmarkStart w:id="981" w:name="3302196"/>
      <w:bookmarkEnd w:id="98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sledovať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982" w:name="3302197"/>
      <w:bookmarkEnd w:id="98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983" w:name="3302199"/>
      <w:bookmarkEnd w:id="98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vydávať prevádzkovateľovi distribučnej sústavy odporúčania týkajúce sa programu súladu a jeho plnenia,</w:t>
      </w:r>
    </w:p>
    <w:p w:rsidR="00B53475" w:rsidRPr="009D7D15" w:rsidRDefault="00CF084F">
      <w:pPr>
        <w:ind w:left="568" w:hanging="284"/>
        <w:rPr>
          <w:rFonts w:ascii="Times New Roman" w:hAnsi="Times New Roman" w:cs="Times New Roman"/>
          <w:color w:val="000000" w:themeColor="text1"/>
          <w:sz w:val="24"/>
          <w:szCs w:val="24"/>
          <w:lang w:val="sk-SK"/>
        </w:rPr>
      </w:pPr>
      <w:bookmarkStart w:id="984" w:name="3302200"/>
      <w:bookmarkEnd w:id="98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bezodkladne informovať úrad o každom závažnom porušení programu súladu.</w:t>
      </w:r>
    </w:p>
    <w:p w:rsidR="00B53475" w:rsidRPr="009D7D15" w:rsidRDefault="00CF084F">
      <w:pPr>
        <w:ind w:firstLine="142"/>
        <w:rPr>
          <w:rFonts w:ascii="Times New Roman" w:hAnsi="Times New Roman" w:cs="Times New Roman"/>
          <w:color w:val="000000" w:themeColor="text1"/>
          <w:sz w:val="24"/>
          <w:szCs w:val="24"/>
          <w:lang w:val="sk-SK"/>
        </w:rPr>
      </w:pPr>
      <w:bookmarkStart w:id="985" w:name="3302201"/>
      <w:bookmarkEnd w:id="98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Každý, kto sa podieľa na činnosti prevádzkovateľa distribučnej sústavy, je povinný poskytnúť osobe povinnej zabezpečiť súlad informácie a doklady potrebné na plnenie úloh podľa odseku 8 a poskytnúť jej ďalšiu potrebnú súčinnosť.</w:t>
      </w:r>
    </w:p>
    <w:p w:rsidR="00B53475" w:rsidRPr="009D7D15" w:rsidRDefault="00CF084F">
      <w:pPr>
        <w:ind w:firstLine="142"/>
        <w:rPr>
          <w:rFonts w:ascii="Times New Roman" w:hAnsi="Times New Roman" w:cs="Times New Roman"/>
          <w:color w:val="000000" w:themeColor="text1"/>
          <w:sz w:val="24"/>
          <w:szCs w:val="24"/>
          <w:lang w:val="sk-SK"/>
        </w:rPr>
      </w:pPr>
      <w:bookmarkStart w:id="986" w:name="3302202"/>
      <w:bookmarkEnd w:id="986"/>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987" w:name="3302203"/>
      <w:bookmarkEnd w:id="987"/>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Na vertikálne integrovaný podnik, ktorý poskytuje služby pre menej ako 100 000 pripojených odberateľov, sa nevzťahujú povinnosti podľa </w:t>
      </w:r>
      <w:hyperlink w:anchor="3302166" w:history="1">
        <w:r w:rsidRPr="009D7D15">
          <w:rPr>
            <w:rStyle w:val="Hypertextovprepojenie"/>
            <w:rFonts w:ascii="Times New Roman" w:hAnsi="Times New Roman" w:cs="Times New Roman"/>
            <w:color w:val="000000" w:themeColor="text1"/>
            <w:sz w:val="24"/>
            <w:szCs w:val="24"/>
            <w:u w:val="none"/>
            <w:lang w:val="sk-SK"/>
          </w:rPr>
          <w:t>§ 31 ods. 5</w:t>
        </w:r>
      </w:hyperlink>
      <w:r w:rsidRPr="009D7D15">
        <w:rPr>
          <w:rFonts w:ascii="Times New Roman" w:hAnsi="Times New Roman" w:cs="Times New Roman"/>
          <w:color w:val="000000" w:themeColor="text1"/>
          <w:sz w:val="24"/>
          <w:szCs w:val="24"/>
          <w:lang w:val="sk-SK"/>
        </w:rPr>
        <w:t xml:space="preserve">, </w:t>
      </w:r>
      <w:hyperlink w:anchor="3302167" w:history="1">
        <w:r w:rsidRPr="009D7D15">
          <w:rPr>
            <w:rStyle w:val="Hypertextovprepojenie"/>
            <w:rFonts w:ascii="Times New Roman" w:hAnsi="Times New Roman" w:cs="Times New Roman"/>
            <w:color w:val="000000" w:themeColor="text1"/>
            <w:sz w:val="24"/>
            <w:szCs w:val="24"/>
            <w:u w:val="none"/>
            <w:lang w:val="sk-SK"/>
          </w:rPr>
          <w:t>6</w:t>
        </w:r>
      </w:hyperlink>
      <w:r w:rsidRPr="009D7D15">
        <w:rPr>
          <w:rFonts w:ascii="Times New Roman" w:hAnsi="Times New Roman" w:cs="Times New Roman"/>
          <w:color w:val="000000" w:themeColor="text1"/>
          <w:sz w:val="24"/>
          <w:szCs w:val="24"/>
          <w:lang w:val="sk-SK"/>
        </w:rPr>
        <w:t xml:space="preserve">, </w:t>
      </w:r>
      <w:hyperlink w:anchor="3302171" w:history="1">
        <w:r w:rsidRPr="009D7D15">
          <w:rPr>
            <w:rStyle w:val="Hypertextovprepojenie"/>
            <w:rFonts w:ascii="Times New Roman" w:hAnsi="Times New Roman" w:cs="Times New Roman"/>
            <w:color w:val="000000" w:themeColor="text1"/>
            <w:sz w:val="24"/>
            <w:szCs w:val="24"/>
            <w:u w:val="none"/>
            <w:lang w:val="sk-SK"/>
          </w:rPr>
          <w:t>9</w:t>
        </w:r>
      </w:hyperlink>
      <w:r w:rsidRPr="009D7D15">
        <w:rPr>
          <w:rFonts w:ascii="Times New Roman" w:hAnsi="Times New Roman" w:cs="Times New Roman"/>
          <w:color w:val="000000" w:themeColor="text1"/>
          <w:sz w:val="24"/>
          <w:szCs w:val="24"/>
          <w:lang w:val="sk-SK"/>
        </w:rPr>
        <w:t xml:space="preserve"> a </w:t>
      </w:r>
      <w:hyperlink w:anchor="3302172" w:history="1">
        <w:r w:rsidRPr="009D7D15">
          <w:rPr>
            <w:rStyle w:val="Hypertextovprepojenie"/>
            <w:rFonts w:ascii="Times New Roman" w:hAnsi="Times New Roman" w:cs="Times New Roman"/>
            <w:color w:val="000000" w:themeColor="text1"/>
            <w:sz w:val="24"/>
            <w:szCs w:val="24"/>
            <w:u w:val="none"/>
            <w:lang w:val="sk-SK"/>
          </w:rPr>
          <w:t>10</w:t>
        </w:r>
      </w:hyperlink>
      <w:r w:rsidRPr="009D7D15">
        <w:rPr>
          <w:rFonts w:ascii="Times New Roman" w:hAnsi="Times New Roman" w:cs="Times New Roman"/>
          <w:color w:val="000000" w:themeColor="text1"/>
          <w:sz w:val="24"/>
          <w:szCs w:val="24"/>
          <w:lang w:val="sk-SK"/>
        </w:rPr>
        <w:t xml:space="preserve">, povinnosti podľa odsekov 1 až 10 a povinnosti podľa </w:t>
      </w:r>
      <w:hyperlink w:anchor="3303528" w:history="1">
        <w:r w:rsidRPr="009D7D15">
          <w:rPr>
            <w:rStyle w:val="Hypertextovprepojenie"/>
            <w:rFonts w:ascii="Times New Roman" w:hAnsi="Times New Roman" w:cs="Times New Roman"/>
            <w:color w:val="000000" w:themeColor="text1"/>
            <w:sz w:val="24"/>
            <w:szCs w:val="24"/>
            <w:u w:val="none"/>
            <w:lang w:val="sk-SK"/>
          </w:rPr>
          <w:t>§ 96 ods. 21</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988" w:name="3302204"/>
      <w:bookmarkEnd w:id="988"/>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w:t>
      </w:r>
      <w:hyperlink r:id="rId7" w:history="1">
        <w:r w:rsidRPr="009D7D15">
          <w:rPr>
            <w:rStyle w:val="Hypertextovprepojenie"/>
            <w:rFonts w:ascii="Times New Roman" w:hAnsi="Times New Roman" w:cs="Times New Roman"/>
            <w:color w:val="000000" w:themeColor="text1"/>
            <w:sz w:val="24"/>
            <w:szCs w:val="24"/>
            <w:u w:val="none"/>
            <w:lang w:val="sk-SK"/>
          </w:rPr>
          <w:t>Obchodného zákonníka</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989" w:name="3302205"/>
      <w:bookmarkEnd w:id="989"/>
      <w:r w:rsidRPr="009D7D15">
        <w:rPr>
          <w:rFonts w:ascii="Times New Roman" w:hAnsi="Times New Roman" w:cs="Times New Roman"/>
          <w:color w:val="000000" w:themeColor="text1"/>
          <w:sz w:val="24"/>
          <w:szCs w:val="24"/>
          <w:lang w:val="sk-SK"/>
        </w:rPr>
        <w:t>§ 33</w:t>
      </w:r>
      <w:r w:rsidRPr="009D7D15">
        <w:rPr>
          <w:rFonts w:ascii="Times New Roman" w:hAnsi="Times New Roman" w:cs="Times New Roman"/>
          <w:color w:val="000000" w:themeColor="text1"/>
          <w:sz w:val="24"/>
          <w:szCs w:val="24"/>
          <w:lang w:val="sk-SK"/>
        </w:rPr>
        <w:br/>
        <w:t>Riadenie sústavy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990" w:name="3302207"/>
      <w:bookmarkEnd w:id="99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Sústavu na vymedzenom území riadi dispečing, ktorý je zodpovedný za bezpečnú a spoľahlivú prevádzku sústavy, za operatívne riadenie sústavy a za určovanie kapacít na využitie spojovacích vedení.</w:t>
      </w:r>
    </w:p>
    <w:p w:rsidR="00B53475" w:rsidRPr="009D7D15" w:rsidRDefault="00CF084F">
      <w:pPr>
        <w:ind w:firstLine="142"/>
        <w:rPr>
          <w:rFonts w:ascii="Times New Roman" w:hAnsi="Times New Roman" w:cs="Times New Roman"/>
          <w:color w:val="000000" w:themeColor="text1"/>
          <w:sz w:val="24"/>
          <w:szCs w:val="24"/>
          <w:lang w:val="sk-SK"/>
        </w:rPr>
      </w:pPr>
      <w:bookmarkStart w:id="991" w:name="3302208"/>
      <w:bookmarkEnd w:id="99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Dispečing zriaďuje prevádzkovateľ prenosovej sústavy na zabezpečenie riadenia výroby elektriny a spotreby elektriny na vymedzenom území a na zabezpečenie spolupráce s dispečingmi na území členských štátov a s dispečingmi na území tretích štátov.</w:t>
      </w:r>
    </w:p>
    <w:p w:rsidR="00B53475" w:rsidRPr="009D7D15" w:rsidRDefault="00CF084F">
      <w:pPr>
        <w:ind w:firstLine="142"/>
        <w:rPr>
          <w:rFonts w:ascii="Times New Roman" w:hAnsi="Times New Roman" w:cs="Times New Roman"/>
          <w:color w:val="000000" w:themeColor="text1"/>
          <w:sz w:val="24"/>
          <w:szCs w:val="24"/>
          <w:lang w:val="sk-SK"/>
        </w:rPr>
      </w:pPr>
      <w:bookmarkStart w:id="992" w:name="3302209"/>
      <w:bookmarkEnd w:id="99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Výrobca elektriny môže požadovať od dispečingu prednostné zapojenie zariadení na výrobu elektriny, ktoré vyrábajú elektrinu z obnoviteľných zdrojov, kombinovanou výrobou alebo z domáceho uhlia.</w:t>
      </w:r>
    </w:p>
    <w:p w:rsidR="00B53475" w:rsidRPr="009D7D15" w:rsidRDefault="00CF084F">
      <w:pPr>
        <w:ind w:firstLine="142"/>
        <w:rPr>
          <w:rFonts w:ascii="Times New Roman" w:hAnsi="Times New Roman" w:cs="Times New Roman"/>
          <w:color w:val="000000" w:themeColor="text1"/>
          <w:sz w:val="24"/>
          <w:szCs w:val="24"/>
          <w:lang w:val="sk-SK"/>
        </w:rPr>
      </w:pPr>
      <w:bookmarkStart w:id="993" w:name="3302210"/>
      <w:bookmarkEnd w:id="99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Dispečing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994" w:name="3302211"/>
      <w:bookmarkEnd w:id="99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zabezpečovať dodržiavanie pravidiel operatívneho riadenia sústavy v spolupráci s prevádzkovateľmi prenosových sústav na území Európskej únie a na území tretích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995" w:name="3302212"/>
      <w:bookmarkEnd w:id="99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určiť transparentným a nediskriminačným spôsobom pravidlá riadenia sústavy a pravidlá využívania spojovacích vedení, pričom prihliada na povinnosti uložené vo všeobecnom hospodárskom záujme, ako aj na technické obmedzenia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96" w:name="3302213"/>
      <w:bookmarkEnd w:id="99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zverejniť pravidlá riadenia sústavy a pravidlá prevádzkovania sústavy na webovom sídle prevádzkovateľa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997" w:name="3302214"/>
      <w:bookmarkEnd w:id="99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vyhlásiť obmedzujúce opatrenia v elektroenergetike pri stave núdze podľa </w:t>
      </w:r>
      <w:hyperlink w:anchor="3301787" w:history="1">
        <w:r w:rsidRPr="009D7D15">
          <w:rPr>
            <w:rStyle w:val="Hypertextovprepojenie"/>
            <w:rFonts w:ascii="Times New Roman" w:hAnsi="Times New Roman" w:cs="Times New Roman"/>
            <w:color w:val="000000" w:themeColor="text1"/>
            <w:sz w:val="24"/>
            <w:szCs w:val="24"/>
            <w:u w:val="none"/>
            <w:lang w:val="sk-SK"/>
          </w:rPr>
          <w:t>§ 20</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998" w:name="3302215"/>
      <w:bookmarkEnd w:id="99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určiť opatrenia zamerané na odstránenie stavu núdze.</w:t>
      </w:r>
    </w:p>
    <w:p w:rsidR="00B53475" w:rsidRPr="009D7D15" w:rsidRDefault="00CF084F">
      <w:pPr>
        <w:ind w:firstLine="142"/>
        <w:rPr>
          <w:rFonts w:ascii="Times New Roman" w:hAnsi="Times New Roman" w:cs="Times New Roman"/>
          <w:color w:val="000000" w:themeColor="text1"/>
          <w:sz w:val="24"/>
          <w:szCs w:val="24"/>
          <w:lang w:val="sk-SK"/>
        </w:rPr>
      </w:pPr>
      <w:bookmarkStart w:id="999" w:name="3302216"/>
      <w:bookmarkEnd w:id="99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Dispečing má právo na informácie od dodávateľa elektriny a organizátora krátkodobého trhu s elektrinou o objeme všetkých plánovaných obchodných transakcií na vymedzenom území </w:t>
      </w:r>
      <w:r w:rsidRPr="009D7D15">
        <w:rPr>
          <w:rFonts w:ascii="Times New Roman" w:hAnsi="Times New Roman" w:cs="Times New Roman"/>
          <w:color w:val="000000" w:themeColor="text1"/>
          <w:sz w:val="24"/>
          <w:szCs w:val="24"/>
          <w:lang w:val="sk-SK"/>
        </w:rPr>
        <w:lastRenderedPageBreak/>
        <w:t>a od prevádzkovateľa distribučnej sústavy o plánovaných výmenách elektriny po cezhraničných vedeniach, ktoré nie sú súčasťou prenosovej sústavy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1000" w:name="3302217"/>
      <w:bookmarkEnd w:id="100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Dispečing prevádzkovateľa distribučnej sústavy zriaďuje prevádzkovateľ distribučnej sústavy na zabezpečenie riadenia výroby elektriny a spotreby elektriny na časti vymedzeného územia, na zabezpečenie spolupráce s ostatnými dispečingmi prevádzkovateľov distribučnej sústavy na vymedzenom území a na zabezpečenie spolupráce s dispečingom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1001" w:name="3302218"/>
      <w:bookmarkEnd w:id="1001"/>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Dispečing prevádzkovateľa distribučnej sústavy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02" w:name="3302219"/>
      <w:bookmarkEnd w:id="100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zabezpečovať dodržiavanie pravidiel pre vzájomné využívanie prepojení distribučných sústav na časti vymedzeného územia a pravidiel pre využívanie prepojení distribučných sústav s prenosovou sústavou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1003" w:name="3302220"/>
      <w:bookmarkEnd w:id="100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vyhodnocovať a schvaľovať vzájomnú výmenu elektriny medzi distribučnými sústavami a s prenosovou sústavou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1004" w:name="3302221"/>
      <w:bookmarkEnd w:id="100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Dispečingy na vymedzenom území alebo na časti vymedzeného územia sú povinné navzájom spolupracovať. Dispečing je nadradený dispečingu prevádzkovateľa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005" w:name="3302222"/>
      <w:bookmarkEnd w:id="100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Pravidlá vzájomnej spolupráce medzi dispečingami navzájom a medzi dispečingom distribučnej sústavy a dispečingom prenosovej sústavy, ako aj medzi ostatnými účastníkmi trhu s elektrinou určí dispečerský poriadok tak, aby bol v súlade s odsekom 8. Dispečerský poriadok po schválení úradom vydá prevádzkovateľ prenosovej sústavy a je záväzný pre všetkých účastníkov trhu s elektrinou.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006" w:name="3302223"/>
      <w:bookmarkEnd w:id="1006"/>
      <w:r w:rsidRPr="009D7D15">
        <w:rPr>
          <w:rFonts w:ascii="Times New Roman" w:hAnsi="Times New Roman" w:cs="Times New Roman"/>
          <w:color w:val="000000" w:themeColor="text1"/>
          <w:sz w:val="24"/>
          <w:szCs w:val="24"/>
          <w:lang w:val="sk-SK"/>
        </w:rPr>
        <w:t>§ 34</w:t>
      </w:r>
      <w:r w:rsidRPr="009D7D15">
        <w:rPr>
          <w:rFonts w:ascii="Times New Roman" w:hAnsi="Times New Roman" w:cs="Times New Roman"/>
          <w:color w:val="000000" w:themeColor="text1"/>
          <w:sz w:val="24"/>
          <w:szCs w:val="24"/>
          <w:lang w:val="sk-SK"/>
        </w:rPr>
        <w:br/>
        <w:t>Práva a povinnosti dodávateľa elektriny</w:t>
      </w:r>
    </w:p>
    <w:p w:rsidR="00B53475" w:rsidRPr="009D7D15" w:rsidRDefault="00CF084F">
      <w:pPr>
        <w:ind w:firstLine="142"/>
        <w:rPr>
          <w:rFonts w:ascii="Times New Roman" w:hAnsi="Times New Roman" w:cs="Times New Roman"/>
          <w:color w:val="000000" w:themeColor="text1"/>
          <w:sz w:val="24"/>
          <w:szCs w:val="24"/>
          <w:lang w:val="sk-SK"/>
        </w:rPr>
      </w:pPr>
      <w:bookmarkStart w:id="1007" w:name="3302225"/>
      <w:bookmarkEnd w:id="100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Dodávateľ elektriny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008" w:name="3302226"/>
      <w:bookmarkEnd w:id="100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009" w:name="3302227"/>
      <w:bookmarkEnd w:id="100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prenos elektriny, ak má uzatvorenú zmluvu o zúčtovaní odchýlky účastníka trhu s elektrinou so zúčtovateľom odchýlok,</w:t>
      </w:r>
    </w:p>
    <w:p w:rsidR="00B53475" w:rsidRPr="009D7D15" w:rsidRDefault="00CF084F">
      <w:pPr>
        <w:ind w:left="568" w:hanging="284"/>
        <w:rPr>
          <w:rFonts w:ascii="Times New Roman" w:hAnsi="Times New Roman" w:cs="Times New Roman"/>
          <w:color w:val="000000" w:themeColor="text1"/>
          <w:sz w:val="24"/>
          <w:szCs w:val="24"/>
          <w:lang w:val="sk-SK"/>
        </w:rPr>
      </w:pPr>
      <w:bookmarkStart w:id="1010" w:name="3302228"/>
      <w:bookmarkEnd w:id="101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dodávať elektrinu odberateľovi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11" w:name="3302229"/>
      <w:bookmarkEnd w:id="101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012" w:name="3302230"/>
      <w:bookmarkEnd w:id="101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 poskytnutie údajov a opravných údajov od zúčtovateľa odchýlok na účely vyúčtovania dodávok elektriny a odchýlky subjektu zúčtovania v rozsahu a kvalite podľa pravidiel trhu a údajov a opravných údajov od prevádzkovateľa sústavy na účely vyúčtovania dodávok elektriny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013" w:name="3302231"/>
      <w:bookmarkEnd w:id="101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požiadať prevádzkovateľa prenosovej sústavy alebo prevádzkovateľa distribučnej sústavy o prerušenie alebo obmedzenie prenosu alebo distribúcie elektriny odberateľovi elektriny, s ktorým má dodávateľ elektriny uzatvorenú zmluvu o združenej dodávke elektriny, ak odberateľ elektriny podstatne porušuje zmluvu o združenej dodávke elektriny aj po doručení predchádzajúceho písomného upozornenia.</w:t>
      </w:r>
    </w:p>
    <w:p w:rsidR="00B53475" w:rsidRPr="009D7D15" w:rsidRDefault="00CF084F">
      <w:pPr>
        <w:ind w:firstLine="142"/>
        <w:rPr>
          <w:rFonts w:ascii="Times New Roman" w:hAnsi="Times New Roman" w:cs="Times New Roman"/>
          <w:color w:val="000000" w:themeColor="text1"/>
          <w:sz w:val="24"/>
          <w:szCs w:val="24"/>
          <w:lang w:val="sk-SK"/>
        </w:rPr>
      </w:pPr>
      <w:bookmarkStart w:id="1014" w:name="3302232"/>
      <w:bookmarkEnd w:id="101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Dodávateľ elektriny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15" w:name="3302233"/>
      <w:bookmarkEnd w:id="1015"/>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uzatvoriť so zúčtovateľom odchýlok zmluvu o zúčtovaní odchýlky, ktorá obsahuje aj povinnosť zložiť finančnú zábezpeku; táto povinnosť sa nevzťahuje na prevádzkovateľa miestnej distribučnej sústavy, ktorý dodáva elektrinu koncovým odberateľom elektriny pripojeným do jeho miestnej distribučnej sústavy a preniesol svoju zodpovednosť za odchýlku na iného účastníka trhu s elektrinou na základe zmluvy o prevzatí zodpovednosti za odchýlku v súlade s </w:t>
      </w:r>
      <w:hyperlink w:anchor="3301679" w:history="1">
        <w:r w:rsidRPr="009D7D15">
          <w:rPr>
            <w:rStyle w:val="Hypertextovprepojenie"/>
            <w:rFonts w:ascii="Times New Roman" w:hAnsi="Times New Roman" w:cs="Times New Roman"/>
            <w:color w:val="000000" w:themeColor="text1"/>
            <w:sz w:val="24"/>
            <w:szCs w:val="24"/>
            <w:u w:val="none"/>
            <w:lang w:val="sk-SK"/>
          </w:rPr>
          <w:t>§ 15 ods. 7</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16" w:name="3302234"/>
      <w:bookmarkEnd w:id="101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poskytovať zúčtovateľovi odchýlok technické údaje o dodávke elektriny v súlade s uzavretou zmluvou, ako aj informácie potrebné na činnosť organizátora krátkodobého trhu s elektrinou v rozsahu a kvalite podľa pravidiel trhu a prevádzkového poriadku</w:t>
      </w:r>
      <w:hyperlink w:anchor="3303643" w:history="1">
        <w:r w:rsidRPr="009D7D15">
          <w:rPr>
            <w:rStyle w:val="Odkaznavysvetlivku"/>
            <w:rFonts w:ascii="Times New Roman" w:hAnsi="Times New Roman" w:cs="Times New Roman"/>
            <w:color w:val="000000" w:themeColor="text1"/>
            <w:sz w:val="24"/>
            <w:szCs w:val="24"/>
            <w:lang w:val="sk-SK"/>
          </w:rPr>
          <w:t>53)</w:t>
        </w:r>
      </w:hyperlink>
      <w:r w:rsidRPr="009D7D15">
        <w:rPr>
          <w:rFonts w:ascii="Times New Roman" w:hAnsi="Times New Roman" w:cs="Times New Roman"/>
          <w:color w:val="000000" w:themeColor="text1"/>
          <w:sz w:val="24"/>
          <w:szCs w:val="24"/>
          <w:lang w:val="sk-SK"/>
        </w:rPr>
        <w:t xml:space="preserve"> organizátora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017" w:name="3302235"/>
      <w:bookmarkEnd w:id="101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poskytovať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rsidR="00B53475" w:rsidRPr="009D7D15" w:rsidRDefault="00CF084F">
      <w:pPr>
        <w:ind w:left="568" w:hanging="284"/>
        <w:rPr>
          <w:rFonts w:ascii="Times New Roman" w:hAnsi="Times New Roman" w:cs="Times New Roman"/>
          <w:color w:val="000000" w:themeColor="text1"/>
          <w:sz w:val="24"/>
          <w:szCs w:val="24"/>
          <w:lang w:val="sk-SK"/>
        </w:rPr>
      </w:pPr>
      <w:bookmarkStart w:id="1018" w:name="3302236"/>
      <w:bookmarkEnd w:id="101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poskytovať informácie odberateľovi elektriny o vplyve výroby elektriny nakúpenej alebo vyrobenej dodávateľom na účel jej dodávky odberateľom elektriny vrátane odberateľov elektriny mimo vymedzeného územia v predchádzajúcom roku na životné prostredie, vrátane údajov o emisiách CO</w:t>
      </w:r>
      <w:r w:rsidRPr="009D7D15">
        <w:rPr>
          <w:rFonts w:ascii="Times New Roman" w:hAnsi="Times New Roman" w:cs="Times New Roman"/>
          <w:color w:val="000000" w:themeColor="text1"/>
          <w:sz w:val="24"/>
          <w:szCs w:val="24"/>
          <w:vertAlign w:val="subscript"/>
          <w:lang w:val="sk-SK"/>
        </w:rPr>
        <w:t>2</w:t>
      </w:r>
      <w:r w:rsidRPr="009D7D15">
        <w:rPr>
          <w:rFonts w:ascii="Times New Roman" w:hAnsi="Times New Roman" w:cs="Times New Roman"/>
          <w:color w:val="000000" w:themeColor="text1"/>
          <w:sz w:val="24"/>
          <w:szCs w:val="24"/>
          <w:lang w:val="sk-SK"/>
        </w:rPr>
        <w:t xml:space="preserve">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ministerstvu a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1019" w:name="3302237"/>
      <w:bookmarkEnd w:id="101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obmedziť dodávku elektriny z členských štátov a z tretích štátov v rozsahu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20" w:name="3302238"/>
      <w:bookmarkEnd w:id="102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ak je dodávateľom elektriny poskytujúcim univerzálnu službu,</w:t>
      </w:r>
    </w:p>
    <w:p w:rsidR="00B53475" w:rsidRPr="009D7D15" w:rsidRDefault="00CF084F">
      <w:pPr>
        <w:ind w:left="852" w:hanging="284"/>
        <w:rPr>
          <w:rFonts w:ascii="Times New Roman" w:hAnsi="Times New Roman" w:cs="Times New Roman"/>
          <w:color w:val="000000" w:themeColor="text1"/>
          <w:sz w:val="24"/>
          <w:szCs w:val="24"/>
          <w:lang w:val="sk-SK"/>
        </w:rPr>
      </w:pPr>
      <w:bookmarkStart w:id="1021" w:name="3302239"/>
      <w:bookmarkEnd w:id="102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uzatvoriť zmluvu o združenej dodávke elektriny na vymedzenom území podľa </w:t>
      </w:r>
      <w:hyperlink w:anchor="3301709" w:history="1">
        <w:r w:rsidRPr="009D7D15">
          <w:rPr>
            <w:rStyle w:val="Hypertextovprepojenie"/>
            <w:rFonts w:ascii="Times New Roman" w:hAnsi="Times New Roman" w:cs="Times New Roman"/>
            <w:color w:val="000000" w:themeColor="text1"/>
            <w:sz w:val="24"/>
            <w:szCs w:val="24"/>
            <w:u w:val="none"/>
            <w:lang w:val="sk-SK"/>
          </w:rPr>
          <w:t>§ 17 ods. 1</w:t>
        </w:r>
      </w:hyperlink>
      <w:r w:rsidRPr="009D7D15">
        <w:rPr>
          <w:rFonts w:ascii="Times New Roman" w:hAnsi="Times New Roman" w:cs="Times New Roman"/>
          <w:color w:val="000000" w:themeColor="text1"/>
          <w:sz w:val="24"/>
          <w:szCs w:val="24"/>
          <w:lang w:val="sk-SK"/>
        </w:rPr>
        <w:t xml:space="preserve"> s každým odberateľom elektriny v domácnosti, ktorý o to požiada a splní obchodné podmienky dodávateľa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022" w:name="3302240"/>
      <w:bookmarkEnd w:id="102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informovať na svojom webovom sídle a na svojich obchodných miestach odberateľa elektriny v domácnosti o možnosti uzatvoriť zmluvu o združenej dodávke elektriny, ktorou sa poskytuje univerzálna služba,</w:t>
      </w:r>
    </w:p>
    <w:p w:rsidR="00B53475" w:rsidRPr="009D7D15" w:rsidRDefault="00CF084F">
      <w:pPr>
        <w:ind w:left="852" w:hanging="284"/>
        <w:rPr>
          <w:rFonts w:ascii="Times New Roman" w:hAnsi="Times New Roman" w:cs="Times New Roman"/>
          <w:color w:val="000000" w:themeColor="text1"/>
          <w:sz w:val="24"/>
          <w:szCs w:val="24"/>
          <w:lang w:val="sk-SK"/>
        </w:rPr>
      </w:pPr>
      <w:bookmarkStart w:id="1023" w:name="3302241"/>
      <w:bookmarkEnd w:id="102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vypracovať obchodné podmienky poskytovania univerzálnej služby podľa vzorových obchodných podmienok poskytovania univerzálnej služby a predložiť ich a každú ich zmenu na schválenie úradu najneskôr 30 dní pred dňom nadobudnutia ich platnosti; nový dodávateľ elektriny predkladá obchodné podmienky poskytovania univerzálnej služby úradu na schválenie do 30 dní po doručení povolenia; obchodné podmienky poskytovania univerzálnej služby musia spĺňať požiadavky ustanovení Občianskeho zákonníka o spotrebiteľských zmluvách,</w:t>
      </w:r>
      <w:hyperlink w:anchor="3303657" w:history="1">
        <w:r w:rsidRPr="009D7D15">
          <w:rPr>
            <w:rStyle w:val="Odkaznavysvetlivku"/>
            <w:rFonts w:ascii="Times New Roman" w:hAnsi="Times New Roman" w:cs="Times New Roman"/>
            <w:color w:val="000000" w:themeColor="text1"/>
            <w:sz w:val="24"/>
            <w:szCs w:val="24"/>
            <w:lang w:val="sk-SK"/>
          </w:rPr>
          <w:t>66)</w:t>
        </w:r>
      </w:hyperlink>
      <w:r w:rsidRPr="009D7D15">
        <w:rPr>
          <w:rFonts w:ascii="Times New Roman" w:hAnsi="Times New Roman" w:cs="Times New Roman"/>
          <w:color w:val="000000" w:themeColor="text1"/>
          <w:sz w:val="24"/>
          <w:szCs w:val="24"/>
          <w:lang w:val="sk-SK"/>
        </w:rPr>
        <w:t xml:space="preserve"> musia obsahovať spôsob predaja elektriny a reklamačný poriadok, musia byť formulované jasne a zrozumiteľne a nesmú obsahovať ustanovenia, ktoré neprimeraným spôsobom sťažujú alebo znemožňujú výkon práv odberateľa elektriny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024" w:name="3302242"/>
      <w:bookmarkEnd w:id="102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zverejniť obchodné podmienky poskytovania univerzálnej služby a každú ich zmenu na svojom webovom sídle; každú zmenu obchodných podmienok poskytovania </w:t>
      </w:r>
      <w:r w:rsidRPr="009D7D15">
        <w:rPr>
          <w:rFonts w:ascii="Times New Roman" w:hAnsi="Times New Roman" w:cs="Times New Roman"/>
          <w:color w:val="000000" w:themeColor="text1"/>
          <w:sz w:val="24"/>
          <w:szCs w:val="24"/>
          <w:lang w:val="sk-SK"/>
        </w:rPr>
        <w:lastRenderedPageBreak/>
        <w:t>univerzálnej služby je dodávateľ elektriny povinný zverejniť na svojom webovom sídle najmenej 30 dní pred účinnosťou tejto zmeny,</w:t>
      </w:r>
    </w:p>
    <w:p w:rsidR="00B53475" w:rsidRPr="009D7D15" w:rsidRDefault="00CF084F">
      <w:pPr>
        <w:ind w:left="852" w:hanging="284"/>
        <w:rPr>
          <w:rFonts w:ascii="Times New Roman" w:hAnsi="Times New Roman" w:cs="Times New Roman"/>
          <w:color w:val="000000" w:themeColor="text1"/>
          <w:sz w:val="24"/>
          <w:szCs w:val="24"/>
          <w:lang w:val="sk-SK"/>
        </w:rPr>
      </w:pPr>
      <w:bookmarkStart w:id="1025" w:name="3302243"/>
      <w:bookmarkEnd w:id="102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poskytovať informácie v súlade s </w:t>
      </w:r>
      <w:hyperlink w:anchor="3301722" w:history="1">
        <w:r w:rsidRPr="009D7D15">
          <w:rPr>
            <w:rStyle w:val="Hypertextovprepojenie"/>
            <w:rFonts w:ascii="Times New Roman" w:hAnsi="Times New Roman" w:cs="Times New Roman"/>
            <w:color w:val="000000" w:themeColor="text1"/>
            <w:sz w:val="24"/>
            <w:szCs w:val="24"/>
            <w:u w:val="none"/>
            <w:lang w:val="sk-SK"/>
          </w:rPr>
          <w:t>§ 17 ods. 1 písm. b)</w:t>
        </w:r>
      </w:hyperlink>
      <w:r w:rsidRPr="009D7D15">
        <w:rPr>
          <w:rFonts w:ascii="Times New Roman" w:hAnsi="Times New Roman" w:cs="Times New Roman"/>
          <w:color w:val="000000" w:themeColor="text1"/>
          <w:sz w:val="24"/>
          <w:szCs w:val="24"/>
          <w:lang w:val="sk-SK"/>
        </w:rPr>
        <w:t xml:space="preserve">, </w:t>
      </w:r>
      <w:hyperlink w:anchor="3301724"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a </w:t>
      </w:r>
      <w:hyperlink w:anchor="3301725" w:history="1">
        <w:r w:rsidRPr="009D7D15">
          <w:rPr>
            <w:rStyle w:val="Hypertextovprepojenie"/>
            <w:rFonts w:ascii="Times New Roman" w:hAnsi="Times New Roman" w:cs="Times New Roman"/>
            <w:color w:val="000000" w:themeColor="text1"/>
            <w:sz w:val="24"/>
            <w:szCs w:val="24"/>
            <w:u w:val="none"/>
            <w:lang w:val="sk-SK"/>
          </w:rPr>
          <w:t>e)</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26" w:name="3302244"/>
      <w:bookmarkEnd w:id="1026"/>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nakupovať vo všeobecnom hospodárskom záujme elektrinu vyrobenú na vymedzenom území z obnoviteľných zdrojov energie, zo zdrojov kombinovanej výroby a z domáceho uhlia,</w:t>
      </w:r>
    </w:p>
    <w:p w:rsidR="00B53475" w:rsidRPr="009D7D15" w:rsidRDefault="00CF084F">
      <w:pPr>
        <w:ind w:left="568" w:hanging="284"/>
        <w:rPr>
          <w:rFonts w:ascii="Times New Roman" w:hAnsi="Times New Roman" w:cs="Times New Roman"/>
          <w:color w:val="000000" w:themeColor="text1"/>
          <w:sz w:val="24"/>
          <w:szCs w:val="24"/>
          <w:lang w:val="sk-SK"/>
        </w:rPr>
      </w:pPr>
      <w:bookmarkStart w:id="1027" w:name="3302245"/>
      <w:bookmarkEnd w:id="1027"/>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poskytovať koncovému odberateľovi elektriny základné informácie o jeho právach týkajúcich sa dostupných prostriedkov na urovnanie sporu,</w:t>
      </w:r>
    </w:p>
    <w:p w:rsidR="00B53475" w:rsidRPr="009D7D15" w:rsidRDefault="00CF084F">
      <w:pPr>
        <w:ind w:left="568" w:hanging="284"/>
        <w:rPr>
          <w:rFonts w:ascii="Times New Roman" w:hAnsi="Times New Roman" w:cs="Times New Roman"/>
          <w:color w:val="000000" w:themeColor="text1"/>
          <w:sz w:val="24"/>
          <w:szCs w:val="24"/>
          <w:lang w:val="sk-SK"/>
        </w:rPr>
      </w:pPr>
      <w:bookmarkStart w:id="1028" w:name="3302246"/>
      <w:bookmarkEnd w:id="1028"/>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poskytovať dispečingu informácie o objeme všetkých plánovaných obchodných transakcií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1029" w:name="3302247"/>
      <w:bookmarkEnd w:id="1029"/>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poskytovať prevádzkovateľovi prenosovej sústavy údaje v rozsahu podľa technických podmienok prevádzkovateľa prenosovej sústavy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xml:space="preserve"> potrebné na spracovanie návrhov na riešenie rovnováhy medzi ponukou a dopytom elektriny a na účely vypracovania správy o výsledkoch monitorovania bezpečnosti dodávok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30" w:name="3302248"/>
      <w:bookmarkEnd w:id="1030"/>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elektriny, s ktorým má uzatvorenú zmluvu o združenej dodávke elektriny, na svojom webovom sídle a vo svojich prevádzkových priestoroch alebo na požiadanie ich zaslaním odberateľovi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31" w:name="3302249"/>
      <w:bookmarkEnd w:id="1031"/>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vybrať a uhradiť odvod určený osobitným predpisom</w:t>
      </w:r>
      <w:hyperlink w:anchor="3303625" w:history="1">
        <w:r w:rsidRPr="009D7D15">
          <w:rPr>
            <w:rStyle w:val="Odkaznavysvetlivku"/>
            <w:rFonts w:ascii="Times New Roman" w:hAnsi="Times New Roman" w:cs="Times New Roman"/>
            <w:color w:val="000000" w:themeColor="text1"/>
            <w:sz w:val="24"/>
            <w:szCs w:val="24"/>
            <w:lang w:val="sk-SK"/>
          </w:rPr>
          <w:t>35)</w:t>
        </w:r>
      </w:hyperlink>
      <w:r w:rsidRPr="009D7D15">
        <w:rPr>
          <w:rFonts w:ascii="Times New Roman" w:hAnsi="Times New Roman" w:cs="Times New Roman"/>
          <w:color w:val="000000" w:themeColor="text1"/>
          <w:sz w:val="24"/>
          <w:szCs w:val="24"/>
          <w:lang w:val="sk-SK"/>
        </w:rPr>
        <w:t xml:space="preserve"> spôsobom podľa osobitného predpisu,</w:t>
      </w:r>
      <w:hyperlink w:anchor="3303626" w:history="1">
        <w:r w:rsidRPr="009D7D15">
          <w:rPr>
            <w:rStyle w:val="Odkaznavysvetlivku"/>
            <w:rFonts w:ascii="Times New Roman" w:hAnsi="Times New Roman" w:cs="Times New Roman"/>
            <w:color w:val="000000" w:themeColor="text1"/>
            <w:sz w:val="24"/>
            <w:szCs w:val="24"/>
            <w:lang w:val="sk-SK"/>
          </w:rPr>
          <w:t>36)</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032" w:name="3302250"/>
      <w:bookmarkEnd w:id="1032"/>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bezodplatne umožniť odberateľovi elektriny zmenu dodávateľa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33" w:name="3302251"/>
      <w:bookmarkEnd w:id="1033"/>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 derivátom týkajúcim sa elektriny je finančný nástroj podľa osobitného predpisu,</w:t>
      </w:r>
      <w:hyperlink w:anchor="3303658" w:history="1">
        <w:r w:rsidRPr="009D7D15">
          <w:rPr>
            <w:rStyle w:val="Odkaznavysvetlivku"/>
            <w:rFonts w:ascii="Times New Roman" w:hAnsi="Times New Roman" w:cs="Times New Roman"/>
            <w:color w:val="000000" w:themeColor="text1"/>
            <w:sz w:val="24"/>
            <w:szCs w:val="24"/>
            <w:lang w:val="sk-SK"/>
          </w:rPr>
          <w:t>67)</w:t>
        </w:r>
      </w:hyperlink>
      <w:r w:rsidRPr="009D7D15">
        <w:rPr>
          <w:rFonts w:ascii="Times New Roman" w:hAnsi="Times New Roman" w:cs="Times New Roman"/>
          <w:color w:val="000000" w:themeColor="text1"/>
          <w:sz w:val="24"/>
          <w:szCs w:val="24"/>
          <w:lang w:val="sk-SK"/>
        </w:rPr>
        <w:t xml:space="preserve"> ktorý sa týka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34" w:name="3302252"/>
      <w:bookmarkEnd w:id="1034"/>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B53475" w:rsidRPr="009D7D15" w:rsidRDefault="00CF084F">
      <w:pPr>
        <w:ind w:left="568" w:hanging="284"/>
        <w:rPr>
          <w:rFonts w:ascii="Times New Roman" w:hAnsi="Times New Roman" w:cs="Times New Roman"/>
          <w:color w:val="000000" w:themeColor="text1"/>
          <w:sz w:val="24"/>
          <w:szCs w:val="24"/>
          <w:lang w:val="sk-SK"/>
        </w:rPr>
      </w:pPr>
      <w:bookmarkStart w:id="1035" w:name="3302253"/>
      <w:bookmarkEnd w:id="1035"/>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viesť evidenciu sťažností odberateľov elektriny v domácnosti v elektronickej databáze a každoročne predkladať údaje z evidencie sťažností úradu do 28. februára nasledujúceho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1036" w:name="3302254"/>
      <w:bookmarkEnd w:id="1036"/>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požiadať prevádzkovateľa distribučnej sústavy o vyradenie odberného miesta odberateľa elektriny zo svojej bilančnej skupiny ku dňu ukončenia zmluvy o dodávke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37" w:name="3902547"/>
      <w:bookmarkEnd w:id="1037"/>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ak ho na to odberateľ elektriny splnomocní písomným plnomocenstvom s úradne osvedčeným podpisom, sprístupniť poskytovateľovi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určenému podľa </w:t>
      </w:r>
      <w:hyperlink w:anchor="3902555" w:history="1">
        <w:r w:rsidRPr="009D7D15">
          <w:rPr>
            <w:rStyle w:val="Hypertextovprepojenie"/>
            <w:rFonts w:ascii="Times New Roman" w:hAnsi="Times New Roman" w:cs="Times New Roman"/>
            <w:color w:val="000000" w:themeColor="text1"/>
            <w:sz w:val="24"/>
            <w:szCs w:val="24"/>
            <w:u w:val="none"/>
            <w:lang w:val="sk-SK"/>
          </w:rPr>
          <w:t>§ 35 ods. 1 písm. m)</w:t>
        </w:r>
      </w:hyperlink>
      <w:r w:rsidRPr="009D7D15">
        <w:rPr>
          <w:rFonts w:ascii="Times New Roman" w:hAnsi="Times New Roman" w:cs="Times New Roman"/>
          <w:color w:val="000000" w:themeColor="text1"/>
          <w:sz w:val="24"/>
          <w:szCs w:val="24"/>
          <w:lang w:val="sk-SK"/>
        </w:rPr>
        <w:t xml:space="preserve"> spôsobom zrozumiteľným pre odberateľa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038" w:name="3902548"/>
      <w:bookmarkEnd w:id="103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vyúčtovaciu faktúru a materiál zasielaný súčasne s vyúčtovacou faktúrou,</w:t>
      </w:r>
    </w:p>
    <w:p w:rsidR="00B53475" w:rsidRPr="009D7D15" w:rsidRDefault="00CF084F">
      <w:pPr>
        <w:ind w:left="852" w:hanging="284"/>
        <w:rPr>
          <w:rFonts w:ascii="Times New Roman" w:hAnsi="Times New Roman" w:cs="Times New Roman"/>
          <w:color w:val="000000" w:themeColor="text1"/>
          <w:sz w:val="24"/>
          <w:szCs w:val="24"/>
          <w:lang w:val="sk-SK"/>
        </w:rPr>
      </w:pPr>
      <w:bookmarkStart w:id="1039" w:name="3902549"/>
      <w:bookmarkEnd w:id="103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informácie o histórii spotreby elektriny,</w:t>
      </w:r>
      <w:hyperlink w:anchor="3902622" w:history="1">
        <w:r w:rsidRPr="009D7D15">
          <w:rPr>
            <w:rStyle w:val="Odkaznavysvetlivku"/>
            <w:rFonts w:ascii="Times New Roman" w:hAnsi="Times New Roman" w:cs="Times New Roman"/>
            <w:color w:val="000000" w:themeColor="text1"/>
            <w:sz w:val="24"/>
            <w:szCs w:val="24"/>
            <w:lang w:val="sk-SK"/>
          </w:rPr>
          <w:t>67b)</w:t>
        </w:r>
      </w:hyperlink>
      <w:r w:rsidRPr="009D7D15">
        <w:rPr>
          <w:rFonts w:ascii="Times New Roman" w:hAnsi="Times New Roman" w:cs="Times New Roman"/>
          <w:color w:val="000000" w:themeColor="text1"/>
          <w:sz w:val="24"/>
          <w:szCs w:val="24"/>
          <w:lang w:val="sk-SK"/>
        </w:rPr>
        <w:t xml:space="preserve"> ak má odberateľ elektriny nainštalované určené meradlo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w:t>
        </w:r>
      </w:hyperlink>
      <w:r w:rsidRPr="009D7D15">
        <w:rPr>
          <w:rFonts w:ascii="Times New Roman" w:hAnsi="Times New Roman" w:cs="Times New Roman"/>
          <w:color w:val="000000" w:themeColor="text1"/>
          <w:sz w:val="24"/>
          <w:szCs w:val="24"/>
          <w:lang w:val="sk-SK"/>
        </w:rPr>
        <w:t xml:space="preserve"> alebo </w:t>
      </w:r>
      <w:hyperlink w:anchor="3302162" w:history="1">
        <w:r w:rsidRPr="009D7D15">
          <w:rPr>
            <w:rStyle w:val="Hypertextovprepojenie"/>
            <w:rFonts w:ascii="Times New Roman" w:hAnsi="Times New Roman" w:cs="Times New Roman"/>
            <w:color w:val="000000" w:themeColor="text1"/>
            <w:sz w:val="24"/>
            <w:szCs w:val="24"/>
            <w:u w:val="none"/>
            <w:lang w:val="sk-SK"/>
          </w:rPr>
          <w:t>písm. q)</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1040" w:name="3902550"/>
      <w:bookmarkEnd w:id="1040"/>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aktuálne namerané údaje, ak má odberateľ elektriny nainštalované určené meradlo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w:t>
        </w:r>
      </w:hyperlink>
      <w:r w:rsidRPr="009D7D15">
        <w:rPr>
          <w:rFonts w:ascii="Times New Roman" w:hAnsi="Times New Roman" w:cs="Times New Roman"/>
          <w:color w:val="000000" w:themeColor="text1"/>
          <w:sz w:val="24"/>
          <w:szCs w:val="24"/>
          <w:lang w:val="sk-SK"/>
        </w:rPr>
        <w:t xml:space="preserve"> alebo </w:t>
      </w:r>
      <w:hyperlink w:anchor="3302162" w:history="1">
        <w:r w:rsidRPr="009D7D15">
          <w:rPr>
            <w:rStyle w:val="Hypertextovprepojenie"/>
            <w:rFonts w:ascii="Times New Roman" w:hAnsi="Times New Roman" w:cs="Times New Roman"/>
            <w:color w:val="000000" w:themeColor="text1"/>
            <w:sz w:val="24"/>
            <w:szCs w:val="24"/>
            <w:u w:val="none"/>
            <w:lang w:val="sk-SK"/>
          </w:rPr>
          <w:t>písm. q)</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41" w:name="3902551"/>
      <w:bookmarkEnd w:id="1041"/>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sprístupniť odberateľovi elektriny informácie o histórii spotreby elektriny,</w:t>
      </w:r>
      <w:hyperlink w:anchor="3902622" w:history="1">
        <w:r w:rsidRPr="009D7D15">
          <w:rPr>
            <w:rStyle w:val="Odkaznavysvetlivku"/>
            <w:rFonts w:ascii="Times New Roman" w:hAnsi="Times New Roman" w:cs="Times New Roman"/>
            <w:color w:val="000000" w:themeColor="text1"/>
            <w:sz w:val="24"/>
            <w:szCs w:val="24"/>
            <w:lang w:val="sk-SK"/>
          </w:rPr>
          <w:t>67b)</w:t>
        </w:r>
      </w:hyperlink>
      <w:r w:rsidRPr="009D7D15">
        <w:rPr>
          <w:rFonts w:ascii="Times New Roman" w:hAnsi="Times New Roman" w:cs="Times New Roman"/>
          <w:color w:val="000000" w:themeColor="text1"/>
          <w:sz w:val="24"/>
          <w:szCs w:val="24"/>
          <w:lang w:val="sk-SK"/>
        </w:rPr>
        <w:t xml:space="preserve"> ak má odberateľ elektriny nainštalované určené meradlo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w:t>
        </w:r>
      </w:hyperlink>
      <w:r w:rsidRPr="009D7D15">
        <w:rPr>
          <w:rFonts w:ascii="Times New Roman" w:hAnsi="Times New Roman" w:cs="Times New Roman"/>
          <w:color w:val="000000" w:themeColor="text1"/>
          <w:sz w:val="24"/>
          <w:szCs w:val="24"/>
          <w:lang w:val="sk-SK"/>
        </w:rPr>
        <w:t xml:space="preserve"> alebo </w:t>
      </w:r>
      <w:hyperlink w:anchor="3302162" w:history="1">
        <w:r w:rsidRPr="009D7D15">
          <w:rPr>
            <w:rStyle w:val="Hypertextovprepojenie"/>
            <w:rFonts w:ascii="Times New Roman" w:hAnsi="Times New Roman" w:cs="Times New Roman"/>
            <w:color w:val="000000" w:themeColor="text1"/>
            <w:sz w:val="24"/>
            <w:szCs w:val="24"/>
            <w:u w:val="none"/>
            <w:lang w:val="sk-SK"/>
          </w:rPr>
          <w:t>písm. q)</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42" w:name="3902552"/>
      <w:bookmarkEnd w:id="1042"/>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umožniť odberateľovi elektriny vybrať si písomný alebo elektronický spôsob informovania o vyúčtovacej faktúre a písomný alebo elektronický spôsob doručovania vyúčtovacej faktúry.</w:t>
      </w:r>
    </w:p>
    <w:p w:rsidR="00B53475" w:rsidRPr="009D7D15" w:rsidRDefault="00CF084F">
      <w:pPr>
        <w:ind w:firstLine="142"/>
        <w:rPr>
          <w:rFonts w:ascii="Times New Roman" w:hAnsi="Times New Roman" w:cs="Times New Roman"/>
          <w:color w:val="000000" w:themeColor="text1"/>
          <w:sz w:val="24"/>
          <w:szCs w:val="24"/>
          <w:lang w:val="sk-SK"/>
        </w:rPr>
      </w:pPr>
      <w:bookmarkStart w:id="1043" w:name="3302255"/>
      <w:bookmarkEnd w:id="104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Informácie podľa odseku 2 písm. c), d) a h) musia byť spoľahlivé; dodávateľ elektriny je ich povinný uviesť na vyhotovenej faktúre za dodávku elektriny alebo v materiáli zasielanom súčasne s takouto faktúrou a v propagačných materiáloch zasielaných koncovým odberateľom elektriny. Informácie podľa odseku 2 písm. c) je dodávateľ elektriny povinný uvádzať spôsobom, ktorý je pre odberateľa elektriny zrozumiteľný a ktorý umožní ich jednoduchú porovnateľnosť s obdobnými informáciami poskytovanými inými dodávateľmi dodávajúcimi elektrinu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1044" w:name="3302256"/>
      <w:bookmarkEnd w:id="104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Úrad môže požiadať dodávateľa elektriny poskytujúceho univerzálnu službu o predloženie návrhu zmeny obchodných podmienok poskytovania univerzálnej služby, ak obchodné podmienky poskytovania univerzálnej služby nespĺňajú požiadavky podľa odseku 2 písm. f) tretieho bodu alebo ak sa úrad dôvodne domnieva, že dodávateľ elektriny uplatňuje obchodné podmienky poskytovania univerzálnej služby neprimeraným alebo diskriminačným spôsobom.</w:t>
      </w:r>
    </w:p>
    <w:p w:rsidR="00B53475" w:rsidRPr="009D7D15" w:rsidRDefault="00CF084F">
      <w:pPr>
        <w:ind w:firstLine="142"/>
        <w:rPr>
          <w:rFonts w:ascii="Times New Roman" w:hAnsi="Times New Roman" w:cs="Times New Roman"/>
          <w:color w:val="000000" w:themeColor="text1"/>
          <w:sz w:val="24"/>
          <w:szCs w:val="24"/>
          <w:lang w:val="sk-SK"/>
        </w:rPr>
      </w:pPr>
      <w:bookmarkStart w:id="1045" w:name="3302257"/>
      <w:bookmarkEnd w:id="104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Dodávateľ elektriny poskytujúci univerzálnu službu je povinný vypracovať a predložiť úradu do 30 dní odo dňa doručenia odôvodnenej žiadosti úradu podľa odseku 4 návrh zmeny obchodných podmienok poskytovania univerzálnej služby v rozsahu vyžadovanom úradom. Úrad môže požiadať dodávateľa elektriny poskytujúceho univerzálnu službu o zmenu návrhu podľa predchádzajúcej vety do 30 dní odo dňa jeho predloženia, ak je návrh podľa predchádzajúcej vety v rozpore s týmto zákonom alebo osobitnými predpismi;</w:t>
      </w:r>
      <w:hyperlink w:anchor="3303659" w:history="1">
        <w:r w:rsidRPr="009D7D15">
          <w:rPr>
            <w:rStyle w:val="Odkaznavysvetlivku"/>
            <w:rFonts w:ascii="Times New Roman" w:hAnsi="Times New Roman" w:cs="Times New Roman"/>
            <w:color w:val="000000" w:themeColor="text1"/>
            <w:sz w:val="24"/>
            <w:szCs w:val="24"/>
            <w:lang w:val="sk-SK"/>
          </w:rPr>
          <w:t>68)</w:t>
        </w:r>
      </w:hyperlink>
      <w:r w:rsidRPr="009D7D15">
        <w:rPr>
          <w:rFonts w:ascii="Times New Roman" w:hAnsi="Times New Roman" w:cs="Times New Roman"/>
          <w:color w:val="000000" w:themeColor="text1"/>
          <w:sz w:val="24"/>
          <w:szCs w:val="24"/>
          <w:lang w:val="sk-SK"/>
        </w:rPr>
        <w:t xml:space="preserve"> ustanovenie predchádzajúcej vety sa použije primerane.</w:t>
      </w:r>
    </w:p>
    <w:p w:rsidR="00B53475" w:rsidRPr="009D7D15" w:rsidRDefault="00CF084F">
      <w:pPr>
        <w:ind w:firstLine="142"/>
        <w:rPr>
          <w:rFonts w:ascii="Times New Roman" w:hAnsi="Times New Roman" w:cs="Times New Roman"/>
          <w:color w:val="000000" w:themeColor="text1"/>
          <w:sz w:val="24"/>
          <w:szCs w:val="24"/>
          <w:lang w:val="sk-SK"/>
        </w:rPr>
      </w:pPr>
      <w:bookmarkStart w:id="1046" w:name="3302258"/>
      <w:bookmarkEnd w:id="104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Dodávateľ elektriny poskytujúci univerzálnu službu je povinný zmeniť obchodné podmienky poskytovania univerzálnej služby v súlade s návrhom predloženým úradu, ak úrad nepožiada o zmenu takéhoto návrhu v lehote podľa odseku 5, do 40 dní odo dňa uplynutia tejto lehoty.</w:t>
      </w:r>
    </w:p>
    <w:p w:rsidR="00B53475" w:rsidRPr="009D7D15" w:rsidRDefault="00CF084F">
      <w:pPr>
        <w:ind w:firstLine="142"/>
        <w:rPr>
          <w:rFonts w:ascii="Times New Roman" w:hAnsi="Times New Roman" w:cs="Times New Roman"/>
          <w:color w:val="000000" w:themeColor="text1"/>
          <w:sz w:val="24"/>
          <w:szCs w:val="24"/>
          <w:lang w:val="sk-SK"/>
        </w:rPr>
      </w:pPr>
      <w:bookmarkStart w:id="1047" w:name="3302259"/>
      <w:bookmarkEnd w:id="104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Dodávateľ elektriny je povinný viesť evidenciu odberateľov elektriny v domácnosti, ktorá obsahuje</w:t>
      </w:r>
    </w:p>
    <w:p w:rsidR="00B53475" w:rsidRPr="009D7D15" w:rsidRDefault="00CF084F">
      <w:pPr>
        <w:ind w:left="568" w:hanging="284"/>
        <w:rPr>
          <w:rFonts w:ascii="Times New Roman" w:hAnsi="Times New Roman" w:cs="Times New Roman"/>
          <w:color w:val="000000" w:themeColor="text1"/>
          <w:sz w:val="24"/>
          <w:szCs w:val="24"/>
          <w:lang w:val="sk-SK"/>
        </w:rPr>
      </w:pPr>
      <w:bookmarkStart w:id="1048" w:name="3302260"/>
      <w:bookmarkEnd w:id="104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meno, priezvisko a dátum narodenia odberateľa elektriny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049" w:name="3302261"/>
      <w:bookmarkEnd w:id="104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adresu trvalého pobytu odberateľa elektriny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050" w:name="3302262"/>
      <w:bookmarkEnd w:id="105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adresu odberného miesta,</w:t>
      </w:r>
    </w:p>
    <w:p w:rsidR="00B53475" w:rsidRPr="009D7D15" w:rsidRDefault="00CF084F">
      <w:pPr>
        <w:ind w:left="568" w:hanging="284"/>
        <w:rPr>
          <w:rFonts w:ascii="Times New Roman" w:hAnsi="Times New Roman" w:cs="Times New Roman"/>
          <w:color w:val="000000" w:themeColor="text1"/>
          <w:sz w:val="24"/>
          <w:szCs w:val="24"/>
          <w:lang w:val="sk-SK"/>
        </w:rPr>
      </w:pPr>
      <w:bookmarkStart w:id="1051" w:name="3302263"/>
      <w:bookmarkEnd w:id="1051"/>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číslo odberného miesta,</w:t>
      </w:r>
    </w:p>
    <w:p w:rsidR="00B53475" w:rsidRPr="009D7D15" w:rsidRDefault="00CF084F">
      <w:pPr>
        <w:ind w:left="568" w:hanging="284"/>
        <w:rPr>
          <w:rFonts w:ascii="Times New Roman" w:hAnsi="Times New Roman" w:cs="Times New Roman"/>
          <w:color w:val="000000" w:themeColor="text1"/>
          <w:sz w:val="24"/>
          <w:szCs w:val="24"/>
          <w:lang w:val="sk-SK"/>
        </w:rPr>
      </w:pPr>
      <w:bookmarkStart w:id="1052" w:name="3302264"/>
      <w:bookmarkEnd w:id="105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dátum, od ktorého je odberateľ elektriny v domácnosti evidovaný v evidencii odberateľov elektriny v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1053" w:name="3302265"/>
      <w:bookmarkEnd w:id="1053"/>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Ak dodávateľ elektriny nemá k dispozícii údaje potrebné na splnenie povinnosti podľa odseku 2 písm. c) alebo d) týkajúce sa časti elektriny nakúpenej na účel jej dodávky odberateľom elektriny vrátane odberateľov elektriny mimo vymedzeného územia, použije namiesto skutočných údajov týkajúcich takejto časti elektriny súhrnné štatistické údaje za predchádzajúci rok týkajúce sa elektriny vyrobenej v tých členských štátoch, v ktorých sú takéto údaje dostupné.</w:t>
      </w:r>
    </w:p>
    <w:p w:rsidR="00B53475" w:rsidRPr="009D7D15" w:rsidRDefault="00CF084F">
      <w:pPr>
        <w:ind w:firstLine="142"/>
        <w:rPr>
          <w:rFonts w:ascii="Times New Roman" w:hAnsi="Times New Roman" w:cs="Times New Roman"/>
          <w:color w:val="000000" w:themeColor="text1"/>
          <w:sz w:val="24"/>
          <w:szCs w:val="24"/>
          <w:lang w:val="sk-SK"/>
        </w:rPr>
      </w:pPr>
      <w:bookmarkStart w:id="1054" w:name="3302266"/>
      <w:bookmarkEnd w:id="1054"/>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Dodávateľ elektriny môže predávať elektrinu formou aukcií podľa pravidiel schválených úradom.</w:t>
      </w:r>
    </w:p>
    <w:p w:rsidR="00B53475" w:rsidRPr="009D7D15" w:rsidRDefault="00CF084F">
      <w:pPr>
        <w:ind w:firstLine="142"/>
        <w:rPr>
          <w:rFonts w:ascii="Times New Roman" w:hAnsi="Times New Roman" w:cs="Times New Roman"/>
          <w:color w:val="000000" w:themeColor="text1"/>
          <w:sz w:val="24"/>
          <w:szCs w:val="24"/>
          <w:lang w:val="sk-SK"/>
        </w:rPr>
      </w:pPr>
      <w:bookmarkStart w:id="1055" w:name="3302267"/>
      <w:bookmarkEnd w:id="1055"/>
      <w:r w:rsidRPr="009D7D15">
        <w:rPr>
          <w:rFonts w:ascii="Times New Roman" w:hAnsi="Times New Roman" w:cs="Times New Roman"/>
          <w:b/>
          <w:color w:val="000000" w:themeColor="text1"/>
          <w:sz w:val="24"/>
          <w:szCs w:val="24"/>
          <w:lang w:val="sk-SK"/>
        </w:rPr>
        <w:lastRenderedPageBreak/>
        <w:t>(10)</w:t>
      </w:r>
      <w:r w:rsidRPr="009D7D15">
        <w:rPr>
          <w:rFonts w:ascii="Times New Roman" w:hAnsi="Times New Roman" w:cs="Times New Roman"/>
          <w:color w:val="000000" w:themeColor="text1"/>
          <w:sz w:val="24"/>
          <w:szCs w:val="24"/>
          <w:lang w:val="sk-SK"/>
        </w:rPr>
        <w:t xml:space="preserve"> Dodávateľ elektriny, ktorý bude predávať elektrinu podľa odseku 9,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56" w:name="3302268"/>
      <w:bookmarkEnd w:id="105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vypracovať návrh pravidiel pre predaj elektriny formou aukcií podľa osobitného predpisu,</w:t>
      </w:r>
      <w:hyperlink w:anchor="3303641" w:history="1">
        <w:r w:rsidRPr="009D7D15">
          <w:rPr>
            <w:rStyle w:val="Odkaznavysvetlivku"/>
            <w:rFonts w:ascii="Times New Roman" w:hAnsi="Times New Roman" w:cs="Times New Roman"/>
            <w:color w:val="000000" w:themeColor="text1"/>
            <w:sz w:val="24"/>
            <w:szCs w:val="24"/>
            <w:lang w:val="sk-SK"/>
          </w:rPr>
          <w:t>51)</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057" w:name="3302269"/>
      <w:bookmarkEnd w:id="105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predložiť úradu návrh pravidiel pre predaj elektriny formou aukcií na nasledujúci kalendárny rok do 31. októbra kalendárneho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1058" w:name="3302270"/>
      <w:bookmarkEnd w:id="105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dodržiavať úradom schválené pravidlá pre predaj elektriny formou aukcií.</w:t>
      </w:r>
    </w:p>
    <w:p w:rsidR="00185404" w:rsidRPr="009D7D15" w:rsidRDefault="00185404" w:rsidP="00F90AC5">
      <w:pPr>
        <w:ind w:firstLine="142"/>
        <w:rPr>
          <w:rFonts w:ascii="Times New Roman" w:hAnsi="Times New Roman" w:cs="Times New Roman"/>
          <w:i/>
          <w:color w:val="000000" w:themeColor="text1"/>
          <w:sz w:val="24"/>
          <w:szCs w:val="24"/>
          <w:lang w:val="sk-SK"/>
        </w:rPr>
      </w:pPr>
      <w:r w:rsidRPr="009D7D15">
        <w:rPr>
          <w:rFonts w:ascii="Times New Roman" w:hAnsi="Times New Roman" w:cs="Times New Roman"/>
          <w:b/>
          <w:i/>
          <w:color w:val="000000" w:themeColor="text1"/>
          <w:sz w:val="24"/>
          <w:szCs w:val="24"/>
          <w:lang w:val="sk-SK"/>
        </w:rPr>
        <w:t>(11)</w:t>
      </w:r>
      <w:r w:rsidRPr="009D7D15">
        <w:rPr>
          <w:rFonts w:ascii="Times New Roman" w:hAnsi="Times New Roman" w:cs="Times New Roman"/>
          <w:i/>
          <w:color w:val="000000" w:themeColor="text1"/>
          <w:sz w:val="24"/>
          <w:szCs w:val="24"/>
          <w:lang w:val="sk-SK"/>
        </w:rPr>
        <w:t xml:space="preserve"> </w:t>
      </w:r>
      <w:r w:rsidR="00FF065C" w:rsidRPr="009D7D15">
        <w:rPr>
          <w:rFonts w:ascii="Times New Roman" w:hAnsi="Times New Roman" w:cs="Times New Roman"/>
          <w:bCs/>
          <w:i/>
          <w:color w:val="000000" w:themeColor="text1"/>
          <w:sz w:val="24"/>
          <w:szCs w:val="24"/>
        </w:rPr>
        <w:t>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w:t>
      </w:r>
    </w:p>
    <w:p w:rsidR="00185404" w:rsidRPr="009D7D15" w:rsidRDefault="00185404">
      <w:pPr>
        <w:ind w:left="568" w:hanging="284"/>
        <w:rPr>
          <w:rFonts w:ascii="Times New Roman" w:hAnsi="Times New Roman" w:cs="Times New Roman"/>
          <w:color w:val="000000" w:themeColor="text1"/>
          <w:sz w:val="24"/>
          <w:szCs w:val="24"/>
          <w:lang w:val="sk-SK"/>
        </w:rPr>
      </w:pP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059" w:name="3302271"/>
      <w:bookmarkEnd w:id="1059"/>
      <w:r w:rsidRPr="009D7D15">
        <w:rPr>
          <w:rFonts w:ascii="Times New Roman" w:hAnsi="Times New Roman" w:cs="Times New Roman"/>
          <w:color w:val="000000" w:themeColor="text1"/>
          <w:sz w:val="24"/>
          <w:szCs w:val="24"/>
          <w:lang w:val="sk-SK"/>
        </w:rPr>
        <w:t>§ 35</w:t>
      </w:r>
      <w:r w:rsidRPr="009D7D15">
        <w:rPr>
          <w:rFonts w:ascii="Times New Roman" w:hAnsi="Times New Roman" w:cs="Times New Roman"/>
          <w:color w:val="000000" w:themeColor="text1"/>
          <w:sz w:val="24"/>
          <w:szCs w:val="24"/>
          <w:lang w:val="sk-SK"/>
        </w:rPr>
        <w:br/>
        <w:t>Práva a povinnosti odberateľa elektriny</w:t>
      </w:r>
    </w:p>
    <w:p w:rsidR="00B53475" w:rsidRPr="009D7D15" w:rsidRDefault="00CF084F">
      <w:pPr>
        <w:ind w:firstLine="142"/>
        <w:rPr>
          <w:rFonts w:ascii="Times New Roman" w:hAnsi="Times New Roman" w:cs="Times New Roman"/>
          <w:color w:val="000000" w:themeColor="text1"/>
          <w:sz w:val="24"/>
          <w:szCs w:val="24"/>
          <w:lang w:val="sk-SK"/>
        </w:rPr>
      </w:pPr>
      <w:bookmarkStart w:id="1060" w:name="3302273"/>
      <w:bookmarkEnd w:id="106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Odberateľ elektriny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061" w:name="3302274"/>
      <w:bookmarkEnd w:id="106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uzatvoriť zmluvu o dodávke elektriny s dodávateľom elektriny; odmietnutie uzatvoriť zmluvu o dodávke elektriny musí dodávateľ elektriny odôvodniť,</w:t>
      </w:r>
    </w:p>
    <w:p w:rsidR="00B53475" w:rsidRPr="009D7D15" w:rsidRDefault="00CF084F">
      <w:pPr>
        <w:ind w:left="568" w:hanging="284"/>
        <w:rPr>
          <w:rFonts w:ascii="Times New Roman" w:hAnsi="Times New Roman" w:cs="Times New Roman"/>
          <w:color w:val="000000" w:themeColor="text1"/>
          <w:sz w:val="24"/>
          <w:szCs w:val="24"/>
          <w:lang w:val="sk-SK"/>
        </w:rPr>
      </w:pPr>
      <w:bookmarkStart w:id="1062" w:name="3302275"/>
      <w:bookmarkEnd w:id="106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63" w:name="3302276"/>
      <w:bookmarkEnd w:id="106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pripojenie do sústavy, ak odberné elektrické zariadenie odberateľa elektriny spĺňa technické podmienky a obchodné podmienky pripojenia; tým nie je dotknuté ustanovenie </w:t>
      </w:r>
      <w:hyperlink w:anchor="3301562" w:history="1">
        <w:r w:rsidRPr="009D7D15">
          <w:rPr>
            <w:rStyle w:val="Hypertextovprepojenie"/>
            <w:rFonts w:ascii="Times New Roman" w:hAnsi="Times New Roman" w:cs="Times New Roman"/>
            <w:color w:val="000000" w:themeColor="text1"/>
            <w:sz w:val="24"/>
            <w:szCs w:val="24"/>
            <w:u w:val="none"/>
            <w:lang w:val="sk-SK"/>
          </w:rPr>
          <w:t>§ 11 ods. 13 až 15</w:t>
        </w:r>
      </w:hyperlink>
      <w:r w:rsidRPr="009D7D15">
        <w:rPr>
          <w:rFonts w:ascii="Times New Roman" w:hAnsi="Times New Roman" w:cs="Times New Roman"/>
          <w:color w:val="000000" w:themeColor="text1"/>
          <w:sz w:val="24"/>
          <w:szCs w:val="24"/>
          <w:lang w:val="sk-SK"/>
        </w:rPr>
        <w:t xml:space="preserve"> a </w:t>
      </w:r>
      <w:hyperlink w:anchor="3301976" w:history="1">
        <w:r w:rsidRPr="009D7D15">
          <w:rPr>
            <w:rStyle w:val="Hypertextovprepojenie"/>
            <w:rFonts w:ascii="Times New Roman" w:hAnsi="Times New Roman" w:cs="Times New Roman"/>
            <w:color w:val="000000" w:themeColor="text1"/>
            <w:sz w:val="24"/>
            <w:szCs w:val="24"/>
            <w:u w:val="none"/>
            <w:lang w:val="sk-SK"/>
          </w:rPr>
          <w:t>§ 28 ods. 1 písm. h)</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64" w:name="3302277"/>
      <w:bookmarkEnd w:id="106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uzatvoriť zmluvu o pripojení vlastného zariadenia na výrobu elektriny do sústavy s prevádzkovateľom prenosovej sústavy alebo prevádzkovateľom distribučnej sústavy, ak spĺňa technické podmienky a obchodné podmienky pripojenia,</w:t>
      </w:r>
    </w:p>
    <w:p w:rsidR="00B53475" w:rsidRPr="009D7D15" w:rsidRDefault="00CF084F">
      <w:pPr>
        <w:ind w:left="568" w:hanging="284"/>
        <w:rPr>
          <w:rFonts w:ascii="Times New Roman" w:hAnsi="Times New Roman" w:cs="Times New Roman"/>
          <w:color w:val="000000" w:themeColor="text1"/>
          <w:sz w:val="24"/>
          <w:szCs w:val="24"/>
          <w:lang w:val="sk-SK"/>
        </w:rPr>
      </w:pPr>
      <w:bookmarkStart w:id="1065" w:name="3302278"/>
      <w:bookmarkEnd w:id="106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preniesť svoju zodpovednosť za odchýlku účastníka trhu s elektrinou na iného účastníka trhu s elektrinou na základe zmluvy o prevzatí zodpovednosti za odchýlku v súlade s </w:t>
      </w:r>
      <w:hyperlink w:anchor="3301679" w:history="1">
        <w:r w:rsidRPr="009D7D15">
          <w:rPr>
            <w:rStyle w:val="Hypertextovprepojenie"/>
            <w:rFonts w:ascii="Times New Roman" w:hAnsi="Times New Roman" w:cs="Times New Roman"/>
            <w:color w:val="000000" w:themeColor="text1"/>
            <w:sz w:val="24"/>
            <w:szCs w:val="24"/>
            <w:u w:val="none"/>
            <w:lang w:val="sk-SK"/>
          </w:rPr>
          <w:t>§ 15 ods. 7</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66" w:name="3302279"/>
      <w:bookmarkEnd w:id="106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067" w:name="3302280"/>
      <w:bookmarkEnd w:id="106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na poskytnutie údajov a opravných údajov od zúčtovateľa odchýlok na účely vyúčtovania dodávok elektriny a odchýlky subjektu zúčtovania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068" w:name="3302281"/>
      <w:bookmarkEnd w:id="1068"/>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na bezplatnú zmenu registrácie svojho odberného miesta na nového dodávateľa elektriny v lehote do troch týždňov od doručenia žiadosti,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069" w:name="3302282"/>
      <w:bookmarkEnd w:id="1069"/>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bezodplatne získať merané údaje o spotrebe na svojom odbernom mieste v súlade so všeobecne záväzným právnym predpisom vydaným podľa </w:t>
      </w:r>
      <w:hyperlink w:anchor="3303498" w:history="1">
        <w:r w:rsidRPr="009D7D15">
          <w:rPr>
            <w:rStyle w:val="Hypertextovprepojenie"/>
            <w:rFonts w:ascii="Times New Roman" w:hAnsi="Times New Roman" w:cs="Times New Roman"/>
            <w:color w:val="000000" w:themeColor="text1"/>
            <w:sz w:val="24"/>
            <w:szCs w:val="24"/>
            <w:u w:val="none"/>
            <w:lang w:val="sk-SK"/>
          </w:rPr>
          <w:t>§ 95 ods. 2 písm. b)</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70" w:name="3302283"/>
      <w:bookmarkEnd w:id="1070"/>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71" w:name="3302284"/>
      <w:bookmarkEnd w:id="1071"/>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uzatvoriť zmluvu o dodávke elektriny s viacerými dodávateľmi elektriny súčasne v súlade s podmienkami podľa pravidiel trhu; to neplatí pre odberateľa elektriny v domácnosti,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072" w:name="3902554"/>
      <w:bookmarkEnd w:id="1072"/>
      <w:r w:rsidRPr="009D7D15">
        <w:rPr>
          <w:rFonts w:ascii="Times New Roman" w:hAnsi="Times New Roman" w:cs="Times New Roman"/>
          <w:b/>
          <w:color w:val="000000" w:themeColor="text1"/>
          <w:sz w:val="24"/>
          <w:szCs w:val="24"/>
          <w:lang w:val="sk-SK"/>
        </w:rPr>
        <w:lastRenderedPageBreak/>
        <w:t>l)</w:t>
      </w:r>
      <w:r w:rsidRPr="009D7D15">
        <w:rPr>
          <w:rFonts w:ascii="Times New Roman" w:hAnsi="Times New Roman" w:cs="Times New Roman"/>
          <w:color w:val="000000" w:themeColor="text1"/>
          <w:sz w:val="24"/>
          <w:szCs w:val="24"/>
          <w:lang w:val="sk-SK"/>
        </w:rPr>
        <w:t xml:space="preserve"> na sprístupnenie údajov poskytovateľovi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podľa </w:t>
      </w:r>
      <w:hyperlink w:anchor="3902547" w:history="1">
        <w:r w:rsidRPr="009D7D15">
          <w:rPr>
            <w:rStyle w:val="Hypertextovprepojenie"/>
            <w:rFonts w:ascii="Times New Roman" w:hAnsi="Times New Roman" w:cs="Times New Roman"/>
            <w:color w:val="000000" w:themeColor="text1"/>
            <w:sz w:val="24"/>
            <w:szCs w:val="24"/>
            <w:u w:val="none"/>
            <w:lang w:val="sk-SK"/>
          </w:rPr>
          <w:t>§ 34 ods. 2 písm. r)</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73" w:name="3902555"/>
      <w:bookmarkEnd w:id="1073"/>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určovať poskytovateľa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ktorému možno sprístupniť údaje podľa </w:t>
      </w:r>
      <w:hyperlink w:anchor="3902547" w:history="1">
        <w:r w:rsidRPr="009D7D15">
          <w:rPr>
            <w:rStyle w:val="Hypertextovprepojenie"/>
            <w:rFonts w:ascii="Times New Roman" w:hAnsi="Times New Roman" w:cs="Times New Roman"/>
            <w:color w:val="000000" w:themeColor="text1"/>
            <w:sz w:val="24"/>
            <w:szCs w:val="24"/>
            <w:u w:val="none"/>
            <w:lang w:val="sk-SK"/>
          </w:rPr>
          <w:t>§ 34 ods. 2 písm. r)</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74" w:name="3902556"/>
      <w:bookmarkEnd w:id="1074"/>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pri inštalácii určeného meradla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w:t>
        </w:r>
      </w:hyperlink>
      <w:r w:rsidRPr="009D7D15">
        <w:rPr>
          <w:rFonts w:ascii="Times New Roman" w:hAnsi="Times New Roman" w:cs="Times New Roman"/>
          <w:color w:val="000000" w:themeColor="text1"/>
          <w:sz w:val="24"/>
          <w:szCs w:val="24"/>
          <w:lang w:val="sk-SK"/>
        </w:rPr>
        <w:t xml:space="preserve"> alebo </w:t>
      </w:r>
      <w:hyperlink w:anchor="3302162" w:history="1">
        <w:r w:rsidRPr="009D7D15">
          <w:rPr>
            <w:rStyle w:val="Hypertextovprepojenie"/>
            <w:rFonts w:ascii="Times New Roman" w:hAnsi="Times New Roman" w:cs="Times New Roman"/>
            <w:color w:val="000000" w:themeColor="text1"/>
            <w:sz w:val="24"/>
            <w:szCs w:val="24"/>
            <w:u w:val="none"/>
            <w:lang w:val="sk-SK"/>
          </w:rPr>
          <w:t>písm. q)</w:t>
        </w:r>
      </w:hyperlink>
      <w:r w:rsidRPr="009D7D15">
        <w:rPr>
          <w:rFonts w:ascii="Times New Roman" w:hAnsi="Times New Roman" w:cs="Times New Roman"/>
          <w:color w:val="000000" w:themeColor="text1"/>
          <w:sz w:val="24"/>
          <w:szCs w:val="24"/>
          <w:lang w:val="sk-SK"/>
        </w:rPr>
        <w:t xml:space="preserve"> na poskytnutie informácií o jednotlivých funkciách inštalovaného meradla a o spôsoboch odčítania meraných hodnôt umožňujúcich kontrolu vlastnej spotreby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75" w:name="3902557"/>
      <w:bookmarkEnd w:id="1075"/>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na prístup k informáciám o histórii spotreby elektriny</w:t>
      </w:r>
      <w:hyperlink w:anchor="3902622" w:history="1">
        <w:r w:rsidRPr="009D7D15">
          <w:rPr>
            <w:rStyle w:val="Odkaznavysvetlivku"/>
            <w:rFonts w:ascii="Times New Roman" w:hAnsi="Times New Roman" w:cs="Times New Roman"/>
            <w:color w:val="000000" w:themeColor="text1"/>
            <w:sz w:val="24"/>
            <w:szCs w:val="24"/>
            <w:lang w:val="sk-SK"/>
          </w:rPr>
          <w:t>67b)</w:t>
        </w:r>
      </w:hyperlink>
      <w:r w:rsidRPr="009D7D15">
        <w:rPr>
          <w:rFonts w:ascii="Times New Roman" w:hAnsi="Times New Roman" w:cs="Times New Roman"/>
          <w:color w:val="000000" w:themeColor="text1"/>
          <w:sz w:val="24"/>
          <w:szCs w:val="24"/>
          <w:lang w:val="sk-SK"/>
        </w:rPr>
        <w:t xml:space="preserve"> umožňujúcim kontrolu vlastnej spotreby elektriny, ak má nainštalované určené meradlo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w:t>
        </w:r>
      </w:hyperlink>
      <w:r w:rsidRPr="009D7D15">
        <w:rPr>
          <w:rFonts w:ascii="Times New Roman" w:hAnsi="Times New Roman" w:cs="Times New Roman"/>
          <w:color w:val="000000" w:themeColor="text1"/>
          <w:sz w:val="24"/>
          <w:szCs w:val="24"/>
          <w:lang w:val="sk-SK"/>
        </w:rPr>
        <w:t xml:space="preserve"> alebo </w:t>
      </w:r>
      <w:hyperlink w:anchor="3302162" w:history="1">
        <w:r w:rsidRPr="009D7D15">
          <w:rPr>
            <w:rStyle w:val="Hypertextovprepojenie"/>
            <w:rFonts w:ascii="Times New Roman" w:hAnsi="Times New Roman" w:cs="Times New Roman"/>
            <w:color w:val="000000" w:themeColor="text1"/>
            <w:sz w:val="24"/>
            <w:szCs w:val="24"/>
            <w:u w:val="none"/>
            <w:lang w:val="sk-SK"/>
          </w:rPr>
          <w:t>písm. q)</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076" w:name="3902558"/>
      <w:bookmarkEnd w:id="1076"/>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na výber písomného alebo elektronického spôsobu informovania o vyúčtovacej faktúre a spôsobu doručovania vyúčtovacej faktúry.</w:t>
      </w:r>
    </w:p>
    <w:p w:rsidR="00B53475" w:rsidRPr="009D7D15" w:rsidRDefault="00CF084F">
      <w:pPr>
        <w:ind w:firstLine="142"/>
        <w:rPr>
          <w:rFonts w:ascii="Times New Roman" w:hAnsi="Times New Roman" w:cs="Times New Roman"/>
          <w:color w:val="000000" w:themeColor="text1"/>
          <w:sz w:val="24"/>
          <w:szCs w:val="24"/>
          <w:lang w:val="sk-SK"/>
        </w:rPr>
      </w:pPr>
      <w:bookmarkStart w:id="1077" w:name="3302285"/>
      <w:bookmarkEnd w:id="107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Odberateľ elektriny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78" w:name="3302286"/>
      <w:bookmarkEnd w:id="107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uzatvoriť v prípadoch uvedených v odseku 1 písm. b) so zúčtovateľom odchýlok zmluvu o zúčtovaní odchýlky účastníka trhu s elektrinou, ktorá obsahuje aj povinnosť zložiť finančnú zábezpeku, ak nepreniesol svoju zodpovednosť za odchýlku na iného účastníka trhu s elektrinou podľa odseku 1 písm. e),</w:t>
      </w:r>
    </w:p>
    <w:p w:rsidR="00B53475" w:rsidRPr="009D7D15" w:rsidRDefault="00CF084F">
      <w:pPr>
        <w:ind w:left="568" w:hanging="284"/>
        <w:rPr>
          <w:rFonts w:ascii="Times New Roman" w:hAnsi="Times New Roman" w:cs="Times New Roman"/>
          <w:color w:val="000000" w:themeColor="text1"/>
          <w:sz w:val="24"/>
          <w:szCs w:val="24"/>
          <w:lang w:val="sk-SK"/>
        </w:rPr>
      </w:pPr>
      <w:bookmarkStart w:id="1079" w:name="3302287"/>
      <w:bookmarkEnd w:id="107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prevádzkovateľovi prenosovej sústavy alebo prevádzkovateľovi distribučnej sústavy montáž určeného meradla a zariadenia na prenos informácií o nameraných údajoch a prístup k určenému meradlu,</w:t>
      </w:r>
      <w:hyperlink w:anchor="3303594" w:history="1">
        <w:r w:rsidRPr="009D7D15">
          <w:rPr>
            <w:rStyle w:val="Odkaznavysvetlivku"/>
            <w:rFonts w:ascii="Times New Roman" w:hAnsi="Times New Roman" w:cs="Times New Roman"/>
            <w:color w:val="000000" w:themeColor="text1"/>
            <w:sz w:val="24"/>
            <w:szCs w:val="24"/>
            <w:lang w:val="sk-SK"/>
          </w:rPr>
          <w:t>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080" w:name="3302288"/>
      <w:bookmarkEnd w:id="108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udržiavať odberné elektrické zariadenie v stave, ktorý zodpovedá technickým požiadavkám,</w:t>
      </w:r>
    </w:p>
    <w:p w:rsidR="00B53475" w:rsidRPr="009D7D15" w:rsidRDefault="00CF084F">
      <w:pPr>
        <w:ind w:left="568" w:hanging="284"/>
        <w:rPr>
          <w:rFonts w:ascii="Times New Roman" w:hAnsi="Times New Roman" w:cs="Times New Roman"/>
          <w:color w:val="000000" w:themeColor="text1"/>
          <w:sz w:val="24"/>
          <w:szCs w:val="24"/>
          <w:lang w:val="sk-SK"/>
        </w:rPr>
      </w:pPr>
      <w:bookmarkStart w:id="1081" w:name="3302289"/>
      <w:bookmarkEnd w:id="108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spĺňať technické podmienky a obchodné podmienky pripojenia a prístupu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082" w:name="3302290"/>
      <w:bookmarkEnd w:id="108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dodržiavať pokyny dispečingu a dispečingu prevádzkovateľa príslušnej sústavy, do ktorej je odberateľ elektriny pripojený,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83" w:name="3302291"/>
      <w:bookmarkEnd w:id="108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poskytovať príslušnému prevádzkovateľovi sústavy a zúčtovateľovi odchýlok technické údaje obsiahnuté v zmluvách podľa odseku 1 písm. a) a b),</w:t>
      </w:r>
    </w:p>
    <w:p w:rsidR="00B53475" w:rsidRPr="009D7D15" w:rsidRDefault="00CF084F">
      <w:pPr>
        <w:ind w:left="568" w:hanging="284"/>
        <w:rPr>
          <w:rFonts w:ascii="Times New Roman" w:hAnsi="Times New Roman" w:cs="Times New Roman"/>
          <w:color w:val="000000" w:themeColor="text1"/>
          <w:sz w:val="24"/>
          <w:szCs w:val="24"/>
          <w:lang w:val="sk-SK"/>
        </w:rPr>
      </w:pPr>
      <w:bookmarkStart w:id="1084" w:name="3302292"/>
      <w:bookmarkEnd w:id="1084"/>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prijať technické opatrenia, ktoré zabránia možnosti ovplyvniť kvalitu dodávky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85" w:name="3302293"/>
      <w:bookmarkEnd w:id="1085"/>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uhradiť odvod určený osobitným predpisom</w:t>
      </w:r>
      <w:hyperlink w:anchor="3303625" w:history="1">
        <w:r w:rsidRPr="009D7D15">
          <w:rPr>
            <w:rStyle w:val="Odkaznavysvetlivku"/>
            <w:rFonts w:ascii="Times New Roman" w:hAnsi="Times New Roman" w:cs="Times New Roman"/>
            <w:color w:val="000000" w:themeColor="text1"/>
            <w:sz w:val="24"/>
            <w:szCs w:val="24"/>
            <w:lang w:val="sk-SK"/>
          </w:rPr>
          <w:t>35)</w:t>
        </w:r>
      </w:hyperlink>
      <w:r w:rsidRPr="009D7D15">
        <w:rPr>
          <w:rFonts w:ascii="Times New Roman" w:hAnsi="Times New Roman" w:cs="Times New Roman"/>
          <w:color w:val="000000" w:themeColor="text1"/>
          <w:sz w:val="24"/>
          <w:szCs w:val="24"/>
          <w:lang w:val="sk-SK"/>
        </w:rPr>
        <w:t xml:space="preserve"> spôsobom podľa osobitného predpisu,</w:t>
      </w:r>
      <w:hyperlink w:anchor="3303626" w:history="1">
        <w:r w:rsidRPr="009D7D15">
          <w:rPr>
            <w:rStyle w:val="Odkaznavysvetlivku"/>
            <w:rFonts w:ascii="Times New Roman" w:hAnsi="Times New Roman" w:cs="Times New Roman"/>
            <w:color w:val="000000" w:themeColor="text1"/>
            <w:sz w:val="24"/>
            <w:szCs w:val="24"/>
            <w:lang w:val="sk-SK"/>
          </w:rPr>
          <w:t>36)</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086" w:name="3902560"/>
      <w:bookmarkEnd w:id="1086"/>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informovať písomne do 30 dní od začatia realizácie významnej obnovy budovy príslušného prevádzkovateľa distribučnej sústavy o významnej obnove budovy,</w:t>
      </w:r>
      <w:hyperlink w:anchor="3902619" w:history="1">
        <w:r w:rsidRPr="009D7D15">
          <w:rPr>
            <w:rStyle w:val="Odkaznavysvetlivku"/>
            <w:rFonts w:ascii="Times New Roman" w:hAnsi="Times New Roman" w:cs="Times New Roman"/>
            <w:color w:val="000000" w:themeColor="text1"/>
            <w:sz w:val="24"/>
            <w:szCs w:val="24"/>
            <w:lang w:val="sk-SK"/>
          </w:rPr>
          <w:t>60a)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087" w:name="12212386"/>
      <w:bookmarkEnd w:id="1087"/>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uzatvoriť s prevádzkovateľom distribučnej sústavy novú zmluvu o pripojení do distribučnej sústavy, ak pripája do distribučnej sústavy nabíjaciu stanicu s celkovým inštalovaným výkonom nad 100 kW na existujúcom odbernom mieste,</w:t>
      </w:r>
    </w:p>
    <w:p w:rsidR="00B53475" w:rsidRPr="009D7D15" w:rsidRDefault="00CF084F">
      <w:pPr>
        <w:ind w:left="568" w:hanging="284"/>
        <w:rPr>
          <w:rFonts w:ascii="Times New Roman" w:hAnsi="Times New Roman" w:cs="Times New Roman"/>
          <w:color w:val="000000" w:themeColor="text1"/>
          <w:sz w:val="24"/>
          <w:szCs w:val="24"/>
          <w:lang w:val="sk-SK"/>
        </w:rPr>
      </w:pPr>
      <w:bookmarkStart w:id="1088" w:name="12212387"/>
      <w:bookmarkEnd w:id="1088"/>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v žiadosti o pripojenie do distribučnej sústavy uviesť informáciu o pripojení nabíjacej stanice, ak pripája do distribučnej sústavy nabíjaciu stanicu s celkovým inštalovaným výkonom nad 100 kW na novom odbernom mieste.</w:t>
      </w:r>
    </w:p>
    <w:p w:rsidR="00B53475" w:rsidRPr="009D7D15" w:rsidRDefault="00CF084F">
      <w:pPr>
        <w:ind w:firstLine="142"/>
        <w:rPr>
          <w:rFonts w:ascii="Times New Roman" w:hAnsi="Times New Roman" w:cs="Times New Roman"/>
          <w:color w:val="000000" w:themeColor="text1"/>
          <w:sz w:val="24"/>
          <w:szCs w:val="24"/>
          <w:lang w:val="sk-SK"/>
        </w:rPr>
      </w:pPr>
      <w:bookmarkStart w:id="1089" w:name="12212388"/>
      <w:bookmarkEnd w:id="108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Odberateľ elektriny, ktorý uzavrel zmluvu o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hyperlink w:anchor="6541792" w:history="1">
        <w:r w:rsidRPr="009D7D15">
          <w:rPr>
            <w:rStyle w:val="Odkaznavysvetlivku"/>
            <w:rFonts w:ascii="Times New Roman" w:hAnsi="Times New Roman" w:cs="Times New Roman"/>
            <w:color w:val="000000" w:themeColor="text1"/>
            <w:sz w:val="24"/>
            <w:szCs w:val="24"/>
            <w:lang w:val="sk-SK"/>
          </w:rPr>
          <w:t>14a)</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090" w:name="3302294"/>
      <w:bookmarkEnd w:id="1090"/>
      <w:r w:rsidRPr="009D7D15">
        <w:rPr>
          <w:rFonts w:ascii="Times New Roman" w:hAnsi="Times New Roman" w:cs="Times New Roman"/>
          <w:color w:val="000000" w:themeColor="text1"/>
          <w:sz w:val="24"/>
          <w:szCs w:val="24"/>
          <w:lang w:val="sk-SK"/>
        </w:rPr>
        <w:lastRenderedPageBreak/>
        <w:t>§ 36</w:t>
      </w:r>
      <w:r w:rsidRPr="009D7D15">
        <w:rPr>
          <w:rFonts w:ascii="Times New Roman" w:hAnsi="Times New Roman" w:cs="Times New Roman"/>
          <w:color w:val="000000" w:themeColor="text1"/>
          <w:sz w:val="24"/>
          <w:szCs w:val="24"/>
          <w:lang w:val="sk-SK"/>
        </w:rPr>
        <w:br/>
        <w:t>Práva a povinnosti odberateľa elektriny v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1091" w:name="3302296"/>
      <w:bookmarkEnd w:id="109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Odberateľ elektriny v domácnosti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092" w:name="3302297"/>
      <w:bookmarkEnd w:id="109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na ochranu podľa </w:t>
      </w:r>
      <w:hyperlink w:anchor="3301707" w:history="1">
        <w:r w:rsidRPr="009D7D15">
          <w:rPr>
            <w:rStyle w:val="Hypertextovprepojenie"/>
            <w:rFonts w:ascii="Times New Roman" w:hAnsi="Times New Roman" w:cs="Times New Roman"/>
            <w:color w:val="000000" w:themeColor="text1"/>
            <w:sz w:val="24"/>
            <w:szCs w:val="24"/>
            <w:u w:val="none"/>
            <w:lang w:val="sk-SK"/>
          </w:rPr>
          <w:t>§ 17</w:t>
        </w:r>
      </w:hyperlink>
      <w:r w:rsidRPr="009D7D15">
        <w:rPr>
          <w:rFonts w:ascii="Times New Roman" w:hAnsi="Times New Roman" w:cs="Times New Roman"/>
          <w:color w:val="000000" w:themeColor="text1"/>
          <w:sz w:val="24"/>
          <w:szCs w:val="24"/>
          <w:lang w:val="sk-SK"/>
        </w:rPr>
        <w:t xml:space="preserve"> vrátane práva na univerzálnu službu,</w:t>
      </w:r>
    </w:p>
    <w:p w:rsidR="00B53475" w:rsidRPr="009D7D15" w:rsidRDefault="00CF084F">
      <w:pPr>
        <w:ind w:left="568" w:hanging="284"/>
        <w:rPr>
          <w:rFonts w:ascii="Times New Roman" w:hAnsi="Times New Roman" w:cs="Times New Roman"/>
          <w:color w:val="000000" w:themeColor="text1"/>
          <w:sz w:val="24"/>
          <w:szCs w:val="24"/>
          <w:lang w:val="sk-SK"/>
        </w:rPr>
      </w:pPr>
      <w:bookmarkStart w:id="1093" w:name="3302298"/>
      <w:bookmarkEnd w:id="109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pripojenie vlastného zariadenia na výrobu elektriny do distribučnej sústavy, ak splní technické podmienky a obchodné podmienky pripojenia do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094" w:name="3302299"/>
      <w:bookmarkEnd w:id="109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Odberateľ elektriny v domácnosti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095" w:name="3302300"/>
      <w:bookmarkEnd w:id="109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umožniť prevádzkovateľovi distribučnej sústavy montáž určeného meradla a nevyhnutný prístup k určenému meradlu,</w:t>
      </w:r>
    </w:p>
    <w:p w:rsidR="00B53475" w:rsidRPr="009D7D15" w:rsidRDefault="00CF084F">
      <w:pPr>
        <w:ind w:left="568" w:hanging="284"/>
        <w:rPr>
          <w:rFonts w:ascii="Times New Roman" w:hAnsi="Times New Roman" w:cs="Times New Roman"/>
          <w:color w:val="000000" w:themeColor="text1"/>
          <w:sz w:val="24"/>
          <w:szCs w:val="24"/>
          <w:lang w:val="sk-SK"/>
        </w:rPr>
      </w:pPr>
      <w:bookmarkStart w:id="1096" w:name="3302301"/>
      <w:bookmarkEnd w:id="109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udržiavať odberné elektrické zariadenie v zodpovedajúcom technickom stave,</w:t>
      </w:r>
    </w:p>
    <w:p w:rsidR="00B53475" w:rsidRPr="009D7D15" w:rsidRDefault="00CF084F">
      <w:pPr>
        <w:ind w:left="568" w:hanging="284"/>
        <w:rPr>
          <w:rFonts w:ascii="Times New Roman" w:hAnsi="Times New Roman" w:cs="Times New Roman"/>
          <w:color w:val="000000" w:themeColor="text1"/>
          <w:sz w:val="24"/>
          <w:szCs w:val="24"/>
          <w:lang w:val="sk-SK"/>
        </w:rPr>
      </w:pPr>
      <w:bookmarkStart w:id="1097" w:name="3302302"/>
      <w:bookmarkEnd w:id="109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spĺňať technické podmienky a obchodné podmienky pripojenia do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098" w:name="3302303"/>
      <w:bookmarkEnd w:id="109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prijať zodpovedajúce technické opatrenia oznámené prevádzkovateľom distribučnej sústavy na zabránenie možnosti ovplyvniť kvalitu dodávanej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099" w:name="3302304"/>
      <w:bookmarkEnd w:id="109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uhradiť odvod určený osobitným predpisom</w:t>
      </w:r>
      <w:hyperlink w:anchor="3303625" w:history="1">
        <w:r w:rsidRPr="009D7D15">
          <w:rPr>
            <w:rStyle w:val="Odkaznavysvetlivku"/>
            <w:rFonts w:ascii="Times New Roman" w:hAnsi="Times New Roman" w:cs="Times New Roman"/>
            <w:color w:val="000000" w:themeColor="text1"/>
            <w:sz w:val="24"/>
            <w:szCs w:val="24"/>
            <w:lang w:val="sk-SK"/>
          </w:rPr>
          <w:t>35)</w:t>
        </w:r>
      </w:hyperlink>
      <w:r w:rsidRPr="009D7D15">
        <w:rPr>
          <w:rFonts w:ascii="Times New Roman" w:hAnsi="Times New Roman" w:cs="Times New Roman"/>
          <w:color w:val="000000" w:themeColor="text1"/>
          <w:sz w:val="24"/>
          <w:szCs w:val="24"/>
          <w:lang w:val="sk-SK"/>
        </w:rPr>
        <w:t xml:space="preserve"> spôsobom podľa osobitného predpisu.</w:t>
      </w:r>
      <w:hyperlink w:anchor="3303626" w:history="1">
        <w:r w:rsidRPr="009D7D15">
          <w:rPr>
            <w:rStyle w:val="Odkaznavysvetlivku"/>
            <w:rFonts w:ascii="Times New Roman" w:hAnsi="Times New Roman" w:cs="Times New Roman"/>
            <w:color w:val="000000" w:themeColor="text1"/>
            <w:sz w:val="24"/>
            <w:szCs w:val="24"/>
            <w:lang w:val="sk-SK"/>
          </w:rPr>
          <w:t>36)</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00" w:name="3302305"/>
      <w:bookmarkEnd w:id="1100"/>
      <w:r w:rsidRPr="009D7D15">
        <w:rPr>
          <w:rFonts w:ascii="Times New Roman" w:hAnsi="Times New Roman" w:cs="Times New Roman"/>
          <w:color w:val="000000" w:themeColor="text1"/>
          <w:sz w:val="24"/>
          <w:szCs w:val="24"/>
          <w:lang w:val="sk-SK"/>
        </w:rPr>
        <w:t>§ 37</w:t>
      </w:r>
      <w:r w:rsidRPr="009D7D15">
        <w:rPr>
          <w:rFonts w:ascii="Times New Roman" w:hAnsi="Times New Roman" w:cs="Times New Roman"/>
          <w:color w:val="000000" w:themeColor="text1"/>
          <w:sz w:val="24"/>
          <w:szCs w:val="24"/>
          <w:lang w:val="sk-SK"/>
        </w:rPr>
        <w:br/>
        <w:t>Organizátor krátkodobého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1101" w:name="3302307"/>
      <w:bookmarkEnd w:id="110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Organizátor krátkodobého trhu s elektrinou je akciová spoločnosť založená prevádzkovateľom prenosovej sústavy. Vlastníkom 100 % akcií je prevádzkovateľ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102" w:name="3302308"/>
      <w:bookmarkEnd w:id="110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Členov predstavenstva organizátora krátkodobého trhu s elektrinou schvaľuje prevádzkovateľ prenosovej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103" w:name="3302309"/>
      <w:bookmarkEnd w:id="110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Členovia predstavenstva organizátora krátkodobého trhu s elektrinou sa nesmú priamo ani nepriamo podieľať majetkovo, právne a riadiacimi činnosťami na výkone činností prevádzkovateľa prenosovej sústavy a subjektov zúčtovania.</w:t>
      </w:r>
    </w:p>
    <w:p w:rsidR="00B53475" w:rsidRPr="009D7D15" w:rsidRDefault="00CF084F">
      <w:pPr>
        <w:ind w:firstLine="142"/>
        <w:rPr>
          <w:rFonts w:ascii="Times New Roman" w:hAnsi="Times New Roman" w:cs="Times New Roman"/>
          <w:color w:val="000000" w:themeColor="text1"/>
          <w:sz w:val="24"/>
          <w:szCs w:val="24"/>
          <w:lang w:val="sk-SK"/>
        </w:rPr>
      </w:pPr>
      <w:bookmarkStart w:id="1104" w:name="3302310"/>
      <w:bookmarkEnd w:id="110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Organizátor krátkodobého trhu s elektrinou vykonáva</w:t>
      </w:r>
    </w:p>
    <w:p w:rsidR="00B53475" w:rsidRPr="009D7D15" w:rsidRDefault="00CF084F">
      <w:pPr>
        <w:ind w:left="568" w:hanging="284"/>
        <w:rPr>
          <w:rFonts w:ascii="Times New Roman" w:hAnsi="Times New Roman" w:cs="Times New Roman"/>
          <w:color w:val="000000" w:themeColor="text1"/>
          <w:sz w:val="24"/>
          <w:szCs w:val="24"/>
          <w:lang w:val="sk-SK"/>
        </w:rPr>
      </w:pPr>
      <w:bookmarkStart w:id="1105" w:name="3302311"/>
      <w:bookmarkEnd w:id="110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organizovanie a vyhodnocovanie organizovaného krátkodobého cezhraničného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106" w:name="3302312"/>
      <w:bookmarkEnd w:id="110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zúčtovanie odchýlok,</w:t>
      </w:r>
    </w:p>
    <w:p w:rsidR="00B53475" w:rsidRPr="009D7D15" w:rsidRDefault="00CF084F">
      <w:pPr>
        <w:ind w:left="568" w:hanging="284"/>
        <w:rPr>
          <w:rFonts w:ascii="Times New Roman" w:hAnsi="Times New Roman" w:cs="Times New Roman"/>
          <w:color w:val="000000" w:themeColor="text1"/>
          <w:sz w:val="24"/>
          <w:szCs w:val="24"/>
          <w:lang w:val="sk-SK"/>
        </w:rPr>
      </w:pPr>
      <w:bookmarkStart w:id="1107" w:name="3302313"/>
      <w:bookmarkEnd w:id="110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súvisiace činnosti, najmä</w:t>
      </w:r>
    </w:p>
    <w:p w:rsidR="00B53475" w:rsidRPr="009D7D15" w:rsidRDefault="00CF084F">
      <w:pPr>
        <w:ind w:left="852" w:hanging="284"/>
        <w:rPr>
          <w:rFonts w:ascii="Times New Roman" w:hAnsi="Times New Roman" w:cs="Times New Roman"/>
          <w:color w:val="000000" w:themeColor="text1"/>
          <w:sz w:val="24"/>
          <w:szCs w:val="24"/>
          <w:lang w:val="sk-SK"/>
        </w:rPr>
      </w:pPr>
      <w:bookmarkStart w:id="1108" w:name="3302314"/>
      <w:bookmarkEnd w:id="110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správu a zber nameraných údajov v rozsahu podľa pravidiel trhu,</w:t>
      </w:r>
    </w:p>
    <w:p w:rsidR="00B53475" w:rsidRPr="009D7D15" w:rsidRDefault="00CF084F">
      <w:pPr>
        <w:ind w:left="852" w:hanging="284"/>
        <w:rPr>
          <w:rFonts w:ascii="Times New Roman" w:hAnsi="Times New Roman" w:cs="Times New Roman"/>
          <w:color w:val="000000" w:themeColor="text1"/>
          <w:sz w:val="24"/>
          <w:szCs w:val="24"/>
          <w:lang w:val="sk-SK"/>
        </w:rPr>
      </w:pPr>
      <w:bookmarkStart w:id="1109" w:name="3302315"/>
      <w:bookmarkEnd w:id="110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centrálnu fakturáciu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110" w:name="13546843"/>
      <w:bookmarkEnd w:id="111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organizovanie a zúčtovanie podpory výroby elektriny z obnoviteľných zdrojov energie a výroby elektriny vysoko účinnou kombinovanou výrobou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111" w:name="13546844"/>
      <w:bookmarkEnd w:id="111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evidenciu, prevody a organizovanie trhu so zárukami pôvodu elektriny z obnoviteľných zdrojov energie a zárukami pôvodu elektriny vyrobenej vysoko účinnou kombinovanou výrobou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112" w:name="3302316"/>
      <w:bookmarkEnd w:id="111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Organizátor krátkodobého trhu s elektrinou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113" w:name="3302317"/>
      <w:bookmarkEnd w:id="111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na poskytovanie údajov potrebných na plnenie svojich povinností od účastníkov organizovaného krátkodobého cezhraničného trhu s elektrinou a ostatných subjektov zúčtovania,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114" w:name="3302318"/>
      <w:bookmarkEnd w:id="111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poskytovanie nameraných a vyhodnotených údajov od prevádzkovateľa prenosovej sústavy, prevádzkovateľa distribučnej sústavy, prevádzkovateľa priameho vedenia a </w:t>
      </w:r>
      <w:r w:rsidRPr="009D7D15">
        <w:rPr>
          <w:rFonts w:ascii="Times New Roman" w:hAnsi="Times New Roman" w:cs="Times New Roman"/>
          <w:color w:val="000000" w:themeColor="text1"/>
          <w:sz w:val="24"/>
          <w:szCs w:val="24"/>
          <w:lang w:val="sk-SK"/>
        </w:rPr>
        <w:lastRenderedPageBreak/>
        <w:t>výrobcu elektriny a poskytnutie údajov potrebných na plnenie svojich povinností, v rozsahu a kvalite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115" w:name="13546846"/>
      <w:bookmarkEnd w:id="111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116" w:name="3302319"/>
      <w:bookmarkEnd w:id="111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117" w:name="3302320"/>
      <w:bookmarkEnd w:id="111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vykonávať činnosti, ktoré nepodliehajú regulácii v sieťových odvetviach.</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118" w:name="3302321"/>
      <w:bookmarkEnd w:id="111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Organizátor krátkodobého trhu s elektrinou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119" w:name="3302322"/>
      <w:bookmarkEnd w:id="111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organizovať organizovaný krátkodobý cezhraničný trh s elektrinou na vymedzenom území a zabezpečiť vyhodnotenie organizovaného krátkodobého cezhraničného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120" w:name="3302323"/>
      <w:bookmarkEnd w:id="112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základe vyhodnotenia organizovaného krátkodobého cezhraničného trhu s elektrinou zabezpečovať zúčtovanie a vysporiadanie organizovaného krátkodobého cezhraničného trhu s elektrinou účastníkom organizovaného krátkodobého cezhraničného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121" w:name="3302324"/>
      <w:bookmarkEnd w:id="112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vyhodnocovať odchýlky subjektov zúčtovania na vymedzenom území a ich vyhodnotenie odovzdať subjektom zúčtovania a prevádzkovateľovi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122" w:name="3302325"/>
      <w:bookmarkEnd w:id="112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na základe vyhodnotenia odchýlok zabezpečovať v súlade s objektívnymi, transparentnými a nediskriminačnými pravidlami zúčtovanie a vysporiadanie odchýlok subjektom zúčtovania,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123" w:name="3302326"/>
      <w:bookmarkEnd w:id="112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 základe údajov poskytnutých prevádzkovateľom prenosovej sústavy zabezpečovať zúčtovanie a vysporiadanie regulačnej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124" w:name="3302327"/>
      <w:bookmarkEnd w:id="112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uverejňovať na svojom webovom sídle parametre obstaranej regulačnej elektriny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125" w:name="3302328"/>
      <w:bookmarkEnd w:id="112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podieľať sa na spracovaní podkladov pre návrh pravidiel trhu s elektrinou a odovzdávať ich ministerstvu a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1126" w:name="3302329"/>
      <w:bookmarkEnd w:id="112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zverejniť na svojom webovom sídle druhy typových diagramov dodávky elektriny s príslušnými parametrami,</w:t>
      </w:r>
    </w:p>
    <w:p w:rsidR="00B53475" w:rsidRPr="009D7D15" w:rsidRDefault="00CF084F">
      <w:pPr>
        <w:ind w:left="568" w:hanging="284"/>
        <w:rPr>
          <w:rFonts w:ascii="Times New Roman" w:hAnsi="Times New Roman" w:cs="Times New Roman"/>
          <w:color w:val="000000" w:themeColor="text1"/>
          <w:sz w:val="24"/>
          <w:szCs w:val="24"/>
          <w:lang w:val="sk-SK"/>
        </w:rPr>
      </w:pPr>
      <w:bookmarkStart w:id="1127" w:name="3302330"/>
      <w:bookmarkEnd w:id="1127"/>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viesť evidenciu subjektov zúčtovania; zverejniť aktuálny zoznam subjektov zúčtovania na svojom webovom sídle,</w:t>
      </w:r>
    </w:p>
    <w:p w:rsidR="00B53475" w:rsidRPr="009D7D15" w:rsidRDefault="00CF084F">
      <w:pPr>
        <w:ind w:left="568" w:hanging="284"/>
        <w:rPr>
          <w:rFonts w:ascii="Times New Roman" w:hAnsi="Times New Roman" w:cs="Times New Roman"/>
          <w:color w:val="000000" w:themeColor="text1"/>
          <w:sz w:val="24"/>
          <w:szCs w:val="24"/>
          <w:lang w:val="sk-SK"/>
        </w:rPr>
      </w:pPr>
      <w:bookmarkStart w:id="1128" w:name="3302331"/>
      <w:bookmarkEnd w:id="1128"/>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viesť evidenciu správy a zberu nameraných údajov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129" w:name="3302332"/>
      <w:bookmarkEnd w:id="1129"/>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vykonávať centrálnu fakturáciu poplatkov súvisiacich s prevádzkou sústavy a súvisiacich činností pre subjekty zúčtovania v rozsahu podľa pravidiel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130" w:name="3302333"/>
      <w:bookmarkEnd w:id="1130"/>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sprístupniť namerané údaje dotknutým účastníkom trhu s elektrinou; podrobnosti upraví prevádzkový poriadok organizátora krátkodobého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1131" w:name="3302334"/>
      <w:bookmarkEnd w:id="1131"/>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oznámiť prevádzkovateľovi distribučnej sústavy neodovzdanie denného diagramu subjektom zúčtovania, ktorý má v príslušnej distribučnej sústave registrované odberné miesto,</w:t>
      </w:r>
    </w:p>
    <w:p w:rsidR="00B53475" w:rsidRPr="009D7D15" w:rsidRDefault="00CF084F">
      <w:pPr>
        <w:ind w:left="568" w:hanging="284"/>
        <w:rPr>
          <w:rFonts w:ascii="Times New Roman" w:hAnsi="Times New Roman" w:cs="Times New Roman"/>
          <w:color w:val="000000" w:themeColor="text1"/>
          <w:sz w:val="24"/>
          <w:szCs w:val="24"/>
          <w:lang w:val="sk-SK"/>
        </w:rPr>
      </w:pPr>
      <w:bookmarkStart w:id="1132" w:name="13546850"/>
      <w:bookmarkEnd w:id="1132"/>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na požiadanie sprístupniť údaje poskytnuté výrobcom elektriny podľa odseku 5 písm. b) a c), ak ide o výrobcu, ktorý si uplatňuje právo na podporu podľa osobitného predpisu,</w:t>
      </w:r>
      <w:hyperlink w:anchor="13546895" w:history="1">
        <w:r w:rsidRPr="009D7D15">
          <w:rPr>
            <w:rStyle w:val="Odkaznavysvetlivku"/>
            <w:rFonts w:ascii="Times New Roman" w:hAnsi="Times New Roman" w:cs="Times New Roman"/>
            <w:color w:val="000000" w:themeColor="text1"/>
            <w:sz w:val="24"/>
            <w:szCs w:val="24"/>
            <w:lang w:val="sk-SK"/>
          </w:rPr>
          <w:t>68a)</w:t>
        </w:r>
      </w:hyperlink>
      <w:r w:rsidRPr="009D7D15">
        <w:rPr>
          <w:rFonts w:ascii="Times New Roman" w:hAnsi="Times New Roman" w:cs="Times New Roman"/>
          <w:color w:val="000000" w:themeColor="text1"/>
          <w:sz w:val="24"/>
          <w:szCs w:val="24"/>
          <w:lang w:val="sk-SK"/>
        </w:rPr>
        <w:t xml:space="preserve"> prevádzkovateľovi regionálnej distribučnej sústavy, do ktorej je zariadenie na výrobu </w:t>
      </w:r>
      <w:r w:rsidRPr="009D7D15">
        <w:rPr>
          <w:rFonts w:ascii="Times New Roman" w:hAnsi="Times New Roman" w:cs="Times New Roman"/>
          <w:color w:val="000000" w:themeColor="text1"/>
          <w:sz w:val="24"/>
          <w:szCs w:val="24"/>
          <w:lang w:val="sk-SK"/>
        </w:rPr>
        <w:lastRenderedPageBreak/>
        <w:t>elektriny pripojené alebo na ktorého časti vymedzeného územia sa nachádza, a výkupcovi elektriny, s ktorým má výrobca elektriny uzavretú zmluvu o povinnom výkupe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133" w:name="13546851"/>
      <w:bookmarkEnd w:id="1133"/>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zostavovať energetický mix dodávky elektriny za predchádzajúci kalendárny rok a zverejňovať ho na svojom webovom sídle každoročne do 31. mája.</w:t>
      </w:r>
    </w:p>
    <w:p w:rsidR="00B53475" w:rsidRPr="009D7D15" w:rsidRDefault="00CF084F">
      <w:pPr>
        <w:ind w:firstLine="142"/>
        <w:rPr>
          <w:rFonts w:ascii="Times New Roman" w:hAnsi="Times New Roman" w:cs="Times New Roman"/>
          <w:color w:val="000000" w:themeColor="text1"/>
          <w:sz w:val="24"/>
          <w:szCs w:val="24"/>
          <w:lang w:val="sk-SK"/>
        </w:rPr>
      </w:pPr>
      <w:bookmarkStart w:id="1134" w:name="3302335"/>
      <w:bookmarkEnd w:id="1134"/>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Organizátor krátkodobého trhu s elektrinou je povinný vypracovať a predložiť úradu na schválenie obchodné podmienky organizovania a vyhodnocovania organizovaného krátkodobého cezhraničného trhu s elektrinou a podmienky vyhodnotenia a zúčtovania odchýlok v rozsahu podľa pravidiel trhu a po schválení úradom ich zverejniť na svojom webovom sídle.</w:t>
      </w:r>
    </w:p>
    <w:p w:rsidR="00B53475" w:rsidRPr="009D7D15" w:rsidRDefault="00CF084F">
      <w:pPr>
        <w:ind w:firstLine="142"/>
        <w:rPr>
          <w:rFonts w:ascii="Times New Roman" w:hAnsi="Times New Roman" w:cs="Times New Roman"/>
          <w:color w:val="000000" w:themeColor="text1"/>
          <w:sz w:val="24"/>
          <w:szCs w:val="24"/>
          <w:lang w:val="sk-SK"/>
        </w:rPr>
      </w:pPr>
      <w:bookmarkStart w:id="1135" w:name="3302336"/>
      <w:bookmarkEnd w:id="1135"/>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p w:rsidR="00B53475" w:rsidRPr="009D7D15" w:rsidRDefault="00CF084F">
      <w:pPr>
        <w:ind w:firstLine="142"/>
        <w:rPr>
          <w:rFonts w:ascii="Times New Roman" w:hAnsi="Times New Roman" w:cs="Times New Roman"/>
          <w:color w:val="000000" w:themeColor="text1"/>
          <w:sz w:val="24"/>
          <w:szCs w:val="24"/>
          <w:lang w:val="sk-SK"/>
        </w:rPr>
      </w:pPr>
      <w:bookmarkStart w:id="1136" w:name="13546852"/>
      <w:bookmarkEnd w:id="1136"/>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Organizátor krátkodobého trhu s elektrinou vedie evidenciu účastníkov trhu s elektrinou a poskytuje účastníkom trhu s elektrinou, ministerstvu a úradu údaje podľa </w:t>
      </w:r>
      <w:hyperlink w:anchor="13546890" w:history="1">
        <w:r w:rsidRPr="009D7D15">
          <w:rPr>
            <w:rStyle w:val="Hypertextovprepojenie"/>
            <w:rFonts w:ascii="Times New Roman" w:hAnsi="Times New Roman" w:cs="Times New Roman"/>
            <w:color w:val="000000" w:themeColor="text1"/>
            <w:sz w:val="24"/>
            <w:szCs w:val="24"/>
            <w:u w:val="none"/>
            <w:lang w:val="sk-SK"/>
          </w:rPr>
          <w:t>§ 95 ods. 2 písm. i)</w:t>
        </w:r>
      </w:hyperlink>
      <w:r w:rsidRPr="009D7D15">
        <w:rPr>
          <w:rFonts w:ascii="Times New Roman" w:hAnsi="Times New Roman" w:cs="Times New Roman"/>
          <w:color w:val="000000" w:themeColor="text1"/>
          <w:sz w:val="24"/>
          <w:szCs w:val="24"/>
          <w:lang w:val="sk-SK"/>
        </w:rPr>
        <w:t>.</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1137" w:name="3302337"/>
      <w:bookmarkEnd w:id="1137"/>
      <w:r w:rsidRPr="009D7D15">
        <w:rPr>
          <w:rFonts w:ascii="Times New Roman" w:hAnsi="Times New Roman" w:cs="Times New Roman"/>
          <w:color w:val="000000" w:themeColor="text1"/>
          <w:sz w:val="24"/>
          <w:szCs w:val="24"/>
          <w:lang w:val="sk-SK"/>
        </w:rPr>
        <w:t>DRUHÁ HLAVA</w:t>
      </w:r>
      <w:r w:rsidRPr="009D7D15">
        <w:rPr>
          <w:rFonts w:ascii="Times New Roman" w:hAnsi="Times New Roman" w:cs="Times New Roman"/>
          <w:color w:val="000000" w:themeColor="text1"/>
          <w:sz w:val="24"/>
          <w:szCs w:val="24"/>
          <w:lang w:val="sk-SK"/>
        </w:rPr>
        <w:br/>
        <w:t>OSOBITNÉ FORMY VÝROBY ELEKTRINY</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38" w:name="3302339"/>
      <w:bookmarkEnd w:id="1138"/>
      <w:r w:rsidRPr="009D7D15">
        <w:rPr>
          <w:rFonts w:ascii="Times New Roman" w:hAnsi="Times New Roman" w:cs="Times New Roman"/>
          <w:color w:val="000000" w:themeColor="text1"/>
          <w:sz w:val="24"/>
          <w:szCs w:val="24"/>
          <w:lang w:val="sk-SK"/>
        </w:rPr>
        <w:t>§ 38</w:t>
      </w:r>
      <w:r w:rsidRPr="009D7D15">
        <w:rPr>
          <w:rFonts w:ascii="Times New Roman" w:hAnsi="Times New Roman" w:cs="Times New Roman"/>
          <w:color w:val="000000" w:themeColor="text1"/>
          <w:sz w:val="24"/>
          <w:szCs w:val="24"/>
          <w:lang w:val="sk-SK"/>
        </w:rPr>
        <w:br/>
        <w:t>Výroba elektriny z domáceho uhlia</w:t>
      </w:r>
    </w:p>
    <w:p w:rsidR="00B53475" w:rsidRPr="009D7D15" w:rsidRDefault="00CF084F">
      <w:pPr>
        <w:ind w:firstLine="142"/>
        <w:rPr>
          <w:rFonts w:ascii="Times New Roman" w:hAnsi="Times New Roman" w:cs="Times New Roman"/>
          <w:color w:val="000000" w:themeColor="text1"/>
          <w:sz w:val="24"/>
          <w:szCs w:val="24"/>
          <w:lang w:val="sk-SK"/>
        </w:rPr>
      </w:pPr>
      <w:bookmarkStart w:id="1139" w:name="3302341"/>
      <w:bookmarkEnd w:id="113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môže vo všeobecnom hospodárskom záujme a z dôvodu bezpečnosti dodávok elektriny rozhodnutím uložiť povinnosť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1140" w:name="3302342"/>
      <w:bookmarkEnd w:id="114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výrobcovi elektriny vyrábať elektrinu z domáceho uhlia,</w:t>
      </w:r>
    </w:p>
    <w:p w:rsidR="00B53475" w:rsidRPr="009D7D15" w:rsidRDefault="00CF084F">
      <w:pPr>
        <w:ind w:left="568" w:hanging="284"/>
        <w:rPr>
          <w:rFonts w:ascii="Times New Roman" w:hAnsi="Times New Roman" w:cs="Times New Roman"/>
          <w:color w:val="000000" w:themeColor="text1"/>
          <w:sz w:val="24"/>
          <w:szCs w:val="24"/>
          <w:lang w:val="sk-SK"/>
        </w:rPr>
      </w:pPr>
      <w:bookmarkStart w:id="1141" w:name="3302343"/>
      <w:bookmarkEnd w:id="114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prevádzkovateľovi prenosovej sústavy a prevádzkovateľovi distribučnej sústavy zabezpečiť prednostný prístup a prednostné pripojenie do sústavy, prednostný prenos alebo prednostnú distribúciu elektriny vyrobenej z domáceho uhlia,</w:t>
      </w:r>
    </w:p>
    <w:p w:rsidR="00B53475" w:rsidRPr="009D7D15" w:rsidRDefault="00CF084F">
      <w:pPr>
        <w:ind w:left="568" w:hanging="284"/>
        <w:rPr>
          <w:rFonts w:ascii="Times New Roman" w:hAnsi="Times New Roman" w:cs="Times New Roman"/>
          <w:color w:val="000000" w:themeColor="text1"/>
          <w:sz w:val="24"/>
          <w:szCs w:val="24"/>
          <w:lang w:val="sk-SK"/>
        </w:rPr>
      </w:pPr>
      <w:bookmarkStart w:id="1142" w:name="3302344"/>
      <w:bookmarkEnd w:id="114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dodávateľovi elektriny prednostne dodávať elektrinu vyrobenú z domáceho uhlia.</w:t>
      </w:r>
    </w:p>
    <w:p w:rsidR="00B53475" w:rsidRPr="009D7D15" w:rsidRDefault="00CF084F">
      <w:pPr>
        <w:ind w:firstLine="142"/>
        <w:rPr>
          <w:rFonts w:ascii="Times New Roman" w:hAnsi="Times New Roman" w:cs="Times New Roman"/>
          <w:color w:val="000000" w:themeColor="text1"/>
          <w:sz w:val="24"/>
          <w:szCs w:val="24"/>
          <w:lang w:val="sk-SK"/>
        </w:rPr>
      </w:pPr>
      <w:bookmarkStart w:id="1143" w:name="3302345"/>
      <w:bookmarkEnd w:id="114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Prednostné právo platí len dovtedy, kým výroba elektriny z domáceho uhlia neprekročí 15 % z celkového vyrobeného množstva elektriny potrebnej na pokrytie spotreby elektriny na vymedzenom území. Prednostné právo sa nevzťahuje na prenos elektriny spojovacím vedením.</w:t>
      </w:r>
    </w:p>
    <w:p w:rsidR="00B53475" w:rsidRPr="009D7D15" w:rsidRDefault="00CF084F">
      <w:pPr>
        <w:ind w:firstLine="142"/>
        <w:rPr>
          <w:rFonts w:ascii="Times New Roman" w:hAnsi="Times New Roman" w:cs="Times New Roman"/>
          <w:color w:val="000000" w:themeColor="text1"/>
          <w:sz w:val="24"/>
          <w:szCs w:val="24"/>
          <w:lang w:val="sk-SK"/>
        </w:rPr>
      </w:pPr>
      <w:bookmarkStart w:id="1144" w:name="3302346"/>
      <w:bookmarkEnd w:id="114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Ministerstvo určí rozhodnutím podmienky, za ktorých je povinný výrobca elektriny, prevádzkovateľ prenosovej sústavy, prevádzkovateľ distribučnej sústavy a dodávateľ elektriny plniť povinnosť podľa odseku 1. Proti tomuto rozhodnutiu nie je prípustný opravný prostriedok.</w:t>
      </w:r>
    </w:p>
    <w:p w:rsidR="00B53475" w:rsidRPr="009D7D15" w:rsidRDefault="00CF084F">
      <w:pPr>
        <w:ind w:firstLine="142"/>
        <w:rPr>
          <w:rFonts w:ascii="Times New Roman" w:hAnsi="Times New Roman" w:cs="Times New Roman"/>
          <w:color w:val="000000" w:themeColor="text1"/>
          <w:sz w:val="24"/>
          <w:szCs w:val="24"/>
          <w:lang w:val="sk-SK"/>
        </w:rPr>
      </w:pPr>
      <w:bookmarkStart w:id="1145" w:name="3302347"/>
      <w:bookmarkEnd w:id="114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Ministerstvo je povinné rozhodnutie zverejniť vo vestníku ministerstva a na webovom sídle ministerstva.</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1146" w:name="3302348"/>
      <w:bookmarkEnd w:id="1146"/>
      <w:r w:rsidRPr="009D7D15">
        <w:rPr>
          <w:rFonts w:ascii="Times New Roman" w:hAnsi="Times New Roman" w:cs="Times New Roman"/>
          <w:color w:val="000000" w:themeColor="text1"/>
          <w:sz w:val="24"/>
          <w:szCs w:val="24"/>
          <w:lang w:val="sk-SK"/>
        </w:rPr>
        <w:t>TRETIA HLAVA</w:t>
      </w:r>
      <w:r w:rsidRPr="009D7D15">
        <w:rPr>
          <w:rFonts w:ascii="Times New Roman" w:hAnsi="Times New Roman" w:cs="Times New Roman"/>
          <w:color w:val="000000" w:themeColor="text1"/>
          <w:sz w:val="24"/>
          <w:szCs w:val="24"/>
          <w:lang w:val="sk-SK"/>
        </w:rPr>
        <w:br/>
        <w:t>TECHNICKÉ ZARIADENIA</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47" w:name="3302350"/>
      <w:bookmarkEnd w:id="1147"/>
      <w:r w:rsidRPr="009D7D15">
        <w:rPr>
          <w:rFonts w:ascii="Times New Roman" w:hAnsi="Times New Roman" w:cs="Times New Roman"/>
          <w:color w:val="000000" w:themeColor="text1"/>
          <w:sz w:val="24"/>
          <w:szCs w:val="24"/>
          <w:lang w:val="sk-SK"/>
        </w:rPr>
        <w:t>§ 39</w:t>
      </w:r>
      <w:r w:rsidRPr="009D7D15">
        <w:rPr>
          <w:rFonts w:ascii="Times New Roman" w:hAnsi="Times New Roman" w:cs="Times New Roman"/>
          <w:color w:val="000000" w:themeColor="text1"/>
          <w:sz w:val="24"/>
          <w:szCs w:val="24"/>
          <w:lang w:val="sk-SK"/>
        </w:rPr>
        <w:br/>
        <w:t>Elektrická prípojka a odberné zariadenie</w:t>
      </w:r>
    </w:p>
    <w:p w:rsidR="00B53475" w:rsidRPr="009D7D15" w:rsidRDefault="00CF084F">
      <w:pPr>
        <w:ind w:firstLine="142"/>
        <w:rPr>
          <w:rFonts w:ascii="Times New Roman" w:hAnsi="Times New Roman" w:cs="Times New Roman"/>
          <w:color w:val="000000" w:themeColor="text1"/>
          <w:sz w:val="24"/>
          <w:szCs w:val="24"/>
          <w:lang w:val="sk-SK"/>
        </w:rPr>
      </w:pPr>
      <w:bookmarkStart w:id="1148" w:name="3302352"/>
      <w:bookmarkEnd w:id="114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Elektrická prípojka je zariadenie nízkeho napätia, vysokého napätia, veľmi vysokého napätia a zvlášť vysokého napätia, ktoré je určené na pripojenie odberného elektrického zariadenia odberateľa elektriny do prenosovej sústavy alebo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149" w:name="3302353"/>
      <w:bookmarkEnd w:id="1149"/>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prípojníc. V ostatných prípadoch sa za odbočenie elektrického vedenia považuje jeho odbočenie od vzdušného alebo káblového vedenia.</w:t>
      </w:r>
    </w:p>
    <w:p w:rsidR="00B53475" w:rsidRPr="009D7D15" w:rsidRDefault="00CF084F">
      <w:pPr>
        <w:ind w:firstLine="142"/>
        <w:rPr>
          <w:rFonts w:ascii="Times New Roman" w:hAnsi="Times New Roman" w:cs="Times New Roman"/>
          <w:color w:val="000000" w:themeColor="text1"/>
          <w:sz w:val="24"/>
          <w:szCs w:val="24"/>
          <w:lang w:val="sk-SK"/>
        </w:rPr>
      </w:pPr>
      <w:bookmarkStart w:id="1150" w:name="3302354"/>
      <w:bookmarkEnd w:id="115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Elektrická prípojka nízkeho napätia sa končí pri vonkajšom vedení hlavnou domovou poistkovou skriňou, pri káblovom vedení hlavnou domovou káblovou skriňou, ktoré sú súčasťou elektrickej prípojky a sú umiestnené na verejne prístupnom mieste. Ak hlavná domová poistková skriňa na objekte nie je zriadená, vonkajšia elektrická prípojka sa končí na poslednom podpernom bode alebo na hranici objektu odberateľa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51" w:name="3302355"/>
      <w:bookmarkEnd w:id="1151"/>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w:t>
      </w:r>
    </w:p>
    <w:p w:rsidR="00B53475" w:rsidRPr="009D7D15" w:rsidRDefault="00CF084F">
      <w:pPr>
        <w:ind w:firstLine="142"/>
        <w:rPr>
          <w:rFonts w:ascii="Times New Roman" w:hAnsi="Times New Roman" w:cs="Times New Roman"/>
          <w:color w:val="000000" w:themeColor="text1"/>
          <w:sz w:val="24"/>
          <w:szCs w:val="24"/>
          <w:lang w:val="sk-SK"/>
        </w:rPr>
      </w:pPr>
      <w:bookmarkStart w:id="1152" w:name="3302356"/>
      <w:bookmarkEnd w:id="115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Elektrické vedenie, ktoré slúži na pripojenie viacerých odberateľov elektriny z jednej elektrickej prípojky, nie je súčasťou elektrickej prípojky.</w:t>
      </w:r>
    </w:p>
    <w:p w:rsidR="00B53475" w:rsidRPr="009D7D15" w:rsidRDefault="00CF084F">
      <w:pPr>
        <w:ind w:firstLine="142"/>
        <w:rPr>
          <w:rFonts w:ascii="Times New Roman" w:hAnsi="Times New Roman" w:cs="Times New Roman"/>
          <w:color w:val="000000" w:themeColor="text1"/>
          <w:sz w:val="24"/>
          <w:szCs w:val="24"/>
          <w:lang w:val="sk-SK"/>
        </w:rPr>
      </w:pPr>
      <w:bookmarkStart w:id="1153" w:name="3302357"/>
      <w:bookmarkEnd w:id="1153"/>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w:t>
      </w:r>
    </w:p>
    <w:p w:rsidR="00B53475" w:rsidRPr="009D7D15" w:rsidRDefault="00CF084F">
      <w:pPr>
        <w:ind w:firstLine="142"/>
        <w:rPr>
          <w:rFonts w:ascii="Times New Roman" w:hAnsi="Times New Roman" w:cs="Times New Roman"/>
          <w:color w:val="000000" w:themeColor="text1"/>
          <w:sz w:val="24"/>
          <w:szCs w:val="24"/>
          <w:lang w:val="sk-SK"/>
        </w:rPr>
      </w:pPr>
      <w:bookmarkStart w:id="1154" w:name="3302358"/>
      <w:bookmarkEnd w:id="1154"/>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w:t>
      </w:r>
    </w:p>
    <w:p w:rsidR="00B53475" w:rsidRPr="009D7D15" w:rsidRDefault="00CF084F">
      <w:pPr>
        <w:ind w:firstLine="142"/>
        <w:rPr>
          <w:rFonts w:ascii="Times New Roman" w:hAnsi="Times New Roman" w:cs="Times New Roman"/>
          <w:color w:val="000000" w:themeColor="text1"/>
          <w:sz w:val="24"/>
          <w:szCs w:val="24"/>
          <w:lang w:val="sk-SK"/>
        </w:rPr>
      </w:pPr>
      <w:bookmarkStart w:id="1155" w:name="3302359"/>
      <w:bookmarkEnd w:id="1155"/>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prenosovej sústavy alebo prevádzkovateľ distribučnej sústavy je povinný uzatvoriť zmluvu s vlastníkom elektrickej prípojky na prevádzku, údržbu a opravu elektrickej prípojky, ak o to požiada vlastník.</w:t>
      </w:r>
    </w:p>
    <w:p w:rsidR="00B53475" w:rsidRPr="009D7D15" w:rsidRDefault="00CF084F">
      <w:pPr>
        <w:ind w:firstLine="142"/>
        <w:rPr>
          <w:rFonts w:ascii="Times New Roman" w:hAnsi="Times New Roman" w:cs="Times New Roman"/>
          <w:color w:val="000000" w:themeColor="text1"/>
          <w:sz w:val="24"/>
          <w:szCs w:val="24"/>
          <w:lang w:val="sk-SK"/>
        </w:rPr>
      </w:pPr>
      <w:bookmarkStart w:id="1156" w:name="3302360"/>
      <w:bookmarkEnd w:id="1156"/>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w:t>
      </w:r>
    </w:p>
    <w:p w:rsidR="00B53475" w:rsidRPr="009D7D15" w:rsidRDefault="00CF084F">
      <w:pPr>
        <w:ind w:firstLine="142"/>
        <w:rPr>
          <w:rFonts w:ascii="Times New Roman" w:hAnsi="Times New Roman" w:cs="Times New Roman"/>
          <w:color w:val="000000" w:themeColor="text1"/>
          <w:sz w:val="24"/>
          <w:szCs w:val="24"/>
          <w:lang w:val="sk-SK"/>
        </w:rPr>
      </w:pPr>
      <w:bookmarkStart w:id="1157" w:name="3302361"/>
      <w:bookmarkEnd w:id="1157"/>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 nie je dotknuté. Odmietnutie žiadosti je povinný vlastník nehnuteľnosti odôvodniť.</w:t>
      </w:r>
    </w:p>
    <w:p w:rsidR="00B53475" w:rsidRPr="009D7D15" w:rsidRDefault="00CF084F">
      <w:pPr>
        <w:ind w:firstLine="142"/>
        <w:rPr>
          <w:rFonts w:ascii="Times New Roman" w:hAnsi="Times New Roman" w:cs="Times New Roman"/>
          <w:color w:val="000000" w:themeColor="text1"/>
          <w:sz w:val="24"/>
          <w:szCs w:val="24"/>
          <w:lang w:val="sk-SK"/>
        </w:rPr>
      </w:pPr>
      <w:bookmarkStart w:id="1158" w:name="3302362"/>
      <w:bookmarkEnd w:id="1158"/>
      <w:r w:rsidRPr="009D7D15">
        <w:rPr>
          <w:rFonts w:ascii="Times New Roman" w:hAnsi="Times New Roman" w:cs="Times New Roman"/>
          <w:b/>
          <w:color w:val="000000" w:themeColor="text1"/>
          <w:sz w:val="24"/>
          <w:szCs w:val="24"/>
          <w:lang w:val="sk-SK"/>
        </w:rPr>
        <w:lastRenderedPageBreak/>
        <w:t>(11)</w:t>
      </w:r>
      <w:r w:rsidRPr="009D7D15">
        <w:rPr>
          <w:rFonts w:ascii="Times New Roman" w:hAnsi="Times New Roman" w:cs="Times New Roman"/>
          <w:color w:val="000000" w:themeColor="text1"/>
          <w:sz w:val="24"/>
          <w:szCs w:val="24"/>
          <w:lang w:val="sk-SK"/>
        </w:rPr>
        <w:t xml:space="preserve"> 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w:t>
      </w:r>
    </w:p>
    <w:p w:rsidR="00B53475" w:rsidRPr="009D7D15" w:rsidRDefault="00CF084F">
      <w:pPr>
        <w:ind w:firstLine="142"/>
        <w:rPr>
          <w:rFonts w:ascii="Times New Roman" w:hAnsi="Times New Roman" w:cs="Times New Roman"/>
          <w:color w:val="000000" w:themeColor="text1"/>
          <w:sz w:val="24"/>
          <w:szCs w:val="24"/>
          <w:lang w:val="sk-SK"/>
        </w:rPr>
      </w:pPr>
      <w:bookmarkStart w:id="1159" w:name="3302363"/>
      <w:bookmarkEnd w:id="1159"/>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Vlastník nehnuteľnosti alebo správca nehnuteľnosti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160" w:name="3302364"/>
      <w:bookmarkEnd w:id="116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umožniť prevádzkovateľovi distribučnej sústavy montáž určeného meradla a nevyhnutný prístup k určenému meradlu,</w:t>
      </w:r>
    </w:p>
    <w:p w:rsidR="00B53475" w:rsidRPr="009D7D15" w:rsidRDefault="00CF084F">
      <w:pPr>
        <w:ind w:left="568" w:hanging="284"/>
        <w:rPr>
          <w:rFonts w:ascii="Times New Roman" w:hAnsi="Times New Roman" w:cs="Times New Roman"/>
          <w:color w:val="000000" w:themeColor="text1"/>
          <w:sz w:val="24"/>
          <w:szCs w:val="24"/>
          <w:lang w:val="sk-SK"/>
        </w:rPr>
      </w:pPr>
      <w:bookmarkStart w:id="1161" w:name="3302365"/>
      <w:bookmarkEnd w:id="116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dodávku elektriny odberateľovi elektriny v domácnosti, ktorý sa v nehnuteľnosti nachádza a má oprávnenie na užívanie tejto nehnuteľnosti,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162" w:name="3302366"/>
      <w:bookmarkEnd w:id="116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udržiavať odberné elektrické zariadenie, ktoré slúži na dodávku elektriny viacerým odberateľom elektriny v domácnosti, v zodpovedajúcom technickom stave,</w:t>
      </w:r>
    </w:p>
    <w:p w:rsidR="00B53475" w:rsidRPr="009D7D15" w:rsidRDefault="00CF084F">
      <w:pPr>
        <w:ind w:left="568" w:hanging="284"/>
        <w:rPr>
          <w:rFonts w:ascii="Times New Roman" w:hAnsi="Times New Roman" w:cs="Times New Roman"/>
          <w:color w:val="000000" w:themeColor="text1"/>
          <w:sz w:val="24"/>
          <w:szCs w:val="24"/>
          <w:lang w:val="sk-SK"/>
        </w:rPr>
      </w:pPr>
      <w:bookmarkStart w:id="1163" w:name="3302367"/>
      <w:bookmarkEnd w:id="116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poskytovať technické údaje o technickom stave odberných elektrických zariadení, ktoré má vo vlastníctve alebo v správe, prevádzkovateľovi distribučnej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164" w:name="3302368"/>
      <w:bookmarkEnd w:id="116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umožniť v nevyhnutnom rozsahu prevádzkovateľovi distribučnej sústavy prístup k odbernému elektrickému zariadeniu, ktoré má vo vlastníctve alebo v správe.</w:t>
      </w:r>
    </w:p>
    <w:p w:rsidR="00B53475" w:rsidRPr="009D7D15" w:rsidRDefault="00CF084F">
      <w:pPr>
        <w:ind w:firstLine="142"/>
        <w:rPr>
          <w:rFonts w:ascii="Times New Roman" w:hAnsi="Times New Roman" w:cs="Times New Roman"/>
          <w:color w:val="000000" w:themeColor="text1"/>
          <w:sz w:val="24"/>
          <w:szCs w:val="24"/>
          <w:lang w:val="sk-SK"/>
        </w:rPr>
      </w:pPr>
      <w:bookmarkStart w:id="1165" w:name="3302369"/>
      <w:bookmarkEnd w:id="1165"/>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Akýkoľvek zásah do odberného elektrického zariadenia, ktorým prechádza nemeraná elektrina bez predchádzajúceho písomného súhlasu prevádzkovateľa distribučnej sústavy, je zakázaný.</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66" w:name="3302370"/>
      <w:bookmarkEnd w:id="1166"/>
      <w:r w:rsidRPr="009D7D15">
        <w:rPr>
          <w:rFonts w:ascii="Times New Roman" w:hAnsi="Times New Roman" w:cs="Times New Roman"/>
          <w:color w:val="000000" w:themeColor="text1"/>
          <w:sz w:val="24"/>
          <w:szCs w:val="24"/>
          <w:lang w:val="sk-SK"/>
        </w:rPr>
        <w:t>§ 40</w:t>
      </w:r>
      <w:r w:rsidRPr="009D7D15">
        <w:rPr>
          <w:rFonts w:ascii="Times New Roman" w:hAnsi="Times New Roman" w:cs="Times New Roman"/>
          <w:color w:val="000000" w:themeColor="text1"/>
          <w:sz w:val="24"/>
          <w:szCs w:val="24"/>
          <w:lang w:val="sk-SK"/>
        </w:rPr>
        <w:br/>
        <w:t>Meranie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67" w:name="3302372"/>
      <w:bookmarkEnd w:id="116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rsidR="00B53475" w:rsidRPr="009D7D15" w:rsidRDefault="00CF084F">
      <w:pPr>
        <w:ind w:firstLine="142"/>
        <w:rPr>
          <w:rFonts w:ascii="Times New Roman" w:hAnsi="Times New Roman" w:cs="Times New Roman"/>
          <w:color w:val="000000" w:themeColor="text1"/>
          <w:sz w:val="24"/>
          <w:szCs w:val="24"/>
          <w:lang w:val="sk-SK"/>
        </w:rPr>
      </w:pPr>
      <w:bookmarkStart w:id="1168" w:name="3302373"/>
      <w:bookmarkEnd w:id="116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distribučnej sústavy je povinný vykonať fyzický odpočet určeného meradla na odbernom mieste, ktoré nie je vybavené určeným meradlom s diaľkovým odpočtom každoročne; pre odberateľa elektriny mimo domácnosti každoročne k 31. decembru, najneskôr do 30 dní po skončení roka. Fyzickým odpočtom určeného meradla na odbernom mieste sa rozumie aj odpočet určeného meradla vykonaný na základe vzájomne odsúhlaseného stavu určeného meradla medzi prevádzkovateľom distribučnej sústavy a odberateľom. Spotreba elektriny určená fyzickým odpočtom na odbernom mieste vykonanom v čase po riadne uzatvorenom konečnom zúčtovaní odchýlok daného odberného miesta za relevantné obdobie nemá vplyv na výšku odchýlky určenej na účely už riadne uzatvoreného konečného zúčtovania odchýlok; podrobnosti upravia pravidlá trhu.</w:t>
      </w:r>
    </w:p>
    <w:p w:rsidR="00B53475" w:rsidRPr="009D7D15" w:rsidRDefault="00CF084F">
      <w:pPr>
        <w:ind w:firstLine="142"/>
        <w:rPr>
          <w:rFonts w:ascii="Times New Roman" w:hAnsi="Times New Roman" w:cs="Times New Roman"/>
          <w:color w:val="000000" w:themeColor="text1"/>
          <w:sz w:val="24"/>
          <w:szCs w:val="24"/>
          <w:lang w:val="sk-SK"/>
        </w:rPr>
      </w:pPr>
      <w:bookmarkStart w:id="1169" w:name="3302374"/>
      <w:bookmarkEnd w:id="116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Montáž určeného meradla zabezpečuje výrobca elektriny, prevádzkovateľ prenosovej sústavy, prevádzkovateľ distribučnej sústavy a vlastník priameho vedenia na vlastné náklady. Úpravy na umiestnenie určeného meradla zabezpečuje odberateľ elektriny a výrobca elektriny na vlastné náklady.</w:t>
      </w:r>
    </w:p>
    <w:p w:rsidR="00B53475" w:rsidRPr="009D7D15" w:rsidRDefault="00CF084F">
      <w:pPr>
        <w:ind w:firstLine="142"/>
        <w:rPr>
          <w:rFonts w:ascii="Times New Roman" w:hAnsi="Times New Roman" w:cs="Times New Roman"/>
          <w:color w:val="000000" w:themeColor="text1"/>
          <w:sz w:val="24"/>
          <w:szCs w:val="24"/>
          <w:lang w:val="sk-SK"/>
        </w:rPr>
      </w:pPr>
      <w:bookmarkStart w:id="1170" w:name="3302375"/>
      <w:bookmarkEnd w:id="117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prenosovej sústavy alebo prevádzkovateľ distribučnej sústavy má právo zabezpečiť proti neoprávnenej manipulácii elektrickú prípojku a odberné elektrické zariadenie až po určené meradlo.</w:t>
      </w:r>
    </w:p>
    <w:p w:rsidR="00B53475" w:rsidRPr="009D7D15" w:rsidRDefault="00CF084F">
      <w:pPr>
        <w:ind w:firstLine="142"/>
        <w:rPr>
          <w:rFonts w:ascii="Times New Roman" w:hAnsi="Times New Roman" w:cs="Times New Roman"/>
          <w:color w:val="000000" w:themeColor="text1"/>
          <w:sz w:val="24"/>
          <w:szCs w:val="24"/>
          <w:lang w:val="sk-SK"/>
        </w:rPr>
      </w:pPr>
      <w:bookmarkStart w:id="1171" w:name="3302376"/>
      <w:bookmarkEnd w:id="117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Akýkoľvek zásah do určeného meradla a obvodov určeného meradla v rozpore s osobitným predpisom</w:t>
      </w:r>
      <w:hyperlink w:anchor="3303660" w:history="1">
        <w:r w:rsidRPr="009D7D15">
          <w:rPr>
            <w:rStyle w:val="Odkaznavysvetlivku"/>
            <w:rFonts w:ascii="Times New Roman" w:hAnsi="Times New Roman" w:cs="Times New Roman"/>
            <w:color w:val="000000" w:themeColor="text1"/>
            <w:sz w:val="24"/>
            <w:szCs w:val="24"/>
            <w:lang w:val="sk-SK"/>
          </w:rPr>
          <w:t>69)</w:t>
        </w:r>
      </w:hyperlink>
      <w:r w:rsidRPr="009D7D15">
        <w:rPr>
          <w:rFonts w:ascii="Times New Roman" w:hAnsi="Times New Roman" w:cs="Times New Roman"/>
          <w:color w:val="000000" w:themeColor="text1"/>
          <w:sz w:val="24"/>
          <w:szCs w:val="24"/>
          <w:lang w:val="sk-SK"/>
        </w:rPr>
        <w:t xml:space="preserve"> je zakázaný.</w:t>
      </w:r>
    </w:p>
    <w:p w:rsidR="00B53475" w:rsidRPr="009D7D15" w:rsidRDefault="00CF084F">
      <w:pPr>
        <w:ind w:firstLine="142"/>
        <w:rPr>
          <w:rFonts w:ascii="Times New Roman" w:hAnsi="Times New Roman" w:cs="Times New Roman"/>
          <w:color w:val="000000" w:themeColor="text1"/>
          <w:sz w:val="24"/>
          <w:szCs w:val="24"/>
          <w:lang w:val="sk-SK"/>
        </w:rPr>
      </w:pPr>
      <w:bookmarkStart w:id="1172" w:name="3302377"/>
      <w:bookmarkEnd w:id="1172"/>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prenosovej sústavy alebo prevádzkovateľ distribučnej sústavy je povinný zabezpečiť overenie určených meradiel podľa osobitného predpisu.</w:t>
      </w:r>
      <w:hyperlink w:anchor="3303660" w:history="1">
        <w:r w:rsidRPr="009D7D15">
          <w:rPr>
            <w:rStyle w:val="Odkaznavysvetlivku"/>
            <w:rFonts w:ascii="Times New Roman" w:hAnsi="Times New Roman" w:cs="Times New Roman"/>
            <w:color w:val="000000" w:themeColor="text1"/>
            <w:sz w:val="24"/>
            <w:szCs w:val="24"/>
            <w:lang w:val="sk-SK"/>
          </w:rPr>
          <w:t>69)</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173" w:name="3302378"/>
      <w:bookmarkEnd w:id="1173"/>
      <w:r w:rsidRPr="009D7D15">
        <w:rPr>
          <w:rFonts w:ascii="Times New Roman" w:hAnsi="Times New Roman" w:cs="Times New Roman"/>
          <w:b/>
          <w:color w:val="000000" w:themeColor="text1"/>
          <w:sz w:val="24"/>
          <w:szCs w:val="24"/>
          <w:lang w:val="sk-SK"/>
        </w:rPr>
        <w:lastRenderedPageBreak/>
        <w:t>(7)</w:t>
      </w:r>
      <w:r w:rsidRPr="009D7D15">
        <w:rPr>
          <w:rFonts w:ascii="Times New Roman" w:hAnsi="Times New Roman" w:cs="Times New Roman"/>
          <w:color w:val="000000" w:themeColor="text1"/>
          <w:sz w:val="24"/>
          <w:szCs w:val="24"/>
          <w:lang w:val="sk-SK"/>
        </w:rPr>
        <w:t xml:space="preserve"> Ak má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w:t>
      </w:r>
      <w:hyperlink w:anchor="3303661" w:history="1">
        <w:r w:rsidRPr="009D7D15">
          <w:rPr>
            <w:rStyle w:val="Odkaznavysvetlivku"/>
            <w:rFonts w:ascii="Times New Roman" w:hAnsi="Times New Roman" w:cs="Times New Roman"/>
            <w:color w:val="000000" w:themeColor="text1"/>
            <w:sz w:val="24"/>
            <w:szCs w:val="24"/>
            <w:lang w:val="sk-SK"/>
          </w:rPr>
          <w:t>70)</w:t>
        </w:r>
      </w:hyperlink>
      <w:r w:rsidRPr="009D7D15">
        <w:rPr>
          <w:rFonts w:ascii="Times New Roman" w:hAnsi="Times New Roman" w:cs="Times New Roman"/>
          <w:color w:val="000000" w:themeColor="text1"/>
          <w:sz w:val="24"/>
          <w:szCs w:val="24"/>
          <w:lang w:val="sk-SK"/>
        </w:rPr>
        <w:t xml:space="preserve">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w:t>
      </w:r>
    </w:p>
    <w:p w:rsidR="00B53475" w:rsidRPr="009D7D15" w:rsidRDefault="00CF084F">
      <w:pPr>
        <w:ind w:firstLine="142"/>
        <w:rPr>
          <w:rFonts w:ascii="Times New Roman" w:hAnsi="Times New Roman" w:cs="Times New Roman"/>
          <w:color w:val="000000" w:themeColor="text1"/>
          <w:sz w:val="24"/>
          <w:szCs w:val="24"/>
          <w:lang w:val="sk-SK"/>
        </w:rPr>
      </w:pPr>
      <w:bookmarkStart w:id="1174" w:name="3302379"/>
      <w:bookmarkEnd w:id="117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prenosovej sústavy a prevádzkovateľ distribučnej sústavy je povinný písomne informovať odberateľa elektriny o termíne plánovanej výmeny určeného meradla aspoň 15 dní vopred; to neplatí, ak odberateľ elektriny súhlasí s neskorším oznámením termínu plánovanej výmeny určeného meradla; pri neplánovanej výmene určeného meradla bezodkladne oznámi odberateľovi elektriny termín výmeny určeného meradla. Prevádzkovateľ prenosovej sústavy alebo prevádzkovateľ distribučnej sústavy pri výmene určeného meradla je povinný informovať odberateľa elektriny o stave odobratého množstva elektriny a zároveň je povinný oznámiť stav určeného meradla pred výmenou a stav nového určeného meradla po výmene. Ak sa odberateľ elektriny nezúčastní výmeny určeného meradla, je prevádzkovateľ sústavy povinný písomne informovať odberateľa elektriny o výmene, stave určeného meradla pred výmenou a stave nového určeného meradla po výmene a uskladniť demontované určené meradlo minimálne po dobu 60 dní na účel umožnenia kontroly stavu určeného meradla zo strany odberateľa elektriny. Pri každej výmene určeného meradla je prevádzkovateľ prenosovej sústavy a prevádzkovateľ distribučnej sústavy povinný poskytnúť odberateľovi elektriny písomne alebo elektronicky informáciu o jednotlivých funkciách inštalovaného meradla a o spôsoboch odčítania meraných hodnôt, ktoré mu umožnia kontrolovať spotrebu elektriny; informáciu môže prevádzkovateľ prenosovej sústavy a prevádzkovateľ distribučnej sústavy poskytnúť aj odkazom na svoje webové sídlo, ak je tam táto informácia zverejnená.</w:t>
      </w:r>
    </w:p>
    <w:p w:rsidR="00B53475" w:rsidRPr="009D7D15" w:rsidRDefault="00CF084F">
      <w:pPr>
        <w:ind w:firstLine="142"/>
        <w:rPr>
          <w:rFonts w:ascii="Times New Roman" w:hAnsi="Times New Roman" w:cs="Times New Roman"/>
          <w:color w:val="000000" w:themeColor="text1"/>
          <w:sz w:val="24"/>
          <w:szCs w:val="24"/>
          <w:lang w:val="sk-SK"/>
        </w:rPr>
      </w:pPr>
      <w:bookmarkStart w:id="1175" w:name="3302380"/>
      <w:bookmarkEnd w:id="117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Výrobca elektriny alebo koncový odberateľ elektriny je povinný umožniť prevádzkovateľovi prenosovej sústavy, prevádzkovateľovi distribučnej sústavy alebo poverenej osobe prístup k určenému meradlu a k zariadeniu na výrobu elektriny alebo odbernému elektrickému zariadeniu na účel vykonania kontroly, výmeny, odobratia určeného meradla alebo zistenia vyrobeného alebo odobratého množstva elektriny. Prevádzkovateľ prenosovej sústavy a prevádzkovateľ distribučnej sústavy je povinný oznámiť výrobcovi elektriny alebo koncovému odberateľovi elektriny s tým súvisiace prerušenie dodávky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76" w:name="3902562"/>
      <w:bookmarkEnd w:id="1176"/>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prenosovej sústavy alebo prevádzkovateľ distribučnej sústavy je povinný zabezpečiť bezpečnosť určených meradiel podľa </w:t>
      </w:r>
      <w:hyperlink w:anchor="3302161" w:history="1">
        <w:r w:rsidRPr="009D7D15">
          <w:rPr>
            <w:rStyle w:val="Hypertextovprepojenie"/>
            <w:rFonts w:ascii="Times New Roman" w:hAnsi="Times New Roman" w:cs="Times New Roman"/>
            <w:color w:val="000000" w:themeColor="text1"/>
            <w:sz w:val="24"/>
            <w:szCs w:val="24"/>
            <w:u w:val="none"/>
            <w:lang w:val="sk-SK"/>
          </w:rPr>
          <w:t>§ 31 ods. 3 písm. p) a q)</w:t>
        </w:r>
      </w:hyperlink>
      <w:r w:rsidRPr="009D7D15">
        <w:rPr>
          <w:rFonts w:ascii="Times New Roman" w:hAnsi="Times New Roman" w:cs="Times New Roman"/>
          <w:color w:val="000000" w:themeColor="text1"/>
          <w:sz w:val="24"/>
          <w:szCs w:val="24"/>
          <w:lang w:val="sk-SK"/>
        </w:rPr>
        <w:t>, dátovej komunikácie a súkromia koncových odberateľov podľa osobitného predpisu.</w:t>
      </w:r>
      <w:hyperlink w:anchor="3902623" w:history="1">
        <w:r w:rsidRPr="009D7D15">
          <w:rPr>
            <w:rStyle w:val="Odkaznavysvetlivku"/>
            <w:rFonts w:ascii="Times New Roman" w:hAnsi="Times New Roman" w:cs="Times New Roman"/>
            <w:color w:val="000000" w:themeColor="text1"/>
            <w:sz w:val="24"/>
            <w:szCs w:val="24"/>
            <w:lang w:val="sk-SK"/>
          </w:rPr>
          <w:t>70a)</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77" w:name="3302382"/>
      <w:bookmarkEnd w:id="1177"/>
      <w:r w:rsidRPr="009D7D15">
        <w:rPr>
          <w:rFonts w:ascii="Times New Roman" w:hAnsi="Times New Roman" w:cs="Times New Roman"/>
          <w:color w:val="000000" w:themeColor="text1"/>
          <w:sz w:val="24"/>
          <w:szCs w:val="24"/>
          <w:lang w:val="sk-SK"/>
        </w:rPr>
        <w:t>§ 41</w:t>
      </w:r>
      <w:r w:rsidRPr="009D7D15">
        <w:rPr>
          <w:rFonts w:ascii="Times New Roman" w:hAnsi="Times New Roman" w:cs="Times New Roman"/>
          <w:color w:val="000000" w:themeColor="text1"/>
          <w:sz w:val="24"/>
          <w:szCs w:val="24"/>
          <w:lang w:val="sk-SK"/>
        </w:rPr>
        <w:br/>
        <w:t>Meranie vyrobenej elektriny na svorkách zariadenia na výrobu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78" w:name="3302384"/>
      <w:bookmarkEnd w:id="117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Meranie vyrobenej elektriny na svorkách zariadenia na výrobu elektriny je povinný zabezpečiť výrobca elektriny na vlastné náklady. Merať vyrobenú elektrinu je možné len určeným meradlom. Miestom merania sú svorky inštalovaného generátora v zariadení na výrobu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79" w:name="3302385"/>
      <w:bookmarkEnd w:id="1179"/>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Výrobca elektriny je povinný zabezpečiť overenie určených meradiel podľa osobitného predpisu.</w:t>
      </w:r>
      <w:hyperlink w:anchor="3303660" w:history="1">
        <w:r w:rsidRPr="009D7D15">
          <w:rPr>
            <w:rStyle w:val="Odkaznavysvetlivku"/>
            <w:rFonts w:ascii="Times New Roman" w:hAnsi="Times New Roman" w:cs="Times New Roman"/>
            <w:color w:val="000000" w:themeColor="text1"/>
            <w:sz w:val="24"/>
            <w:szCs w:val="24"/>
            <w:lang w:val="sk-SK"/>
          </w:rPr>
          <w:t>69)</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180" w:name="3302386"/>
      <w:bookmarkEnd w:id="118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Meranie vyrobenej elektriny na svorkách zariadenia na výrobu elektriny je povinný vykonať výrobca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181" w:name="3302387"/>
      <w:bookmarkEnd w:id="118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priebehovým meraním elektriny s diaľkovým odpočtom údajov, ak celkový inštalovaný výkon zariadenia je viac ako 1 MW alebo ak celkový inštalovaný výkon zariadenia je viac ako 100 kW v zariadení na výrobu elektriny, pre ktoré bolo výrobcovi elektriny priznané právo na podporu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182" w:name="3302389"/>
      <w:bookmarkEnd w:id="118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priebehovým meraním bez diaľkového odpočtu údajov v ostatných zariadeniach.</w:t>
      </w:r>
    </w:p>
    <w:p w:rsidR="00B53475" w:rsidRPr="009D7D15" w:rsidRDefault="00CF084F">
      <w:pPr>
        <w:ind w:firstLine="142"/>
        <w:rPr>
          <w:rFonts w:ascii="Times New Roman" w:hAnsi="Times New Roman" w:cs="Times New Roman"/>
          <w:color w:val="000000" w:themeColor="text1"/>
          <w:sz w:val="24"/>
          <w:szCs w:val="24"/>
          <w:lang w:val="sk-SK"/>
        </w:rPr>
      </w:pPr>
      <w:bookmarkStart w:id="1183" w:name="3302390"/>
      <w:bookmarkEnd w:id="118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w:t>
      </w:r>
    </w:p>
    <w:p w:rsidR="00B53475" w:rsidRPr="009D7D15" w:rsidRDefault="00CF084F">
      <w:pPr>
        <w:ind w:firstLine="142"/>
        <w:rPr>
          <w:rFonts w:ascii="Times New Roman" w:hAnsi="Times New Roman" w:cs="Times New Roman"/>
          <w:color w:val="000000" w:themeColor="text1"/>
          <w:sz w:val="24"/>
          <w:szCs w:val="24"/>
          <w:lang w:val="sk-SK"/>
        </w:rPr>
      </w:pPr>
      <w:bookmarkStart w:id="1184" w:name="3302391"/>
      <w:bookmarkEnd w:id="118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Výrobca elektriny je povinný bezodkladne písomne informovať prevádzkovateľa regionálnej distribučnej sústavy a prevádzkovateľa sústavy, do ktorej je pripojený, o</w:t>
      </w:r>
    </w:p>
    <w:p w:rsidR="00B53475" w:rsidRPr="009D7D15" w:rsidRDefault="00CF084F">
      <w:pPr>
        <w:ind w:left="568" w:hanging="284"/>
        <w:rPr>
          <w:rFonts w:ascii="Times New Roman" w:hAnsi="Times New Roman" w:cs="Times New Roman"/>
          <w:color w:val="000000" w:themeColor="text1"/>
          <w:sz w:val="24"/>
          <w:szCs w:val="24"/>
          <w:lang w:val="sk-SK"/>
        </w:rPr>
      </w:pPr>
      <w:bookmarkStart w:id="1185" w:name="3302392"/>
      <w:bookmarkEnd w:id="118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výmene určeného meradla,</w:t>
      </w:r>
    </w:p>
    <w:p w:rsidR="00B53475" w:rsidRPr="009D7D15" w:rsidRDefault="00CF084F">
      <w:pPr>
        <w:ind w:left="568" w:hanging="284"/>
        <w:rPr>
          <w:rFonts w:ascii="Times New Roman" w:hAnsi="Times New Roman" w:cs="Times New Roman"/>
          <w:color w:val="000000" w:themeColor="text1"/>
          <w:sz w:val="24"/>
          <w:szCs w:val="24"/>
          <w:lang w:val="sk-SK"/>
        </w:rPr>
      </w:pPr>
      <w:bookmarkStart w:id="1186" w:name="3302393"/>
      <w:bookmarkEnd w:id="118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hodnotách odpočtu určeného meradla pred výmenou a po výmene.</w:t>
      </w:r>
    </w:p>
    <w:p w:rsidR="00B53475" w:rsidRPr="009D7D15" w:rsidRDefault="00CF084F">
      <w:pPr>
        <w:ind w:firstLine="142"/>
        <w:rPr>
          <w:rFonts w:ascii="Times New Roman" w:hAnsi="Times New Roman" w:cs="Times New Roman"/>
          <w:color w:val="000000" w:themeColor="text1"/>
          <w:sz w:val="24"/>
          <w:szCs w:val="24"/>
          <w:lang w:val="sk-SK"/>
        </w:rPr>
      </w:pPr>
      <w:bookmarkStart w:id="1187" w:name="3302394"/>
      <w:bookmarkEnd w:id="118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 odovzdávacím miestom je miesto odovzdania elektriny pozostávajúce z jedného meracieho bodu.</w:t>
      </w:r>
    </w:p>
    <w:p w:rsidR="00B53475" w:rsidRPr="009D7D15" w:rsidRDefault="00CF084F">
      <w:pPr>
        <w:ind w:firstLine="142"/>
        <w:rPr>
          <w:rFonts w:ascii="Times New Roman" w:hAnsi="Times New Roman" w:cs="Times New Roman"/>
          <w:color w:val="000000" w:themeColor="text1"/>
          <w:sz w:val="24"/>
          <w:szCs w:val="24"/>
          <w:lang w:val="sk-SK"/>
        </w:rPr>
      </w:pPr>
      <w:bookmarkStart w:id="1188" w:name="3302396"/>
      <w:bookmarkEnd w:id="118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Výrobca elektriny skutočnosť alebo zmenu skutočnosti podľa odseku 6 bezodkladne písomne oznámi úradu. Odsek 6 sa nevzťahuje na výrobcu elektriny, ktorému bolo priznané právo na podporu podľa osobitného predpisu.</w:t>
      </w:r>
      <w:hyperlink w:anchor="13540646" w:history="1">
        <w:r w:rsidRPr="009D7D15">
          <w:rPr>
            <w:rStyle w:val="Odkaznavysvetlivku"/>
            <w:rFonts w:ascii="Times New Roman" w:hAnsi="Times New Roman" w:cs="Times New Roman"/>
            <w:color w:val="000000" w:themeColor="text1"/>
            <w:sz w:val="24"/>
            <w:szCs w:val="24"/>
            <w:lang w:val="sk-SK"/>
          </w:rPr>
          <w:t>4a)</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89" w:name="3302397"/>
      <w:bookmarkEnd w:id="1189"/>
      <w:r w:rsidRPr="009D7D15">
        <w:rPr>
          <w:rFonts w:ascii="Times New Roman" w:hAnsi="Times New Roman" w:cs="Times New Roman"/>
          <w:color w:val="000000" w:themeColor="text1"/>
          <w:sz w:val="24"/>
          <w:szCs w:val="24"/>
          <w:lang w:val="sk-SK"/>
        </w:rPr>
        <w:t>§ 42</w:t>
      </w:r>
      <w:r w:rsidRPr="009D7D15">
        <w:rPr>
          <w:rFonts w:ascii="Times New Roman" w:hAnsi="Times New Roman" w:cs="Times New Roman"/>
          <w:color w:val="000000" w:themeColor="text1"/>
          <w:sz w:val="24"/>
          <w:szCs w:val="24"/>
          <w:lang w:val="sk-SK"/>
        </w:rPr>
        <w:br/>
        <w:t>Inteligentné meracie systémy</w:t>
      </w:r>
    </w:p>
    <w:p w:rsidR="00B53475" w:rsidRPr="009D7D15" w:rsidRDefault="00CF084F">
      <w:pPr>
        <w:ind w:firstLine="142"/>
        <w:rPr>
          <w:rFonts w:ascii="Times New Roman" w:hAnsi="Times New Roman" w:cs="Times New Roman"/>
          <w:color w:val="000000" w:themeColor="text1"/>
          <w:sz w:val="24"/>
          <w:szCs w:val="24"/>
          <w:lang w:val="sk-SK"/>
        </w:rPr>
      </w:pPr>
      <w:bookmarkStart w:id="1190" w:name="3302399"/>
      <w:bookmarkEnd w:id="119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v spolupráci s úradom, prevádzkovateľmi regionálnych distribučných sústav a ostatnými účastníkmi trhu s elektrinou, vypracuje analýzu ekonomických prínosov vyplývajúcich zo zavedenia rôznych foriem inteligentných meracích systémov a nákladov na ich obstaranie, inštaláciu a prevádzku pre jednotlivé kategórie koncových odberateľov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91" w:name="3302400"/>
      <w:bookmarkEnd w:id="119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Na základe analýzy podľa odseku 1 ministerstvo v spolupráci s úradom určí kategórie koncových odberateľov elektriny, pre ktoré je preukázaná opodstatnenosť využitia inteligentných meracích systémov, a uloží prevádzkovateľovi sústavy povinnosť zaviesť inteligentné meracie systémy minimálne v rozsahu 80 % odberných miest spadajúcich do takto určených kategórií koncových odberateľov elektriny.</w:t>
      </w:r>
    </w:p>
    <w:p w:rsidR="00B53475" w:rsidRPr="009D7D15" w:rsidRDefault="00CF084F">
      <w:pPr>
        <w:ind w:firstLine="142"/>
        <w:rPr>
          <w:rFonts w:ascii="Times New Roman" w:hAnsi="Times New Roman" w:cs="Times New Roman"/>
          <w:color w:val="000000" w:themeColor="text1"/>
          <w:sz w:val="24"/>
          <w:szCs w:val="24"/>
          <w:lang w:val="sk-SK"/>
        </w:rPr>
      </w:pPr>
      <w:bookmarkStart w:id="1192" w:name="3302401"/>
      <w:bookmarkEnd w:id="119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rsidR="00B53475" w:rsidRPr="009D7D15" w:rsidRDefault="00CF084F">
      <w:pPr>
        <w:ind w:firstLine="142"/>
        <w:rPr>
          <w:rFonts w:ascii="Times New Roman" w:hAnsi="Times New Roman" w:cs="Times New Roman"/>
          <w:color w:val="000000" w:themeColor="text1"/>
          <w:sz w:val="24"/>
          <w:szCs w:val="24"/>
          <w:lang w:val="sk-SK"/>
        </w:rPr>
      </w:pPr>
      <w:bookmarkStart w:id="1193" w:name="3302402"/>
      <w:bookmarkEnd w:id="119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Účastníci trhu s elektrinou sú povinní poskytnúť prevádzkovateľovi sústavy súčinnosť pri inštalácii a prevádzke inteligentných meracích systémov spôsobom a za podmienok ustanovených všeobecne záväzným právnym predpisom vydaným podľa </w:t>
      </w:r>
      <w:hyperlink w:anchor="3303479" w:history="1">
        <w:r w:rsidRPr="009D7D15">
          <w:rPr>
            <w:rStyle w:val="Hypertextovprepojenie"/>
            <w:rFonts w:ascii="Times New Roman" w:hAnsi="Times New Roman" w:cs="Times New Roman"/>
            <w:color w:val="000000" w:themeColor="text1"/>
            <w:sz w:val="24"/>
            <w:szCs w:val="24"/>
            <w:u w:val="none"/>
            <w:lang w:val="sk-SK"/>
          </w:rPr>
          <w:t>§ 95 ods. 1 písm. h)</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194" w:name="3302403"/>
      <w:bookmarkEnd w:id="1194"/>
      <w:r w:rsidRPr="009D7D15">
        <w:rPr>
          <w:rFonts w:ascii="Times New Roman" w:hAnsi="Times New Roman" w:cs="Times New Roman"/>
          <w:color w:val="000000" w:themeColor="text1"/>
          <w:sz w:val="24"/>
          <w:szCs w:val="24"/>
          <w:lang w:val="sk-SK"/>
        </w:rPr>
        <w:lastRenderedPageBreak/>
        <w:t>§ 43</w:t>
      </w:r>
      <w:r w:rsidRPr="009D7D15">
        <w:rPr>
          <w:rFonts w:ascii="Times New Roman" w:hAnsi="Times New Roman" w:cs="Times New Roman"/>
          <w:color w:val="000000" w:themeColor="text1"/>
          <w:sz w:val="24"/>
          <w:szCs w:val="24"/>
          <w:lang w:val="sk-SK"/>
        </w:rPr>
        <w:br/>
        <w:t>Ochranné pásma</w:t>
      </w:r>
    </w:p>
    <w:p w:rsidR="00B53475" w:rsidRPr="009D7D15" w:rsidRDefault="00CF084F">
      <w:pPr>
        <w:ind w:firstLine="142"/>
        <w:rPr>
          <w:rFonts w:ascii="Times New Roman" w:hAnsi="Times New Roman" w:cs="Times New Roman"/>
          <w:color w:val="000000" w:themeColor="text1"/>
          <w:sz w:val="24"/>
          <w:szCs w:val="24"/>
          <w:lang w:val="sk-SK"/>
        </w:rPr>
      </w:pPr>
      <w:bookmarkStart w:id="1195" w:name="3302405"/>
      <w:bookmarkEnd w:id="119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Na ochranu zariadení sústavy sa zriaďujú ochranné pásma. Ochranné pásmo je priestor v bezprostrednej blízkosti zariadenia sústavy, ktorý je určený na zabezpečenie spoľahlivej a plynulej prevádzky a na zabezpečenie ochrany života a zdravia osôb a majetku.</w:t>
      </w:r>
    </w:p>
    <w:p w:rsidR="00B53475" w:rsidRPr="009D7D15" w:rsidRDefault="00CF084F">
      <w:pPr>
        <w:ind w:firstLine="142"/>
        <w:rPr>
          <w:rFonts w:ascii="Times New Roman" w:hAnsi="Times New Roman" w:cs="Times New Roman"/>
          <w:color w:val="000000" w:themeColor="text1"/>
          <w:sz w:val="24"/>
          <w:szCs w:val="24"/>
          <w:lang w:val="sk-SK"/>
        </w:rPr>
      </w:pPr>
      <w:bookmarkStart w:id="1196" w:name="3302406"/>
      <w:bookmarkEnd w:id="119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Ochranné pásmo vonkajšieho nadzemného elektrického vedenia je vymedzené zvislými rovinami po oboch stranách vedenia vo vodorovnej vzdialenosti meranej kolmo na vedenie od krajného vodiča. Vzdialenosť obidvoch rovín od krajných vodičov je pri napätí</w:t>
      </w:r>
    </w:p>
    <w:p w:rsidR="00B53475" w:rsidRPr="009D7D15" w:rsidRDefault="00CF084F">
      <w:pPr>
        <w:ind w:left="568" w:hanging="284"/>
        <w:rPr>
          <w:rFonts w:ascii="Times New Roman" w:hAnsi="Times New Roman" w:cs="Times New Roman"/>
          <w:color w:val="000000" w:themeColor="text1"/>
          <w:sz w:val="24"/>
          <w:szCs w:val="24"/>
          <w:lang w:val="sk-SK"/>
        </w:rPr>
      </w:pPr>
      <w:bookmarkStart w:id="1197" w:name="3302407"/>
      <w:bookmarkEnd w:id="119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od 1 kV do 35 kV vrátane</w:t>
      </w:r>
    </w:p>
    <w:p w:rsidR="00B53475" w:rsidRPr="009D7D15" w:rsidRDefault="00CF084F">
      <w:pPr>
        <w:ind w:left="852" w:hanging="284"/>
        <w:rPr>
          <w:rFonts w:ascii="Times New Roman" w:hAnsi="Times New Roman" w:cs="Times New Roman"/>
          <w:color w:val="000000" w:themeColor="text1"/>
          <w:sz w:val="24"/>
          <w:szCs w:val="24"/>
          <w:lang w:val="sk-SK"/>
        </w:rPr>
      </w:pPr>
      <w:bookmarkStart w:id="1198" w:name="3302408"/>
      <w:bookmarkEnd w:id="119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 vodiče bez izolácie 10 m; v súvislých lesných priesekoch 7 m,</w:t>
      </w:r>
    </w:p>
    <w:p w:rsidR="00B53475" w:rsidRPr="009D7D15" w:rsidRDefault="00CF084F">
      <w:pPr>
        <w:ind w:left="852" w:hanging="284"/>
        <w:rPr>
          <w:rFonts w:ascii="Times New Roman" w:hAnsi="Times New Roman" w:cs="Times New Roman"/>
          <w:color w:val="000000" w:themeColor="text1"/>
          <w:sz w:val="24"/>
          <w:szCs w:val="24"/>
          <w:lang w:val="sk-SK"/>
        </w:rPr>
      </w:pPr>
      <w:bookmarkStart w:id="1199" w:name="3302409"/>
      <w:bookmarkEnd w:id="119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 vodiče so základnou izoláciou 4 m; v súvislých lesných priesekoch 2 m,</w:t>
      </w:r>
    </w:p>
    <w:p w:rsidR="00B53475" w:rsidRPr="009D7D15" w:rsidRDefault="00CF084F">
      <w:pPr>
        <w:ind w:left="852" w:hanging="284"/>
        <w:rPr>
          <w:rFonts w:ascii="Times New Roman" w:hAnsi="Times New Roman" w:cs="Times New Roman"/>
          <w:color w:val="000000" w:themeColor="text1"/>
          <w:sz w:val="24"/>
          <w:szCs w:val="24"/>
          <w:lang w:val="sk-SK"/>
        </w:rPr>
      </w:pPr>
      <w:bookmarkStart w:id="1200" w:name="3302410"/>
      <w:bookmarkEnd w:id="120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 zavesené káblové vedenie 1 m,</w:t>
      </w:r>
    </w:p>
    <w:p w:rsidR="00B53475" w:rsidRPr="009D7D15" w:rsidRDefault="00CF084F">
      <w:pPr>
        <w:ind w:left="568" w:hanging="284"/>
        <w:rPr>
          <w:rFonts w:ascii="Times New Roman" w:hAnsi="Times New Roman" w:cs="Times New Roman"/>
          <w:color w:val="000000" w:themeColor="text1"/>
          <w:sz w:val="24"/>
          <w:szCs w:val="24"/>
          <w:lang w:val="sk-SK"/>
        </w:rPr>
      </w:pPr>
      <w:bookmarkStart w:id="1201" w:name="3302411"/>
      <w:bookmarkEnd w:id="120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od 35 kV do 110 kV vrátane 15 m,</w:t>
      </w:r>
    </w:p>
    <w:p w:rsidR="00B53475" w:rsidRPr="009D7D15" w:rsidRDefault="00CF084F">
      <w:pPr>
        <w:ind w:left="568" w:hanging="284"/>
        <w:rPr>
          <w:rFonts w:ascii="Times New Roman" w:hAnsi="Times New Roman" w:cs="Times New Roman"/>
          <w:color w:val="000000" w:themeColor="text1"/>
          <w:sz w:val="24"/>
          <w:szCs w:val="24"/>
          <w:lang w:val="sk-SK"/>
        </w:rPr>
      </w:pPr>
      <w:bookmarkStart w:id="1202" w:name="3302412"/>
      <w:bookmarkEnd w:id="120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 110 kV do 220 kV vrátane 20 m,</w:t>
      </w:r>
    </w:p>
    <w:p w:rsidR="00B53475" w:rsidRPr="009D7D15" w:rsidRDefault="00CF084F">
      <w:pPr>
        <w:ind w:left="568" w:hanging="284"/>
        <w:rPr>
          <w:rFonts w:ascii="Times New Roman" w:hAnsi="Times New Roman" w:cs="Times New Roman"/>
          <w:color w:val="000000" w:themeColor="text1"/>
          <w:sz w:val="24"/>
          <w:szCs w:val="24"/>
          <w:lang w:val="sk-SK"/>
        </w:rPr>
      </w:pPr>
      <w:bookmarkStart w:id="1203" w:name="3302413"/>
      <w:bookmarkEnd w:id="120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 220 kV do 400 kV vrátane 25 m,</w:t>
      </w:r>
    </w:p>
    <w:p w:rsidR="00B53475" w:rsidRPr="009D7D15" w:rsidRDefault="00CF084F">
      <w:pPr>
        <w:ind w:left="568" w:hanging="284"/>
        <w:rPr>
          <w:rFonts w:ascii="Times New Roman" w:hAnsi="Times New Roman" w:cs="Times New Roman"/>
          <w:color w:val="000000" w:themeColor="text1"/>
          <w:sz w:val="24"/>
          <w:szCs w:val="24"/>
          <w:lang w:val="sk-SK"/>
        </w:rPr>
      </w:pPr>
      <w:bookmarkStart w:id="1204" w:name="3302414"/>
      <w:bookmarkEnd w:id="120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nad 400 kV 35 m.</w:t>
      </w:r>
    </w:p>
    <w:p w:rsidR="00B53475" w:rsidRPr="009D7D15" w:rsidRDefault="00CF084F">
      <w:pPr>
        <w:ind w:firstLine="142"/>
        <w:rPr>
          <w:rFonts w:ascii="Times New Roman" w:hAnsi="Times New Roman" w:cs="Times New Roman"/>
          <w:color w:val="000000" w:themeColor="text1"/>
          <w:sz w:val="24"/>
          <w:szCs w:val="24"/>
          <w:lang w:val="sk-SK"/>
        </w:rPr>
      </w:pPr>
      <w:bookmarkStart w:id="1205" w:name="3302415"/>
      <w:bookmarkEnd w:id="120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Ochranné pásmo zaveseného káblového vedenia s napätím od 35 kV do 110 kV vrátane je 2 m od krajného vodiča na každú stranu.</w:t>
      </w:r>
    </w:p>
    <w:p w:rsidR="00B53475" w:rsidRPr="009D7D15" w:rsidRDefault="00CF084F">
      <w:pPr>
        <w:ind w:firstLine="142"/>
        <w:rPr>
          <w:rFonts w:ascii="Times New Roman" w:hAnsi="Times New Roman" w:cs="Times New Roman"/>
          <w:color w:val="000000" w:themeColor="text1"/>
          <w:sz w:val="24"/>
          <w:szCs w:val="24"/>
          <w:lang w:val="sk-SK"/>
        </w:rPr>
      </w:pPr>
      <w:bookmarkStart w:id="1206" w:name="3302416"/>
      <w:bookmarkEnd w:id="120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 ochrannom pásme vonkajšieho nadzemného elektrického vedenia a pod elektrickým vedením je okrem prípadov podľa odseku 14 zakázané</w:t>
      </w:r>
    </w:p>
    <w:p w:rsidR="00B53475" w:rsidRPr="009D7D15" w:rsidRDefault="00CF084F">
      <w:pPr>
        <w:ind w:left="568" w:hanging="284"/>
        <w:rPr>
          <w:rFonts w:ascii="Times New Roman" w:hAnsi="Times New Roman" w:cs="Times New Roman"/>
          <w:color w:val="000000" w:themeColor="text1"/>
          <w:sz w:val="24"/>
          <w:szCs w:val="24"/>
          <w:lang w:val="sk-SK"/>
        </w:rPr>
      </w:pPr>
      <w:bookmarkStart w:id="1207" w:name="3302417"/>
      <w:bookmarkEnd w:id="120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zriaďovať stavby,</w:t>
      </w:r>
      <w:hyperlink w:anchor="3303662" w:history="1">
        <w:r w:rsidRPr="009D7D15">
          <w:rPr>
            <w:rStyle w:val="Odkaznavysvetlivku"/>
            <w:rFonts w:ascii="Times New Roman" w:hAnsi="Times New Roman" w:cs="Times New Roman"/>
            <w:color w:val="000000" w:themeColor="text1"/>
            <w:sz w:val="24"/>
            <w:szCs w:val="24"/>
            <w:lang w:val="sk-SK"/>
          </w:rPr>
          <w:t>71)</w:t>
        </w:r>
      </w:hyperlink>
      <w:r w:rsidRPr="009D7D15">
        <w:rPr>
          <w:rFonts w:ascii="Times New Roman" w:hAnsi="Times New Roman" w:cs="Times New Roman"/>
          <w:color w:val="000000" w:themeColor="text1"/>
          <w:sz w:val="24"/>
          <w:szCs w:val="24"/>
          <w:lang w:val="sk-SK"/>
        </w:rPr>
        <w:t xml:space="preserve"> konštrukcie a skládky,</w:t>
      </w:r>
    </w:p>
    <w:p w:rsidR="00B53475" w:rsidRPr="009D7D15" w:rsidRDefault="00CF084F">
      <w:pPr>
        <w:ind w:left="568" w:hanging="284"/>
        <w:rPr>
          <w:rFonts w:ascii="Times New Roman" w:hAnsi="Times New Roman" w:cs="Times New Roman"/>
          <w:color w:val="000000" w:themeColor="text1"/>
          <w:sz w:val="24"/>
          <w:szCs w:val="24"/>
          <w:lang w:val="sk-SK"/>
        </w:rPr>
      </w:pPr>
      <w:bookmarkStart w:id="1208" w:name="3302418"/>
      <w:bookmarkEnd w:id="120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vysádzať a pestovať trvalé porasty s výškou presahujúcou 3 m,</w:t>
      </w:r>
    </w:p>
    <w:p w:rsidR="00B53475" w:rsidRPr="009D7D15" w:rsidRDefault="00CF084F">
      <w:pPr>
        <w:ind w:left="568" w:hanging="284"/>
        <w:rPr>
          <w:rFonts w:ascii="Times New Roman" w:hAnsi="Times New Roman" w:cs="Times New Roman"/>
          <w:color w:val="000000" w:themeColor="text1"/>
          <w:sz w:val="24"/>
          <w:szCs w:val="24"/>
          <w:lang w:val="sk-SK"/>
        </w:rPr>
      </w:pPr>
      <w:bookmarkStart w:id="1209" w:name="3302419"/>
      <w:bookmarkEnd w:id="120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vysádzať a pestovať trvalé porasty s výškou presahujúcou 3 m vo vzdialenosti do 2 m od krajného vodiča vzdušného vedenia s jednoduchou izoláciou,</w:t>
      </w:r>
    </w:p>
    <w:p w:rsidR="00B53475" w:rsidRPr="009D7D15" w:rsidRDefault="00CF084F">
      <w:pPr>
        <w:ind w:left="568" w:hanging="284"/>
        <w:rPr>
          <w:rFonts w:ascii="Times New Roman" w:hAnsi="Times New Roman" w:cs="Times New Roman"/>
          <w:color w:val="000000" w:themeColor="text1"/>
          <w:sz w:val="24"/>
          <w:szCs w:val="24"/>
          <w:lang w:val="sk-SK"/>
        </w:rPr>
      </w:pPr>
      <w:bookmarkStart w:id="1210" w:name="3302420"/>
      <w:bookmarkEnd w:id="121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uskladňovať ľahko horľavé alebo výbušné látky,</w:t>
      </w:r>
    </w:p>
    <w:p w:rsidR="00B53475" w:rsidRPr="009D7D15" w:rsidRDefault="00CF084F">
      <w:pPr>
        <w:ind w:left="568" w:hanging="284"/>
        <w:rPr>
          <w:rFonts w:ascii="Times New Roman" w:hAnsi="Times New Roman" w:cs="Times New Roman"/>
          <w:color w:val="000000" w:themeColor="text1"/>
          <w:sz w:val="24"/>
          <w:szCs w:val="24"/>
          <w:lang w:val="sk-SK"/>
        </w:rPr>
      </w:pPr>
      <w:bookmarkStart w:id="1211" w:name="3302421"/>
      <w:bookmarkEnd w:id="121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vykonávať činnosti ohrozujúce bezpečnosť osôb a majetku,</w:t>
      </w:r>
    </w:p>
    <w:p w:rsidR="00B53475" w:rsidRPr="009D7D15" w:rsidRDefault="00CF084F">
      <w:pPr>
        <w:ind w:left="568" w:hanging="284"/>
        <w:rPr>
          <w:rFonts w:ascii="Times New Roman" w:hAnsi="Times New Roman" w:cs="Times New Roman"/>
          <w:color w:val="000000" w:themeColor="text1"/>
          <w:sz w:val="24"/>
          <w:szCs w:val="24"/>
          <w:lang w:val="sk-SK"/>
        </w:rPr>
      </w:pPr>
      <w:bookmarkStart w:id="1212" w:name="3302422"/>
      <w:bookmarkEnd w:id="121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vykonávať činnosti ohrozujúce elektrické vedenie a bezpečnosť a spoľahlivosť prevádzky sústavy.</w:t>
      </w:r>
    </w:p>
    <w:p w:rsidR="00B53475" w:rsidRPr="009D7D15" w:rsidRDefault="00CF084F">
      <w:pPr>
        <w:ind w:firstLine="142"/>
        <w:rPr>
          <w:rFonts w:ascii="Times New Roman" w:hAnsi="Times New Roman" w:cs="Times New Roman"/>
          <w:color w:val="000000" w:themeColor="text1"/>
          <w:sz w:val="24"/>
          <w:szCs w:val="24"/>
          <w:lang w:val="sk-SK"/>
        </w:rPr>
      </w:pPr>
      <w:bookmarkStart w:id="1213" w:name="3302423"/>
      <w:bookmarkEnd w:id="121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Vysádzať a pestovať trvalé porasty s výškou presahujúcou 3 m vo vzdialenosti presahujúcej 5 m od krajného vodiča vzdušného vedenia možno len vtedy, ak je zabezpečené, že tieto porasty pri páde nemôžu poškodiť vodiče vzdušného vedenia.</w:t>
      </w:r>
    </w:p>
    <w:p w:rsidR="00B53475" w:rsidRPr="009D7D15" w:rsidRDefault="00CF084F">
      <w:pPr>
        <w:ind w:firstLine="142"/>
        <w:rPr>
          <w:rFonts w:ascii="Times New Roman" w:hAnsi="Times New Roman" w:cs="Times New Roman"/>
          <w:color w:val="000000" w:themeColor="text1"/>
          <w:sz w:val="24"/>
          <w:szCs w:val="24"/>
          <w:lang w:val="sk-SK"/>
        </w:rPr>
      </w:pPr>
      <w:bookmarkStart w:id="1214" w:name="3302424"/>
      <w:bookmarkEnd w:id="121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(bezlesie) so šírkou 4 m po oboch stranách vonkajšieho nadzemného elektrického vedenia. Táto vzdialenosť sa vymedzuje od dotyku kolmice spustenej od krajného vodiča nadzemného elektrického vedenia na vodorovnú rovinu ukotvenia podperného bodu.</w:t>
      </w:r>
    </w:p>
    <w:p w:rsidR="00B53475" w:rsidRPr="009D7D15" w:rsidRDefault="00CF084F">
      <w:pPr>
        <w:ind w:firstLine="142"/>
        <w:rPr>
          <w:rFonts w:ascii="Times New Roman" w:hAnsi="Times New Roman" w:cs="Times New Roman"/>
          <w:color w:val="000000" w:themeColor="text1"/>
          <w:sz w:val="24"/>
          <w:szCs w:val="24"/>
          <w:lang w:val="sk-SK"/>
        </w:rPr>
      </w:pPr>
      <w:bookmarkStart w:id="1215" w:name="3302425"/>
      <w:bookmarkEnd w:id="121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Ochranné pásmo vonkajšieho podzemného elektrického vedenia je vymedzené zvislými rovinami po oboch stranách krajných káblov vedenia vo vodorovnej vzdialenosti meranej kolmo na toto vedenie od krajného kábla. Táto vzdialenosť je</w:t>
      </w:r>
    </w:p>
    <w:p w:rsidR="00B53475" w:rsidRPr="009D7D15" w:rsidRDefault="00CF084F">
      <w:pPr>
        <w:ind w:left="568" w:hanging="284"/>
        <w:rPr>
          <w:rFonts w:ascii="Times New Roman" w:hAnsi="Times New Roman" w:cs="Times New Roman"/>
          <w:color w:val="000000" w:themeColor="text1"/>
          <w:sz w:val="24"/>
          <w:szCs w:val="24"/>
          <w:lang w:val="sk-SK"/>
        </w:rPr>
      </w:pPr>
      <w:bookmarkStart w:id="1216" w:name="3302426"/>
      <w:bookmarkEnd w:id="121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1 m pri napätí do 110 kV vrátane vedenia riadiacej regulačnej a zabezpečovacej techniky,</w:t>
      </w:r>
    </w:p>
    <w:p w:rsidR="00B53475" w:rsidRPr="009D7D15" w:rsidRDefault="00CF084F">
      <w:pPr>
        <w:ind w:left="568" w:hanging="284"/>
        <w:rPr>
          <w:rFonts w:ascii="Times New Roman" w:hAnsi="Times New Roman" w:cs="Times New Roman"/>
          <w:color w:val="000000" w:themeColor="text1"/>
          <w:sz w:val="24"/>
          <w:szCs w:val="24"/>
          <w:lang w:val="sk-SK"/>
        </w:rPr>
      </w:pPr>
      <w:bookmarkStart w:id="1217" w:name="3302427"/>
      <w:bookmarkEnd w:id="121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3 m pri napätí nad 110 kV.</w:t>
      </w:r>
    </w:p>
    <w:p w:rsidR="00B53475" w:rsidRPr="009D7D15" w:rsidRDefault="00CF084F">
      <w:pPr>
        <w:ind w:firstLine="142"/>
        <w:rPr>
          <w:rFonts w:ascii="Times New Roman" w:hAnsi="Times New Roman" w:cs="Times New Roman"/>
          <w:color w:val="000000" w:themeColor="text1"/>
          <w:sz w:val="24"/>
          <w:szCs w:val="24"/>
          <w:lang w:val="sk-SK"/>
        </w:rPr>
      </w:pPr>
      <w:bookmarkStart w:id="1218" w:name="3302428"/>
      <w:bookmarkEnd w:id="121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V ochrannom pásme vonkajšieho podzemného elektrického vedenia a nad týmto vedením je okrem prípadov podľa odseku 14 zakázané</w:t>
      </w:r>
    </w:p>
    <w:p w:rsidR="00B53475" w:rsidRPr="009D7D15" w:rsidRDefault="00CF084F">
      <w:pPr>
        <w:ind w:left="568" w:hanging="284"/>
        <w:rPr>
          <w:rFonts w:ascii="Times New Roman" w:hAnsi="Times New Roman" w:cs="Times New Roman"/>
          <w:color w:val="000000" w:themeColor="text1"/>
          <w:sz w:val="24"/>
          <w:szCs w:val="24"/>
          <w:lang w:val="sk-SK"/>
        </w:rPr>
      </w:pPr>
      <w:bookmarkStart w:id="1219" w:name="3302429"/>
      <w:bookmarkEnd w:id="1219"/>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zriaďovať stavby, konštrukcie, skládky, vysádzať trvalé porasty a používať osobitne ťažké mechanizmy,</w:t>
      </w:r>
    </w:p>
    <w:p w:rsidR="00B53475" w:rsidRPr="009D7D15" w:rsidRDefault="00CF084F">
      <w:pPr>
        <w:ind w:left="568" w:hanging="284"/>
        <w:rPr>
          <w:rFonts w:ascii="Times New Roman" w:hAnsi="Times New Roman" w:cs="Times New Roman"/>
          <w:color w:val="000000" w:themeColor="text1"/>
          <w:sz w:val="24"/>
          <w:szCs w:val="24"/>
          <w:lang w:val="sk-SK"/>
        </w:rPr>
      </w:pPr>
      <w:bookmarkStart w:id="1220" w:name="3302430"/>
      <w:bookmarkEnd w:id="122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vykonávať bez predchádzajúceho súhlasu prevádzkovateľa elektrického vedenia zemné práce a iné činnosti, ktoré by mohli ohroziť elektrické vedenie, spoľahlivosť a bezpečnosť prevádzky, prípadne sťažiť prístup k elektrickému vedeniu.</w:t>
      </w:r>
    </w:p>
    <w:p w:rsidR="00B53475" w:rsidRPr="009D7D15" w:rsidRDefault="00CF084F">
      <w:pPr>
        <w:ind w:firstLine="142"/>
        <w:rPr>
          <w:rFonts w:ascii="Times New Roman" w:hAnsi="Times New Roman" w:cs="Times New Roman"/>
          <w:color w:val="000000" w:themeColor="text1"/>
          <w:sz w:val="24"/>
          <w:szCs w:val="24"/>
          <w:lang w:val="sk-SK"/>
        </w:rPr>
      </w:pPr>
      <w:bookmarkStart w:id="1221" w:name="3302431"/>
      <w:bookmarkEnd w:id="1221"/>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Ochranné pásmo elektrickej stanice</w:t>
      </w:r>
    </w:p>
    <w:p w:rsidR="00B53475" w:rsidRPr="009D7D15" w:rsidRDefault="00CF084F">
      <w:pPr>
        <w:ind w:left="568" w:hanging="284"/>
        <w:rPr>
          <w:rFonts w:ascii="Times New Roman" w:hAnsi="Times New Roman" w:cs="Times New Roman"/>
          <w:color w:val="000000" w:themeColor="text1"/>
          <w:sz w:val="24"/>
          <w:szCs w:val="24"/>
          <w:lang w:val="sk-SK"/>
        </w:rPr>
      </w:pPr>
      <w:bookmarkStart w:id="1222" w:name="3302432"/>
      <w:bookmarkEnd w:id="122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vonkajšieho vyhotovenia s napätím 110 kV a viac je vymedzené zvislými rovinami, ktoré sú vedené vo vodorovnej vzdialenosti 30 m kolmo na oplotenie alebo na hranicu objektu elektrickej stanice,</w:t>
      </w:r>
    </w:p>
    <w:p w:rsidR="00B53475" w:rsidRPr="009D7D15" w:rsidRDefault="00CF084F">
      <w:pPr>
        <w:ind w:left="568" w:hanging="284"/>
        <w:rPr>
          <w:rFonts w:ascii="Times New Roman" w:hAnsi="Times New Roman" w:cs="Times New Roman"/>
          <w:color w:val="000000" w:themeColor="text1"/>
          <w:sz w:val="24"/>
          <w:szCs w:val="24"/>
          <w:lang w:val="sk-SK"/>
        </w:rPr>
      </w:pPr>
      <w:bookmarkStart w:id="1223" w:name="3302433"/>
      <w:bookmarkEnd w:id="122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vonkajšieho vyhotovenia s napätím do 110 kV je vymedzené zvislými rovinami, ktoré sú vedené vo vodorovnej vzdialenosti 10 m kolmo na oplotenie alebo na hranicu objektu elektrickej stanice,</w:t>
      </w:r>
    </w:p>
    <w:p w:rsidR="00B53475" w:rsidRPr="009D7D15" w:rsidRDefault="00CF084F">
      <w:pPr>
        <w:ind w:left="568" w:hanging="284"/>
        <w:rPr>
          <w:rFonts w:ascii="Times New Roman" w:hAnsi="Times New Roman" w:cs="Times New Roman"/>
          <w:color w:val="000000" w:themeColor="text1"/>
          <w:sz w:val="24"/>
          <w:szCs w:val="24"/>
          <w:lang w:val="sk-SK"/>
        </w:rPr>
      </w:pPr>
      <w:bookmarkStart w:id="1224" w:name="3302434"/>
      <w:bookmarkEnd w:id="122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 vnútorným vyhotovením je vymedzené oplotením alebo obostavanou hranicou objektu elektrickej stanice, pričom musí byť zabezpečený prístup do elektrickej stanice na výmenu technologických zariadení.</w:t>
      </w:r>
    </w:p>
    <w:p w:rsidR="00B53475" w:rsidRPr="009D7D15" w:rsidRDefault="00CF084F">
      <w:pPr>
        <w:ind w:firstLine="142"/>
        <w:rPr>
          <w:rFonts w:ascii="Times New Roman" w:hAnsi="Times New Roman" w:cs="Times New Roman"/>
          <w:color w:val="000000" w:themeColor="text1"/>
          <w:sz w:val="24"/>
          <w:szCs w:val="24"/>
          <w:lang w:val="sk-SK"/>
        </w:rPr>
      </w:pPr>
      <w:bookmarkStart w:id="1225" w:name="3302435"/>
      <w:bookmarkEnd w:id="1225"/>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V ochrannom pásme elektrickej stanice vymedzenej v odseku 9 písm. a) a b) je zakázané vykonávať činnosti, pri ktorých je ohrozená bezpečnosť osôb, majetku a spoľahlivosť a bezpečnosť prevádzky elektrickej stanice.</w:t>
      </w:r>
    </w:p>
    <w:p w:rsidR="00B53475" w:rsidRPr="009D7D15" w:rsidRDefault="00CF084F">
      <w:pPr>
        <w:ind w:firstLine="142"/>
        <w:rPr>
          <w:rFonts w:ascii="Times New Roman" w:hAnsi="Times New Roman" w:cs="Times New Roman"/>
          <w:color w:val="000000" w:themeColor="text1"/>
          <w:sz w:val="24"/>
          <w:szCs w:val="24"/>
          <w:lang w:val="sk-SK"/>
        </w:rPr>
      </w:pPr>
      <w:bookmarkStart w:id="1226" w:name="3302436"/>
      <w:bookmarkEnd w:id="1226"/>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w:t>
      </w:r>
    </w:p>
    <w:p w:rsidR="00B53475" w:rsidRPr="009D7D15" w:rsidRDefault="00CF084F">
      <w:pPr>
        <w:ind w:firstLine="142"/>
        <w:rPr>
          <w:rFonts w:ascii="Times New Roman" w:hAnsi="Times New Roman" w:cs="Times New Roman"/>
          <w:color w:val="000000" w:themeColor="text1"/>
          <w:sz w:val="24"/>
          <w:szCs w:val="24"/>
          <w:lang w:val="sk-SK"/>
        </w:rPr>
      </w:pPr>
      <w:bookmarkStart w:id="1227" w:name="3302437"/>
      <w:bookmarkEnd w:id="1227"/>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w:t>
      </w:r>
    </w:p>
    <w:p w:rsidR="00B53475" w:rsidRPr="009D7D15" w:rsidRDefault="00CF084F">
      <w:pPr>
        <w:ind w:firstLine="142"/>
        <w:rPr>
          <w:rFonts w:ascii="Times New Roman" w:hAnsi="Times New Roman" w:cs="Times New Roman"/>
          <w:color w:val="000000" w:themeColor="text1"/>
          <w:sz w:val="24"/>
          <w:szCs w:val="24"/>
          <w:lang w:val="sk-SK"/>
        </w:rPr>
      </w:pPr>
      <w:bookmarkStart w:id="1228" w:name="3302438"/>
      <w:bookmarkEnd w:id="1228"/>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Na ochranu zariadení na výrobu elektriny výrobcu elektriny platia ochranné pásma uvedené v odseku 9 písm. a), ak osobitné predpisy</w:t>
      </w:r>
      <w:hyperlink w:anchor="3303663" w:history="1">
        <w:r w:rsidRPr="009D7D15">
          <w:rPr>
            <w:rStyle w:val="Odkaznavysvetlivku"/>
            <w:rFonts w:ascii="Times New Roman" w:hAnsi="Times New Roman" w:cs="Times New Roman"/>
            <w:color w:val="000000" w:themeColor="text1"/>
            <w:sz w:val="24"/>
            <w:szCs w:val="24"/>
            <w:lang w:val="sk-SK"/>
          </w:rPr>
          <w:t>72)</w:t>
        </w:r>
      </w:hyperlink>
      <w:r w:rsidRPr="009D7D15">
        <w:rPr>
          <w:rFonts w:ascii="Times New Roman" w:hAnsi="Times New Roman" w:cs="Times New Roman"/>
          <w:color w:val="000000" w:themeColor="text1"/>
          <w:sz w:val="24"/>
          <w:szCs w:val="24"/>
          <w:lang w:val="sk-SK"/>
        </w:rPr>
        <w:t xml:space="preserve"> neustanovujú inak.</w:t>
      </w:r>
    </w:p>
    <w:p w:rsidR="00B53475" w:rsidRPr="009D7D15" w:rsidRDefault="00CF084F">
      <w:pPr>
        <w:ind w:firstLine="142"/>
        <w:rPr>
          <w:rFonts w:ascii="Times New Roman" w:hAnsi="Times New Roman" w:cs="Times New Roman"/>
          <w:color w:val="000000" w:themeColor="text1"/>
          <w:sz w:val="24"/>
          <w:szCs w:val="24"/>
          <w:lang w:val="sk-SK"/>
        </w:rPr>
      </w:pPr>
      <w:bookmarkStart w:id="1229" w:name="3302439"/>
      <w:bookmarkEnd w:id="1229"/>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Zriaďovať stavby v ochrannom pásme elektroenergetického zariadenia možno iba po predchádzajúcom súhlase prevádzkovateľa sústavy. Súhlas prevádzkovateľa sústavy na zriadenie stavby v ochrannom pásme elektroenergetického zariadenia je dokladom pre územné konanie a stavebné konanie.</w:t>
      </w:r>
    </w:p>
    <w:p w:rsidR="00B53475" w:rsidRPr="009D7D15" w:rsidRDefault="00CF084F">
      <w:pPr>
        <w:ind w:firstLine="142"/>
        <w:rPr>
          <w:rFonts w:ascii="Times New Roman" w:hAnsi="Times New Roman" w:cs="Times New Roman"/>
          <w:color w:val="000000" w:themeColor="text1"/>
          <w:sz w:val="24"/>
          <w:szCs w:val="24"/>
          <w:lang w:val="sk-SK"/>
        </w:rPr>
      </w:pPr>
      <w:bookmarkStart w:id="1230" w:name="3302440"/>
      <w:bookmarkEnd w:id="1230"/>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Stavby, konštrukcie, skládky, výsadbu trvalých porastov, práce a činnosti vykonané v ochrannom pásme je povinný odstrániť na vlastné náklady ten, kto ich bez súhlasu vykonal alebo dal vykonať.</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31" w:name="3302441"/>
      <w:bookmarkEnd w:id="1231"/>
      <w:r w:rsidRPr="009D7D15">
        <w:rPr>
          <w:rFonts w:ascii="Times New Roman" w:hAnsi="Times New Roman" w:cs="Times New Roman"/>
          <w:color w:val="000000" w:themeColor="text1"/>
          <w:sz w:val="24"/>
          <w:szCs w:val="24"/>
          <w:lang w:val="sk-SK"/>
        </w:rPr>
        <w:t>§ 44</w:t>
      </w:r>
      <w:r w:rsidRPr="009D7D15">
        <w:rPr>
          <w:rFonts w:ascii="Times New Roman" w:hAnsi="Times New Roman" w:cs="Times New Roman"/>
          <w:color w:val="000000" w:themeColor="text1"/>
          <w:sz w:val="24"/>
          <w:szCs w:val="24"/>
          <w:lang w:val="sk-SK"/>
        </w:rPr>
        <w:br/>
        <w:t>Križovanie a súbeh elektroenergetického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1232" w:name="3302443"/>
      <w:bookmarkEnd w:id="1232"/>
      <w:r w:rsidRPr="009D7D15">
        <w:rPr>
          <w:rFonts w:ascii="Times New Roman" w:hAnsi="Times New Roman" w:cs="Times New Roman"/>
          <w:color w:val="000000" w:themeColor="text1"/>
          <w:sz w:val="24"/>
          <w:szCs w:val="24"/>
          <w:lang w:val="sk-SK"/>
        </w:rPr>
        <w:t>Zariadenie prenosovej sústavy, distribučnej sústavy, priameho vedenia a elektrickej prípojky môže križovať pozemné komunikácie, železničné trate, vodné toky, telekomunikačné vedenia a ďalšie zariadenia alebo byť s nimi v súbehu za predpokladu, že križovanie neohrozí život, zdravie alebo majetok osôb.</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33" w:name="3302444"/>
      <w:bookmarkEnd w:id="1233"/>
      <w:r w:rsidRPr="009D7D15">
        <w:rPr>
          <w:rFonts w:ascii="Times New Roman" w:hAnsi="Times New Roman" w:cs="Times New Roman"/>
          <w:color w:val="000000" w:themeColor="text1"/>
          <w:sz w:val="24"/>
          <w:szCs w:val="24"/>
          <w:lang w:val="sk-SK"/>
        </w:rPr>
        <w:t>§ 45</w:t>
      </w:r>
      <w:r w:rsidRPr="009D7D15">
        <w:rPr>
          <w:rFonts w:ascii="Times New Roman" w:hAnsi="Times New Roman" w:cs="Times New Roman"/>
          <w:color w:val="000000" w:themeColor="text1"/>
          <w:sz w:val="24"/>
          <w:szCs w:val="24"/>
          <w:lang w:val="sk-SK"/>
        </w:rPr>
        <w:br/>
        <w:t>Preložka elektroenergetického rozvodného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1234" w:name="3302446"/>
      <w:bookmarkEnd w:id="1234"/>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Preložkou elektroenergetického rozvodného zariadenia na účely tohto zákona je premiestnenie niektorých prvkov elektroenergetického rozvodného zariadenia alebo zmena jeho trasy.</w:t>
      </w:r>
    </w:p>
    <w:p w:rsidR="00B53475" w:rsidRPr="009D7D15" w:rsidRDefault="00CF084F">
      <w:pPr>
        <w:ind w:firstLine="142"/>
        <w:rPr>
          <w:rFonts w:ascii="Times New Roman" w:hAnsi="Times New Roman" w:cs="Times New Roman"/>
          <w:color w:val="000000" w:themeColor="text1"/>
          <w:sz w:val="24"/>
          <w:szCs w:val="24"/>
          <w:lang w:val="sk-SK"/>
        </w:rPr>
      </w:pPr>
      <w:bookmarkStart w:id="1235" w:name="3302447"/>
      <w:bookmarkEnd w:id="123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36" w:name="3302448"/>
      <w:bookmarkEnd w:id="1236"/>
      <w:r w:rsidRPr="009D7D15">
        <w:rPr>
          <w:rFonts w:ascii="Times New Roman" w:hAnsi="Times New Roman" w:cs="Times New Roman"/>
          <w:color w:val="000000" w:themeColor="text1"/>
          <w:sz w:val="24"/>
          <w:szCs w:val="24"/>
          <w:lang w:val="sk-SK"/>
        </w:rPr>
        <w:t>§ 46</w:t>
      </w:r>
      <w:r w:rsidRPr="009D7D15">
        <w:rPr>
          <w:rFonts w:ascii="Times New Roman" w:hAnsi="Times New Roman" w:cs="Times New Roman"/>
          <w:color w:val="000000" w:themeColor="text1"/>
          <w:sz w:val="24"/>
          <w:szCs w:val="24"/>
          <w:lang w:val="sk-SK"/>
        </w:rPr>
        <w:br/>
        <w:t>Neoprávnený odber elektriny</w:t>
      </w:r>
    </w:p>
    <w:p w:rsidR="00B53475" w:rsidRPr="009D7D15" w:rsidRDefault="00CF084F">
      <w:pPr>
        <w:ind w:firstLine="142"/>
        <w:rPr>
          <w:rFonts w:ascii="Times New Roman" w:hAnsi="Times New Roman" w:cs="Times New Roman"/>
          <w:color w:val="000000" w:themeColor="text1"/>
          <w:sz w:val="24"/>
          <w:szCs w:val="24"/>
          <w:lang w:val="sk-SK"/>
        </w:rPr>
      </w:pPr>
      <w:bookmarkStart w:id="1237" w:name="3302450"/>
      <w:bookmarkEnd w:id="123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Neoprávneným odberom elektriny je odber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238" w:name="3302451"/>
      <w:bookmarkEnd w:id="123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 uzavretej zmluvy o</w:t>
      </w:r>
    </w:p>
    <w:p w:rsidR="00B53475" w:rsidRPr="009D7D15" w:rsidRDefault="00CF084F">
      <w:pPr>
        <w:ind w:left="852" w:hanging="284"/>
        <w:rPr>
          <w:rFonts w:ascii="Times New Roman" w:hAnsi="Times New Roman" w:cs="Times New Roman"/>
          <w:color w:val="000000" w:themeColor="text1"/>
          <w:sz w:val="24"/>
          <w:szCs w:val="24"/>
          <w:lang w:val="sk-SK"/>
        </w:rPr>
      </w:pPr>
      <w:bookmarkStart w:id="1239" w:name="3302452"/>
      <w:bookmarkEnd w:id="123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pripojení do prenosovej sústavy alebo o pripojení do distribučnej sústavy alebo v rozpore s touto zmluvou,</w:t>
      </w:r>
    </w:p>
    <w:p w:rsidR="00B53475" w:rsidRPr="009D7D15" w:rsidRDefault="00CF084F">
      <w:pPr>
        <w:ind w:left="852" w:hanging="284"/>
        <w:rPr>
          <w:rFonts w:ascii="Times New Roman" w:hAnsi="Times New Roman" w:cs="Times New Roman"/>
          <w:color w:val="000000" w:themeColor="text1"/>
          <w:sz w:val="24"/>
          <w:szCs w:val="24"/>
          <w:lang w:val="sk-SK"/>
        </w:rPr>
      </w:pPr>
      <w:bookmarkStart w:id="1240" w:name="3302453"/>
      <w:bookmarkEnd w:id="124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dodávke alebo združenej dodávke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41" w:name="3302454"/>
      <w:bookmarkEnd w:id="124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zúčtovaní odchýlky alebo prevzatí zodpovednosti za odchýlku, alebo</w:t>
      </w:r>
    </w:p>
    <w:p w:rsidR="00B53475" w:rsidRPr="009D7D15" w:rsidRDefault="00CF084F">
      <w:pPr>
        <w:ind w:left="852" w:hanging="284"/>
        <w:rPr>
          <w:rFonts w:ascii="Times New Roman" w:hAnsi="Times New Roman" w:cs="Times New Roman"/>
          <w:color w:val="000000" w:themeColor="text1"/>
          <w:sz w:val="24"/>
          <w:szCs w:val="24"/>
          <w:lang w:val="sk-SK"/>
        </w:rPr>
      </w:pPr>
      <w:bookmarkStart w:id="1242" w:name="3302455"/>
      <w:bookmarkEnd w:id="124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prístupe do prenosovej sústavy a prenose elektriny alebo prístupe do distribučnej sústavy a distribúcii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243" w:name="3302456"/>
      <w:bookmarkEnd w:id="124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bez určeného meradla alebo s určeným meradlom, ktoré v dôsledku neoprávneného zásahu odberateľa elektriny nezaznamenáva alebo nesprávne zaznamenáva odber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1244" w:name="3302457"/>
      <w:bookmarkEnd w:id="124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meraný určeným meradlom, na ktorom bolo porušené zabezpečenie proti neoprávnenej manipulácii a ktoré nezaznamenáva alebo nesprávne zaznamenáva odber elektriny, alebo určeným meradlom, ktoré nebolo namontované prevádzkovateľom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245" w:name="3302458"/>
      <w:bookmarkEnd w:id="124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w:t>
      </w:r>
    </w:p>
    <w:p w:rsidR="00B53475" w:rsidRPr="009D7D15" w:rsidRDefault="00CF084F">
      <w:pPr>
        <w:ind w:firstLine="142"/>
        <w:rPr>
          <w:rFonts w:ascii="Times New Roman" w:hAnsi="Times New Roman" w:cs="Times New Roman"/>
          <w:color w:val="000000" w:themeColor="text1"/>
          <w:sz w:val="24"/>
          <w:szCs w:val="24"/>
          <w:lang w:val="sk-SK"/>
        </w:rPr>
      </w:pPr>
      <w:bookmarkStart w:id="1246" w:name="3302459"/>
      <w:bookmarkEnd w:id="124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w:t>
      </w:r>
      <w:hyperlink w:anchor="3303486" w:history="1">
        <w:r w:rsidRPr="009D7D15">
          <w:rPr>
            <w:rStyle w:val="Hypertextovprepojenie"/>
            <w:rFonts w:ascii="Times New Roman" w:hAnsi="Times New Roman" w:cs="Times New Roman"/>
            <w:color w:val="000000" w:themeColor="text1"/>
            <w:sz w:val="24"/>
            <w:szCs w:val="24"/>
            <w:u w:val="none"/>
            <w:lang w:val="sk-SK"/>
          </w:rPr>
          <w:t>§ 95 ods. 1 písm. i)</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247" w:name="3302460"/>
      <w:bookmarkEnd w:id="124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Ak ide o prvý neoprávnený odber elektriny odberateľa elektriny v domácnosti meraný meradlom umiestneným na verejne prístupnom mieste, na ktorom bolo porušené zabezpečenie proti neoprávnenej manipulácii podľa odseku 1 písm. c), výška škody spôsobenej neoprávneným odberom elektriny sa určí ako cena neoprávnene odobratého množstva elektriny určeného pomocou odberového diagramu. Na výpočet škody spôsobenej druhým a ďalším takýmto neoprávneným odberom elektriny na tom istom odbernom mieste sa použije postup podľa odseku 2.</w:t>
      </w:r>
    </w:p>
    <w:p w:rsidR="00B53475" w:rsidRPr="009D7D15" w:rsidRDefault="00CF084F">
      <w:pPr>
        <w:ind w:firstLine="142"/>
        <w:rPr>
          <w:rFonts w:ascii="Times New Roman" w:hAnsi="Times New Roman" w:cs="Times New Roman"/>
          <w:color w:val="000000" w:themeColor="text1"/>
          <w:sz w:val="24"/>
          <w:szCs w:val="24"/>
          <w:lang w:val="sk-SK"/>
        </w:rPr>
      </w:pPr>
      <w:bookmarkStart w:id="1248" w:name="3302461"/>
      <w:bookmarkEnd w:id="124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distribučnej sústavy je oprávnený vykonať potrebné technické opatrenia v distribučnej sústave na účel zabránenia neoprávnenému odberu elektriny.</w:t>
      </w:r>
    </w:p>
    <w:p w:rsidR="00B53475" w:rsidRPr="009D7D15" w:rsidRDefault="00CF084F">
      <w:pPr>
        <w:ind w:firstLine="142"/>
        <w:rPr>
          <w:rFonts w:ascii="Times New Roman" w:hAnsi="Times New Roman" w:cs="Times New Roman"/>
          <w:color w:val="000000" w:themeColor="text1"/>
          <w:sz w:val="24"/>
          <w:szCs w:val="24"/>
          <w:lang w:val="sk-SK"/>
        </w:rPr>
      </w:pPr>
      <w:bookmarkStart w:id="1249" w:name="3302462"/>
      <w:bookmarkEnd w:id="1249"/>
      <w:r w:rsidRPr="009D7D15">
        <w:rPr>
          <w:rFonts w:ascii="Times New Roman" w:hAnsi="Times New Roman" w:cs="Times New Roman"/>
          <w:b/>
          <w:color w:val="000000" w:themeColor="text1"/>
          <w:sz w:val="24"/>
          <w:szCs w:val="24"/>
          <w:lang w:val="sk-SK"/>
        </w:rPr>
        <w:lastRenderedPageBreak/>
        <w:t>(5)</w:t>
      </w:r>
      <w:r w:rsidRPr="009D7D15">
        <w:rPr>
          <w:rFonts w:ascii="Times New Roman" w:hAnsi="Times New Roman" w:cs="Times New Roman"/>
          <w:color w:val="000000" w:themeColor="text1"/>
          <w:sz w:val="24"/>
          <w:szCs w:val="24"/>
          <w:lang w:val="sk-SK"/>
        </w:rPr>
        <w:t xml:space="preserve"> Prevádzkovateľ distribučnej sústavy je oprávnený vyžiadať pred obnovením distribúcie elektriny do odberného miesta, v ktorom bol opakovane zistený neoprávnený odber elektriny, rekonštrukciu elektrickej prípojky vrátane umiestnenia určeného meradla na verejne prístupnom mieste v zmysle platných obchodných podmienok a technických podmienok pripojenia.</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50" w:name="13546857"/>
      <w:bookmarkEnd w:id="1250"/>
      <w:r w:rsidRPr="009D7D15">
        <w:rPr>
          <w:rFonts w:ascii="Times New Roman" w:hAnsi="Times New Roman" w:cs="Times New Roman"/>
          <w:color w:val="000000" w:themeColor="text1"/>
          <w:sz w:val="24"/>
          <w:szCs w:val="24"/>
          <w:lang w:val="sk-SK"/>
        </w:rPr>
        <w:t>§ 46a</w:t>
      </w:r>
      <w:r w:rsidRPr="009D7D15">
        <w:rPr>
          <w:rFonts w:ascii="Times New Roman" w:hAnsi="Times New Roman" w:cs="Times New Roman"/>
          <w:color w:val="000000" w:themeColor="text1"/>
          <w:sz w:val="24"/>
          <w:szCs w:val="24"/>
          <w:lang w:val="sk-SK"/>
        </w:rPr>
        <w:br/>
        <w:t>Neoprávnené dodávanie elektriny do sústavy</w:t>
      </w:r>
    </w:p>
    <w:p w:rsidR="00B53475" w:rsidRPr="009D7D15" w:rsidRDefault="00CF084F">
      <w:pPr>
        <w:ind w:firstLine="142"/>
        <w:rPr>
          <w:rFonts w:ascii="Times New Roman" w:hAnsi="Times New Roman" w:cs="Times New Roman"/>
          <w:color w:val="000000" w:themeColor="text1"/>
          <w:sz w:val="24"/>
          <w:szCs w:val="24"/>
          <w:lang w:val="sk-SK"/>
        </w:rPr>
      </w:pPr>
      <w:bookmarkStart w:id="1251" w:name="13546859"/>
      <w:bookmarkEnd w:id="125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Neoprávneným dodávaním elektriny do sústavy je</w:t>
      </w:r>
    </w:p>
    <w:p w:rsidR="00B53475" w:rsidRPr="009D7D15" w:rsidRDefault="00CF084F">
      <w:pPr>
        <w:ind w:left="568" w:hanging="284"/>
        <w:rPr>
          <w:rFonts w:ascii="Times New Roman" w:hAnsi="Times New Roman" w:cs="Times New Roman"/>
          <w:color w:val="000000" w:themeColor="text1"/>
          <w:sz w:val="24"/>
          <w:szCs w:val="24"/>
          <w:lang w:val="sk-SK"/>
        </w:rPr>
      </w:pPr>
      <w:bookmarkStart w:id="1252" w:name="13546860"/>
      <w:bookmarkEnd w:id="125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pripojenie zariadenia na výrobu elektriny do prenosovej sústavy bez uzavretej zmluvy o pripojení do prenosovej sústavy alebo do distribučnej sústavy bez uzavretej zmluvy o pripojení do distribučnej sústavy alebo v rozpore s uzavretou zmluvou,</w:t>
      </w:r>
    </w:p>
    <w:p w:rsidR="00B53475" w:rsidRPr="009D7D15" w:rsidRDefault="00CF084F">
      <w:pPr>
        <w:ind w:left="568" w:hanging="284"/>
        <w:rPr>
          <w:rFonts w:ascii="Times New Roman" w:hAnsi="Times New Roman" w:cs="Times New Roman"/>
          <w:color w:val="000000" w:themeColor="text1"/>
          <w:sz w:val="24"/>
          <w:szCs w:val="24"/>
          <w:lang w:val="sk-SK"/>
        </w:rPr>
      </w:pPr>
      <w:bookmarkStart w:id="1253" w:name="13546861"/>
      <w:bookmarkEnd w:id="125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dodávka elektriny užívateľom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1254" w:name="13546862"/>
      <w:bookmarkEnd w:id="125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55" w:name="13546863"/>
      <w:bookmarkEnd w:id="125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bez uzavretej zmluvy o zúčtovaní odchýlky, zmluvy o prevzatí zodpovednosti za odchýlku alebo zmluvy o povinnom prevzatí zodpovednosti za odchýlku,</w:t>
      </w:r>
    </w:p>
    <w:p w:rsidR="00B53475" w:rsidRPr="009D7D15" w:rsidRDefault="00CF084F">
      <w:pPr>
        <w:ind w:left="852" w:hanging="284"/>
        <w:rPr>
          <w:rFonts w:ascii="Times New Roman" w:hAnsi="Times New Roman" w:cs="Times New Roman"/>
          <w:color w:val="000000" w:themeColor="text1"/>
          <w:sz w:val="24"/>
          <w:szCs w:val="24"/>
          <w:lang w:val="sk-SK"/>
        </w:rPr>
      </w:pPr>
      <w:bookmarkStart w:id="1256" w:name="13546864"/>
      <w:bookmarkEnd w:id="125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bez určeného meradla alebo meranej určeným meradlom,</w:t>
      </w:r>
    </w:p>
    <w:p w:rsidR="00B53475" w:rsidRPr="009D7D15" w:rsidRDefault="00CF084F">
      <w:pPr>
        <w:ind w:left="852" w:hanging="284"/>
        <w:rPr>
          <w:rFonts w:ascii="Times New Roman" w:hAnsi="Times New Roman" w:cs="Times New Roman"/>
          <w:color w:val="000000" w:themeColor="text1"/>
          <w:sz w:val="24"/>
          <w:szCs w:val="24"/>
          <w:lang w:val="sk-SK"/>
        </w:rPr>
      </w:pPr>
      <w:bookmarkStart w:id="1257" w:name="13546865"/>
      <w:bookmarkEnd w:id="1257"/>
      <w:r w:rsidRPr="009D7D15">
        <w:rPr>
          <w:rFonts w:ascii="Times New Roman" w:hAnsi="Times New Roman" w:cs="Times New Roman"/>
          <w:b/>
          <w:color w:val="000000" w:themeColor="text1"/>
          <w:sz w:val="24"/>
          <w:szCs w:val="24"/>
          <w:lang w:val="sk-SK"/>
        </w:rPr>
        <w:t>3.1</w:t>
      </w:r>
      <w:r w:rsidRPr="009D7D15">
        <w:rPr>
          <w:rFonts w:ascii="Times New Roman" w:hAnsi="Times New Roman" w:cs="Times New Roman"/>
          <w:color w:val="000000" w:themeColor="text1"/>
          <w:sz w:val="24"/>
          <w:szCs w:val="24"/>
          <w:lang w:val="sk-SK"/>
        </w:rPr>
        <w:t xml:space="preserve"> ktoré v dôsledku neoprávneného zásahu nezaznamenáva alebo nesprávne zaznamenáva dodávanie elektriny do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1258" w:name="13546866"/>
      <w:bookmarkEnd w:id="1258"/>
      <w:r w:rsidRPr="009D7D15">
        <w:rPr>
          <w:rFonts w:ascii="Times New Roman" w:hAnsi="Times New Roman" w:cs="Times New Roman"/>
          <w:b/>
          <w:color w:val="000000" w:themeColor="text1"/>
          <w:sz w:val="24"/>
          <w:szCs w:val="24"/>
          <w:lang w:val="sk-SK"/>
        </w:rPr>
        <w:t>3.2</w:t>
      </w:r>
      <w:r w:rsidRPr="009D7D15">
        <w:rPr>
          <w:rFonts w:ascii="Times New Roman" w:hAnsi="Times New Roman" w:cs="Times New Roman"/>
          <w:color w:val="000000" w:themeColor="text1"/>
          <w:sz w:val="24"/>
          <w:szCs w:val="24"/>
          <w:lang w:val="sk-SK"/>
        </w:rPr>
        <w:t xml:space="preserve"> na ktorom bolo porušené zabezpečenie proti neoprávnenej manipulácii a ktoré nezaznamenáva alebo nesprávne zaznamenáva dodávku elektriny alebo</w:t>
      </w:r>
    </w:p>
    <w:p w:rsidR="00B53475" w:rsidRPr="009D7D15" w:rsidRDefault="00CF084F">
      <w:pPr>
        <w:ind w:left="852" w:hanging="284"/>
        <w:rPr>
          <w:rFonts w:ascii="Times New Roman" w:hAnsi="Times New Roman" w:cs="Times New Roman"/>
          <w:color w:val="000000" w:themeColor="text1"/>
          <w:sz w:val="24"/>
          <w:szCs w:val="24"/>
          <w:lang w:val="sk-SK"/>
        </w:rPr>
      </w:pPr>
      <w:bookmarkStart w:id="1259" w:name="13546867"/>
      <w:bookmarkEnd w:id="1259"/>
      <w:r w:rsidRPr="009D7D15">
        <w:rPr>
          <w:rFonts w:ascii="Times New Roman" w:hAnsi="Times New Roman" w:cs="Times New Roman"/>
          <w:b/>
          <w:color w:val="000000" w:themeColor="text1"/>
          <w:sz w:val="24"/>
          <w:szCs w:val="24"/>
          <w:lang w:val="sk-SK"/>
        </w:rPr>
        <w:t>3.3</w:t>
      </w:r>
      <w:r w:rsidRPr="009D7D15">
        <w:rPr>
          <w:rFonts w:ascii="Times New Roman" w:hAnsi="Times New Roman" w:cs="Times New Roman"/>
          <w:color w:val="000000" w:themeColor="text1"/>
          <w:sz w:val="24"/>
          <w:szCs w:val="24"/>
          <w:lang w:val="sk-SK"/>
        </w:rPr>
        <w:t xml:space="preserve"> ktoré nebolo namontované príslušným prevádzkovateľom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260" w:name="13546868"/>
      <w:bookmarkEnd w:id="126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dodávanie elektriny výrobcom elektriny do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1261" w:name="13546869"/>
      <w:bookmarkEnd w:id="126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 zmluvy o prístupe do prenosovej sústavy a prenose elektriny alebo zmluvy o prístupe do distribučnej sústavy a distribúcii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1262" w:name="13546870"/>
      <w:bookmarkEnd w:id="126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 priamej súvislosti s neoprávneným zásahom na priamom vedení alebo na zariadení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263" w:name="13546871"/>
      <w:bookmarkEnd w:id="126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využitie prenosovej sústavy alebo distribučnej sústavy v rozpore s príslušným dispečerským poriadkom.</w:t>
      </w:r>
    </w:p>
    <w:p w:rsidR="00B53475" w:rsidRPr="009D7D15" w:rsidRDefault="00CF084F">
      <w:pPr>
        <w:ind w:firstLine="142"/>
        <w:rPr>
          <w:rFonts w:ascii="Times New Roman" w:hAnsi="Times New Roman" w:cs="Times New Roman"/>
          <w:color w:val="000000" w:themeColor="text1"/>
          <w:sz w:val="24"/>
          <w:szCs w:val="24"/>
          <w:lang w:val="sk-SK"/>
        </w:rPr>
      </w:pPr>
      <w:bookmarkStart w:id="1264" w:name="13546872"/>
      <w:bookmarkEnd w:id="126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Neoprávnené dodávanie elektriny do sústavy je zakázané. Ak prevádzkovateľovi sústavy vznikne škoda, túto škodu je povinný zaplatiť účastník trhu, ktorý neoprávnene dodával elektrinu do sústavy.</w:t>
      </w:r>
    </w:p>
    <w:p w:rsidR="00B53475" w:rsidRPr="009D7D15" w:rsidRDefault="00CF084F">
      <w:pPr>
        <w:ind w:firstLine="142"/>
        <w:rPr>
          <w:rFonts w:ascii="Times New Roman" w:hAnsi="Times New Roman" w:cs="Times New Roman"/>
          <w:color w:val="000000" w:themeColor="text1"/>
          <w:sz w:val="24"/>
          <w:szCs w:val="24"/>
          <w:lang w:val="sk-SK"/>
        </w:rPr>
      </w:pPr>
      <w:bookmarkStart w:id="1265" w:name="13546873"/>
      <w:bookmarkEnd w:id="126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Pri neoprávnenom dodávaní elektriny do sústavy má prevádzkovateľ sústavy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266" w:name="13546874"/>
      <w:bookmarkEnd w:id="126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odpojiť zariadenie na výrobu elektriny od sústavy bez nároku na náhradu škody, ktorá vznikne v dôsledku odpojenia zariadenia na výrobu elektriny od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1267" w:name="13546875"/>
      <w:bookmarkEnd w:id="126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prerušiť distribúciu elektriny do odberného miesta, ktoré je pripojené do sústavy v rovnakom mieste pripojenia ako zariadenie na výrobu elektriny, z ktorého je uskutočňované dodávanie elektriny do sústavy podľa odseku 1, ak odpojenie zariadenia na výrobu elektriny od sústavy podľa písmena a) nie je inak možné, a to bez nároku na náhradu škody, ktorá vznikne v dôsledku takéhoto prerušenia distribúcie elektriny.</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1268" w:name="3302463"/>
      <w:bookmarkEnd w:id="1268"/>
      <w:r w:rsidRPr="009D7D15">
        <w:rPr>
          <w:rFonts w:ascii="Times New Roman" w:hAnsi="Times New Roman" w:cs="Times New Roman"/>
          <w:color w:val="000000" w:themeColor="text1"/>
          <w:sz w:val="24"/>
          <w:szCs w:val="24"/>
          <w:lang w:val="sk-SK"/>
        </w:rPr>
        <w:lastRenderedPageBreak/>
        <w:t>ŠTVRTÁ ČASŤ</w:t>
      </w:r>
      <w:r w:rsidRPr="009D7D15">
        <w:rPr>
          <w:rFonts w:ascii="Times New Roman" w:hAnsi="Times New Roman" w:cs="Times New Roman"/>
          <w:color w:val="000000" w:themeColor="text1"/>
          <w:sz w:val="24"/>
          <w:szCs w:val="24"/>
          <w:lang w:val="sk-SK"/>
        </w:rPr>
        <w:br/>
        <w:t>PLYNÁRENSTVO</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1269" w:name="3302465"/>
      <w:bookmarkEnd w:id="1269"/>
      <w:r w:rsidRPr="009D7D15">
        <w:rPr>
          <w:rFonts w:ascii="Times New Roman" w:hAnsi="Times New Roman" w:cs="Times New Roman"/>
          <w:color w:val="000000" w:themeColor="text1"/>
          <w:sz w:val="24"/>
          <w:szCs w:val="24"/>
          <w:lang w:val="sk-SK"/>
        </w:rPr>
        <w:t>PRVÁ HLAVA</w:t>
      </w:r>
      <w:r w:rsidRPr="009D7D15">
        <w:rPr>
          <w:rFonts w:ascii="Times New Roman" w:hAnsi="Times New Roman" w:cs="Times New Roman"/>
          <w:color w:val="000000" w:themeColor="text1"/>
          <w:sz w:val="24"/>
          <w:szCs w:val="24"/>
          <w:lang w:val="sk-SK"/>
        </w:rPr>
        <w:br/>
        <w:t>PRÁVA A POVINNOSTI ÚČASTNÍKOV TRHU S PLYNOM</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70" w:name="3302467"/>
      <w:bookmarkEnd w:id="1270"/>
      <w:r w:rsidRPr="009D7D15">
        <w:rPr>
          <w:rFonts w:ascii="Times New Roman" w:hAnsi="Times New Roman" w:cs="Times New Roman"/>
          <w:color w:val="000000" w:themeColor="text1"/>
          <w:sz w:val="24"/>
          <w:szCs w:val="24"/>
          <w:lang w:val="sk-SK"/>
        </w:rPr>
        <w:t>§ 47</w:t>
      </w:r>
      <w:r w:rsidRPr="009D7D15">
        <w:rPr>
          <w:rFonts w:ascii="Times New Roman" w:hAnsi="Times New Roman" w:cs="Times New Roman"/>
          <w:color w:val="000000" w:themeColor="text1"/>
          <w:sz w:val="24"/>
          <w:szCs w:val="24"/>
          <w:lang w:val="sk-SK"/>
        </w:rPr>
        <w:br/>
        <w:t>Základné zmluvné vzťahy na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1271" w:name="3302469"/>
      <w:bookmarkEnd w:id="127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Zmluvou o dodávke plynu sa zaväzuje dodávateľ plynu dodávať plyn v dohodnutom množstve odberateľovi plynu a odberateľ plynu sa zaväzuje zaplatiť dodávateľovi plynu za dodaný plyn dohodnutú cenu.</w:t>
      </w:r>
    </w:p>
    <w:p w:rsidR="00B53475" w:rsidRPr="009D7D15" w:rsidRDefault="00CF084F">
      <w:pPr>
        <w:ind w:firstLine="142"/>
        <w:rPr>
          <w:rFonts w:ascii="Times New Roman" w:hAnsi="Times New Roman" w:cs="Times New Roman"/>
          <w:color w:val="000000" w:themeColor="text1"/>
          <w:sz w:val="24"/>
          <w:szCs w:val="24"/>
          <w:lang w:val="sk-SK"/>
        </w:rPr>
      </w:pPr>
      <w:bookmarkStart w:id="1272" w:name="3302470"/>
      <w:bookmarkEnd w:id="127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Zmluvou o pripojení do prepravnej siete sa zaväzuje prevádzkovateľ prepravnej siete pripojiť plynárenské zariadenie žiadateľa do prepravnej siete po splnení technických podmienok a obchodných podmienok pripojenia do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273" w:name="3302471"/>
      <w:bookmarkEnd w:id="127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Zmluvou o pripojení do distribučnej siete sa zaväzuje prevádzkovateľ distribučnej siete pripojiť plynové zariadenie žiadateľa do distribučnej siete po splnení technických podmienok a obchodných podmienok pripojenia do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274" w:name="3302472"/>
      <w:bookmarkEnd w:id="127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Zmluvou o prístupe do prepravnej siete a preprave plynu sa zaväzuje prevádzkovateľ prepravnej siete zabezpečiť dohodnutú pevnú prepravnú kapacitu alebo prerušiteľnú prepravnú kapacitu, poskytnúť prístup do siete a zabezpečiť prepravu plynu zo vstupného bodu alebo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w:t>
      </w:r>
    </w:p>
    <w:p w:rsidR="00B53475" w:rsidRPr="009D7D15" w:rsidRDefault="00CF084F">
      <w:pPr>
        <w:ind w:firstLine="142"/>
        <w:rPr>
          <w:rFonts w:ascii="Times New Roman" w:hAnsi="Times New Roman" w:cs="Times New Roman"/>
          <w:color w:val="000000" w:themeColor="text1"/>
          <w:sz w:val="24"/>
          <w:szCs w:val="24"/>
          <w:lang w:val="sk-SK"/>
        </w:rPr>
      </w:pPr>
      <w:bookmarkStart w:id="1275" w:name="3302473"/>
      <w:bookmarkEnd w:id="127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zmluvného obdobia do úrovne dohodnutej distribučnej kapacity a účastník trhu s plynom sa zaväzuje zaplatiť cenu za poskytnutie distribučných a súvisiacich služieb.</w:t>
      </w:r>
    </w:p>
    <w:p w:rsidR="00B53475" w:rsidRPr="009D7D15" w:rsidRDefault="00CF084F">
      <w:pPr>
        <w:ind w:firstLine="142"/>
        <w:rPr>
          <w:rFonts w:ascii="Times New Roman" w:hAnsi="Times New Roman" w:cs="Times New Roman"/>
          <w:color w:val="000000" w:themeColor="text1"/>
          <w:sz w:val="24"/>
          <w:szCs w:val="24"/>
          <w:lang w:val="sk-SK"/>
        </w:rPr>
      </w:pPr>
      <w:bookmarkStart w:id="1276" w:name="3302474"/>
      <w:bookmarkEnd w:id="127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uskladňovacou kapacitou môže prevádzkovateľ zásobníka za dohodnutých podmienok uskladňovaciu kapacitu prerušiť alebo znížiť.</w:t>
      </w:r>
    </w:p>
    <w:p w:rsidR="00B53475" w:rsidRPr="009D7D15" w:rsidRDefault="00CF084F">
      <w:pPr>
        <w:ind w:firstLine="142"/>
        <w:rPr>
          <w:rFonts w:ascii="Times New Roman" w:hAnsi="Times New Roman" w:cs="Times New Roman"/>
          <w:color w:val="000000" w:themeColor="text1"/>
          <w:sz w:val="24"/>
          <w:szCs w:val="24"/>
          <w:lang w:val="sk-SK"/>
        </w:rPr>
      </w:pPr>
      <w:bookmarkStart w:id="1277" w:name="3302475"/>
      <w:bookmarkEnd w:id="127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w:t>
      </w:r>
    </w:p>
    <w:p w:rsidR="00B53475" w:rsidRPr="009D7D15" w:rsidRDefault="00CF084F">
      <w:pPr>
        <w:ind w:firstLine="142"/>
        <w:rPr>
          <w:rFonts w:ascii="Times New Roman" w:hAnsi="Times New Roman" w:cs="Times New Roman"/>
          <w:color w:val="000000" w:themeColor="text1"/>
          <w:sz w:val="24"/>
          <w:szCs w:val="24"/>
          <w:lang w:val="sk-SK"/>
        </w:rPr>
      </w:pPr>
      <w:bookmarkStart w:id="1278" w:name="3302476"/>
      <w:bookmarkEnd w:id="127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Zmluvou o združenej dodávke plynu sa dodávateľ plynu zaväzuje dodávať plyn odberateľovi plynu v dohodnutom množstve, zabezpečiť distribúciu plynu do odberného miesta odberateľa plynu vrátane súvisiacich služieb a prevziať zodpovednosť za odchýlku odberateľa </w:t>
      </w:r>
      <w:r w:rsidRPr="009D7D15">
        <w:rPr>
          <w:rFonts w:ascii="Times New Roman" w:hAnsi="Times New Roman" w:cs="Times New Roman"/>
          <w:color w:val="000000" w:themeColor="text1"/>
          <w:sz w:val="24"/>
          <w:szCs w:val="24"/>
          <w:lang w:val="sk-SK"/>
        </w:rPr>
        <w:lastRenderedPageBreak/>
        <w:t>plynu a odberateľ plynu sa zaväzuje zaplatiť dodávateľovi plynu cenu za dodaný plyn a súvisiace služby.</w:t>
      </w:r>
    </w:p>
    <w:p w:rsidR="00B53475" w:rsidRPr="009D7D15" w:rsidRDefault="00CF084F">
      <w:pPr>
        <w:ind w:firstLine="142"/>
        <w:rPr>
          <w:rFonts w:ascii="Times New Roman" w:hAnsi="Times New Roman" w:cs="Times New Roman"/>
          <w:color w:val="000000" w:themeColor="text1"/>
          <w:sz w:val="24"/>
          <w:szCs w:val="24"/>
          <w:lang w:val="sk-SK"/>
        </w:rPr>
      </w:pPr>
      <w:bookmarkStart w:id="1279" w:name="3302477"/>
      <w:bookmarkEnd w:id="127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Náležitosti zmlúv podľa odsekov 1 až 8 upravujú pravidlá trhu.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80" w:name="3302478"/>
      <w:bookmarkEnd w:id="1280"/>
      <w:r w:rsidRPr="009D7D15">
        <w:rPr>
          <w:rFonts w:ascii="Times New Roman" w:hAnsi="Times New Roman" w:cs="Times New Roman"/>
          <w:color w:val="000000" w:themeColor="text1"/>
          <w:sz w:val="24"/>
          <w:szCs w:val="24"/>
          <w:lang w:val="sk-SK"/>
        </w:rPr>
        <w:t>§ 48</w:t>
      </w:r>
      <w:r w:rsidRPr="009D7D15">
        <w:rPr>
          <w:rFonts w:ascii="Times New Roman" w:hAnsi="Times New Roman" w:cs="Times New Roman"/>
          <w:color w:val="000000" w:themeColor="text1"/>
          <w:sz w:val="24"/>
          <w:szCs w:val="24"/>
          <w:lang w:val="sk-SK"/>
        </w:rPr>
        <w:br/>
        <w:t>Práva a povinnosti výrobcu plynu</w:t>
      </w:r>
    </w:p>
    <w:p w:rsidR="00B53475" w:rsidRPr="009D7D15" w:rsidRDefault="00CF084F">
      <w:pPr>
        <w:ind w:firstLine="142"/>
        <w:rPr>
          <w:rFonts w:ascii="Times New Roman" w:hAnsi="Times New Roman" w:cs="Times New Roman"/>
          <w:color w:val="000000" w:themeColor="text1"/>
          <w:sz w:val="24"/>
          <w:szCs w:val="24"/>
          <w:lang w:val="sk-SK"/>
        </w:rPr>
      </w:pPr>
      <w:bookmarkStart w:id="1281" w:name="3302480"/>
      <w:bookmarkEnd w:id="128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Výrobca plynu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282" w:name="3302481"/>
      <w:bookmarkEnd w:id="128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ťažobnej siete a na zabezpečenie prenosu informácií potrebných na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283" w:name="3302482"/>
      <w:bookmarkEnd w:id="128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uzatvoriť zmluvu o pripojení ťažobnej siete do prepravnej siete alebo distribučnej siete s prevádzkovateľom prepravnej siete alebo s prevádzkovateľom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284" w:name="3302483"/>
      <w:bookmarkEnd w:id="128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odmietnuť prístup do ťažobnej siete z dôvodu nedostatku kapacity alebo z dôvodu nevyhovujúcich technických podmienok siete.</w:t>
      </w:r>
    </w:p>
    <w:p w:rsidR="00B53475" w:rsidRPr="009D7D15" w:rsidRDefault="00CF084F">
      <w:pPr>
        <w:ind w:firstLine="142"/>
        <w:rPr>
          <w:rFonts w:ascii="Times New Roman" w:hAnsi="Times New Roman" w:cs="Times New Roman"/>
          <w:color w:val="000000" w:themeColor="text1"/>
          <w:sz w:val="24"/>
          <w:szCs w:val="24"/>
          <w:lang w:val="sk-SK"/>
        </w:rPr>
      </w:pPr>
      <w:bookmarkStart w:id="1285" w:name="3302484"/>
      <w:bookmarkEnd w:id="128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Výrobca plynu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286" w:name="3302485"/>
      <w:bookmarkEnd w:id="128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uzatvoriť zmluvu o dodávke plynu s odberateľom plynu, s prevádzkovateľom prepravnej siete, s prevádzkovateľom distribučnej siete alebo s dodávateľom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287" w:name="3302486"/>
      <w:bookmarkEnd w:id="128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w:t>
      </w:r>
    </w:p>
    <w:p w:rsidR="00B53475" w:rsidRPr="009D7D15" w:rsidRDefault="00CF084F">
      <w:pPr>
        <w:ind w:left="568" w:hanging="284"/>
        <w:rPr>
          <w:rFonts w:ascii="Times New Roman" w:hAnsi="Times New Roman" w:cs="Times New Roman"/>
          <w:color w:val="000000" w:themeColor="text1"/>
          <w:sz w:val="24"/>
          <w:szCs w:val="24"/>
          <w:lang w:val="sk-SK"/>
        </w:rPr>
      </w:pPr>
      <w:bookmarkStart w:id="1288" w:name="3302487"/>
      <w:bookmarkEnd w:id="128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spoľahlivé, bezpečné a efektívne prevádzkovanie ťažobnej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289" w:name="3302488"/>
      <w:bookmarkEnd w:id="128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1290" w:name="3302489"/>
      <w:bookmarkEnd w:id="1290"/>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umožniť prevádzkovateľovi prepravnej siete, prevádzkovateľovi distribučnej siete alebo prevádzkovateľovi zásobníka montáž určeného meradla,</w:t>
      </w:r>
    </w:p>
    <w:p w:rsidR="00B53475" w:rsidRPr="009D7D15" w:rsidRDefault="00CF084F">
      <w:pPr>
        <w:ind w:left="568" w:hanging="284"/>
        <w:rPr>
          <w:rFonts w:ascii="Times New Roman" w:hAnsi="Times New Roman" w:cs="Times New Roman"/>
          <w:color w:val="000000" w:themeColor="text1"/>
          <w:sz w:val="24"/>
          <w:szCs w:val="24"/>
          <w:lang w:val="sk-SK"/>
        </w:rPr>
      </w:pPr>
      <w:bookmarkStart w:id="1291" w:name="3302490"/>
      <w:bookmarkEnd w:id="129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umožniť prístup prevádzkovateľovi prepravnej siete, prevádzkovateľovi distribučnej siete alebo prevádzkovateľovi zásobníka k určenému meradlu na vykonanie kontroly funkčnosti určeného meradla a kontroly stavu dodaného množstva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292" w:name="3302491"/>
      <w:bookmarkEnd w:id="1292"/>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poskytovať prevádzkovateľovi prepravnej siete, prevádzkovateľovi distribučnej siete alebo prevádzkovateľovi zásobníka informácie potrebné na zabezpečenie prevádzkyschopnosti siete o ťažbe plynu a o ťažobnej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293" w:name="3302492"/>
      <w:bookmarkEnd w:id="1293"/>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zverejňovať na svojom webovom sídle obchodné podmienky na prístup a na využívanie ťažobnej siete; obchodné podmienky zverejní každoročne do 31. októbra na nasledujúci rok,</w:t>
      </w:r>
    </w:p>
    <w:p w:rsidR="00B53475" w:rsidRPr="009D7D15" w:rsidRDefault="00CF084F">
      <w:pPr>
        <w:ind w:left="568" w:hanging="284"/>
        <w:rPr>
          <w:rFonts w:ascii="Times New Roman" w:hAnsi="Times New Roman" w:cs="Times New Roman"/>
          <w:color w:val="000000" w:themeColor="text1"/>
          <w:sz w:val="24"/>
          <w:szCs w:val="24"/>
          <w:lang w:val="sk-SK"/>
        </w:rPr>
      </w:pPr>
      <w:bookmarkStart w:id="1294" w:name="3302493"/>
      <w:bookmarkEnd w:id="1294"/>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vypracúvať plán výroby plynu a plán rozvoja ťažobnej siete na obdobie piatich rokov a predložiť ho ministerstvu každoročne do 30. novembra na nasledujúci rok,</w:t>
      </w:r>
    </w:p>
    <w:p w:rsidR="00B53475" w:rsidRPr="009D7D15" w:rsidRDefault="00CF084F">
      <w:pPr>
        <w:ind w:left="568" w:hanging="284"/>
        <w:rPr>
          <w:rFonts w:ascii="Times New Roman" w:hAnsi="Times New Roman" w:cs="Times New Roman"/>
          <w:color w:val="000000" w:themeColor="text1"/>
          <w:sz w:val="24"/>
          <w:szCs w:val="24"/>
          <w:lang w:val="sk-SK"/>
        </w:rPr>
      </w:pPr>
      <w:bookmarkStart w:id="1295" w:name="3302494"/>
      <w:bookmarkEnd w:id="1295"/>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vypracovať každoročne havarijné plány ťažobnej siete.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296" w:name="3302495"/>
      <w:bookmarkEnd w:id="1296"/>
      <w:r w:rsidRPr="009D7D15">
        <w:rPr>
          <w:rFonts w:ascii="Times New Roman" w:hAnsi="Times New Roman" w:cs="Times New Roman"/>
          <w:color w:val="000000" w:themeColor="text1"/>
          <w:sz w:val="24"/>
          <w:szCs w:val="24"/>
          <w:lang w:val="sk-SK"/>
        </w:rPr>
        <w:t>§ 49</w:t>
      </w:r>
      <w:r w:rsidRPr="009D7D15">
        <w:rPr>
          <w:rFonts w:ascii="Times New Roman" w:hAnsi="Times New Roman" w:cs="Times New Roman"/>
          <w:color w:val="000000" w:themeColor="text1"/>
          <w:sz w:val="24"/>
          <w:szCs w:val="24"/>
          <w:lang w:val="sk-SK"/>
        </w:rPr>
        <w:br/>
        <w:t>Práva a povinnosti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297" w:name="3302497"/>
      <w:bookmarkEnd w:id="129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298" w:name="3302498"/>
      <w:bookmarkEnd w:id="1298"/>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prepravnej siete a na zabezpečenie prenosu informácií potrebných pre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299" w:name="3302499"/>
      <w:bookmarkEnd w:id="129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B53475" w:rsidRPr="009D7D15" w:rsidRDefault="00CF084F">
      <w:pPr>
        <w:ind w:left="568" w:hanging="284"/>
        <w:rPr>
          <w:rFonts w:ascii="Times New Roman" w:hAnsi="Times New Roman" w:cs="Times New Roman"/>
          <w:color w:val="000000" w:themeColor="text1"/>
          <w:sz w:val="24"/>
          <w:szCs w:val="24"/>
          <w:lang w:val="sk-SK"/>
        </w:rPr>
      </w:pPr>
      <w:bookmarkStart w:id="1300" w:name="3302500"/>
      <w:bookmarkEnd w:id="130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odmietnuť prístup do prepravnej siete z dôvodov uvedených v </w:t>
      </w:r>
      <w:hyperlink w:anchor="3303103" w:history="1">
        <w:r w:rsidRPr="009D7D15">
          <w:rPr>
            <w:rStyle w:val="Hypertextovprepojenie"/>
            <w:rFonts w:ascii="Times New Roman" w:hAnsi="Times New Roman" w:cs="Times New Roman"/>
            <w:color w:val="000000" w:themeColor="text1"/>
            <w:sz w:val="24"/>
            <w:szCs w:val="24"/>
            <w:u w:val="none"/>
            <w:lang w:val="sk-SK"/>
          </w:rPr>
          <w:t>§ 74</w:t>
        </w:r>
      </w:hyperlink>
      <w:r w:rsidRPr="009D7D15">
        <w:rPr>
          <w:rFonts w:ascii="Times New Roman" w:hAnsi="Times New Roman" w:cs="Times New Roman"/>
          <w:color w:val="000000" w:themeColor="text1"/>
          <w:sz w:val="24"/>
          <w:szCs w:val="24"/>
          <w:lang w:val="sk-SK"/>
        </w:rPr>
        <w:t xml:space="preserve"> alebo z dôvodu nedostatku kapacity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01" w:name="3302501"/>
      <w:bookmarkEnd w:id="130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odmietnuť prístup do prepravnej siete, ak tento prístup zabraňuje plneniu povinností vo všeobecnom hospodárskom záujme,</w:t>
      </w:r>
    </w:p>
    <w:p w:rsidR="00B53475" w:rsidRPr="009D7D15" w:rsidRDefault="00CF084F">
      <w:pPr>
        <w:ind w:left="568" w:hanging="284"/>
        <w:rPr>
          <w:rFonts w:ascii="Times New Roman" w:hAnsi="Times New Roman" w:cs="Times New Roman"/>
          <w:color w:val="000000" w:themeColor="text1"/>
          <w:sz w:val="24"/>
          <w:szCs w:val="24"/>
          <w:lang w:val="sk-SK"/>
        </w:rPr>
      </w:pPr>
      <w:bookmarkStart w:id="1302" w:name="3302502"/>
      <w:bookmarkEnd w:id="130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vyžadovať od ostatných plynárenských podnikov informácie potrebné na plnenie povinností prevádzkovateľa prepravnej siete vypracúvať alebo spolupracovať pri vypracúvaní plánov rozvoja siete vrátane siete mimo vymedzeného územia podľa tohto zákona a osobitného predpisu.</w:t>
      </w:r>
      <w:hyperlink w:anchor="3303635" w:history="1">
        <w:r w:rsidRPr="009D7D15">
          <w:rPr>
            <w:rStyle w:val="Odkaznavysvetlivku"/>
            <w:rFonts w:ascii="Times New Roman" w:hAnsi="Times New Roman" w:cs="Times New Roman"/>
            <w:color w:val="000000" w:themeColor="text1"/>
            <w:sz w:val="24"/>
            <w:szCs w:val="24"/>
            <w:lang w:val="sk-SK"/>
          </w:rPr>
          <w:t>45)</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303" w:name="3302503"/>
      <w:bookmarkEnd w:id="130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prepravnej siete má ďalej právo bez nároku na náhradu škody okrem prípadov, ak škoda vznikla zavinením prevádzkovateľa prepravnej siete, obmedziť alebo prerušiť prepravu plynu v nevyhnutnom rozsahu a na nevyhnutný čas len v prípade</w:t>
      </w:r>
    </w:p>
    <w:p w:rsidR="00B53475" w:rsidRPr="009D7D15" w:rsidRDefault="00CF084F">
      <w:pPr>
        <w:ind w:left="568" w:hanging="284"/>
        <w:rPr>
          <w:rFonts w:ascii="Times New Roman" w:hAnsi="Times New Roman" w:cs="Times New Roman"/>
          <w:color w:val="000000" w:themeColor="text1"/>
          <w:sz w:val="24"/>
          <w:szCs w:val="24"/>
          <w:lang w:val="sk-SK"/>
        </w:rPr>
      </w:pPr>
      <w:bookmarkStart w:id="1304" w:name="3302504"/>
      <w:bookmarkEnd w:id="130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305" w:name="3302505"/>
      <w:bookmarkEnd w:id="130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B53475" w:rsidRPr="009D7D15" w:rsidRDefault="00CF084F">
      <w:pPr>
        <w:ind w:left="568" w:hanging="284"/>
        <w:rPr>
          <w:rFonts w:ascii="Times New Roman" w:hAnsi="Times New Roman" w:cs="Times New Roman"/>
          <w:color w:val="000000" w:themeColor="text1"/>
          <w:sz w:val="24"/>
          <w:szCs w:val="24"/>
          <w:lang w:val="sk-SK"/>
        </w:rPr>
      </w:pPr>
      <w:bookmarkStart w:id="1306" w:name="3302506"/>
      <w:bookmarkEnd w:id="130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stavu núdze a predchádzania stavu núdze v plynárenstve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307" w:name="3302507"/>
      <w:bookmarkEnd w:id="130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B53475" w:rsidRPr="009D7D15" w:rsidRDefault="00CF084F">
      <w:pPr>
        <w:ind w:left="568" w:hanging="284"/>
        <w:rPr>
          <w:rFonts w:ascii="Times New Roman" w:hAnsi="Times New Roman" w:cs="Times New Roman"/>
          <w:color w:val="000000" w:themeColor="text1"/>
          <w:sz w:val="24"/>
          <w:szCs w:val="24"/>
          <w:lang w:val="sk-SK"/>
        </w:rPr>
      </w:pPr>
      <w:bookmarkStart w:id="1308" w:name="3302508"/>
      <w:bookmarkEnd w:id="130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nedodržania zmluvných podmienok prepravy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09" w:name="3302509"/>
      <w:bookmarkEnd w:id="130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odberu plynu zariadeniami, ktoré ovplyvňujú kvalitu a spoľahlivosť dodávky plynu, a ak odberateľ plynu nezabezpečil obmedzenie týchto vplyvov dostupnými technickými prostriedkami,</w:t>
      </w:r>
    </w:p>
    <w:p w:rsidR="00B53475" w:rsidRPr="009D7D15" w:rsidRDefault="00CF084F">
      <w:pPr>
        <w:ind w:left="568" w:hanging="284"/>
        <w:rPr>
          <w:rFonts w:ascii="Times New Roman" w:hAnsi="Times New Roman" w:cs="Times New Roman"/>
          <w:color w:val="000000" w:themeColor="text1"/>
          <w:sz w:val="24"/>
          <w:szCs w:val="24"/>
          <w:lang w:val="sk-SK"/>
        </w:rPr>
      </w:pPr>
      <w:bookmarkStart w:id="1310" w:name="3302510"/>
      <w:bookmarkEnd w:id="131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dodávky plynu zariadeniami, ktoré ovplyvňujú kvalitu a spoľahlivosť dodávky plynu, a ak výrobca plynu nezabezpečil obmedzenie týchto vplyvov dostupnými technickými zariadeniami,</w:t>
      </w:r>
    </w:p>
    <w:p w:rsidR="00B53475" w:rsidRPr="009D7D15" w:rsidRDefault="00CF084F">
      <w:pPr>
        <w:ind w:left="568" w:hanging="284"/>
        <w:rPr>
          <w:rFonts w:ascii="Times New Roman" w:hAnsi="Times New Roman" w:cs="Times New Roman"/>
          <w:color w:val="000000" w:themeColor="text1"/>
          <w:sz w:val="24"/>
          <w:szCs w:val="24"/>
          <w:lang w:val="sk-SK"/>
        </w:rPr>
      </w:pPr>
      <w:bookmarkStart w:id="1311" w:name="3302511"/>
      <w:bookmarkEnd w:id="131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zabránenia prístupu k meraciemu zariadeniu odberateľom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12" w:name="3302512"/>
      <w:bookmarkEnd w:id="1312"/>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ak je uzatvorená zmluva o preprave plynu s právom prerušenia.</w:t>
      </w:r>
    </w:p>
    <w:p w:rsidR="00B53475" w:rsidRPr="009D7D15" w:rsidRDefault="00CF084F">
      <w:pPr>
        <w:ind w:firstLine="142"/>
        <w:rPr>
          <w:rFonts w:ascii="Times New Roman" w:hAnsi="Times New Roman" w:cs="Times New Roman"/>
          <w:color w:val="000000" w:themeColor="text1"/>
          <w:sz w:val="24"/>
          <w:szCs w:val="24"/>
          <w:lang w:val="sk-SK"/>
        </w:rPr>
      </w:pPr>
      <w:bookmarkStart w:id="1313" w:name="3302513"/>
      <w:bookmarkEnd w:id="131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42 dní vopred; táto lehota môže byť kratšia, ak sa na tom dohodne prevádzkovateľ prepravnej siete s dotknutým účastníkom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1314" w:name="3302514"/>
      <w:bookmarkEnd w:id="131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 odstránení dôvodov, pre ktoré bola obmedzená alebo prerušená preprava plynu, je prevádzkovateľ prepravnej siete povinný bezodkladne obnoviť prepravu plynu.</w:t>
      </w:r>
    </w:p>
    <w:p w:rsidR="00B53475" w:rsidRPr="009D7D15" w:rsidRDefault="00CF084F">
      <w:pPr>
        <w:ind w:firstLine="142"/>
        <w:rPr>
          <w:rFonts w:ascii="Times New Roman" w:hAnsi="Times New Roman" w:cs="Times New Roman"/>
          <w:color w:val="000000" w:themeColor="text1"/>
          <w:sz w:val="24"/>
          <w:szCs w:val="24"/>
          <w:lang w:val="sk-SK"/>
        </w:rPr>
      </w:pPr>
      <w:bookmarkStart w:id="1315" w:name="3302515"/>
      <w:bookmarkEnd w:id="131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w:t>
      </w:r>
    </w:p>
    <w:p w:rsidR="00B53475" w:rsidRPr="009D7D15" w:rsidRDefault="00CF084F">
      <w:pPr>
        <w:ind w:firstLine="142"/>
        <w:rPr>
          <w:rFonts w:ascii="Times New Roman" w:hAnsi="Times New Roman" w:cs="Times New Roman"/>
          <w:color w:val="000000" w:themeColor="text1"/>
          <w:sz w:val="24"/>
          <w:szCs w:val="24"/>
          <w:lang w:val="sk-SK"/>
        </w:rPr>
      </w:pPr>
      <w:bookmarkStart w:id="1316" w:name="3302516"/>
      <w:bookmarkEnd w:id="131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prepravnej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317" w:name="3302517"/>
      <w:bookmarkEnd w:id="1317"/>
      <w:r w:rsidRPr="009D7D15">
        <w:rPr>
          <w:rFonts w:ascii="Times New Roman" w:hAnsi="Times New Roman" w:cs="Times New Roman"/>
          <w:b/>
          <w:color w:val="000000" w:themeColor="text1"/>
          <w:sz w:val="24"/>
          <w:szCs w:val="24"/>
          <w:lang w:val="sk-SK"/>
        </w:rPr>
        <w:lastRenderedPageBreak/>
        <w:t>a)</w:t>
      </w:r>
      <w:r w:rsidRPr="009D7D15">
        <w:rPr>
          <w:rFonts w:ascii="Times New Roman" w:hAnsi="Times New Roman" w:cs="Times New Roman"/>
          <w:color w:val="000000" w:themeColor="text1"/>
          <w:sz w:val="24"/>
          <w:szCs w:val="24"/>
          <w:lang w:val="sk-SK"/>
        </w:rPr>
        <w:t xml:space="preserve"> zabezpečovať spoľahlivé, bezpečné a efektívne prevádzkovanie prepravnej siete v záujme vytvorenia otvoreného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318" w:name="3302518"/>
      <w:bookmarkEnd w:id="131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zabezpečovať údržbu a rozvoj prepravnej siete pri dodržaní podmienok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1319" w:name="3302519"/>
      <w:bookmarkEnd w:id="131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ekomickú odôvodniteľnosť požiadaviek prevádzkovateľ prepravnej siete vyhodnocuje na základe záväzných ponúk účastníkov testovania dopytu trhu pre dané cezhraničné pripojenie uskutočneného na základe pravidiel testovania dopytu trhu schválených úradom,</w:t>
      </w:r>
    </w:p>
    <w:p w:rsidR="00B53475" w:rsidRPr="009D7D15" w:rsidRDefault="00CF084F">
      <w:pPr>
        <w:ind w:left="568" w:hanging="284"/>
        <w:rPr>
          <w:rFonts w:ascii="Times New Roman" w:hAnsi="Times New Roman" w:cs="Times New Roman"/>
          <w:color w:val="000000" w:themeColor="text1"/>
          <w:sz w:val="24"/>
          <w:szCs w:val="24"/>
          <w:lang w:val="sk-SK"/>
        </w:rPr>
      </w:pPr>
      <w:bookmarkStart w:id="1320" w:name="3302520"/>
      <w:bookmarkEnd w:id="132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zabezpečovať prepravu plynu a s tým súvisiace podporné služby,</w:t>
      </w:r>
    </w:p>
    <w:p w:rsidR="00B53475" w:rsidRPr="009D7D15" w:rsidRDefault="00CF084F">
      <w:pPr>
        <w:ind w:left="568" w:hanging="284"/>
        <w:rPr>
          <w:rFonts w:ascii="Times New Roman" w:hAnsi="Times New Roman" w:cs="Times New Roman"/>
          <w:color w:val="000000" w:themeColor="text1"/>
          <w:sz w:val="24"/>
          <w:szCs w:val="24"/>
          <w:lang w:val="sk-SK"/>
        </w:rPr>
      </w:pPr>
      <w:bookmarkStart w:id="1321" w:name="3302521"/>
      <w:bookmarkEnd w:id="132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uzatvoriť zmluvu o prístupe do prepravnej siete a preprave plynu s každým, kto o to požiada, ak sú splnené technické podmienky a obchodné podmienky prístupu do prepravnej siete a prepravy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22" w:name="3302522"/>
      <w:bookmarkEnd w:id="132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zabezpečiť na transparentnom a nediskriminačnom princípe prístup do prepravnej siete, k podporným službám a k akumulácii plynu v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323" w:name="3302523"/>
      <w:bookmarkEnd w:id="1323"/>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uzatvoriť zmluvu o pripojení do prepravnej siete s každým, kto o to požiada, ak sú splnené technické podmienky a obchodné podmienky pripojenia do prepravnej siete a pripojenie odberného plynového zariadenia do prepravnej siete nie je v rozpore s odsekom 8,</w:t>
      </w:r>
    </w:p>
    <w:p w:rsidR="00B53475" w:rsidRPr="009D7D15" w:rsidRDefault="00CF084F">
      <w:pPr>
        <w:ind w:left="568" w:hanging="284"/>
        <w:rPr>
          <w:rFonts w:ascii="Times New Roman" w:hAnsi="Times New Roman" w:cs="Times New Roman"/>
          <w:color w:val="000000" w:themeColor="text1"/>
          <w:sz w:val="24"/>
          <w:szCs w:val="24"/>
          <w:lang w:val="sk-SK"/>
        </w:rPr>
      </w:pPr>
      <w:bookmarkStart w:id="1324" w:name="3302524"/>
      <w:bookmarkEnd w:id="1324"/>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325" w:name="3302525"/>
      <w:bookmarkEnd w:id="1325"/>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zabezpečiť meranie prepravovaného plynu vrátane jeho vyhodnocovania a na požiadanie predkladať namerané údaje účastníkom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326" w:name="3302526"/>
      <w:bookmarkEnd w:id="1326"/>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zabezpečovať vyvažovanie prepravnej siete a zúčtovanie vyvažovania prepravnej siete v súlade s objektívnymi, transparentnými a nediskriminačnými pravidlami,</w:t>
      </w:r>
    </w:p>
    <w:p w:rsidR="00B53475" w:rsidRPr="009D7D15" w:rsidRDefault="00CF084F">
      <w:pPr>
        <w:ind w:left="568" w:hanging="284"/>
        <w:rPr>
          <w:rFonts w:ascii="Times New Roman" w:hAnsi="Times New Roman" w:cs="Times New Roman"/>
          <w:color w:val="000000" w:themeColor="text1"/>
          <w:sz w:val="24"/>
          <w:szCs w:val="24"/>
          <w:lang w:val="sk-SK"/>
        </w:rPr>
      </w:pPr>
      <w:bookmarkStart w:id="1327" w:name="3302527"/>
      <w:bookmarkEnd w:id="1327"/>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nakupovať, uskladňovať a predávať plyn účastníkom trhu s plynom na účel plnenia činnosti prevádzkovateľa prepravnej siete na základe transparentných, nediskriminačných a trhových postupov,</w:t>
      </w:r>
    </w:p>
    <w:p w:rsidR="00B53475" w:rsidRPr="009D7D15" w:rsidRDefault="00CF084F">
      <w:pPr>
        <w:ind w:left="568" w:hanging="284"/>
        <w:rPr>
          <w:rFonts w:ascii="Times New Roman" w:hAnsi="Times New Roman" w:cs="Times New Roman"/>
          <w:color w:val="000000" w:themeColor="text1"/>
          <w:sz w:val="24"/>
          <w:szCs w:val="24"/>
          <w:lang w:val="sk-SK"/>
        </w:rPr>
      </w:pPr>
      <w:bookmarkStart w:id="1328" w:name="3302528"/>
      <w:bookmarkEnd w:id="1328"/>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obmedziť prepravu plynu na základe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329" w:name="3302529"/>
      <w:bookmarkEnd w:id="1329"/>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pripojiť prevádzkovateľa distribučnej siete do prepravnej siete, ak sú splnené technické podmienky a obchodné podmienky pripojenia do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30" w:name="3302530"/>
      <w:bookmarkEnd w:id="1330"/>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poskytovať prevádzkovateľovi prepravnej siete, prevádzkovateľovi distribučnej siete a prevádzkovateľovi zásobníka informácie nevyhnutné na zabezpečenie prevádzkyschopnosti prepojenej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31" w:name="3302531"/>
      <w:bookmarkEnd w:id="1331"/>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oboznámiť žiadateľa o pripojenie k prepravnej sieti s technickými podmienkami a obchodnými podmienkami pripojenia k prepravnej sieti.</w:t>
      </w:r>
    </w:p>
    <w:p w:rsidR="00B53475" w:rsidRPr="009D7D15" w:rsidRDefault="00CF084F">
      <w:pPr>
        <w:ind w:firstLine="142"/>
        <w:rPr>
          <w:rFonts w:ascii="Times New Roman" w:hAnsi="Times New Roman" w:cs="Times New Roman"/>
          <w:color w:val="000000" w:themeColor="text1"/>
          <w:sz w:val="24"/>
          <w:szCs w:val="24"/>
          <w:lang w:val="sk-SK"/>
        </w:rPr>
      </w:pPr>
      <w:bookmarkStart w:id="1332" w:name="3302532"/>
      <w:bookmarkEnd w:id="1332"/>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prepravnej siete je ďalej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333" w:name="3302533"/>
      <w:bookmarkEnd w:id="133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poskytovať účastníkom trhu s plynom informácie potrebné na prístup do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34" w:name="3302534"/>
      <w:bookmarkEnd w:id="133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účastníkovi trhu s plynom pripojenému k prepravnej sieti prístup k určenému meradlu alebo k meradlu dohodnutému v zmluve o prístupe do prepravnej siete a preprave plynu na účel merania plynu a na vykonanie kontroly funkčnosti určeného meradla alebo meradla dohodnutého v zmluve,</w:t>
      </w:r>
    </w:p>
    <w:p w:rsidR="00B53475" w:rsidRPr="009D7D15" w:rsidRDefault="00CF084F">
      <w:pPr>
        <w:ind w:left="568" w:hanging="284"/>
        <w:rPr>
          <w:rFonts w:ascii="Times New Roman" w:hAnsi="Times New Roman" w:cs="Times New Roman"/>
          <w:color w:val="000000" w:themeColor="text1"/>
          <w:sz w:val="24"/>
          <w:szCs w:val="24"/>
          <w:lang w:val="sk-SK"/>
        </w:rPr>
      </w:pPr>
      <w:bookmarkStart w:id="1335" w:name="3302535"/>
      <w:bookmarkEnd w:id="133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zriaďovať a prevádzkovať miesta na sledovanie kvality dodávok plynu, ak je to potrebné,</w:t>
      </w:r>
    </w:p>
    <w:p w:rsidR="00B53475" w:rsidRPr="009D7D15" w:rsidRDefault="00CF084F">
      <w:pPr>
        <w:ind w:left="568" w:hanging="284"/>
        <w:rPr>
          <w:rFonts w:ascii="Times New Roman" w:hAnsi="Times New Roman" w:cs="Times New Roman"/>
          <w:color w:val="000000" w:themeColor="text1"/>
          <w:sz w:val="24"/>
          <w:szCs w:val="24"/>
          <w:lang w:val="sk-SK"/>
        </w:rPr>
      </w:pPr>
      <w:bookmarkStart w:id="1336" w:name="3302536"/>
      <w:bookmarkEnd w:id="1336"/>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predkladať ministerstvu a úradu štvrťročne správu o stave siete, využiteľnosti kapacity prepravnej siete a vyhodnotenie prepravy prepravnou sieťou do 30 dní od ukončenia štvrťroku,</w:t>
      </w:r>
    </w:p>
    <w:p w:rsidR="00B53475" w:rsidRPr="009D7D15" w:rsidRDefault="00CF084F">
      <w:pPr>
        <w:ind w:left="568" w:hanging="284"/>
        <w:rPr>
          <w:rFonts w:ascii="Times New Roman" w:hAnsi="Times New Roman" w:cs="Times New Roman"/>
          <w:color w:val="000000" w:themeColor="text1"/>
          <w:sz w:val="24"/>
          <w:szCs w:val="24"/>
          <w:lang w:val="sk-SK"/>
        </w:rPr>
      </w:pPr>
      <w:bookmarkStart w:id="1337" w:name="3302537"/>
      <w:bookmarkEnd w:id="133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zverejňovať obchodné podmienky na prístup a využívanie akumulácie plynu v sieti; tieto podmienky zverejní každoročne do 31. októbra na nasledujúci rok,</w:t>
      </w:r>
    </w:p>
    <w:p w:rsidR="00B53475" w:rsidRPr="009D7D15" w:rsidRDefault="00CF084F">
      <w:pPr>
        <w:ind w:left="568" w:hanging="284"/>
        <w:rPr>
          <w:rFonts w:ascii="Times New Roman" w:hAnsi="Times New Roman" w:cs="Times New Roman"/>
          <w:color w:val="000000" w:themeColor="text1"/>
          <w:sz w:val="24"/>
          <w:szCs w:val="24"/>
          <w:lang w:val="sk-SK"/>
        </w:rPr>
      </w:pPr>
      <w:bookmarkStart w:id="1338" w:name="3302538"/>
      <w:bookmarkEnd w:id="133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spracúvať štvrťročne prehľad o dovoze plynu a vývoze plynu na vymedzené územie a zasielať ho ministerstvu do 30 dní od ukončenia štvrťroku,</w:t>
      </w:r>
    </w:p>
    <w:p w:rsidR="00B53475" w:rsidRPr="009D7D15" w:rsidRDefault="00CF084F">
      <w:pPr>
        <w:ind w:left="568" w:hanging="284"/>
        <w:rPr>
          <w:rFonts w:ascii="Times New Roman" w:hAnsi="Times New Roman" w:cs="Times New Roman"/>
          <w:color w:val="000000" w:themeColor="text1"/>
          <w:sz w:val="24"/>
          <w:szCs w:val="24"/>
          <w:lang w:val="sk-SK"/>
        </w:rPr>
      </w:pPr>
      <w:bookmarkStart w:id="1339" w:name="3302539"/>
      <w:bookmarkEnd w:id="1339"/>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vypracovať každoročne havarijné plány,</w:t>
      </w:r>
    </w:p>
    <w:p w:rsidR="00B53475" w:rsidRPr="009D7D15" w:rsidRDefault="00CF084F">
      <w:pPr>
        <w:ind w:left="568" w:hanging="284"/>
        <w:rPr>
          <w:rFonts w:ascii="Times New Roman" w:hAnsi="Times New Roman" w:cs="Times New Roman"/>
          <w:color w:val="000000" w:themeColor="text1"/>
          <w:sz w:val="24"/>
          <w:szCs w:val="24"/>
          <w:lang w:val="sk-SK"/>
        </w:rPr>
      </w:pPr>
      <w:bookmarkStart w:id="1340" w:name="3302540"/>
      <w:bookmarkEnd w:id="1340"/>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41" w:name="3302541"/>
      <w:bookmarkEnd w:id="1341"/>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oznamovať ministerstvu a plynárenskému dispečingu informácie potrebné na vyhlásenie krízovej situácie v plynárenstve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342" w:name="3302542"/>
      <w:bookmarkEnd w:id="1342"/>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zverejňovať informáciu o uplatňovaní dohodnutého prístupu k akumulácii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43" w:name="3302543"/>
      <w:bookmarkEnd w:id="1343"/>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na základe žiadosti odberateľa plynu mimo domácnosti alebo dodávateľa plynu konajúceho v mene odberateľa plynu bezodplatne umožniť priradenie odberného miesta odberateľa plynu k novému dodávateľovi plynu v lehote do troch týždňov od doručenia žiadosti; tým nie sú dotknuté zmluvné záväzky odberateľa plynu voči prevádzkovateľovi prepravnej siete a predchádzajúcemu dodávateľovi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44" w:name="3302544"/>
      <w:bookmarkEnd w:id="1344"/>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bezodplatne a nediskriminačným spôsobom poskytnúť odberateľovi plynu, ktorého odberné miesto je pripojené do siete prevádzkovateľa prepravnej siete, alebo dodávateľovi plynu žiadajúcemu v mene odberateľa plynu merané údaje o spotrebe na jeho odbernom mieste v súlade so všeobecne záväzným právnym predpisom vydaným podľa </w:t>
      </w:r>
      <w:hyperlink w:anchor="3303501" w:history="1">
        <w:r w:rsidRPr="009D7D15">
          <w:rPr>
            <w:rStyle w:val="Hypertextovprepojenie"/>
            <w:rFonts w:ascii="Times New Roman" w:hAnsi="Times New Roman" w:cs="Times New Roman"/>
            <w:color w:val="000000" w:themeColor="text1"/>
            <w:sz w:val="24"/>
            <w:szCs w:val="24"/>
            <w:u w:val="none"/>
            <w:lang w:val="sk-SK"/>
          </w:rPr>
          <w:t>§ 95 ods. 2 písm. e)</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345" w:name="3302545"/>
      <w:bookmarkEnd w:id="1345"/>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plynu, s ktorým má uzatvorenú zmluvu o prístupe do prepravnej siete a preprave plynu, na svojom webovom sídle a vo svojich prevádzkových priestoroch alebo na požiadanie ich zaslaním odberateľovi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346" w:name="3302546"/>
      <w:bookmarkEnd w:id="1346"/>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zabezpečiť zdroje potrebné na prevádzku, údržbu a rozvoj prepravnej siete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a informovať o nich úrad,</w:t>
      </w:r>
    </w:p>
    <w:p w:rsidR="00B53475" w:rsidRPr="009D7D15" w:rsidRDefault="00CF084F">
      <w:pPr>
        <w:ind w:left="568" w:hanging="284"/>
        <w:rPr>
          <w:rFonts w:ascii="Times New Roman" w:hAnsi="Times New Roman" w:cs="Times New Roman"/>
          <w:color w:val="000000" w:themeColor="text1"/>
          <w:sz w:val="24"/>
          <w:szCs w:val="24"/>
          <w:lang w:val="sk-SK"/>
        </w:rPr>
      </w:pPr>
      <w:bookmarkStart w:id="1347" w:name="3302547"/>
      <w:bookmarkEnd w:id="1347"/>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predložiť na žiadosť ministerstva a úradu návrh kapacity spätného toku plynu alebo žiadosť o vyňatie z povinnosti umožniť obojsmernú kapacitu podľa osobitného predpisu,</w:t>
      </w:r>
      <w:hyperlink w:anchor="3303664" w:history="1">
        <w:r w:rsidRPr="009D7D15">
          <w:rPr>
            <w:rStyle w:val="Odkaznavysvetlivku"/>
            <w:rFonts w:ascii="Times New Roman" w:hAnsi="Times New Roman" w:cs="Times New Roman"/>
            <w:color w:val="000000" w:themeColor="text1"/>
            <w:sz w:val="24"/>
            <w:szCs w:val="24"/>
            <w:lang w:val="sk-SK"/>
          </w:rPr>
          <w:t>73)</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348" w:name="3302548"/>
      <w:bookmarkEnd w:id="1348"/>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zabezpečiť na žiadosť úradu transparentné, podrobné a nediskriminačné testovanie dopytu trhu s plynom v súlade s pravidlami schválenými úradom s cieľom posúdiť, či si trh s plynom vyžaduje investíciu do prepravnej siete, ktorá je potrebná na splnenie povinností podľa osobitného predpisu.</w:t>
      </w:r>
      <w:hyperlink w:anchor="3303665" w:history="1">
        <w:r w:rsidRPr="009D7D15">
          <w:rPr>
            <w:rStyle w:val="Odkaznavysvetlivku"/>
            <w:rFonts w:ascii="Times New Roman" w:hAnsi="Times New Roman" w:cs="Times New Roman"/>
            <w:color w:val="000000" w:themeColor="text1"/>
            <w:sz w:val="24"/>
            <w:szCs w:val="24"/>
            <w:lang w:val="sk-SK"/>
          </w:rPr>
          <w:t>74)</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349" w:name="3302549"/>
      <w:bookmarkEnd w:id="134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9.</w:t>
      </w:r>
    </w:p>
    <w:p w:rsidR="00B53475" w:rsidRPr="009D7D15" w:rsidRDefault="00CF084F">
      <w:pPr>
        <w:ind w:firstLine="142"/>
        <w:rPr>
          <w:rFonts w:ascii="Times New Roman" w:hAnsi="Times New Roman" w:cs="Times New Roman"/>
          <w:color w:val="000000" w:themeColor="text1"/>
          <w:sz w:val="24"/>
          <w:szCs w:val="24"/>
          <w:lang w:val="sk-SK"/>
        </w:rPr>
      </w:pPr>
      <w:bookmarkStart w:id="1350" w:name="3302550"/>
      <w:bookmarkEnd w:id="1350"/>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Na účel posúdenia žiadosti o pripojenie odberného plynového zariadenia, plynárenského zariadenia, priameho plynovodu, zariadenia na skvapalňovanie zemného plynu alebo distribučnej siete prevádzkovateľa distribučnej siete, ktorý neplní úlohy plynárenského </w:t>
      </w:r>
      <w:r w:rsidRPr="009D7D15">
        <w:rPr>
          <w:rFonts w:ascii="Times New Roman" w:hAnsi="Times New Roman" w:cs="Times New Roman"/>
          <w:color w:val="000000" w:themeColor="text1"/>
          <w:sz w:val="24"/>
          <w:szCs w:val="24"/>
          <w:lang w:val="sk-SK"/>
        </w:rPr>
        <w:lastRenderedPageBreak/>
        <w:t>dispečingu na vymedzenom území, do prepravnej siete prevádzkovateľ prepravnej siete požiada prevádzkovateľa distribučnej siete, ktorý plní úlohy plynárenského dispečingu na vymedzenom území, o vyjadrenie, či</w:t>
      </w:r>
    </w:p>
    <w:p w:rsidR="00B53475" w:rsidRPr="009D7D15" w:rsidRDefault="00CF084F">
      <w:pPr>
        <w:ind w:left="568" w:hanging="284"/>
        <w:rPr>
          <w:rFonts w:ascii="Times New Roman" w:hAnsi="Times New Roman" w:cs="Times New Roman"/>
          <w:color w:val="000000" w:themeColor="text1"/>
          <w:sz w:val="24"/>
          <w:szCs w:val="24"/>
          <w:lang w:val="sk-SK"/>
        </w:rPr>
      </w:pPr>
      <w:bookmarkStart w:id="1351" w:name="3302551"/>
      <w:bookmarkEnd w:id="135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 záujmovej oblasti je vybudovaná distribučná sieť,</w:t>
      </w:r>
    </w:p>
    <w:p w:rsidR="00B53475" w:rsidRPr="009D7D15" w:rsidRDefault="00CF084F">
      <w:pPr>
        <w:ind w:left="568" w:hanging="284"/>
        <w:rPr>
          <w:rFonts w:ascii="Times New Roman" w:hAnsi="Times New Roman" w:cs="Times New Roman"/>
          <w:color w:val="000000" w:themeColor="text1"/>
          <w:sz w:val="24"/>
          <w:szCs w:val="24"/>
          <w:lang w:val="sk-SK"/>
        </w:rPr>
      </w:pPr>
      <w:bookmarkStart w:id="1352" w:name="3302552"/>
      <w:bookmarkEnd w:id="135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súčasná distribučná sieť je využitá a je schopná v aktuálnom stave alebo po vykonaní dodatočných opatrení na jej úpravu pokryť predpokladané potreby žiadateľa o pripojenie do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53" w:name="3302553"/>
      <w:bookmarkEnd w:id="135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sa v záujmovej oblasti plánuje vybudovať distribučná sieť a či táto pokryje predpokladané potreby žiadateľa o pripojenie do prepravnej siete v primeranom čase.</w:t>
      </w:r>
    </w:p>
    <w:p w:rsidR="00B53475" w:rsidRPr="009D7D15" w:rsidRDefault="00CF084F">
      <w:pPr>
        <w:ind w:firstLine="142"/>
        <w:rPr>
          <w:rFonts w:ascii="Times New Roman" w:hAnsi="Times New Roman" w:cs="Times New Roman"/>
          <w:color w:val="000000" w:themeColor="text1"/>
          <w:sz w:val="24"/>
          <w:szCs w:val="24"/>
          <w:lang w:val="sk-SK"/>
        </w:rPr>
      </w:pPr>
      <w:bookmarkStart w:id="1354" w:name="3302554"/>
      <w:bookmarkEnd w:id="1354"/>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prepravnej siete je povinný mať rozhodnutie o certifikácii vydané úradom podľa osobitného predpisu.</w:t>
      </w:r>
      <w:hyperlink w:anchor="3303646" w:history="1">
        <w:r w:rsidRPr="009D7D15">
          <w:rPr>
            <w:rStyle w:val="Odkaznavysvetlivku"/>
            <w:rFonts w:ascii="Times New Roman" w:hAnsi="Times New Roman" w:cs="Times New Roman"/>
            <w:color w:val="000000" w:themeColor="text1"/>
            <w:sz w:val="24"/>
            <w:szCs w:val="24"/>
            <w:lang w:val="sk-SK"/>
          </w:rPr>
          <w:t>56)</w:t>
        </w:r>
      </w:hyperlink>
      <w:r w:rsidRPr="009D7D15">
        <w:rPr>
          <w:rFonts w:ascii="Times New Roman" w:hAnsi="Times New Roman" w:cs="Times New Roman"/>
          <w:color w:val="000000" w:themeColor="text1"/>
          <w:sz w:val="24"/>
          <w:szCs w:val="24"/>
          <w:lang w:val="sk-SK"/>
        </w:rPr>
        <w:t xml:space="preserve"> Prevádzkovateľ prepravnej siete, nad ktorým vykonáva priamo alebo nepriamo kontrolu osoba alebo osoby z tretieho štátu, je povinný mať rozhodnutie o certifikácii vydané úradom podľa osobitného predpisu.</w:t>
      </w:r>
      <w:hyperlink w:anchor="3303647" w:history="1">
        <w:r w:rsidRPr="009D7D15">
          <w:rPr>
            <w:rStyle w:val="Odkaznavysvetlivku"/>
            <w:rFonts w:ascii="Times New Roman" w:hAnsi="Times New Roman" w:cs="Times New Roman"/>
            <w:color w:val="000000" w:themeColor="text1"/>
            <w:sz w:val="24"/>
            <w:szCs w:val="24"/>
            <w:lang w:val="sk-SK"/>
          </w:rPr>
          <w:t>57)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355" w:name="3902563"/>
      <w:bookmarkEnd w:id="1355"/>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Prevádzkovateľ prepravnej siete je povinný raz za desať rokov</w:t>
      </w:r>
    </w:p>
    <w:p w:rsidR="00B53475" w:rsidRPr="009D7D15" w:rsidRDefault="00CF084F">
      <w:pPr>
        <w:ind w:left="568" w:hanging="284"/>
        <w:rPr>
          <w:rFonts w:ascii="Times New Roman" w:hAnsi="Times New Roman" w:cs="Times New Roman"/>
          <w:color w:val="000000" w:themeColor="text1"/>
          <w:sz w:val="24"/>
          <w:szCs w:val="24"/>
          <w:lang w:val="sk-SK"/>
        </w:rPr>
      </w:pPr>
      <w:bookmarkStart w:id="1356" w:name="3902564"/>
      <w:bookmarkEnd w:id="135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vykonať posúdenie potenciálu energetickej efektívnosti prepravnej siete, ktoré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1357" w:name="3902565"/>
      <w:bookmarkEnd w:id="135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posúdenie energetickej efektívnosti prepravy, riadenia a prevádzkyschopnosti prepojenej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358" w:name="3902566"/>
      <w:bookmarkEnd w:id="135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vlastnej plynárenskej infraštruktúry a</w:t>
      </w:r>
    </w:p>
    <w:p w:rsidR="00B53475" w:rsidRPr="009D7D15" w:rsidRDefault="00CF084F">
      <w:pPr>
        <w:ind w:left="852" w:hanging="284"/>
        <w:rPr>
          <w:rFonts w:ascii="Times New Roman" w:hAnsi="Times New Roman" w:cs="Times New Roman"/>
          <w:color w:val="000000" w:themeColor="text1"/>
          <w:sz w:val="24"/>
          <w:szCs w:val="24"/>
          <w:lang w:val="sk-SK"/>
        </w:rPr>
      </w:pPr>
      <w:bookmarkStart w:id="1359" w:name="3902567"/>
      <w:bookmarkEnd w:id="135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360" w:name="3902568"/>
      <w:bookmarkEnd w:id="136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zaslať posúdenie podľa písmena a) ministerstvu do 30. júna príslušného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1361" w:name="3902569"/>
      <w:bookmarkEnd w:id="1361"/>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Posúdenie potenciálu energetickej efektívnosti prepravnej siete môže byť súčasťou písomnej správy z energetického auditu podľa osobitného predpisu.</w:t>
      </w:r>
      <w:hyperlink w:anchor="3902618" w:history="1">
        <w:r w:rsidRPr="009D7D15">
          <w:rPr>
            <w:rStyle w:val="Odkaznavysvetlivku"/>
            <w:rFonts w:ascii="Times New Roman" w:hAnsi="Times New Roman" w:cs="Times New Roman"/>
            <w:color w:val="000000" w:themeColor="text1"/>
            <w:sz w:val="24"/>
            <w:szCs w:val="24"/>
            <w:lang w:val="sk-SK"/>
          </w:rPr>
          <w:t>55a)</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362" w:name="3302555"/>
      <w:bookmarkEnd w:id="1362"/>
      <w:r w:rsidRPr="009D7D15">
        <w:rPr>
          <w:rFonts w:ascii="Times New Roman" w:hAnsi="Times New Roman" w:cs="Times New Roman"/>
          <w:color w:val="000000" w:themeColor="text1"/>
          <w:sz w:val="24"/>
          <w:szCs w:val="24"/>
          <w:lang w:val="sk-SK"/>
        </w:rPr>
        <w:t>§ 50</w:t>
      </w:r>
      <w:r w:rsidRPr="009D7D15">
        <w:rPr>
          <w:rFonts w:ascii="Times New Roman" w:hAnsi="Times New Roman" w:cs="Times New Roman"/>
          <w:color w:val="000000" w:themeColor="text1"/>
          <w:sz w:val="24"/>
          <w:szCs w:val="24"/>
          <w:lang w:val="sk-SK"/>
        </w:rPr>
        <w:br/>
        <w:t>Vlastnícke oddelenie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63" w:name="3302557"/>
      <w:bookmarkEnd w:id="136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povinný vlastniť prepravnú sieť.</w:t>
      </w:r>
    </w:p>
    <w:p w:rsidR="00B53475" w:rsidRPr="009D7D15" w:rsidRDefault="00CF084F">
      <w:pPr>
        <w:ind w:firstLine="142"/>
        <w:rPr>
          <w:rFonts w:ascii="Times New Roman" w:hAnsi="Times New Roman" w:cs="Times New Roman"/>
          <w:color w:val="000000" w:themeColor="text1"/>
          <w:sz w:val="24"/>
          <w:szCs w:val="24"/>
          <w:lang w:val="sk-SK"/>
        </w:rPr>
      </w:pPr>
      <w:bookmarkStart w:id="1364" w:name="3302558"/>
      <w:bookmarkEnd w:id="136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Tá istá osoba alebo tie isté osoby nie sú oprávnené</w:t>
      </w:r>
    </w:p>
    <w:p w:rsidR="00B53475" w:rsidRPr="009D7D15" w:rsidRDefault="00CF084F">
      <w:pPr>
        <w:ind w:left="568" w:hanging="284"/>
        <w:rPr>
          <w:rFonts w:ascii="Times New Roman" w:hAnsi="Times New Roman" w:cs="Times New Roman"/>
          <w:color w:val="000000" w:themeColor="text1"/>
          <w:sz w:val="24"/>
          <w:szCs w:val="24"/>
          <w:lang w:val="sk-SK"/>
        </w:rPr>
      </w:pPr>
      <w:bookmarkStart w:id="1365" w:name="3302559"/>
      <w:bookmarkEnd w:id="136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366" w:name="3302560"/>
      <w:bookmarkEnd w:id="136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367" w:name="3302561"/>
      <w:bookmarkEnd w:id="136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368" w:name="3302562"/>
      <w:bookmarkEnd w:id="1368"/>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byť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69" w:name="3302563"/>
      <w:bookmarkEnd w:id="136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Právami uvedenými v odseku 2 písm. a), b) a c) sa rozumie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1370" w:name="3302564"/>
      <w:bookmarkEnd w:id="137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právo vykonávať hlasovacie práva v spoločnosti,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371" w:name="3302565"/>
      <w:bookmarkEnd w:id="137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právo voliť, vymenúvať alebo inak ustanovovať členov riadiaceho orgánu, dozorného orgánu alebo kontrolného orgánu podniku alebo orgánu, ktorý koná v mene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1372" w:name="3302566"/>
      <w:bookmarkEnd w:id="137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podiel na základnom imaní vyšší ako polovica.</w:t>
      </w:r>
    </w:p>
    <w:p w:rsidR="00B53475" w:rsidRPr="009D7D15" w:rsidRDefault="00CF084F">
      <w:pPr>
        <w:ind w:firstLine="142"/>
        <w:rPr>
          <w:rFonts w:ascii="Times New Roman" w:hAnsi="Times New Roman" w:cs="Times New Roman"/>
          <w:color w:val="000000" w:themeColor="text1"/>
          <w:sz w:val="24"/>
          <w:szCs w:val="24"/>
          <w:lang w:val="sk-SK"/>
        </w:rPr>
      </w:pPr>
      <w:bookmarkStart w:id="1373" w:name="3302567"/>
      <w:bookmarkEnd w:id="137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osoba uvedená v odseku 2 je Slovenská republika, štátny orgán, orgán územnej samosprávy, právnická osoba zriadená zákonom na plnenie úloh vo verejnom záujme</w:t>
      </w:r>
      <w:hyperlink w:anchor="3303648" w:history="1">
        <w:r w:rsidRPr="009D7D15">
          <w:rPr>
            <w:rStyle w:val="Odkaznavysvetlivku"/>
            <w:rFonts w:ascii="Times New Roman" w:hAnsi="Times New Roman" w:cs="Times New Roman"/>
            <w:color w:val="000000" w:themeColor="text1"/>
            <w:sz w:val="24"/>
            <w:szCs w:val="24"/>
            <w:lang w:val="sk-SK"/>
          </w:rPr>
          <w:t>58)</w:t>
        </w:r>
      </w:hyperlink>
      <w:r w:rsidRPr="009D7D15">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p w:rsidR="00B53475" w:rsidRPr="009D7D15" w:rsidRDefault="00CF084F">
      <w:pPr>
        <w:ind w:firstLine="142"/>
        <w:rPr>
          <w:rFonts w:ascii="Times New Roman" w:hAnsi="Times New Roman" w:cs="Times New Roman"/>
          <w:color w:val="000000" w:themeColor="text1"/>
          <w:sz w:val="24"/>
          <w:szCs w:val="24"/>
          <w:lang w:val="sk-SK"/>
        </w:rPr>
      </w:pPr>
      <w:bookmarkStart w:id="1374" w:name="3302568"/>
      <w:bookmarkEnd w:id="137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a ktorá nie je schválená a určená za prevádzkovateľa prepravnej siete členským štátom.</w:t>
      </w:r>
    </w:p>
    <w:p w:rsidR="00B53475" w:rsidRPr="009D7D15" w:rsidRDefault="00CF084F">
      <w:pPr>
        <w:ind w:firstLine="142"/>
        <w:rPr>
          <w:rFonts w:ascii="Times New Roman" w:hAnsi="Times New Roman" w:cs="Times New Roman"/>
          <w:color w:val="000000" w:themeColor="text1"/>
          <w:sz w:val="24"/>
          <w:szCs w:val="24"/>
          <w:lang w:val="sk-SK"/>
        </w:rPr>
      </w:pPr>
      <w:bookmarkStart w:id="1375" w:name="3302569"/>
      <w:bookmarkEnd w:id="137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1376" w:name="3302570"/>
      <w:bookmarkEnd w:id="137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prepravnej siete nesmie poskytnúť osoby, ktoré sa podieľajú na jeho činnosti, ani obchodné informácie získané pri svojej činnosti, ktoré sú predmetom obchodného tajomstva,</w:t>
      </w:r>
      <w:hyperlink w:anchor="3303649" w:history="1">
        <w:r w:rsidRPr="009D7D15">
          <w:rPr>
            <w:rStyle w:val="Odkaznavysvetlivku"/>
            <w:rFonts w:ascii="Times New Roman" w:hAnsi="Times New Roman" w:cs="Times New Roman"/>
            <w:color w:val="000000" w:themeColor="text1"/>
            <w:sz w:val="24"/>
            <w:szCs w:val="24"/>
            <w:lang w:val="sk-SK"/>
          </w:rPr>
          <w:t>59)</w:t>
        </w:r>
      </w:hyperlink>
      <w:r w:rsidRPr="009D7D15">
        <w:rPr>
          <w:rFonts w:ascii="Times New Roman" w:hAnsi="Times New Roman" w:cs="Times New Roman"/>
          <w:color w:val="000000" w:themeColor="text1"/>
          <w:sz w:val="24"/>
          <w:szCs w:val="24"/>
          <w:lang w:val="sk-SK"/>
        </w:rPr>
        <w:t xml:space="preserve">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potrebné na splnenie povinnosti podľa prvej vety a monitorovať plnenie týchto opatrení osobami, ktoré sa podieľajú na jeho činnosti.</w:t>
      </w:r>
    </w:p>
    <w:p w:rsidR="00B53475" w:rsidRPr="009D7D15" w:rsidRDefault="00CF084F">
      <w:pPr>
        <w:ind w:firstLine="142"/>
        <w:rPr>
          <w:rFonts w:ascii="Times New Roman" w:hAnsi="Times New Roman" w:cs="Times New Roman"/>
          <w:color w:val="000000" w:themeColor="text1"/>
          <w:sz w:val="24"/>
          <w:szCs w:val="24"/>
          <w:lang w:val="sk-SK"/>
        </w:rPr>
      </w:pPr>
      <w:bookmarkStart w:id="1377" w:name="3302571"/>
      <w:bookmarkEnd w:id="1377"/>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Vláda môže do 1. decembra 2012 na návrh ministerstva určiť, že sa nepoužije vlastnícke oddelenie prevádzkovateľa prepravnej siete, ktorý je súčasťou vertikálne integrovaného plynárenského podniku podľa odsekov 1 až 7.</w:t>
      </w:r>
    </w:p>
    <w:p w:rsidR="00B53475" w:rsidRPr="009D7D15" w:rsidRDefault="00CF084F">
      <w:pPr>
        <w:ind w:firstLine="142"/>
        <w:rPr>
          <w:rFonts w:ascii="Times New Roman" w:hAnsi="Times New Roman" w:cs="Times New Roman"/>
          <w:color w:val="000000" w:themeColor="text1"/>
          <w:sz w:val="24"/>
          <w:szCs w:val="24"/>
          <w:lang w:val="sk-SK"/>
        </w:rPr>
      </w:pPr>
      <w:bookmarkStart w:id="1378" w:name="3302572"/>
      <w:bookmarkEnd w:id="1378"/>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Ak vláda určí, že sa nepoužije vlastnícke oddelenie prevádzkovateľa prepravnej siete, ktorý je súčasťou vertikálne integrovaného plynárenského podniku podľa odsekov 1 až 7, vzťahujú sa na prevádzkovateľa prepravnej siete, ktorý je súčasťou vertikálne integrovaného plynárenského podniku, podmienky nezávislosti prevádzkovateľa prepravnej siete podľa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tým nie je dotknuté právo vertikálne integrovaného plynárenského podniku uskutočniť </w:t>
      </w:r>
      <w:r w:rsidRPr="009D7D15">
        <w:rPr>
          <w:rFonts w:ascii="Times New Roman" w:hAnsi="Times New Roman" w:cs="Times New Roman"/>
          <w:color w:val="000000" w:themeColor="text1"/>
          <w:sz w:val="24"/>
          <w:szCs w:val="24"/>
          <w:lang w:val="sk-SK"/>
        </w:rPr>
        <w:lastRenderedPageBreak/>
        <w:t xml:space="preserve">vlastnícke oddelenie prevádzkovateľa prepravnej siete v súlade s ustanoveniami odsekov 1 až 7. Na prevádzkovateľa prepravnej siete, na ktorého sa vzťahujú ustanovenia odsekov 1 až 7, sa nevzťahujú podmienky nezávislosti prevádzkovateľa prepravnej siete podľa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w:t>
      </w:r>
    </w:p>
    <w:p w:rsidR="00B53475" w:rsidRPr="009D7D15" w:rsidRDefault="00CF084F">
      <w:pPr>
        <w:pStyle w:val="Nadpis"/>
        <w:outlineLvl w:val="3"/>
        <w:rPr>
          <w:rFonts w:ascii="Times New Roman" w:hAnsi="Times New Roman" w:cs="Times New Roman"/>
          <w:color w:val="000000" w:themeColor="text1"/>
          <w:sz w:val="24"/>
          <w:szCs w:val="24"/>
          <w:lang w:val="sk-SK"/>
        </w:rPr>
      </w:pPr>
      <w:bookmarkStart w:id="1379" w:name="3302573"/>
      <w:bookmarkEnd w:id="1379"/>
      <w:r w:rsidRPr="009D7D15">
        <w:rPr>
          <w:rFonts w:ascii="Times New Roman" w:hAnsi="Times New Roman" w:cs="Times New Roman"/>
          <w:color w:val="000000" w:themeColor="text1"/>
          <w:sz w:val="24"/>
          <w:szCs w:val="24"/>
          <w:lang w:val="sk-SK"/>
        </w:rPr>
        <w:t>Nezávislý prevádzkovateľ prepravnej siete</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380" w:name="3302574"/>
      <w:bookmarkEnd w:id="1380"/>
      <w:r w:rsidRPr="009D7D15">
        <w:rPr>
          <w:rFonts w:ascii="Times New Roman" w:hAnsi="Times New Roman" w:cs="Times New Roman"/>
          <w:color w:val="000000" w:themeColor="text1"/>
          <w:sz w:val="24"/>
          <w:szCs w:val="24"/>
          <w:lang w:val="sk-SK"/>
        </w:rPr>
        <w:t>§ 51</w:t>
      </w:r>
      <w:r w:rsidRPr="009D7D15">
        <w:rPr>
          <w:rFonts w:ascii="Times New Roman" w:hAnsi="Times New Roman" w:cs="Times New Roman"/>
          <w:color w:val="000000" w:themeColor="text1"/>
          <w:sz w:val="24"/>
          <w:szCs w:val="24"/>
          <w:lang w:val="sk-SK"/>
        </w:rPr>
        <w:br/>
        <w:t>Právna forma, organizácia a riadenie nezávislého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81" w:name="3302576"/>
      <w:bookmarkEnd w:id="138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musí mať právnu formu akciovej spoločnosti alebo spoločnosti s ručením obmedzeným.</w:t>
      </w:r>
    </w:p>
    <w:p w:rsidR="00B53475" w:rsidRPr="009D7D15" w:rsidRDefault="00CF084F">
      <w:pPr>
        <w:ind w:firstLine="142"/>
        <w:rPr>
          <w:rFonts w:ascii="Times New Roman" w:hAnsi="Times New Roman" w:cs="Times New Roman"/>
          <w:color w:val="000000" w:themeColor="text1"/>
          <w:sz w:val="24"/>
          <w:szCs w:val="24"/>
          <w:lang w:val="sk-SK"/>
        </w:rPr>
      </w:pPr>
      <w:bookmarkStart w:id="1382" w:name="3302577"/>
      <w:bookmarkEnd w:id="138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Na prevádzkovateľa prepravnej siete sa vzťahuje Obchodný zákonník, ak ustanovenia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neustanovujú inak.</w:t>
      </w:r>
    </w:p>
    <w:p w:rsidR="00B53475" w:rsidRPr="009D7D15" w:rsidRDefault="00CF084F">
      <w:pPr>
        <w:ind w:firstLine="142"/>
        <w:rPr>
          <w:rFonts w:ascii="Times New Roman" w:hAnsi="Times New Roman" w:cs="Times New Roman"/>
          <w:color w:val="000000" w:themeColor="text1"/>
          <w:sz w:val="24"/>
          <w:szCs w:val="24"/>
          <w:lang w:val="sk-SK"/>
        </w:rPr>
      </w:pPr>
      <w:bookmarkStart w:id="1383" w:name="3302578"/>
      <w:bookmarkEnd w:id="138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prepravnej siete je povinný vydať stanovy, ktoré okrem náležitostí ustanovených v Obchodnom zákonníku musia upravovať</w:t>
      </w:r>
    </w:p>
    <w:p w:rsidR="00B53475" w:rsidRPr="009D7D15" w:rsidRDefault="00CF084F">
      <w:pPr>
        <w:ind w:left="568" w:hanging="284"/>
        <w:rPr>
          <w:rFonts w:ascii="Times New Roman" w:hAnsi="Times New Roman" w:cs="Times New Roman"/>
          <w:color w:val="000000" w:themeColor="text1"/>
          <w:sz w:val="24"/>
          <w:szCs w:val="24"/>
          <w:lang w:val="sk-SK"/>
        </w:rPr>
      </w:pPr>
      <w:bookmarkStart w:id="1384" w:name="3302579"/>
      <w:bookmarkEnd w:id="138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organizačnú štruktúru a systém riadenia prevádzkovateľa prepravnej siete spôsobom, ktorý zabezpečuje dodržanie podmienok nezávislosti prevádzkovateľa prepravnej siete podľa </w:t>
      </w:r>
      <w:hyperlink w:anchor="3302585" w:history="1">
        <w:r w:rsidRPr="009D7D15">
          <w:rPr>
            <w:rStyle w:val="Hypertextovprepojenie"/>
            <w:rFonts w:ascii="Times New Roman" w:hAnsi="Times New Roman" w:cs="Times New Roman"/>
            <w:color w:val="000000" w:themeColor="text1"/>
            <w:sz w:val="24"/>
            <w:szCs w:val="24"/>
            <w:u w:val="none"/>
            <w:lang w:val="sk-SK"/>
          </w:rPr>
          <w:t>§ 52 až 60</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385" w:name="3302580"/>
      <w:bookmarkEnd w:id="138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právomoci a zodpovednosť štatutárneho orgánu, dozornej komisie, iných orgánov prevádzkovateľa prepravnej siete podľa Obchodného zákonníka, zamestnancov prevádzkovateľa prepravnej siete podľa písmena c) a osoby povinnej zabezpečiť súlad podľa </w:t>
      </w:r>
      <w:hyperlink w:anchor="3302691" w:history="1">
        <w:r w:rsidRPr="009D7D15">
          <w:rPr>
            <w:rStyle w:val="Hypertextovprepojenie"/>
            <w:rFonts w:ascii="Times New Roman" w:hAnsi="Times New Roman" w:cs="Times New Roman"/>
            <w:color w:val="000000" w:themeColor="text1"/>
            <w:sz w:val="24"/>
            <w:szCs w:val="24"/>
            <w:u w:val="none"/>
            <w:lang w:val="sk-SK"/>
          </w:rPr>
          <w:t>§ 58</w:t>
        </w:r>
      </w:hyperlink>
      <w:r w:rsidRPr="009D7D15">
        <w:rPr>
          <w:rFonts w:ascii="Times New Roman" w:hAnsi="Times New Roman" w:cs="Times New Roman"/>
          <w:color w:val="000000" w:themeColor="text1"/>
          <w:sz w:val="24"/>
          <w:szCs w:val="24"/>
          <w:lang w:val="sk-SK"/>
        </w:rPr>
        <w:t>, vzťahy a pravidlá spolupráce medzi nimi,</w:t>
      </w:r>
    </w:p>
    <w:p w:rsidR="00B53475" w:rsidRPr="009D7D15" w:rsidRDefault="00CF084F">
      <w:pPr>
        <w:ind w:left="568" w:hanging="284"/>
        <w:rPr>
          <w:rFonts w:ascii="Times New Roman" w:hAnsi="Times New Roman" w:cs="Times New Roman"/>
          <w:color w:val="000000" w:themeColor="text1"/>
          <w:sz w:val="24"/>
          <w:szCs w:val="24"/>
          <w:lang w:val="sk-SK"/>
        </w:rPr>
      </w:pPr>
      <w:bookmarkStart w:id="1386" w:name="3302581"/>
      <w:bookmarkEnd w:id="138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vymedzenie pozícií zamestnancov prevádzkovateľa prepravnej siete, ktorí sú v priamej riadiacej pôsobnosti štatutárneho orgánu prevádzkovateľa prepravnej siete vo veciach týkajúcich sa prevádzky, údržby a rozvoja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387" w:name="3302582"/>
      <w:bookmarkEnd w:id="138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vymenovanie osoby povinnej zabezpečiť súlad, ktorá vykonáva pre prevádzkovateľa prepravnej siete činnosť v pracovnom pomere, dozornou komisiou prevádzkovateľa prepravnej siete ako požiadavku výkonu jej funkcie,</w:t>
      </w:r>
    </w:p>
    <w:p w:rsidR="00B53475" w:rsidRPr="009D7D15" w:rsidRDefault="00CF084F">
      <w:pPr>
        <w:ind w:left="568" w:hanging="284"/>
        <w:rPr>
          <w:rFonts w:ascii="Times New Roman" w:hAnsi="Times New Roman" w:cs="Times New Roman"/>
          <w:color w:val="000000" w:themeColor="text1"/>
          <w:sz w:val="24"/>
          <w:szCs w:val="24"/>
          <w:lang w:val="sk-SK"/>
        </w:rPr>
      </w:pPr>
      <w:bookmarkStart w:id="1388" w:name="3302583"/>
      <w:bookmarkEnd w:id="138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ďalšie náležitosti, ak tak ustanovuje tento zákon.</w:t>
      </w:r>
    </w:p>
    <w:p w:rsidR="00B53475" w:rsidRPr="009D7D15" w:rsidRDefault="00CF084F">
      <w:pPr>
        <w:ind w:firstLine="142"/>
        <w:rPr>
          <w:rFonts w:ascii="Times New Roman" w:hAnsi="Times New Roman" w:cs="Times New Roman"/>
          <w:color w:val="000000" w:themeColor="text1"/>
          <w:sz w:val="24"/>
          <w:szCs w:val="24"/>
          <w:lang w:val="sk-SK"/>
        </w:rPr>
      </w:pPr>
      <w:bookmarkStart w:id="1389" w:name="3302584"/>
      <w:bookmarkEnd w:id="138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Kópiu úplného znenia stanov je prevádzkovateľ prepravnej siete povinný doručiť úradu do 15 dní od vydania stanov a od každej ich zmeny.</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390" w:name="3302585"/>
      <w:bookmarkEnd w:id="1390"/>
      <w:r w:rsidRPr="009D7D15">
        <w:rPr>
          <w:rFonts w:ascii="Times New Roman" w:hAnsi="Times New Roman" w:cs="Times New Roman"/>
          <w:color w:val="000000" w:themeColor="text1"/>
          <w:sz w:val="24"/>
          <w:szCs w:val="24"/>
          <w:lang w:val="sk-SK"/>
        </w:rPr>
        <w:t>§ 52</w:t>
      </w:r>
      <w:r w:rsidRPr="009D7D15">
        <w:rPr>
          <w:rFonts w:ascii="Times New Roman" w:hAnsi="Times New Roman" w:cs="Times New Roman"/>
          <w:color w:val="000000" w:themeColor="text1"/>
          <w:sz w:val="24"/>
          <w:szCs w:val="24"/>
          <w:lang w:val="sk-SK"/>
        </w:rPr>
        <w:br/>
        <w:t>Štatutárny orgán nezávislého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91" w:name="3302587"/>
      <w:bookmarkEnd w:id="139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Pôsobnosť štatutárneho orgánu prevádzkovateľa prepravnej siete rozhodovať vo veciach, ktoré sa týkajú každodennej činnosti prevádzkovateľa prepravnej siete, riadenia prepravnej siete a prípravy desaťročného plánu rozvoja siete podľa </w:t>
      </w:r>
      <w:hyperlink w:anchor="3302737" w:history="1">
        <w:r w:rsidRPr="009D7D15">
          <w:rPr>
            <w:rStyle w:val="Hypertextovprepojenie"/>
            <w:rFonts w:ascii="Times New Roman" w:hAnsi="Times New Roman" w:cs="Times New Roman"/>
            <w:color w:val="000000" w:themeColor="text1"/>
            <w:sz w:val="24"/>
            <w:szCs w:val="24"/>
            <w:u w:val="none"/>
            <w:lang w:val="sk-SK"/>
          </w:rPr>
          <w:t>§ 59</w:t>
        </w:r>
      </w:hyperlink>
      <w:r w:rsidRPr="009D7D15">
        <w:rPr>
          <w:rFonts w:ascii="Times New Roman" w:hAnsi="Times New Roman" w:cs="Times New Roman"/>
          <w:color w:val="000000" w:themeColor="text1"/>
          <w:sz w:val="24"/>
          <w:szCs w:val="24"/>
          <w:lang w:val="sk-SK"/>
        </w:rPr>
        <w:t>, nemožno zveriť inému orgánu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92" w:name="3302588"/>
      <w:bookmarkEnd w:id="139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Osoba, ktorá nie je štatutárnym orgánom alebo členom štatutárneho orgánu prevádzkovateľa prepravnej siete, nesmie byť poverená celkovým riadením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393" w:name="3302589"/>
      <w:bookmarkEnd w:id="139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w:t>
      </w:r>
    </w:p>
    <w:p w:rsidR="00B53475" w:rsidRPr="009D7D15" w:rsidRDefault="00CF084F">
      <w:pPr>
        <w:ind w:firstLine="142"/>
        <w:rPr>
          <w:rFonts w:ascii="Times New Roman" w:hAnsi="Times New Roman" w:cs="Times New Roman"/>
          <w:color w:val="000000" w:themeColor="text1"/>
          <w:sz w:val="24"/>
          <w:szCs w:val="24"/>
          <w:lang w:val="sk-SK"/>
        </w:rPr>
      </w:pPr>
      <w:bookmarkStart w:id="1394" w:name="3302590"/>
      <w:bookmarkEnd w:id="1394"/>
      <w:r w:rsidRPr="009D7D15">
        <w:rPr>
          <w:rFonts w:ascii="Times New Roman" w:hAnsi="Times New Roman" w:cs="Times New Roman"/>
          <w:b/>
          <w:color w:val="000000" w:themeColor="text1"/>
          <w:sz w:val="24"/>
          <w:szCs w:val="24"/>
          <w:lang w:val="sk-SK"/>
        </w:rPr>
        <w:lastRenderedPageBreak/>
        <w:t>(4)</w:t>
      </w:r>
      <w:r w:rsidRPr="009D7D15">
        <w:rPr>
          <w:rFonts w:ascii="Times New Roman" w:hAnsi="Times New Roman" w:cs="Times New Roman"/>
          <w:color w:val="000000" w:themeColor="text1"/>
          <w:sz w:val="24"/>
          <w:szCs w:val="24"/>
          <w:lang w:val="sk-SK"/>
        </w:rPr>
        <w:t xml:space="preserve"> Prevádzkovateľ prepravnej siete je povinný upraviť právne vzťahy so štatutárnym orgánom alebo členmi štatutárneho orgánu zmluvou o výkone funkcie, na ktorú sa vzťahujú požiadavky podľa Obchodného zákonníka, najneskôr v deň začatia výkonu ich funkcie.</w:t>
      </w:r>
    </w:p>
    <w:p w:rsidR="00B53475" w:rsidRPr="009D7D15" w:rsidRDefault="00CF084F">
      <w:pPr>
        <w:ind w:firstLine="142"/>
        <w:rPr>
          <w:rFonts w:ascii="Times New Roman" w:hAnsi="Times New Roman" w:cs="Times New Roman"/>
          <w:color w:val="000000" w:themeColor="text1"/>
          <w:sz w:val="24"/>
          <w:szCs w:val="24"/>
          <w:lang w:val="sk-SK"/>
        </w:rPr>
      </w:pPr>
      <w:bookmarkStart w:id="1395" w:name="3302591"/>
      <w:bookmarkEnd w:id="139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w:t>
      </w:r>
    </w:p>
    <w:p w:rsidR="00B53475" w:rsidRPr="009D7D15" w:rsidRDefault="00CF084F">
      <w:pPr>
        <w:ind w:firstLine="142"/>
        <w:rPr>
          <w:rFonts w:ascii="Times New Roman" w:hAnsi="Times New Roman" w:cs="Times New Roman"/>
          <w:color w:val="000000" w:themeColor="text1"/>
          <w:sz w:val="24"/>
          <w:szCs w:val="24"/>
          <w:lang w:val="sk-SK"/>
        </w:rPr>
      </w:pPr>
      <w:bookmarkStart w:id="1396" w:name="3302592"/>
      <w:bookmarkEnd w:id="139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w:t>
      </w:r>
    </w:p>
    <w:p w:rsidR="00B53475" w:rsidRPr="009D7D15" w:rsidRDefault="00CF084F">
      <w:pPr>
        <w:ind w:firstLine="142"/>
        <w:rPr>
          <w:rFonts w:ascii="Times New Roman" w:hAnsi="Times New Roman" w:cs="Times New Roman"/>
          <w:color w:val="000000" w:themeColor="text1"/>
          <w:sz w:val="24"/>
          <w:szCs w:val="24"/>
          <w:lang w:val="sk-SK"/>
        </w:rPr>
      </w:pPr>
      <w:bookmarkStart w:id="1397" w:name="3302593"/>
      <w:bookmarkEnd w:id="139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Konanie o vydanie predchádzajúceho súhlasu úradu podľa odseku 3 a odseku 6 sa začína na návrh prevádzkovateľa prepravnej siete. Účastníkom konania o vydanie predchádzajúceho súhlasu úradu podľa odseku 3 a odseku 6 je prevádzkovateľ prepravnej siete; účastníkom konania o vydanie predchádzajúceho súhlasu úradu na odvolanie štatutárneho orgánu alebo člena štatutárneho orgánu je aj osoba, na ktorej odvolanie žiada prevádzkovateľ prepravnej siete súhlas.</w:t>
      </w:r>
    </w:p>
    <w:p w:rsidR="00B53475" w:rsidRPr="009D7D15" w:rsidRDefault="00CF084F">
      <w:pPr>
        <w:ind w:firstLine="142"/>
        <w:rPr>
          <w:rFonts w:ascii="Times New Roman" w:hAnsi="Times New Roman" w:cs="Times New Roman"/>
          <w:color w:val="000000" w:themeColor="text1"/>
          <w:sz w:val="24"/>
          <w:szCs w:val="24"/>
          <w:lang w:val="sk-SK"/>
        </w:rPr>
      </w:pPr>
      <w:bookmarkStart w:id="1398" w:name="3302594"/>
      <w:bookmarkEnd w:id="139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w:t>
      </w:r>
      <w:hyperlink w:anchor="3302605" w:history="1">
        <w:r w:rsidRPr="009D7D15">
          <w:rPr>
            <w:rStyle w:val="Hypertextovprepojenie"/>
            <w:rFonts w:ascii="Times New Roman" w:hAnsi="Times New Roman" w:cs="Times New Roman"/>
            <w:color w:val="000000" w:themeColor="text1"/>
            <w:sz w:val="24"/>
            <w:szCs w:val="24"/>
            <w:u w:val="none"/>
            <w:lang w:val="sk-SK"/>
          </w:rPr>
          <w:t>§ 53</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399" w:name="3302595"/>
      <w:bookmarkEnd w:id="139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K žiadosti prevádzkovateľa prepravnej siete o predchádzajúci súhlas s uzavretím alebo zmenou zmluvy o výkone funkcie štatutárneho orgánu alebo člena štatutárneho orgánu musí byť priložený návrh zmluvy o výkone funkcie alebo návrh jej zmeny.</w:t>
      </w:r>
    </w:p>
    <w:p w:rsidR="00B53475" w:rsidRPr="009D7D15" w:rsidRDefault="00CF084F">
      <w:pPr>
        <w:ind w:firstLine="142"/>
        <w:rPr>
          <w:rFonts w:ascii="Times New Roman" w:hAnsi="Times New Roman" w:cs="Times New Roman"/>
          <w:color w:val="000000" w:themeColor="text1"/>
          <w:sz w:val="24"/>
          <w:szCs w:val="24"/>
          <w:lang w:val="sk-SK"/>
        </w:rPr>
      </w:pPr>
      <w:bookmarkStart w:id="1400" w:name="3302596"/>
      <w:bookmarkEnd w:id="1400"/>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Žiadosť prevádzkovateľa prepravnej siete o predchádzajúci súhlas s odvolaním štatutárneho orgánu alebo člena štatutárneho orgánu musí obsahovať dôvody na odvolanie.</w:t>
      </w:r>
    </w:p>
    <w:p w:rsidR="00B53475" w:rsidRPr="009D7D15" w:rsidRDefault="00CF084F">
      <w:pPr>
        <w:ind w:firstLine="142"/>
        <w:rPr>
          <w:rFonts w:ascii="Times New Roman" w:hAnsi="Times New Roman" w:cs="Times New Roman"/>
          <w:color w:val="000000" w:themeColor="text1"/>
          <w:sz w:val="24"/>
          <w:szCs w:val="24"/>
          <w:lang w:val="sk-SK"/>
        </w:rPr>
      </w:pPr>
      <w:bookmarkStart w:id="1401" w:name="3302597"/>
      <w:bookmarkEnd w:id="1401"/>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w:t>
      </w:r>
    </w:p>
    <w:p w:rsidR="00B53475" w:rsidRPr="009D7D15" w:rsidRDefault="00CF084F">
      <w:pPr>
        <w:ind w:firstLine="142"/>
        <w:rPr>
          <w:rFonts w:ascii="Times New Roman" w:hAnsi="Times New Roman" w:cs="Times New Roman"/>
          <w:color w:val="000000" w:themeColor="text1"/>
          <w:sz w:val="24"/>
          <w:szCs w:val="24"/>
          <w:lang w:val="sk-SK"/>
        </w:rPr>
      </w:pPr>
      <w:bookmarkStart w:id="1402" w:name="3302598"/>
      <w:bookmarkEnd w:id="1402"/>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Úrad nevydá predchádzajúci súhlas</w:t>
      </w:r>
    </w:p>
    <w:p w:rsidR="00B53475" w:rsidRPr="009D7D15" w:rsidRDefault="00CF084F">
      <w:pPr>
        <w:ind w:left="568" w:hanging="284"/>
        <w:rPr>
          <w:rFonts w:ascii="Times New Roman" w:hAnsi="Times New Roman" w:cs="Times New Roman"/>
          <w:color w:val="000000" w:themeColor="text1"/>
          <w:sz w:val="24"/>
          <w:szCs w:val="24"/>
          <w:lang w:val="sk-SK"/>
        </w:rPr>
      </w:pPr>
      <w:bookmarkStart w:id="1403" w:name="3302599"/>
      <w:bookmarkEnd w:id="140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 vymenovaním alebo voľbou štatutárneho orgánu alebo člena štatutárneho orgánu, ak má dôvodné pochybnosti o nezávislosti štatutárneho orgánu alebo člena štatutárneho orgánu podľa </w:t>
      </w:r>
      <w:hyperlink w:anchor="3302605" w:history="1">
        <w:r w:rsidRPr="009D7D15">
          <w:rPr>
            <w:rStyle w:val="Hypertextovprepojenie"/>
            <w:rFonts w:ascii="Times New Roman" w:hAnsi="Times New Roman" w:cs="Times New Roman"/>
            <w:color w:val="000000" w:themeColor="text1"/>
            <w:sz w:val="24"/>
            <w:szCs w:val="24"/>
            <w:u w:val="none"/>
            <w:lang w:val="sk-SK"/>
          </w:rPr>
          <w:t>§ 53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404" w:name="3302600"/>
      <w:bookmarkEnd w:id="140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rsidR="00B53475" w:rsidRPr="009D7D15" w:rsidRDefault="00CF084F">
      <w:pPr>
        <w:ind w:left="568" w:hanging="284"/>
        <w:rPr>
          <w:rFonts w:ascii="Times New Roman" w:hAnsi="Times New Roman" w:cs="Times New Roman"/>
          <w:color w:val="000000" w:themeColor="text1"/>
          <w:sz w:val="24"/>
          <w:szCs w:val="24"/>
          <w:lang w:val="sk-SK"/>
        </w:rPr>
      </w:pPr>
      <w:bookmarkStart w:id="1405" w:name="3302601"/>
      <w:bookmarkEnd w:id="140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 odvolaním štatutárneho orgánu alebo člena štatutárneho orgánu, ak má dôvodné pochybnosti o oprávnenosti dôvodov na odvolanie štatutárneho orgánu alebo člena štatutárneho orgánu.</w:t>
      </w:r>
    </w:p>
    <w:p w:rsidR="00B53475" w:rsidRPr="009D7D15" w:rsidRDefault="00CF084F">
      <w:pPr>
        <w:ind w:firstLine="142"/>
        <w:rPr>
          <w:rFonts w:ascii="Times New Roman" w:hAnsi="Times New Roman" w:cs="Times New Roman"/>
          <w:color w:val="000000" w:themeColor="text1"/>
          <w:sz w:val="24"/>
          <w:szCs w:val="24"/>
          <w:lang w:val="sk-SK"/>
        </w:rPr>
      </w:pPr>
      <w:bookmarkStart w:id="1406" w:name="3302602"/>
      <w:bookmarkEnd w:id="1406"/>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Ak úrad nerozhodne o žiadosti prevádzkovateľa prepravnej siete o vydanie predchádzajúceho súhlasu podľa odsekov 8, 9 alebo 10 do 21 dní odo dňa doručenia úplnej </w:t>
      </w:r>
      <w:r w:rsidRPr="009D7D15">
        <w:rPr>
          <w:rFonts w:ascii="Times New Roman" w:hAnsi="Times New Roman" w:cs="Times New Roman"/>
          <w:color w:val="000000" w:themeColor="text1"/>
          <w:sz w:val="24"/>
          <w:szCs w:val="24"/>
          <w:lang w:val="sk-SK"/>
        </w:rPr>
        <w:lastRenderedPageBreak/>
        <w:t>žiadosti, predpokladá sa, že úrad vydal rozhodnutie o vydaní predchádzajúceho súhlasu; úrad vydá na žiadosť prevádzkovateľovi prepravnej siete bezodkladne potvrdenie o tejto skutočnosti.</w:t>
      </w:r>
    </w:p>
    <w:p w:rsidR="00B53475" w:rsidRPr="009D7D15" w:rsidRDefault="00CF084F">
      <w:pPr>
        <w:ind w:firstLine="142"/>
        <w:rPr>
          <w:rFonts w:ascii="Times New Roman" w:hAnsi="Times New Roman" w:cs="Times New Roman"/>
          <w:color w:val="000000" w:themeColor="text1"/>
          <w:sz w:val="24"/>
          <w:szCs w:val="24"/>
          <w:lang w:val="sk-SK"/>
        </w:rPr>
      </w:pPr>
      <w:bookmarkStart w:id="1407" w:name="3302603"/>
      <w:bookmarkEnd w:id="1407"/>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w:t>
      </w:r>
    </w:p>
    <w:p w:rsidR="00B53475" w:rsidRPr="009D7D15" w:rsidRDefault="00CF084F">
      <w:pPr>
        <w:ind w:firstLine="142"/>
        <w:rPr>
          <w:rFonts w:ascii="Times New Roman" w:hAnsi="Times New Roman" w:cs="Times New Roman"/>
          <w:color w:val="000000" w:themeColor="text1"/>
          <w:sz w:val="24"/>
          <w:szCs w:val="24"/>
          <w:lang w:val="sk-SK"/>
        </w:rPr>
      </w:pPr>
      <w:bookmarkStart w:id="1408" w:name="3302604"/>
      <w:bookmarkEnd w:id="1408"/>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Uznesenie valného zhromaždenia prevádzkovateľa prepravnej siete o zmene stanov, ktorou sa skracuje funkčné obdobie štatutárneho orgánu alebo člena štatutárneho orgánu prevádzkovateľa prepravnej siete počas jeho trvania, je neplatné.</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09" w:name="3302605"/>
      <w:bookmarkEnd w:id="1409"/>
      <w:r w:rsidRPr="009D7D15">
        <w:rPr>
          <w:rFonts w:ascii="Times New Roman" w:hAnsi="Times New Roman" w:cs="Times New Roman"/>
          <w:color w:val="000000" w:themeColor="text1"/>
          <w:sz w:val="24"/>
          <w:szCs w:val="24"/>
          <w:lang w:val="sk-SK"/>
        </w:rPr>
        <w:t>§ 53</w:t>
      </w:r>
      <w:r w:rsidRPr="009D7D15">
        <w:rPr>
          <w:rFonts w:ascii="Times New Roman" w:hAnsi="Times New Roman" w:cs="Times New Roman"/>
          <w:color w:val="000000" w:themeColor="text1"/>
          <w:sz w:val="24"/>
          <w:szCs w:val="24"/>
          <w:lang w:val="sk-SK"/>
        </w:rPr>
        <w:br/>
        <w:t>Nezávislosť štatutárneho orgánu, členov štatutárneho orgánu a zamestnancov nezávislého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10" w:name="3302607"/>
      <w:bookmarkEnd w:id="141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Štatutárnym orgánom alebo členom štatutárneho orgánu a zamestnancom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nemôže byť osoba, ktorá v období troch rokov pred svojím vymenovaním alebo voľbou alebo uzavretím pracovnej zmluvy na výkon svojej funkcie</w:t>
      </w:r>
    </w:p>
    <w:p w:rsidR="00B53475" w:rsidRPr="009D7D15" w:rsidRDefault="00CF084F">
      <w:pPr>
        <w:ind w:left="568" w:hanging="284"/>
        <w:rPr>
          <w:rFonts w:ascii="Times New Roman" w:hAnsi="Times New Roman" w:cs="Times New Roman"/>
          <w:color w:val="000000" w:themeColor="text1"/>
          <w:sz w:val="24"/>
          <w:szCs w:val="24"/>
          <w:lang w:val="sk-SK"/>
        </w:rPr>
      </w:pPr>
      <w:bookmarkStart w:id="1411" w:name="3302608"/>
      <w:bookmarkEnd w:id="141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w:t>
      </w:r>
    </w:p>
    <w:p w:rsidR="00B53475" w:rsidRPr="009D7D15" w:rsidRDefault="00CF084F">
      <w:pPr>
        <w:ind w:left="568" w:hanging="284"/>
        <w:rPr>
          <w:rFonts w:ascii="Times New Roman" w:hAnsi="Times New Roman" w:cs="Times New Roman"/>
          <w:color w:val="000000" w:themeColor="text1"/>
          <w:sz w:val="24"/>
          <w:szCs w:val="24"/>
          <w:lang w:val="sk-SK"/>
        </w:rPr>
      </w:pPr>
      <w:bookmarkStart w:id="1412" w:name="3302609"/>
      <w:bookmarkEnd w:id="141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13" w:name="3302610"/>
      <w:bookmarkEnd w:id="141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Obmedzenie podľa odseku 1 sa vzťahuje na nadpolovičnú väčšinu osôb, ktoré vykonávajú funkciu štatutárneho orgánu alebo členov štatutárneho orgánu a nadpolovičnú väčšinu zamestnancov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ostatnými osobami, ktoré vykonávajú funkciu štatutárneho orgánu, alebo členov štatutárnych orgánov, a ostatnými zamestnancami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w:t>
      </w:r>
      <w:r w:rsidRPr="009D7D15">
        <w:rPr>
          <w:rFonts w:ascii="Times New Roman" w:hAnsi="Times New Roman" w:cs="Times New Roman"/>
          <w:color w:val="000000" w:themeColor="text1"/>
          <w:sz w:val="24"/>
          <w:szCs w:val="24"/>
          <w:lang w:val="sk-SK"/>
        </w:rPr>
        <w:lastRenderedPageBreak/>
        <w:t>inom členskom štáte alebo pre takúto osobu vykonávali činnosť v pracovnom pomere alebo v inom obdobnom vzťahu.</w:t>
      </w:r>
    </w:p>
    <w:p w:rsidR="00B53475" w:rsidRPr="009D7D15" w:rsidRDefault="00CF084F">
      <w:pPr>
        <w:ind w:firstLine="142"/>
        <w:rPr>
          <w:rFonts w:ascii="Times New Roman" w:hAnsi="Times New Roman" w:cs="Times New Roman"/>
          <w:color w:val="000000" w:themeColor="text1"/>
          <w:sz w:val="24"/>
          <w:szCs w:val="24"/>
          <w:lang w:val="sk-SK"/>
        </w:rPr>
      </w:pPr>
      <w:bookmarkStart w:id="1414" w:name="3302611"/>
      <w:bookmarkEnd w:id="141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Štatutárny orgán alebo členovia štatutárneho orgánu a osoby vykonávajúce činnosť pre prevádzkovateľa prepravnej siete v pracovnom pomere alebo v inom obdobnom vzťahu nesmú</w:t>
      </w:r>
    </w:p>
    <w:p w:rsidR="00B53475" w:rsidRPr="009D7D15" w:rsidRDefault="00CF084F">
      <w:pPr>
        <w:ind w:left="568" w:hanging="284"/>
        <w:rPr>
          <w:rFonts w:ascii="Times New Roman" w:hAnsi="Times New Roman" w:cs="Times New Roman"/>
          <w:color w:val="000000" w:themeColor="text1"/>
          <w:sz w:val="24"/>
          <w:szCs w:val="24"/>
          <w:lang w:val="sk-SK"/>
        </w:rPr>
      </w:pPr>
      <w:bookmarkStart w:id="1415" w:name="3302612"/>
      <w:bookmarkEnd w:id="141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B53475" w:rsidRPr="009D7D15" w:rsidRDefault="00CF084F">
      <w:pPr>
        <w:ind w:left="568" w:hanging="284"/>
        <w:rPr>
          <w:rFonts w:ascii="Times New Roman" w:hAnsi="Times New Roman" w:cs="Times New Roman"/>
          <w:color w:val="000000" w:themeColor="text1"/>
          <w:sz w:val="24"/>
          <w:szCs w:val="24"/>
          <w:lang w:val="sk-SK"/>
        </w:rPr>
      </w:pPr>
      <w:bookmarkStart w:id="1416" w:name="3302613"/>
      <w:bookmarkEnd w:id="141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17" w:name="3302614"/>
      <w:bookmarkEnd w:id="141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18" w:name="3302615"/>
      <w:bookmarkEnd w:id="141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Osoba, ktorá vykonávala funkciu štatutárneho orgánu alebo člena štatutárneho orgánu alebo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prevádzkovateľa prepravnej siete, nesmie počas obdobia štyroch rokov po svojom odvolaní alebo inom skončení výkonu svojej funkcie</w:t>
      </w:r>
    </w:p>
    <w:p w:rsidR="00B53475" w:rsidRPr="009D7D15" w:rsidRDefault="00CF084F">
      <w:pPr>
        <w:ind w:left="568" w:hanging="284"/>
        <w:rPr>
          <w:rFonts w:ascii="Times New Roman" w:hAnsi="Times New Roman" w:cs="Times New Roman"/>
          <w:color w:val="000000" w:themeColor="text1"/>
          <w:sz w:val="24"/>
          <w:szCs w:val="24"/>
          <w:lang w:val="sk-SK"/>
        </w:rPr>
      </w:pPr>
      <w:bookmarkStart w:id="1419" w:name="3302616"/>
      <w:bookmarkEnd w:id="141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B53475" w:rsidRPr="009D7D15" w:rsidRDefault="00CF084F">
      <w:pPr>
        <w:ind w:left="568" w:hanging="284"/>
        <w:rPr>
          <w:rFonts w:ascii="Times New Roman" w:hAnsi="Times New Roman" w:cs="Times New Roman"/>
          <w:color w:val="000000" w:themeColor="text1"/>
          <w:sz w:val="24"/>
          <w:szCs w:val="24"/>
          <w:lang w:val="sk-SK"/>
        </w:rPr>
      </w:pPr>
      <w:bookmarkStart w:id="1420" w:name="3302617"/>
      <w:bookmarkEnd w:id="142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w:t>
      </w:r>
      <w:r w:rsidRPr="009D7D15">
        <w:rPr>
          <w:rFonts w:ascii="Times New Roman" w:hAnsi="Times New Roman" w:cs="Times New Roman"/>
          <w:color w:val="000000" w:themeColor="text1"/>
          <w:sz w:val="24"/>
          <w:szCs w:val="24"/>
          <w:lang w:val="sk-SK"/>
        </w:rPr>
        <w:lastRenderedPageBreak/>
        <w:t>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21" w:name="3302618"/>
      <w:bookmarkEnd w:id="1421"/>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Na skončenie pracovného pomeru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výpoveďou</w:t>
      </w:r>
      <w:hyperlink w:anchor="3303653" w:history="1">
        <w:r w:rsidRPr="009D7D15">
          <w:rPr>
            <w:rStyle w:val="Odkaznavysvetlivku"/>
            <w:rFonts w:ascii="Times New Roman" w:hAnsi="Times New Roman" w:cs="Times New Roman"/>
            <w:color w:val="000000" w:themeColor="text1"/>
            <w:sz w:val="24"/>
            <w:szCs w:val="24"/>
            <w:lang w:val="sk-SK"/>
          </w:rPr>
          <w:t>62)</w:t>
        </w:r>
      </w:hyperlink>
      <w:r w:rsidRPr="009D7D15">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9D7D15">
          <w:rPr>
            <w:rStyle w:val="Odkaznavysvetlivku"/>
            <w:rFonts w:ascii="Times New Roman" w:hAnsi="Times New Roman" w:cs="Times New Roman"/>
            <w:color w:val="000000" w:themeColor="text1"/>
            <w:sz w:val="24"/>
            <w:szCs w:val="24"/>
            <w:lang w:val="sk-SK"/>
          </w:rPr>
          <w:t>63)</w:t>
        </w:r>
      </w:hyperlink>
      <w:r w:rsidRPr="009D7D15">
        <w:rPr>
          <w:rFonts w:ascii="Times New Roman" w:hAnsi="Times New Roman" w:cs="Times New Roman"/>
          <w:color w:val="000000" w:themeColor="text1"/>
          <w:sz w:val="24"/>
          <w:szCs w:val="24"/>
          <w:lang w:val="sk-SK"/>
        </w:rPr>
        <w:t xml:space="preserve"> sa vyžaduje predchádzajúci súhlas úradu, inak je skončenie pracovného pomeru neplatné; lehoty podľa </w:t>
      </w:r>
      <w:hyperlink r:id="rId8" w:history="1">
        <w:r w:rsidRPr="009D7D15">
          <w:rPr>
            <w:rStyle w:val="Hypertextovprepojenie"/>
            <w:rFonts w:ascii="Times New Roman" w:hAnsi="Times New Roman" w:cs="Times New Roman"/>
            <w:color w:val="000000" w:themeColor="text1"/>
            <w:sz w:val="24"/>
            <w:szCs w:val="24"/>
            <w:u w:val="none"/>
            <w:lang w:val="sk-SK"/>
          </w:rPr>
          <w:t>Zákonníka práce</w:t>
        </w:r>
      </w:hyperlink>
      <w:r w:rsidRPr="009D7D15">
        <w:rPr>
          <w:rFonts w:ascii="Times New Roman" w:hAnsi="Times New Roman" w:cs="Times New Roman"/>
          <w:color w:val="000000" w:themeColor="text1"/>
          <w:sz w:val="24"/>
          <w:szCs w:val="24"/>
          <w:lang w:val="sk-SK"/>
        </w:rPr>
        <w:t xml:space="preserve"> na skončenie pracovného pomeru výpoveďou alebo okamžitým skončením pracovného pomeru</w:t>
      </w:r>
      <w:hyperlink w:anchor="3303655" w:history="1">
        <w:r w:rsidRPr="009D7D15">
          <w:rPr>
            <w:rStyle w:val="Odkaznavysvetlivku"/>
            <w:rFonts w:ascii="Times New Roman" w:hAnsi="Times New Roman" w:cs="Times New Roman"/>
            <w:color w:val="000000" w:themeColor="text1"/>
            <w:sz w:val="24"/>
            <w:szCs w:val="24"/>
            <w:lang w:val="sk-SK"/>
          </w:rPr>
          <w:t>64)</w:t>
        </w:r>
      </w:hyperlink>
      <w:r w:rsidRPr="009D7D15">
        <w:rPr>
          <w:rFonts w:ascii="Times New Roman" w:hAnsi="Times New Roman" w:cs="Times New Roman"/>
          <w:color w:val="000000" w:themeColor="text1"/>
          <w:sz w:val="24"/>
          <w:szCs w:val="24"/>
          <w:lang w:val="sk-SK"/>
        </w:rPr>
        <w:t xml:space="preserve"> počas konania o vydanie predchádzajúceho súhlasu úradu so skončením pracovného pomeru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neplynú. Na vydanie predchádzajúceho súhlasu so skončením pracovného pomeru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sa primerane použijú ustanovenia </w:t>
      </w:r>
      <w:hyperlink w:anchor="3302593" w:history="1">
        <w:r w:rsidRPr="009D7D15">
          <w:rPr>
            <w:rStyle w:val="Hypertextovprepojenie"/>
            <w:rFonts w:ascii="Times New Roman" w:hAnsi="Times New Roman" w:cs="Times New Roman"/>
            <w:color w:val="000000" w:themeColor="text1"/>
            <w:sz w:val="24"/>
            <w:szCs w:val="24"/>
            <w:u w:val="none"/>
            <w:lang w:val="sk-SK"/>
          </w:rPr>
          <w:t>§ 52 ods. 7</w:t>
        </w:r>
      </w:hyperlink>
      <w:r w:rsidRPr="009D7D15">
        <w:rPr>
          <w:rFonts w:ascii="Times New Roman" w:hAnsi="Times New Roman" w:cs="Times New Roman"/>
          <w:color w:val="000000" w:themeColor="text1"/>
          <w:sz w:val="24"/>
          <w:szCs w:val="24"/>
          <w:lang w:val="sk-SK"/>
        </w:rPr>
        <w:t xml:space="preserve"> a </w:t>
      </w:r>
      <w:hyperlink w:anchor="3302596" w:history="1">
        <w:r w:rsidRPr="009D7D15">
          <w:rPr>
            <w:rStyle w:val="Hypertextovprepojenie"/>
            <w:rFonts w:ascii="Times New Roman" w:hAnsi="Times New Roman" w:cs="Times New Roman"/>
            <w:color w:val="000000" w:themeColor="text1"/>
            <w:sz w:val="24"/>
            <w:szCs w:val="24"/>
            <w:u w:val="none"/>
            <w:lang w:val="sk-SK"/>
          </w:rPr>
          <w:t>10 až 13</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422" w:name="3302619"/>
      <w:bookmarkEnd w:id="1422"/>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Iným zmluvným vzťahom podľa odsekov 1, 3 a 5 nie je zmluvný vzťah založený zmluvou podľa </w:t>
      </w:r>
      <w:hyperlink w:anchor="3302471" w:history="1">
        <w:r w:rsidRPr="009D7D15">
          <w:rPr>
            <w:rStyle w:val="Hypertextovprepojenie"/>
            <w:rFonts w:ascii="Times New Roman" w:hAnsi="Times New Roman" w:cs="Times New Roman"/>
            <w:color w:val="000000" w:themeColor="text1"/>
            <w:sz w:val="24"/>
            <w:szCs w:val="24"/>
            <w:u w:val="none"/>
            <w:lang w:val="sk-SK"/>
          </w:rPr>
          <w:t>§ 47 ods. 3</w:t>
        </w:r>
      </w:hyperlink>
      <w:r w:rsidRPr="009D7D15">
        <w:rPr>
          <w:rFonts w:ascii="Times New Roman" w:hAnsi="Times New Roman" w:cs="Times New Roman"/>
          <w:color w:val="000000" w:themeColor="text1"/>
          <w:sz w:val="24"/>
          <w:szCs w:val="24"/>
          <w:lang w:val="sk-SK"/>
        </w:rPr>
        <w:t xml:space="preserve">, </w:t>
      </w:r>
      <w:hyperlink w:anchor="3302473" w:history="1">
        <w:r w:rsidRPr="009D7D15">
          <w:rPr>
            <w:rStyle w:val="Hypertextovprepojenie"/>
            <w:rFonts w:ascii="Times New Roman" w:hAnsi="Times New Roman" w:cs="Times New Roman"/>
            <w:color w:val="000000" w:themeColor="text1"/>
            <w:sz w:val="24"/>
            <w:szCs w:val="24"/>
            <w:u w:val="none"/>
            <w:lang w:val="sk-SK"/>
          </w:rPr>
          <w:t>5</w:t>
        </w:r>
      </w:hyperlink>
      <w:r w:rsidRPr="009D7D15">
        <w:rPr>
          <w:rFonts w:ascii="Times New Roman" w:hAnsi="Times New Roman" w:cs="Times New Roman"/>
          <w:color w:val="000000" w:themeColor="text1"/>
          <w:sz w:val="24"/>
          <w:szCs w:val="24"/>
          <w:lang w:val="sk-SK"/>
        </w:rPr>
        <w:t xml:space="preserve">, </w:t>
      </w:r>
      <w:hyperlink w:anchor="3302475" w:history="1">
        <w:r w:rsidRPr="009D7D15">
          <w:rPr>
            <w:rStyle w:val="Hypertextovprepojenie"/>
            <w:rFonts w:ascii="Times New Roman" w:hAnsi="Times New Roman" w:cs="Times New Roman"/>
            <w:color w:val="000000" w:themeColor="text1"/>
            <w:sz w:val="24"/>
            <w:szCs w:val="24"/>
            <w:u w:val="none"/>
            <w:lang w:val="sk-SK"/>
          </w:rPr>
          <w:t>7</w:t>
        </w:r>
      </w:hyperlink>
      <w:r w:rsidRPr="009D7D15">
        <w:rPr>
          <w:rFonts w:ascii="Times New Roman" w:hAnsi="Times New Roman" w:cs="Times New Roman"/>
          <w:color w:val="000000" w:themeColor="text1"/>
          <w:sz w:val="24"/>
          <w:szCs w:val="24"/>
          <w:lang w:val="sk-SK"/>
        </w:rPr>
        <w:t xml:space="preserve"> a </w:t>
      </w:r>
      <w:hyperlink w:anchor="3302476" w:history="1">
        <w:r w:rsidRPr="009D7D15">
          <w:rPr>
            <w:rStyle w:val="Hypertextovprepojenie"/>
            <w:rFonts w:ascii="Times New Roman" w:hAnsi="Times New Roman" w:cs="Times New Roman"/>
            <w:color w:val="000000" w:themeColor="text1"/>
            <w:sz w:val="24"/>
            <w:szCs w:val="24"/>
            <w:u w:val="none"/>
            <w:lang w:val="sk-SK"/>
          </w:rPr>
          <w:t>8</w:t>
        </w:r>
      </w:hyperlink>
      <w:r w:rsidRPr="009D7D15">
        <w:rPr>
          <w:rFonts w:ascii="Times New Roman" w:hAnsi="Times New Roman" w:cs="Times New Roman"/>
          <w:color w:val="000000" w:themeColor="text1"/>
          <w:sz w:val="24"/>
          <w:szCs w:val="24"/>
          <w:lang w:val="sk-SK"/>
        </w:rPr>
        <w:t xml:space="preserve"> alebo zmluvou o dodávke plynu, ktoré sa týkajú vlastnej spotreby odberateľa plynu, alebo obdobný zmluvný vzťah podľa práva iného štátu.</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23" w:name="3302620"/>
      <w:bookmarkEnd w:id="1423"/>
      <w:r w:rsidRPr="009D7D15">
        <w:rPr>
          <w:rFonts w:ascii="Times New Roman" w:hAnsi="Times New Roman" w:cs="Times New Roman"/>
          <w:color w:val="000000" w:themeColor="text1"/>
          <w:sz w:val="24"/>
          <w:szCs w:val="24"/>
          <w:lang w:val="sk-SK"/>
        </w:rPr>
        <w:t>§ 54</w:t>
      </w:r>
      <w:r w:rsidRPr="009D7D15">
        <w:rPr>
          <w:rFonts w:ascii="Times New Roman" w:hAnsi="Times New Roman" w:cs="Times New Roman"/>
          <w:color w:val="000000" w:themeColor="text1"/>
          <w:sz w:val="24"/>
          <w:szCs w:val="24"/>
          <w:lang w:val="sk-SK"/>
        </w:rPr>
        <w:br/>
        <w:t>Dozorná komisia nezávislého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24" w:name="3302622"/>
      <w:bookmarkEnd w:id="142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povinný zriadiť dozornú komisiu ako orgán spoločnosti s pôsobnosťou podľa tohto zákona; pôsobnosť orgánov spoločnosti podľa </w:t>
      </w:r>
      <w:hyperlink r:id="rId9" w:history="1">
        <w:r w:rsidRPr="009D7D15">
          <w:rPr>
            <w:rStyle w:val="Hypertextovprepojenie"/>
            <w:rFonts w:ascii="Times New Roman" w:hAnsi="Times New Roman" w:cs="Times New Roman"/>
            <w:color w:val="000000" w:themeColor="text1"/>
            <w:sz w:val="24"/>
            <w:szCs w:val="24"/>
            <w:u w:val="none"/>
            <w:lang w:val="sk-SK"/>
          </w:rPr>
          <w:t>Obchodného zákonníka</w:t>
        </w:r>
      </w:hyperlink>
      <w:r w:rsidRPr="009D7D15">
        <w:rPr>
          <w:rFonts w:ascii="Times New Roman" w:hAnsi="Times New Roman" w:cs="Times New Roman"/>
          <w:color w:val="000000" w:themeColor="text1"/>
          <w:sz w:val="24"/>
          <w:szCs w:val="24"/>
          <w:lang w:val="sk-SK"/>
        </w:rPr>
        <w:t xml:space="preserve"> nie je dotknutá, ak tento zákon neustanovuje inak. Do pôsobnosti dozornej komisie patrí</w:t>
      </w:r>
    </w:p>
    <w:p w:rsidR="00B53475" w:rsidRPr="009D7D15" w:rsidRDefault="00CF084F">
      <w:pPr>
        <w:ind w:left="568" w:hanging="284"/>
        <w:rPr>
          <w:rFonts w:ascii="Times New Roman" w:hAnsi="Times New Roman" w:cs="Times New Roman"/>
          <w:color w:val="000000" w:themeColor="text1"/>
          <w:sz w:val="24"/>
          <w:szCs w:val="24"/>
          <w:lang w:val="sk-SK"/>
        </w:rPr>
      </w:pPr>
      <w:bookmarkStart w:id="1425" w:name="3302623"/>
      <w:bookmarkEnd w:id="142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schvaľovanie rozhodnutí, ktoré majú podstatný vplyv na hodnotu podielov spoločníkov prevádzkovateľa prepravnej siete v prevádzkovateľovi prepravnej siete, a to</w:t>
      </w:r>
    </w:p>
    <w:p w:rsidR="00B53475" w:rsidRPr="009D7D15" w:rsidRDefault="00CF084F">
      <w:pPr>
        <w:ind w:left="852" w:hanging="284"/>
        <w:rPr>
          <w:rFonts w:ascii="Times New Roman" w:hAnsi="Times New Roman" w:cs="Times New Roman"/>
          <w:color w:val="000000" w:themeColor="text1"/>
          <w:sz w:val="24"/>
          <w:szCs w:val="24"/>
          <w:lang w:val="sk-SK"/>
        </w:rPr>
      </w:pPr>
      <w:bookmarkStart w:id="1426" w:name="3302624"/>
      <w:bookmarkEnd w:id="142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schvaľovanie ročných a dlhodobých finančných plánov,</w:t>
      </w:r>
    </w:p>
    <w:p w:rsidR="00B53475" w:rsidRPr="009D7D15" w:rsidRDefault="00CF084F">
      <w:pPr>
        <w:ind w:left="852" w:hanging="284"/>
        <w:rPr>
          <w:rFonts w:ascii="Times New Roman" w:hAnsi="Times New Roman" w:cs="Times New Roman"/>
          <w:color w:val="000000" w:themeColor="text1"/>
          <w:sz w:val="24"/>
          <w:szCs w:val="24"/>
          <w:lang w:val="sk-SK"/>
        </w:rPr>
      </w:pPr>
      <w:bookmarkStart w:id="1427" w:name="3302625"/>
      <w:bookmarkEnd w:id="142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schvaľovanie maximálnej úrovne zadlženia prevádzkovateľa prepravnej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428" w:name="3302626"/>
      <w:bookmarkEnd w:id="142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schvaľovanie návrhu štatutárneho orgánu na rozdelenie zisku alebo úhradu strát pred jeho predložením valnému zhromaždeniu prevádzkovateľa prepravnej siete; pôsobnosť valného zhromaždenia rozhodovať o návrhu na rozdelenie zisku alebo úhradu strát podľa </w:t>
      </w:r>
      <w:hyperlink r:id="rId10" w:history="1">
        <w:r w:rsidRPr="009D7D15">
          <w:rPr>
            <w:rStyle w:val="Hypertextovprepojenie"/>
            <w:rFonts w:ascii="Times New Roman" w:hAnsi="Times New Roman" w:cs="Times New Roman"/>
            <w:color w:val="000000" w:themeColor="text1"/>
            <w:sz w:val="24"/>
            <w:szCs w:val="24"/>
            <w:u w:val="none"/>
            <w:lang w:val="sk-SK"/>
          </w:rPr>
          <w:t>Obchodného zákonníka</w:t>
        </w:r>
      </w:hyperlink>
      <w:r w:rsidRPr="009D7D15">
        <w:rPr>
          <w:rFonts w:ascii="Times New Roman" w:hAnsi="Times New Roman" w:cs="Times New Roman"/>
          <w:color w:val="000000" w:themeColor="text1"/>
          <w:sz w:val="24"/>
          <w:szCs w:val="24"/>
          <w:lang w:val="sk-SK"/>
        </w:rPr>
        <w:t xml:space="preserve"> nie je dotknutá, ak tento zákon neustanovuje inak,</w:t>
      </w:r>
    </w:p>
    <w:p w:rsidR="00B53475" w:rsidRPr="009D7D15" w:rsidRDefault="00CF084F">
      <w:pPr>
        <w:ind w:left="852" w:hanging="284"/>
        <w:rPr>
          <w:rFonts w:ascii="Times New Roman" w:hAnsi="Times New Roman" w:cs="Times New Roman"/>
          <w:color w:val="000000" w:themeColor="text1"/>
          <w:sz w:val="24"/>
          <w:szCs w:val="24"/>
          <w:lang w:val="sk-SK"/>
        </w:rPr>
      </w:pPr>
      <w:bookmarkStart w:id="1429" w:name="3302627"/>
      <w:bookmarkEnd w:id="142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schvaľovanie desaťročného plánu rozvoja siete podľa </w:t>
      </w:r>
      <w:hyperlink w:anchor="3302737" w:history="1">
        <w:r w:rsidRPr="009D7D15">
          <w:rPr>
            <w:rStyle w:val="Hypertextovprepojenie"/>
            <w:rFonts w:ascii="Times New Roman" w:hAnsi="Times New Roman" w:cs="Times New Roman"/>
            <w:color w:val="000000" w:themeColor="text1"/>
            <w:sz w:val="24"/>
            <w:szCs w:val="24"/>
            <w:u w:val="none"/>
            <w:lang w:val="sk-SK"/>
          </w:rPr>
          <w:t>§ 59</w:t>
        </w:r>
      </w:hyperlink>
      <w:r w:rsidRPr="009D7D15">
        <w:rPr>
          <w:rFonts w:ascii="Times New Roman" w:hAnsi="Times New Roman" w:cs="Times New Roman"/>
          <w:color w:val="000000" w:themeColor="text1"/>
          <w:sz w:val="24"/>
          <w:szCs w:val="24"/>
          <w:lang w:val="sk-SK"/>
        </w:rPr>
        <w:t xml:space="preserve"> a rozhodnutí o začatí realizácie jednotlivých investícií podľa desaťročného plánu rozvoja siete podľa </w:t>
      </w:r>
      <w:hyperlink w:anchor="3302737" w:history="1">
        <w:r w:rsidRPr="009D7D15">
          <w:rPr>
            <w:rStyle w:val="Hypertextovprepojenie"/>
            <w:rFonts w:ascii="Times New Roman" w:hAnsi="Times New Roman" w:cs="Times New Roman"/>
            <w:color w:val="000000" w:themeColor="text1"/>
            <w:sz w:val="24"/>
            <w:szCs w:val="24"/>
            <w:u w:val="none"/>
            <w:lang w:val="sk-SK"/>
          </w:rPr>
          <w:t>§ 59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430" w:name="3302628"/>
      <w:bookmarkEnd w:id="143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vymenúvanie alebo voľba a odvolávanie štatutárneho orgánu alebo členov štatutárneho orgánu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31" w:name="3302629"/>
      <w:bookmarkEnd w:id="143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schvaľovanie pravidiel odmeňovania štatutárneho orgánu alebo členov štatutárneho orgánu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32" w:name="3302630"/>
      <w:bookmarkEnd w:id="143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schvaľovanie uzavretia alebo zmeny zmluvy o výkone funkcie štatutárneho orgánu alebo člena štatutárneho orgánu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33" w:name="3302631"/>
      <w:bookmarkEnd w:id="143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vymenúvanie alebo ustanovenie a odvolávanie osoby povinnej zabezpečiť súlad podľa </w:t>
      </w:r>
      <w:hyperlink w:anchor="3302691" w:history="1">
        <w:r w:rsidRPr="009D7D15">
          <w:rPr>
            <w:rStyle w:val="Hypertextovprepojenie"/>
            <w:rFonts w:ascii="Times New Roman" w:hAnsi="Times New Roman" w:cs="Times New Roman"/>
            <w:color w:val="000000" w:themeColor="text1"/>
            <w:sz w:val="24"/>
            <w:szCs w:val="24"/>
            <w:u w:val="none"/>
            <w:lang w:val="sk-SK"/>
          </w:rPr>
          <w:t>§ 58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434" w:name="3302632"/>
      <w:bookmarkEnd w:id="143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schvaľovanie uzavretia alebo zmeny zmluvy</w:t>
      </w:r>
      <w:hyperlink w:anchor="3303666" w:history="1">
        <w:r w:rsidRPr="009D7D15">
          <w:rPr>
            <w:rStyle w:val="Odkaznavysvetlivku"/>
            <w:rFonts w:ascii="Times New Roman" w:hAnsi="Times New Roman" w:cs="Times New Roman"/>
            <w:color w:val="000000" w:themeColor="text1"/>
            <w:sz w:val="24"/>
            <w:szCs w:val="24"/>
            <w:lang w:val="sk-SK"/>
          </w:rPr>
          <w:t>75)</w:t>
        </w:r>
      </w:hyperlink>
      <w:r w:rsidRPr="009D7D15">
        <w:rPr>
          <w:rFonts w:ascii="Times New Roman" w:hAnsi="Times New Roman" w:cs="Times New Roman"/>
          <w:color w:val="000000" w:themeColor="text1"/>
          <w:sz w:val="24"/>
          <w:szCs w:val="24"/>
          <w:lang w:val="sk-SK"/>
        </w:rPr>
        <w:t xml:space="preserve"> medzi prevádzkovateľom prepravnej siete a osobou povinnou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435" w:name="3302633"/>
      <w:bookmarkEnd w:id="143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w:t>
      </w:r>
      <w:hyperlink w:anchor="3302691" w:history="1">
        <w:r w:rsidRPr="009D7D15">
          <w:rPr>
            <w:rStyle w:val="Hypertextovprepojenie"/>
            <w:rFonts w:ascii="Times New Roman" w:hAnsi="Times New Roman" w:cs="Times New Roman"/>
            <w:color w:val="000000" w:themeColor="text1"/>
            <w:sz w:val="24"/>
            <w:szCs w:val="24"/>
            <w:u w:val="none"/>
            <w:lang w:val="sk-SK"/>
          </w:rPr>
          <w:t>§ 58</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436" w:name="3302634"/>
      <w:bookmarkEnd w:id="1436"/>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Valné zhromaždenie prevádzkovateľa prepravnej siete môže rozhodnúť len o návrhu štatutárneho orgánu na rozdelenie zisku alebo úhradu strát, ktorý schválila dozorná komisia. Uznesenie valného zhromaždenia, ktoré je v rozpore s predchádzajúcou vetou, je neplatné.</w:t>
      </w:r>
    </w:p>
    <w:p w:rsidR="00B53475" w:rsidRPr="009D7D15" w:rsidRDefault="00CF084F">
      <w:pPr>
        <w:ind w:firstLine="142"/>
        <w:rPr>
          <w:rFonts w:ascii="Times New Roman" w:hAnsi="Times New Roman" w:cs="Times New Roman"/>
          <w:color w:val="000000" w:themeColor="text1"/>
          <w:sz w:val="24"/>
          <w:szCs w:val="24"/>
          <w:lang w:val="sk-SK"/>
        </w:rPr>
      </w:pPr>
      <w:bookmarkStart w:id="1437" w:name="3302635"/>
      <w:bookmarkEnd w:id="143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Dozorná komisia musí mať najmenej troch členov. Počet členov a zloženie dozornej komisie upravujú stanovy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38" w:name="3302636"/>
      <w:bookmarkEnd w:id="143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w:t>
      </w:r>
    </w:p>
    <w:p w:rsidR="00B53475" w:rsidRPr="009D7D15" w:rsidRDefault="00CF084F">
      <w:pPr>
        <w:ind w:firstLine="142"/>
        <w:rPr>
          <w:rFonts w:ascii="Times New Roman" w:hAnsi="Times New Roman" w:cs="Times New Roman"/>
          <w:color w:val="000000" w:themeColor="text1"/>
          <w:sz w:val="24"/>
          <w:szCs w:val="24"/>
          <w:lang w:val="sk-SK"/>
        </w:rPr>
      </w:pPr>
      <w:bookmarkStart w:id="1439" w:name="3302637"/>
      <w:bookmarkEnd w:id="143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prepravnej siete je povinný upraviť právne vzťahy s členmi dozornej komisie zmluvou o výkone funkcie, na ktorú sa vzťahujú požiadavky podľa Obchodého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rsidR="00B53475" w:rsidRPr="009D7D15" w:rsidRDefault="00CF084F">
      <w:pPr>
        <w:ind w:firstLine="142"/>
        <w:rPr>
          <w:rFonts w:ascii="Times New Roman" w:hAnsi="Times New Roman" w:cs="Times New Roman"/>
          <w:color w:val="000000" w:themeColor="text1"/>
          <w:sz w:val="24"/>
          <w:szCs w:val="24"/>
          <w:lang w:val="sk-SK"/>
        </w:rPr>
      </w:pPr>
      <w:bookmarkStart w:id="1440" w:name="3302638"/>
      <w:bookmarkEnd w:id="144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Ustanovenia </w:t>
      </w:r>
      <w:hyperlink w:anchor="3302593" w:history="1">
        <w:r w:rsidRPr="009D7D15">
          <w:rPr>
            <w:rStyle w:val="Hypertextovprepojenie"/>
            <w:rFonts w:ascii="Times New Roman" w:hAnsi="Times New Roman" w:cs="Times New Roman"/>
            <w:color w:val="000000" w:themeColor="text1"/>
            <w:sz w:val="24"/>
            <w:szCs w:val="24"/>
            <w:u w:val="none"/>
            <w:lang w:val="sk-SK"/>
          </w:rPr>
          <w:t>§ 52 ods. 7 až 14</w:t>
        </w:r>
      </w:hyperlink>
      <w:r w:rsidRPr="009D7D15">
        <w:rPr>
          <w:rFonts w:ascii="Times New Roman" w:hAnsi="Times New Roman" w:cs="Times New Roman"/>
          <w:color w:val="000000" w:themeColor="text1"/>
          <w:sz w:val="24"/>
          <w:szCs w:val="24"/>
          <w:lang w:val="sk-SK"/>
        </w:rPr>
        <w:t xml:space="preserve"> a </w:t>
      </w:r>
      <w:hyperlink w:anchor="3302607" w:history="1">
        <w:r w:rsidRPr="009D7D15">
          <w:rPr>
            <w:rStyle w:val="Hypertextovprepojenie"/>
            <w:rFonts w:ascii="Times New Roman" w:hAnsi="Times New Roman" w:cs="Times New Roman"/>
            <w:color w:val="000000" w:themeColor="text1"/>
            <w:sz w:val="24"/>
            <w:szCs w:val="24"/>
            <w:u w:val="none"/>
            <w:lang w:val="sk-SK"/>
          </w:rPr>
          <w:t>§ 53 ods. 1</w:t>
        </w:r>
      </w:hyperlink>
      <w:r w:rsidRPr="009D7D15">
        <w:rPr>
          <w:rFonts w:ascii="Times New Roman" w:hAnsi="Times New Roman" w:cs="Times New Roman"/>
          <w:color w:val="000000" w:themeColor="text1"/>
          <w:sz w:val="24"/>
          <w:szCs w:val="24"/>
          <w:lang w:val="sk-SK"/>
        </w:rPr>
        <w:t xml:space="preserve"> a </w:t>
      </w:r>
      <w:hyperlink w:anchor="3302611" w:history="1">
        <w:r w:rsidRPr="009D7D15">
          <w:rPr>
            <w:rStyle w:val="Hypertextovprepojenie"/>
            <w:rFonts w:ascii="Times New Roman" w:hAnsi="Times New Roman" w:cs="Times New Roman"/>
            <w:color w:val="000000" w:themeColor="text1"/>
            <w:sz w:val="24"/>
            <w:szCs w:val="24"/>
            <w:u w:val="none"/>
            <w:lang w:val="sk-SK"/>
          </w:rPr>
          <w:t>3 až 5</w:t>
        </w:r>
      </w:hyperlink>
      <w:r w:rsidRPr="009D7D15">
        <w:rPr>
          <w:rFonts w:ascii="Times New Roman" w:hAnsi="Times New Roman" w:cs="Times New Roman"/>
          <w:color w:val="000000" w:themeColor="text1"/>
          <w:sz w:val="24"/>
          <w:szCs w:val="24"/>
          <w:lang w:val="sk-SK"/>
        </w:rPr>
        <w:t xml:space="preserve"> sa primerane použijú pre polovicu členov dozornej komisie zníženú o jedného člena, ak stanovy neustanovujú vyšší počet. Ustanovenia </w:t>
      </w:r>
      <w:hyperlink w:anchor="3302593" w:history="1">
        <w:r w:rsidRPr="009D7D15">
          <w:rPr>
            <w:rStyle w:val="Hypertextovprepojenie"/>
            <w:rFonts w:ascii="Times New Roman" w:hAnsi="Times New Roman" w:cs="Times New Roman"/>
            <w:color w:val="000000" w:themeColor="text1"/>
            <w:sz w:val="24"/>
            <w:szCs w:val="24"/>
            <w:u w:val="none"/>
            <w:lang w:val="sk-SK"/>
          </w:rPr>
          <w:t>§ 52 ods. 7</w:t>
        </w:r>
      </w:hyperlink>
      <w:r w:rsidRPr="009D7D15">
        <w:rPr>
          <w:rFonts w:ascii="Times New Roman" w:hAnsi="Times New Roman" w:cs="Times New Roman"/>
          <w:color w:val="000000" w:themeColor="text1"/>
          <w:sz w:val="24"/>
          <w:szCs w:val="24"/>
          <w:lang w:val="sk-SK"/>
        </w:rPr>
        <w:t xml:space="preserve">, </w:t>
      </w:r>
      <w:hyperlink w:anchor="3302596" w:history="1">
        <w:r w:rsidRPr="009D7D15">
          <w:rPr>
            <w:rStyle w:val="Hypertextovprepojenie"/>
            <w:rFonts w:ascii="Times New Roman" w:hAnsi="Times New Roman" w:cs="Times New Roman"/>
            <w:color w:val="000000" w:themeColor="text1"/>
            <w:sz w:val="24"/>
            <w:szCs w:val="24"/>
            <w:u w:val="none"/>
            <w:lang w:val="sk-SK"/>
          </w:rPr>
          <w:t>10</w:t>
        </w:r>
      </w:hyperlink>
      <w:r w:rsidRPr="009D7D15">
        <w:rPr>
          <w:rFonts w:ascii="Times New Roman" w:hAnsi="Times New Roman" w:cs="Times New Roman"/>
          <w:color w:val="000000" w:themeColor="text1"/>
          <w:sz w:val="24"/>
          <w:szCs w:val="24"/>
          <w:lang w:val="sk-SK"/>
        </w:rPr>
        <w:t xml:space="preserve">, </w:t>
      </w:r>
      <w:hyperlink w:anchor="3302597" w:history="1">
        <w:r w:rsidRPr="009D7D15">
          <w:rPr>
            <w:rStyle w:val="Hypertextovprepojenie"/>
            <w:rFonts w:ascii="Times New Roman" w:hAnsi="Times New Roman" w:cs="Times New Roman"/>
            <w:color w:val="000000" w:themeColor="text1"/>
            <w:sz w:val="24"/>
            <w:szCs w:val="24"/>
            <w:u w:val="none"/>
            <w:lang w:val="sk-SK"/>
          </w:rPr>
          <w:t>11</w:t>
        </w:r>
      </w:hyperlink>
      <w:r w:rsidRPr="009D7D15">
        <w:rPr>
          <w:rFonts w:ascii="Times New Roman" w:hAnsi="Times New Roman" w:cs="Times New Roman"/>
          <w:color w:val="000000" w:themeColor="text1"/>
          <w:sz w:val="24"/>
          <w:szCs w:val="24"/>
          <w:lang w:val="sk-SK"/>
        </w:rPr>
        <w:t xml:space="preserve">, </w:t>
      </w:r>
      <w:hyperlink w:anchor="3301629" w:history="1">
        <w:r w:rsidRPr="009D7D15">
          <w:rPr>
            <w:rStyle w:val="Hypertextovprepojenie"/>
            <w:rFonts w:ascii="Times New Roman" w:hAnsi="Times New Roman" w:cs="Times New Roman"/>
            <w:color w:val="000000" w:themeColor="text1"/>
            <w:sz w:val="24"/>
            <w:szCs w:val="24"/>
            <w:u w:val="none"/>
            <w:lang w:val="sk-SK"/>
          </w:rPr>
          <w:t>12 písm. c)</w:t>
        </w:r>
      </w:hyperlink>
      <w:r w:rsidRPr="009D7D15">
        <w:rPr>
          <w:rFonts w:ascii="Times New Roman" w:hAnsi="Times New Roman" w:cs="Times New Roman"/>
          <w:color w:val="000000" w:themeColor="text1"/>
          <w:sz w:val="24"/>
          <w:szCs w:val="24"/>
          <w:lang w:val="sk-SK"/>
        </w:rPr>
        <w:t xml:space="preserve"> a </w:t>
      </w:r>
      <w:hyperlink w:anchor="3301632" w:history="1">
        <w:r w:rsidRPr="009D7D15">
          <w:rPr>
            <w:rStyle w:val="Hypertextovprepojenie"/>
            <w:rFonts w:ascii="Times New Roman" w:hAnsi="Times New Roman" w:cs="Times New Roman"/>
            <w:color w:val="000000" w:themeColor="text1"/>
            <w:sz w:val="24"/>
            <w:szCs w:val="24"/>
            <w:u w:val="none"/>
            <w:lang w:val="sk-SK"/>
          </w:rPr>
          <w:t>13</w:t>
        </w:r>
      </w:hyperlink>
      <w:r w:rsidRPr="009D7D15">
        <w:rPr>
          <w:rFonts w:ascii="Times New Roman" w:hAnsi="Times New Roman" w:cs="Times New Roman"/>
          <w:color w:val="000000" w:themeColor="text1"/>
          <w:sz w:val="24"/>
          <w:szCs w:val="24"/>
          <w:lang w:val="sk-SK"/>
        </w:rPr>
        <w:t xml:space="preserve"> sa primerane použijú na odvolanie člena dozornej komisie.</w:t>
      </w:r>
    </w:p>
    <w:p w:rsidR="00B53475" w:rsidRPr="009D7D15" w:rsidRDefault="00CF084F">
      <w:pPr>
        <w:ind w:firstLine="142"/>
        <w:rPr>
          <w:rFonts w:ascii="Times New Roman" w:hAnsi="Times New Roman" w:cs="Times New Roman"/>
          <w:color w:val="000000" w:themeColor="text1"/>
          <w:sz w:val="24"/>
          <w:szCs w:val="24"/>
          <w:lang w:val="sk-SK"/>
        </w:rPr>
      </w:pPr>
      <w:bookmarkStart w:id="1441" w:name="3302639"/>
      <w:bookmarkEnd w:id="144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Ak má nástupnícka spoločnosť v prípade splynutia, zlúčenia alebo rozdelenia spoločností dozornú komisiu podľa tohto zákona, zmluva o splynutí, zmluva o zlúčení alebo projekt rozdelenia obsahuje mená členov dozornej komisie. Rozhodnutie o zmene právnej formy prevádzkovateľa prepravnej siete obsahuje mená členov dozornej komisie. Ustanovenia </w:t>
      </w:r>
      <w:hyperlink r:id="rId11" w:history="1">
        <w:r w:rsidRPr="009D7D15">
          <w:rPr>
            <w:rStyle w:val="Hypertextovprepojenie"/>
            <w:rFonts w:ascii="Times New Roman" w:hAnsi="Times New Roman" w:cs="Times New Roman"/>
            <w:color w:val="000000" w:themeColor="text1"/>
            <w:sz w:val="24"/>
            <w:szCs w:val="24"/>
            <w:u w:val="none"/>
            <w:lang w:val="sk-SK"/>
          </w:rPr>
          <w:t>Obchodného zákonníka</w:t>
        </w:r>
      </w:hyperlink>
      <w:r w:rsidRPr="009D7D15">
        <w:rPr>
          <w:rFonts w:ascii="Times New Roman" w:hAnsi="Times New Roman" w:cs="Times New Roman"/>
          <w:color w:val="000000" w:themeColor="text1"/>
          <w:sz w:val="24"/>
          <w:szCs w:val="24"/>
          <w:lang w:val="sk-SK"/>
        </w:rPr>
        <w:t xml:space="preserve"> tým nie sú dotknuté.</w:t>
      </w:r>
    </w:p>
    <w:p w:rsidR="00B53475" w:rsidRPr="009D7D15" w:rsidRDefault="00CF084F">
      <w:pPr>
        <w:ind w:firstLine="142"/>
        <w:rPr>
          <w:rFonts w:ascii="Times New Roman" w:hAnsi="Times New Roman" w:cs="Times New Roman"/>
          <w:color w:val="000000" w:themeColor="text1"/>
          <w:sz w:val="24"/>
          <w:szCs w:val="24"/>
          <w:lang w:val="sk-SK"/>
        </w:rPr>
      </w:pPr>
      <w:bookmarkStart w:id="1442" w:name="3302640"/>
      <w:bookmarkEnd w:id="1442"/>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 členov dozornej komisie platia obdobne ustanovenia </w:t>
      </w:r>
      <w:hyperlink w:anchor="3302943" w:history="1">
        <w:r w:rsidRPr="009D7D15">
          <w:rPr>
            <w:rStyle w:val="Hypertextovprepojenie"/>
            <w:rFonts w:ascii="Times New Roman" w:hAnsi="Times New Roman" w:cs="Times New Roman"/>
            <w:color w:val="000000" w:themeColor="text1"/>
            <w:sz w:val="24"/>
            <w:szCs w:val="24"/>
            <w:u w:val="none"/>
            <w:lang w:val="sk-SK"/>
          </w:rPr>
          <w:t>§ 66 ods. 1</w:t>
        </w:r>
      </w:hyperlink>
      <w:r w:rsidRPr="009D7D15">
        <w:rPr>
          <w:rFonts w:ascii="Times New Roman" w:hAnsi="Times New Roman" w:cs="Times New Roman"/>
          <w:color w:val="000000" w:themeColor="text1"/>
          <w:sz w:val="24"/>
          <w:szCs w:val="24"/>
          <w:lang w:val="sk-SK"/>
        </w:rPr>
        <w:t xml:space="preserve"> a </w:t>
      </w:r>
      <w:hyperlink w:anchor="3302944" w:history="1">
        <w:r w:rsidRPr="009D7D15">
          <w:rPr>
            <w:rStyle w:val="Hypertextovprepojenie"/>
            <w:rFonts w:ascii="Times New Roman" w:hAnsi="Times New Roman" w:cs="Times New Roman"/>
            <w:color w:val="000000" w:themeColor="text1"/>
            <w:sz w:val="24"/>
            <w:szCs w:val="24"/>
            <w:u w:val="none"/>
            <w:lang w:val="sk-SK"/>
          </w:rPr>
          <w:t>2</w:t>
        </w:r>
      </w:hyperlink>
      <w:r w:rsidRPr="009D7D15">
        <w:rPr>
          <w:rFonts w:ascii="Times New Roman" w:hAnsi="Times New Roman" w:cs="Times New Roman"/>
          <w:color w:val="000000" w:themeColor="text1"/>
          <w:sz w:val="24"/>
          <w:szCs w:val="24"/>
          <w:lang w:val="sk-SK"/>
        </w:rPr>
        <w:t xml:space="preserve">, </w:t>
      </w:r>
      <w:hyperlink r:id="rId12" w:anchor="f2011944" w:history="1">
        <w:r w:rsidRPr="009D7D15">
          <w:rPr>
            <w:rStyle w:val="Hypertextovprepojenie"/>
            <w:rFonts w:ascii="Times New Roman" w:hAnsi="Times New Roman" w:cs="Times New Roman"/>
            <w:color w:val="000000" w:themeColor="text1"/>
            <w:sz w:val="24"/>
            <w:szCs w:val="24"/>
            <w:u w:val="none"/>
            <w:lang w:val="sk-SK"/>
          </w:rPr>
          <w:t>§ 194 ods. 5 až 9</w:t>
        </w:r>
      </w:hyperlink>
      <w:r w:rsidRPr="009D7D15">
        <w:rPr>
          <w:rFonts w:ascii="Times New Roman" w:hAnsi="Times New Roman" w:cs="Times New Roman"/>
          <w:color w:val="000000" w:themeColor="text1"/>
          <w:sz w:val="24"/>
          <w:szCs w:val="24"/>
          <w:lang w:val="sk-SK"/>
        </w:rPr>
        <w:t xml:space="preserve">, </w:t>
      </w:r>
      <w:hyperlink r:id="rId13" w:anchor="f2011961" w:history="1">
        <w:r w:rsidRPr="009D7D15">
          <w:rPr>
            <w:rStyle w:val="Hypertextovprepojenie"/>
            <w:rFonts w:ascii="Times New Roman" w:hAnsi="Times New Roman" w:cs="Times New Roman"/>
            <w:color w:val="000000" w:themeColor="text1"/>
            <w:sz w:val="24"/>
            <w:szCs w:val="24"/>
            <w:u w:val="none"/>
            <w:lang w:val="sk-SK"/>
          </w:rPr>
          <w:t>§ 196, § 196a</w:t>
        </w:r>
      </w:hyperlink>
      <w:r w:rsidRPr="009D7D15">
        <w:rPr>
          <w:rFonts w:ascii="Times New Roman" w:hAnsi="Times New Roman" w:cs="Times New Roman"/>
          <w:color w:val="000000" w:themeColor="text1"/>
          <w:sz w:val="24"/>
          <w:szCs w:val="24"/>
          <w:lang w:val="sk-SK"/>
        </w:rPr>
        <w:t xml:space="preserve">, </w:t>
      </w:r>
      <w:hyperlink r:id="rId14" w:anchor="f2011976" w:history="1">
        <w:r w:rsidRPr="009D7D15">
          <w:rPr>
            <w:rStyle w:val="Hypertextovprepojenie"/>
            <w:rFonts w:ascii="Times New Roman" w:hAnsi="Times New Roman" w:cs="Times New Roman"/>
            <w:color w:val="000000" w:themeColor="text1"/>
            <w:sz w:val="24"/>
            <w:szCs w:val="24"/>
            <w:u w:val="none"/>
            <w:lang w:val="sk-SK"/>
          </w:rPr>
          <w:t>§ 197 ods. 2</w:t>
        </w:r>
      </w:hyperlink>
      <w:r w:rsidRPr="009D7D15">
        <w:rPr>
          <w:rFonts w:ascii="Times New Roman" w:hAnsi="Times New Roman" w:cs="Times New Roman"/>
          <w:color w:val="000000" w:themeColor="text1"/>
          <w:sz w:val="24"/>
          <w:szCs w:val="24"/>
          <w:lang w:val="sk-SK"/>
        </w:rPr>
        <w:t xml:space="preserve">, </w:t>
      </w:r>
      <w:hyperlink r:id="rId15" w:anchor="f2011991" w:history="1">
        <w:r w:rsidRPr="009D7D15">
          <w:rPr>
            <w:rStyle w:val="Hypertextovprepojenie"/>
            <w:rFonts w:ascii="Times New Roman" w:hAnsi="Times New Roman" w:cs="Times New Roman"/>
            <w:color w:val="000000" w:themeColor="text1"/>
            <w:sz w:val="24"/>
            <w:szCs w:val="24"/>
            <w:u w:val="none"/>
            <w:lang w:val="sk-SK"/>
          </w:rPr>
          <w:t>§ 200 ods. 4</w:t>
        </w:r>
      </w:hyperlink>
      <w:r w:rsidRPr="009D7D15">
        <w:rPr>
          <w:rFonts w:ascii="Times New Roman" w:hAnsi="Times New Roman" w:cs="Times New Roman"/>
          <w:color w:val="000000" w:themeColor="text1"/>
          <w:sz w:val="24"/>
          <w:szCs w:val="24"/>
          <w:lang w:val="sk-SK"/>
        </w:rPr>
        <w:t xml:space="preserve"> a </w:t>
      </w:r>
      <w:hyperlink r:id="rId16" w:anchor="f2011995" w:history="1">
        <w:r w:rsidRPr="009D7D15">
          <w:rPr>
            <w:rStyle w:val="Hypertextovprepojenie"/>
            <w:rFonts w:ascii="Times New Roman" w:hAnsi="Times New Roman" w:cs="Times New Roman"/>
            <w:color w:val="000000" w:themeColor="text1"/>
            <w:sz w:val="24"/>
            <w:szCs w:val="24"/>
            <w:u w:val="none"/>
            <w:lang w:val="sk-SK"/>
          </w:rPr>
          <w:t>§ 201 Obchodného zákonníka</w:t>
        </w:r>
      </w:hyperlink>
      <w:r w:rsidRPr="009D7D15">
        <w:rPr>
          <w:rFonts w:ascii="Times New Roman" w:hAnsi="Times New Roman" w:cs="Times New Roman"/>
          <w:color w:val="000000" w:themeColor="text1"/>
          <w:sz w:val="24"/>
          <w:szCs w:val="24"/>
          <w:lang w:val="sk-SK"/>
        </w:rPr>
        <w:t xml:space="preserve">; ustanovenie </w:t>
      </w:r>
      <w:hyperlink r:id="rId17" w:anchor="f2011997" w:history="1">
        <w:r w:rsidRPr="009D7D15">
          <w:rPr>
            <w:rStyle w:val="Hypertextovprepojenie"/>
            <w:rFonts w:ascii="Times New Roman" w:hAnsi="Times New Roman" w:cs="Times New Roman"/>
            <w:color w:val="000000" w:themeColor="text1"/>
            <w:sz w:val="24"/>
            <w:szCs w:val="24"/>
            <w:u w:val="none"/>
            <w:lang w:val="sk-SK"/>
          </w:rPr>
          <w:t>§ 201 ods. 2 Obchodného zákonníka</w:t>
        </w:r>
      </w:hyperlink>
      <w:r w:rsidRPr="009D7D15">
        <w:rPr>
          <w:rFonts w:ascii="Times New Roman" w:hAnsi="Times New Roman" w:cs="Times New Roman"/>
          <w:color w:val="000000" w:themeColor="text1"/>
          <w:sz w:val="24"/>
          <w:szCs w:val="24"/>
          <w:lang w:val="sk-SK"/>
        </w:rPr>
        <w:t xml:space="preserve"> platí obdobne len v rozsahu upravujúcom oznamovanie stanoviska menšiny členov dozornej rady valnému zhromaždeniu.</w:t>
      </w:r>
    </w:p>
    <w:p w:rsidR="00B53475" w:rsidRPr="009D7D15" w:rsidRDefault="00CF084F">
      <w:pPr>
        <w:pStyle w:val="Nadpis"/>
        <w:outlineLvl w:val="3"/>
        <w:rPr>
          <w:rFonts w:ascii="Times New Roman" w:hAnsi="Times New Roman" w:cs="Times New Roman"/>
          <w:color w:val="000000" w:themeColor="text1"/>
          <w:sz w:val="24"/>
          <w:szCs w:val="24"/>
          <w:lang w:val="sk-SK"/>
        </w:rPr>
      </w:pPr>
      <w:bookmarkStart w:id="1443" w:name="3302641"/>
      <w:bookmarkEnd w:id="1443"/>
      <w:r w:rsidRPr="009D7D15">
        <w:rPr>
          <w:rFonts w:ascii="Times New Roman" w:hAnsi="Times New Roman" w:cs="Times New Roman"/>
          <w:color w:val="000000" w:themeColor="text1"/>
          <w:sz w:val="24"/>
          <w:szCs w:val="24"/>
          <w:lang w:val="sk-SK"/>
        </w:rPr>
        <w:t>Povinnosti a zdroje nezávislého prevádzkovateľa prepravnej siete</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44" w:name="3302642"/>
      <w:bookmarkEnd w:id="1444"/>
      <w:r w:rsidRPr="009D7D15">
        <w:rPr>
          <w:rFonts w:ascii="Times New Roman" w:hAnsi="Times New Roman" w:cs="Times New Roman"/>
          <w:color w:val="000000" w:themeColor="text1"/>
          <w:sz w:val="24"/>
          <w:szCs w:val="24"/>
          <w:lang w:val="sk-SK"/>
        </w:rPr>
        <w:t>§ 55</w:t>
      </w:r>
    </w:p>
    <w:p w:rsidR="00B53475" w:rsidRPr="009D7D15" w:rsidRDefault="00CF084F">
      <w:pPr>
        <w:ind w:firstLine="142"/>
        <w:rPr>
          <w:rFonts w:ascii="Times New Roman" w:hAnsi="Times New Roman" w:cs="Times New Roman"/>
          <w:color w:val="000000" w:themeColor="text1"/>
          <w:sz w:val="24"/>
          <w:szCs w:val="24"/>
          <w:lang w:val="sk-SK"/>
        </w:rPr>
      </w:pPr>
      <w:bookmarkStart w:id="1445" w:name="3302643"/>
      <w:bookmarkEnd w:id="144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okrem činností podľa </w:t>
      </w:r>
      <w:hyperlink w:anchor="3302495" w:history="1">
        <w:r w:rsidRPr="009D7D15">
          <w:rPr>
            <w:rStyle w:val="Hypertextovprepojenie"/>
            <w:rFonts w:ascii="Times New Roman" w:hAnsi="Times New Roman" w:cs="Times New Roman"/>
            <w:color w:val="000000" w:themeColor="text1"/>
            <w:sz w:val="24"/>
            <w:szCs w:val="24"/>
            <w:u w:val="none"/>
            <w:lang w:val="sk-SK"/>
          </w:rPr>
          <w:t>§ 49</w:t>
        </w:r>
      </w:hyperlink>
      <w:r w:rsidRPr="009D7D15">
        <w:rPr>
          <w:rFonts w:ascii="Times New Roman" w:hAnsi="Times New Roman" w:cs="Times New Roman"/>
          <w:color w:val="000000" w:themeColor="text1"/>
          <w:sz w:val="24"/>
          <w:szCs w:val="24"/>
          <w:lang w:val="sk-SK"/>
        </w:rPr>
        <w:t xml:space="preserve"> povinný zabezpečiť</w:t>
      </w:r>
    </w:p>
    <w:p w:rsidR="00B53475" w:rsidRPr="009D7D15" w:rsidRDefault="00CF084F">
      <w:pPr>
        <w:ind w:left="568" w:hanging="284"/>
        <w:rPr>
          <w:rFonts w:ascii="Times New Roman" w:hAnsi="Times New Roman" w:cs="Times New Roman"/>
          <w:color w:val="000000" w:themeColor="text1"/>
          <w:sz w:val="24"/>
          <w:szCs w:val="24"/>
          <w:lang w:val="sk-SK"/>
        </w:rPr>
      </w:pPr>
      <w:bookmarkStart w:id="1446" w:name="3302644"/>
      <w:bookmarkEnd w:id="144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zastupovanie prevádzkovateľa prepravnej siete vo vzťahu k tretím stranám, úradu, regulačným orgánom iných členských štátov a Agentúre pre spoluprácu regulačných orgánov v oblasti energetiky (ďalej len „agentúra“),</w:t>
      </w:r>
    </w:p>
    <w:p w:rsidR="00B53475" w:rsidRPr="009D7D15" w:rsidRDefault="00CF084F">
      <w:pPr>
        <w:ind w:left="568" w:hanging="284"/>
        <w:rPr>
          <w:rFonts w:ascii="Times New Roman" w:hAnsi="Times New Roman" w:cs="Times New Roman"/>
          <w:color w:val="000000" w:themeColor="text1"/>
          <w:sz w:val="24"/>
          <w:szCs w:val="24"/>
          <w:lang w:val="sk-SK"/>
        </w:rPr>
      </w:pPr>
      <w:bookmarkStart w:id="1447" w:name="3302645"/>
      <w:bookmarkEnd w:id="144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zastupovanie prevádzkovateľa prepravnej siete v rámci Európskej siete prevádzkovateľov prepravných sietí pre plyn,</w:t>
      </w:r>
      <w:hyperlink w:anchor="3303667" w:history="1">
        <w:r w:rsidRPr="009D7D15">
          <w:rPr>
            <w:rStyle w:val="Odkaznavysvetlivku"/>
            <w:rFonts w:ascii="Times New Roman" w:hAnsi="Times New Roman" w:cs="Times New Roman"/>
            <w:color w:val="000000" w:themeColor="text1"/>
            <w:sz w:val="24"/>
            <w:szCs w:val="24"/>
            <w:lang w:val="sk-SK"/>
          </w:rPr>
          <w:t>76)</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448" w:name="3302646"/>
      <w:bookmarkEnd w:id="1448"/>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udeľovanie a riadenie prístupu tretích strán do prepravnej siete na nediskriminačnom základe,</w:t>
      </w:r>
    </w:p>
    <w:p w:rsidR="00B53475" w:rsidRPr="009D7D15" w:rsidRDefault="00CF084F">
      <w:pPr>
        <w:ind w:left="568" w:hanging="284"/>
        <w:rPr>
          <w:rFonts w:ascii="Times New Roman" w:hAnsi="Times New Roman" w:cs="Times New Roman"/>
          <w:color w:val="000000" w:themeColor="text1"/>
          <w:sz w:val="24"/>
          <w:szCs w:val="24"/>
          <w:lang w:val="sk-SK"/>
        </w:rPr>
      </w:pPr>
      <w:bookmarkStart w:id="1449" w:name="3302647"/>
      <w:bookmarkEnd w:id="144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výber poplatkov súvisiacich s prevádzkou prepravnej siete vrátane poplatkov za prístup do prepravnej siete a prepravu plynu a poplatkov za poskytovanie podporných služieb,</w:t>
      </w:r>
    </w:p>
    <w:p w:rsidR="00B53475" w:rsidRPr="009D7D15" w:rsidRDefault="00CF084F">
      <w:pPr>
        <w:ind w:left="568" w:hanging="284"/>
        <w:rPr>
          <w:rFonts w:ascii="Times New Roman" w:hAnsi="Times New Roman" w:cs="Times New Roman"/>
          <w:color w:val="000000" w:themeColor="text1"/>
          <w:sz w:val="24"/>
          <w:szCs w:val="24"/>
          <w:lang w:val="sk-SK"/>
        </w:rPr>
      </w:pPr>
      <w:bookmarkStart w:id="1450" w:name="3302648"/>
      <w:bookmarkEnd w:id="1450"/>
      <w:r w:rsidRPr="009D7D15">
        <w:rPr>
          <w:rFonts w:ascii="Times New Roman" w:hAnsi="Times New Roman" w:cs="Times New Roman"/>
          <w:b/>
          <w:color w:val="000000" w:themeColor="text1"/>
          <w:sz w:val="24"/>
          <w:szCs w:val="24"/>
          <w:lang w:val="sk-SK"/>
        </w:rPr>
        <w:lastRenderedPageBreak/>
        <w:t>e)</w:t>
      </w:r>
      <w:r w:rsidRPr="009D7D15">
        <w:rPr>
          <w:rFonts w:ascii="Times New Roman" w:hAnsi="Times New Roman" w:cs="Times New Roman"/>
          <w:color w:val="000000" w:themeColor="text1"/>
          <w:sz w:val="24"/>
          <w:szCs w:val="24"/>
          <w:lang w:val="sk-SK"/>
        </w:rPr>
        <w:t xml:space="preserve"> prevádzku, údržbu a rozvoj bezpečnej, efektívnej a hospodárnej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51" w:name="3302649"/>
      <w:bookmarkEnd w:id="1451"/>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investičné plánovanie zabezpečujúce dlhodobú schopnosť prepravnej siete uspokojovať primeraný dopyt a zaručujúce bezpečnosť dodávky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452" w:name="3302650"/>
      <w:bookmarkEnd w:id="1452"/>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činnosti súvisiace s prípadným zakladaním spoločných podnikov s inými prevádzkovateľmi prepravnej siete, burzami, na ktorých sa obchoduje s plynom, alebo inými osobami na účel vytvorenia regionálnych trhov alebo uľahčenia procesu liberalizácie trhu s plynom a s účasťou v takýchto spoločných podnikoch,</w:t>
      </w:r>
    </w:p>
    <w:p w:rsidR="00B53475" w:rsidRPr="009D7D15" w:rsidRDefault="00CF084F">
      <w:pPr>
        <w:ind w:left="568" w:hanging="284"/>
        <w:rPr>
          <w:rFonts w:ascii="Times New Roman" w:hAnsi="Times New Roman" w:cs="Times New Roman"/>
          <w:color w:val="000000" w:themeColor="text1"/>
          <w:sz w:val="24"/>
          <w:szCs w:val="24"/>
          <w:lang w:val="sk-SK"/>
        </w:rPr>
      </w:pPr>
      <w:bookmarkStart w:id="1453" w:name="3302651"/>
      <w:bookmarkEnd w:id="1453"/>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obvyklé vnútropodnikové činnosti, ktoré súvisia s fungovaním podniku, vrátane právnych služieb, vedenia účtovníctva a služieb týkajúcich sa informačných technológií.</w:t>
      </w:r>
    </w:p>
    <w:p w:rsidR="00B53475" w:rsidRPr="009D7D15" w:rsidRDefault="00CF084F">
      <w:pPr>
        <w:ind w:firstLine="142"/>
        <w:rPr>
          <w:rFonts w:ascii="Times New Roman" w:hAnsi="Times New Roman" w:cs="Times New Roman"/>
          <w:color w:val="000000" w:themeColor="text1"/>
          <w:sz w:val="24"/>
          <w:szCs w:val="24"/>
          <w:lang w:val="sk-SK"/>
        </w:rPr>
      </w:pPr>
      <w:bookmarkStart w:id="1454" w:name="3302652"/>
      <w:bookmarkEnd w:id="145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prepravnej siete musí disponovať dostatočnými ľudskými, technickými, materiálnymi a finančnými zdrojmi potrebnými na plnenie svojich povinností vyplývajúcich z tohto zákona a osobitných predpisov.</w:t>
      </w:r>
      <w:hyperlink w:anchor="3303668" w:history="1">
        <w:r w:rsidRPr="009D7D15">
          <w:rPr>
            <w:rStyle w:val="Odkaznavysvetlivku"/>
            <w:rFonts w:ascii="Times New Roman" w:hAnsi="Times New Roman" w:cs="Times New Roman"/>
            <w:color w:val="000000" w:themeColor="text1"/>
            <w:sz w:val="24"/>
            <w:szCs w:val="24"/>
            <w:lang w:val="sk-SK"/>
          </w:rPr>
          <w:t>77)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455" w:name="3302653"/>
      <w:bookmarkEnd w:id="145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prepravnej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456" w:name="3302654"/>
      <w:bookmarkEnd w:id="145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vlastniť aktíva potrebné na prepravu plynu vrátane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57" w:name="3302655"/>
      <w:bookmarkEnd w:id="145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zamestnávať dostatočný počet osôb potrebných na zabezpečenie prepravy plynu a plnenie všetkých súvisiacich povinností.</w:t>
      </w:r>
    </w:p>
    <w:p w:rsidR="00B53475" w:rsidRPr="009D7D15" w:rsidRDefault="00CF084F">
      <w:pPr>
        <w:ind w:firstLine="142"/>
        <w:rPr>
          <w:rFonts w:ascii="Times New Roman" w:hAnsi="Times New Roman" w:cs="Times New Roman"/>
          <w:color w:val="000000" w:themeColor="text1"/>
          <w:sz w:val="24"/>
          <w:szCs w:val="24"/>
          <w:lang w:val="sk-SK"/>
        </w:rPr>
      </w:pPr>
      <w:bookmarkStart w:id="1458" w:name="3302656"/>
      <w:bookmarkEnd w:id="145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rsidR="00B53475" w:rsidRPr="009D7D15" w:rsidRDefault="00CF084F">
      <w:pPr>
        <w:ind w:left="568" w:hanging="284"/>
        <w:rPr>
          <w:rFonts w:ascii="Times New Roman" w:hAnsi="Times New Roman" w:cs="Times New Roman"/>
          <w:color w:val="000000" w:themeColor="text1"/>
          <w:sz w:val="24"/>
          <w:szCs w:val="24"/>
          <w:lang w:val="sk-SK"/>
        </w:rPr>
      </w:pPr>
      <w:bookmarkStart w:id="1459" w:name="3302657"/>
      <w:bookmarkEnd w:id="145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prideľovať svojich zamestnancov na výkon práce k prevádzkovateľovi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60" w:name="3302658"/>
      <w:bookmarkEnd w:id="146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poskytovať prevádzkovateľovi prepravnej siete žiadne služby.</w:t>
      </w:r>
    </w:p>
    <w:p w:rsidR="00B53475" w:rsidRPr="009D7D15" w:rsidRDefault="00CF084F">
      <w:pPr>
        <w:ind w:firstLine="142"/>
        <w:rPr>
          <w:rFonts w:ascii="Times New Roman" w:hAnsi="Times New Roman" w:cs="Times New Roman"/>
          <w:color w:val="000000" w:themeColor="text1"/>
          <w:sz w:val="24"/>
          <w:szCs w:val="24"/>
          <w:lang w:val="sk-SK"/>
        </w:rPr>
      </w:pPr>
      <w:bookmarkStart w:id="1461" w:name="3302659"/>
      <w:bookmarkEnd w:id="146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rsidR="00B53475" w:rsidRPr="009D7D15" w:rsidRDefault="00CF084F">
      <w:pPr>
        <w:ind w:left="568" w:hanging="284"/>
        <w:rPr>
          <w:rFonts w:ascii="Times New Roman" w:hAnsi="Times New Roman" w:cs="Times New Roman"/>
          <w:color w:val="000000" w:themeColor="text1"/>
          <w:sz w:val="24"/>
          <w:szCs w:val="24"/>
          <w:lang w:val="sk-SK"/>
        </w:rPr>
      </w:pPr>
      <w:bookmarkStart w:id="1462" w:name="3302660"/>
      <w:bookmarkEnd w:id="146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463" w:name="3302661"/>
      <w:bookmarkEnd w:id="146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služby prevádzkovateľa prepravnej siete sú dostupné všetkým užívateľom siete za rovnakých podmienok,</w:t>
      </w:r>
    </w:p>
    <w:p w:rsidR="00B53475" w:rsidRPr="009D7D15" w:rsidRDefault="00CF084F">
      <w:pPr>
        <w:ind w:left="568" w:hanging="284"/>
        <w:rPr>
          <w:rFonts w:ascii="Times New Roman" w:hAnsi="Times New Roman" w:cs="Times New Roman"/>
          <w:color w:val="000000" w:themeColor="text1"/>
          <w:sz w:val="24"/>
          <w:szCs w:val="24"/>
          <w:lang w:val="sk-SK"/>
        </w:rPr>
      </w:pPr>
      <w:bookmarkStart w:id="1464" w:name="3302662"/>
      <w:bookmarkEnd w:id="146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rsidR="00B53475" w:rsidRPr="009D7D15" w:rsidRDefault="00CF084F">
      <w:pPr>
        <w:ind w:firstLine="142"/>
        <w:rPr>
          <w:rFonts w:ascii="Times New Roman" w:hAnsi="Times New Roman" w:cs="Times New Roman"/>
          <w:color w:val="000000" w:themeColor="text1"/>
          <w:sz w:val="24"/>
          <w:szCs w:val="24"/>
          <w:lang w:val="sk-SK"/>
        </w:rPr>
      </w:pPr>
      <w:bookmarkStart w:id="1465" w:name="3302663"/>
      <w:bookmarkEnd w:id="1465"/>
      <w:r w:rsidRPr="009D7D15">
        <w:rPr>
          <w:rFonts w:ascii="Times New Roman" w:hAnsi="Times New Roman" w:cs="Times New Roman"/>
          <w:b/>
          <w:color w:val="000000" w:themeColor="text1"/>
          <w:sz w:val="24"/>
          <w:szCs w:val="24"/>
          <w:lang w:val="sk-SK"/>
        </w:rPr>
        <w:lastRenderedPageBreak/>
        <w:t>(6)</w:t>
      </w:r>
      <w:r w:rsidRPr="009D7D15">
        <w:rPr>
          <w:rFonts w:ascii="Times New Roman" w:hAnsi="Times New Roman" w:cs="Times New Roman"/>
          <w:color w:val="000000" w:themeColor="text1"/>
          <w:sz w:val="24"/>
          <w:szCs w:val="24"/>
          <w:lang w:val="sk-SK"/>
        </w:rPr>
        <w:t xml:space="preserve"> 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w:t>
      </w:r>
      <w:hyperlink w:anchor="3303461" w:history="1">
        <w:r w:rsidRPr="009D7D15">
          <w:rPr>
            <w:rStyle w:val="Hypertextovprepojenie"/>
            <w:rFonts w:ascii="Times New Roman" w:hAnsi="Times New Roman" w:cs="Times New Roman"/>
            <w:color w:val="000000" w:themeColor="text1"/>
            <w:sz w:val="24"/>
            <w:szCs w:val="24"/>
            <w:u w:val="none"/>
            <w:lang w:val="sk-SK"/>
          </w:rPr>
          <w:t>§ 94</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66" w:name="3302664"/>
      <w:bookmarkEnd w:id="1466"/>
      <w:r w:rsidRPr="009D7D15">
        <w:rPr>
          <w:rFonts w:ascii="Times New Roman" w:hAnsi="Times New Roman" w:cs="Times New Roman"/>
          <w:color w:val="000000" w:themeColor="text1"/>
          <w:sz w:val="24"/>
          <w:szCs w:val="24"/>
          <w:lang w:val="sk-SK"/>
        </w:rPr>
        <w:t>§ 56</w:t>
      </w:r>
    </w:p>
    <w:p w:rsidR="00B53475" w:rsidRPr="009D7D15" w:rsidRDefault="00CF084F">
      <w:pPr>
        <w:ind w:firstLine="142"/>
        <w:rPr>
          <w:rFonts w:ascii="Times New Roman" w:hAnsi="Times New Roman" w:cs="Times New Roman"/>
          <w:color w:val="000000" w:themeColor="text1"/>
          <w:sz w:val="24"/>
          <w:szCs w:val="24"/>
          <w:lang w:val="sk-SK"/>
        </w:rPr>
      </w:pPr>
      <w:bookmarkStart w:id="1467" w:name="3302665"/>
      <w:bookmarkEnd w:id="146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povinný zabezpečiť dostatočné zdroje potrebné na správne a efektívne vykonávanie prepravy plynu a rozvoj a údržbu efektívnej, bezpečnej a hospodárnej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68" w:name="3302666"/>
      <w:bookmarkEnd w:id="146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w:t>
      </w:r>
      <w:hyperlink w:anchor="3302620" w:history="1">
        <w:r w:rsidRPr="009D7D15">
          <w:rPr>
            <w:rStyle w:val="Hypertextovprepojenie"/>
            <w:rFonts w:ascii="Times New Roman" w:hAnsi="Times New Roman" w:cs="Times New Roman"/>
            <w:color w:val="000000" w:themeColor="text1"/>
            <w:sz w:val="24"/>
            <w:szCs w:val="24"/>
            <w:u w:val="none"/>
            <w:lang w:val="sk-SK"/>
          </w:rPr>
          <w:t>§ 54</w:t>
        </w:r>
      </w:hyperlink>
      <w:r w:rsidRPr="009D7D15">
        <w:rPr>
          <w:rFonts w:ascii="Times New Roman" w:hAnsi="Times New Roman" w:cs="Times New Roman"/>
          <w:color w:val="000000" w:themeColor="text1"/>
          <w:sz w:val="24"/>
          <w:szCs w:val="24"/>
          <w:lang w:val="sk-SK"/>
        </w:rPr>
        <w:t xml:space="preserve"> tým nie je dotknutá. Prevádzkovateľ prepravnej siete je povinný každoročne do 30. novembra informovať úrad o finančných zdrojoch, ktoré má k dispozícii na budúce investičné projekty a nahradenie existujúcich aktív.</w:t>
      </w:r>
    </w:p>
    <w:p w:rsidR="00B53475" w:rsidRPr="009D7D15" w:rsidRDefault="00CF084F">
      <w:pPr>
        <w:ind w:firstLine="142"/>
        <w:rPr>
          <w:rFonts w:ascii="Times New Roman" w:hAnsi="Times New Roman" w:cs="Times New Roman"/>
          <w:color w:val="000000" w:themeColor="text1"/>
          <w:sz w:val="24"/>
          <w:szCs w:val="24"/>
          <w:lang w:val="sk-SK"/>
        </w:rPr>
      </w:pPr>
      <w:bookmarkStart w:id="1469" w:name="3302667"/>
      <w:bookmarkEnd w:id="146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prepravnej siete je oprávnený získavať potrebné finančné zdroje aj prostredníctvom úverového financovania a zvýšením základného imania; pôsobnosť dozornej komisie podľa </w:t>
      </w:r>
      <w:hyperlink w:anchor="3302620" w:history="1">
        <w:r w:rsidRPr="009D7D15">
          <w:rPr>
            <w:rStyle w:val="Hypertextovprepojenie"/>
            <w:rFonts w:ascii="Times New Roman" w:hAnsi="Times New Roman" w:cs="Times New Roman"/>
            <w:color w:val="000000" w:themeColor="text1"/>
            <w:sz w:val="24"/>
            <w:szCs w:val="24"/>
            <w:u w:val="none"/>
            <w:lang w:val="sk-SK"/>
          </w:rPr>
          <w:t>§ 54</w:t>
        </w:r>
      </w:hyperlink>
      <w:r w:rsidRPr="009D7D15">
        <w:rPr>
          <w:rFonts w:ascii="Times New Roman" w:hAnsi="Times New Roman" w:cs="Times New Roman"/>
          <w:color w:val="000000" w:themeColor="text1"/>
          <w:sz w:val="24"/>
          <w:szCs w:val="24"/>
          <w:lang w:val="sk-SK"/>
        </w:rPr>
        <w:t xml:space="preserve"> tým nie je dotknutá.</w:t>
      </w:r>
    </w:p>
    <w:p w:rsidR="00B53475" w:rsidRPr="009D7D15" w:rsidRDefault="00CF084F">
      <w:pPr>
        <w:ind w:firstLine="142"/>
        <w:rPr>
          <w:rFonts w:ascii="Times New Roman" w:hAnsi="Times New Roman" w:cs="Times New Roman"/>
          <w:color w:val="000000" w:themeColor="text1"/>
          <w:sz w:val="24"/>
          <w:szCs w:val="24"/>
          <w:lang w:val="sk-SK"/>
        </w:rPr>
      </w:pPr>
      <w:bookmarkStart w:id="1470" w:name="3302668"/>
      <w:bookmarkEnd w:id="147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w:t>
      </w:r>
      <w:hyperlink w:anchor="3302620" w:history="1">
        <w:r w:rsidRPr="009D7D15">
          <w:rPr>
            <w:rStyle w:val="Hypertextovprepojenie"/>
            <w:rFonts w:ascii="Times New Roman" w:hAnsi="Times New Roman" w:cs="Times New Roman"/>
            <w:color w:val="000000" w:themeColor="text1"/>
            <w:sz w:val="24"/>
            <w:szCs w:val="24"/>
            <w:u w:val="none"/>
            <w:lang w:val="sk-SK"/>
          </w:rPr>
          <w:t>§ 54</w:t>
        </w:r>
      </w:hyperlink>
      <w:r w:rsidRPr="009D7D15">
        <w:rPr>
          <w:rFonts w:ascii="Times New Roman" w:hAnsi="Times New Roman" w:cs="Times New Roman"/>
          <w:color w:val="000000" w:themeColor="text1"/>
          <w:sz w:val="24"/>
          <w:szCs w:val="24"/>
          <w:lang w:val="sk-SK"/>
        </w:rPr>
        <w:t xml:space="preserve"> tým nie je dotknutá.</w:t>
      </w:r>
    </w:p>
    <w:p w:rsidR="00B53475" w:rsidRPr="009D7D15" w:rsidRDefault="00CF084F">
      <w:pPr>
        <w:ind w:firstLine="142"/>
        <w:rPr>
          <w:rFonts w:ascii="Times New Roman" w:hAnsi="Times New Roman" w:cs="Times New Roman"/>
          <w:color w:val="000000" w:themeColor="text1"/>
          <w:sz w:val="24"/>
          <w:szCs w:val="24"/>
          <w:lang w:val="sk-SK"/>
        </w:rPr>
      </w:pPr>
      <w:bookmarkStart w:id="1471" w:name="3302669"/>
      <w:bookmarkEnd w:id="147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72" w:name="3302670"/>
      <w:bookmarkEnd w:id="1472"/>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w:t>
      </w:r>
    </w:p>
    <w:p w:rsidR="00B53475" w:rsidRPr="009D7D15" w:rsidRDefault="00CF084F">
      <w:pPr>
        <w:ind w:firstLine="142"/>
        <w:rPr>
          <w:rFonts w:ascii="Times New Roman" w:hAnsi="Times New Roman" w:cs="Times New Roman"/>
          <w:color w:val="000000" w:themeColor="text1"/>
          <w:sz w:val="24"/>
          <w:szCs w:val="24"/>
          <w:lang w:val="sk-SK"/>
        </w:rPr>
      </w:pPr>
      <w:bookmarkStart w:id="1473" w:name="3302671"/>
      <w:bookmarkEnd w:id="1473"/>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w:t>
      </w:r>
    </w:p>
    <w:p w:rsidR="00B53475" w:rsidRPr="009D7D15" w:rsidRDefault="00CF084F">
      <w:pPr>
        <w:ind w:firstLine="142"/>
        <w:rPr>
          <w:rFonts w:ascii="Times New Roman" w:hAnsi="Times New Roman" w:cs="Times New Roman"/>
          <w:color w:val="000000" w:themeColor="text1"/>
          <w:sz w:val="24"/>
          <w:szCs w:val="24"/>
          <w:lang w:val="sk-SK"/>
        </w:rPr>
      </w:pPr>
      <w:bookmarkStart w:id="1474" w:name="3302672"/>
      <w:bookmarkEnd w:id="147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w:t>
      </w:r>
      <w:r w:rsidRPr="009D7D15">
        <w:rPr>
          <w:rFonts w:ascii="Times New Roman" w:hAnsi="Times New Roman" w:cs="Times New Roman"/>
          <w:color w:val="000000" w:themeColor="text1"/>
          <w:sz w:val="24"/>
          <w:szCs w:val="24"/>
          <w:lang w:val="sk-SK"/>
        </w:rPr>
        <w:lastRenderedPageBreak/>
        <w:t>uzatvorené samostatné zmluvy a takýto systém informačných technológií nebol prispôsobený ich osobitným prevádzkovým podmienkam.</w:t>
      </w:r>
    </w:p>
    <w:p w:rsidR="00B53475" w:rsidRPr="009D7D15" w:rsidRDefault="00CF084F">
      <w:pPr>
        <w:ind w:firstLine="142"/>
        <w:rPr>
          <w:rFonts w:ascii="Times New Roman" w:hAnsi="Times New Roman" w:cs="Times New Roman"/>
          <w:color w:val="000000" w:themeColor="text1"/>
          <w:sz w:val="24"/>
          <w:szCs w:val="24"/>
          <w:lang w:val="sk-SK"/>
        </w:rPr>
      </w:pPr>
      <w:bookmarkStart w:id="1475" w:name="3302673"/>
      <w:bookmarkEnd w:id="1475"/>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rsidR="00B53475" w:rsidRPr="009D7D15" w:rsidRDefault="00CF084F">
      <w:pPr>
        <w:ind w:left="568" w:hanging="284"/>
        <w:rPr>
          <w:rFonts w:ascii="Times New Roman" w:hAnsi="Times New Roman" w:cs="Times New Roman"/>
          <w:color w:val="000000" w:themeColor="text1"/>
          <w:sz w:val="24"/>
          <w:szCs w:val="24"/>
          <w:lang w:val="sk-SK"/>
        </w:rPr>
      </w:pPr>
      <w:bookmarkStart w:id="1476" w:name="3302674"/>
      <w:bookmarkEnd w:id="147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rsidR="00B53475" w:rsidRPr="009D7D15" w:rsidRDefault="00CF084F">
      <w:pPr>
        <w:ind w:left="568" w:hanging="284"/>
        <w:rPr>
          <w:rFonts w:ascii="Times New Roman" w:hAnsi="Times New Roman" w:cs="Times New Roman"/>
          <w:color w:val="000000" w:themeColor="text1"/>
          <w:sz w:val="24"/>
          <w:szCs w:val="24"/>
          <w:lang w:val="sk-SK"/>
        </w:rPr>
      </w:pPr>
      <w:bookmarkStart w:id="1477" w:name="3302675"/>
      <w:bookmarkEnd w:id="147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tieto zariadenia informačných technológií sprístupňuje a prevádzkuje tretia strana ako dodávateľ zariadení informačných technológií.</w:t>
      </w:r>
    </w:p>
    <w:p w:rsidR="00B53475" w:rsidRPr="009D7D15" w:rsidRDefault="00CF084F">
      <w:pPr>
        <w:ind w:firstLine="142"/>
        <w:rPr>
          <w:rFonts w:ascii="Times New Roman" w:hAnsi="Times New Roman" w:cs="Times New Roman"/>
          <w:color w:val="000000" w:themeColor="text1"/>
          <w:sz w:val="24"/>
          <w:szCs w:val="24"/>
          <w:lang w:val="sk-SK"/>
        </w:rPr>
      </w:pPr>
      <w:bookmarkStart w:id="1478" w:name="3302676"/>
      <w:bookmarkEnd w:id="147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79" w:name="3302677"/>
      <w:bookmarkEnd w:id="1479"/>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80" w:name="3302678"/>
      <w:bookmarkEnd w:id="1480"/>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w:t>
      </w:r>
      <w:hyperlink w:anchor="3303649" w:history="1">
        <w:r w:rsidRPr="009D7D15">
          <w:rPr>
            <w:rStyle w:val="Odkaznavysvetlivku"/>
            <w:rFonts w:ascii="Times New Roman" w:hAnsi="Times New Roman" w:cs="Times New Roman"/>
            <w:color w:val="000000" w:themeColor="text1"/>
            <w:sz w:val="24"/>
            <w:szCs w:val="24"/>
            <w:lang w:val="sk-SK"/>
          </w:rPr>
          <w:t>59)</w:t>
        </w:r>
      </w:hyperlink>
      <w:r w:rsidRPr="009D7D15">
        <w:rPr>
          <w:rFonts w:ascii="Times New Roman" w:hAnsi="Times New Roman" w:cs="Times New Roman"/>
          <w:color w:val="000000" w:themeColor="text1"/>
          <w:sz w:val="24"/>
          <w:szCs w:val="24"/>
          <w:lang w:val="sk-SK"/>
        </w:rPr>
        <w:t xml:space="preserve">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81" w:name="3302679"/>
      <w:bookmarkEnd w:id="1481"/>
      <w:r w:rsidRPr="009D7D15">
        <w:rPr>
          <w:rFonts w:ascii="Times New Roman" w:hAnsi="Times New Roman" w:cs="Times New Roman"/>
          <w:color w:val="000000" w:themeColor="text1"/>
          <w:sz w:val="24"/>
          <w:szCs w:val="24"/>
          <w:lang w:val="sk-SK"/>
        </w:rPr>
        <w:t>§ 57</w:t>
      </w:r>
      <w:r w:rsidRPr="009D7D15">
        <w:rPr>
          <w:rFonts w:ascii="Times New Roman" w:hAnsi="Times New Roman" w:cs="Times New Roman"/>
          <w:color w:val="000000" w:themeColor="text1"/>
          <w:sz w:val="24"/>
          <w:szCs w:val="24"/>
          <w:lang w:val="sk-SK"/>
        </w:rPr>
        <w:br/>
        <w:t>Nezávislosť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482" w:name="3302681"/>
      <w:bookmarkEnd w:id="148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Dcérska spoločnosť,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p w:rsidR="00B53475" w:rsidRPr="009D7D15" w:rsidRDefault="00CF084F">
      <w:pPr>
        <w:ind w:firstLine="142"/>
        <w:rPr>
          <w:rFonts w:ascii="Times New Roman" w:hAnsi="Times New Roman" w:cs="Times New Roman"/>
          <w:color w:val="000000" w:themeColor="text1"/>
          <w:sz w:val="24"/>
          <w:szCs w:val="24"/>
          <w:lang w:val="sk-SK"/>
        </w:rPr>
      </w:pPr>
      <w:bookmarkStart w:id="1483" w:name="3302682"/>
      <w:bookmarkEnd w:id="1483"/>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Prevádzkovateľ prepravnej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484" w:name="3302683"/>
      <w:bookmarkEnd w:id="148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rsidR="00B53475" w:rsidRPr="009D7D15" w:rsidRDefault="00CF084F">
      <w:pPr>
        <w:ind w:left="568" w:hanging="284"/>
        <w:rPr>
          <w:rFonts w:ascii="Times New Roman" w:hAnsi="Times New Roman" w:cs="Times New Roman"/>
          <w:color w:val="000000" w:themeColor="text1"/>
          <w:sz w:val="24"/>
          <w:szCs w:val="24"/>
          <w:lang w:val="sk-SK"/>
        </w:rPr>
      </w:pPr>
      <w:bookmarkStart w:id="1485" w:name="3302684"/>
      <w:bookmarkEnd w:id="148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1486" w:name="3302685"/>
      <w:bookmarkEnd w:id="148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p w:rsidR="00B53475" w:rsidRPr="009D7D15" w:rsidRDefault="00CF084F">
      <w:pPr>
        <w:ind w:firstLine="142"/>
        <w:rPr>
          <w:rFonts w:ascii="Times New Roman" w:hAnsi="Times New Roman" w:cs="Times New Roman"/>
          <w:color w:val="000000" w:themeColor="text1"/>
          <w:sz w:val="24"/>
          <w:szCs w:val="24"/>
          <w:lang w:val="sk-SK"/>
        </w:rPr>
      </w:pPr>
      <w:bookmarkStart w:id="1487" w:name="3302686"/>
      <w:bookmarkEnd w:id="148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rsidR="00B53475" w:rsidRPr="009D7D15" w:rsidRDefault="00CF084F">
      <w:pPr>
        <w:ind w:left="568" w:hanging="284"/>
        <w:rPr>
          <w:rFonts w:ascii="Times New Roman" w:hAnsi="Times New Roman" w:cs="Times New Roman"/>
          <w:color w:val="000000" w:themeColor="text1"/>
          <w:sz w:val="24"/>
          <w:szCs w:val="24"/>
          <w:lang w:val="sk-SK"/>
        </w:rPr>
      </w:pPr>
      <w:bookmarkStart w:id="1488" w:name="3302687"/>
      <w:bookmarkEnd w:id="148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priamo alebo nepriamo určovala konkurenčné správanie prevádzkovateľa prepravnej siete vo veciach týkajúcich sa každodennej činnosti prevádzkovateľa prepravnej siete, riadenia prepravnej siete a prípravy desaťročného plánu rozvoja siete podľa </w:t>
      </w:r>
      <w:hyperlink w:anchor="3302737" w:history="1">
        <w:r w:rsidRPr="009D7D15">
          <w:rPr>
            <w:rStyle w:val="Hypertextovprepojenie"/>
            <w:rFonts w:ascii="Times New Roman" w:hAnsi="Times New Roman" w:cs="Times New Roman"/>
            <w:color w:val="000000" w:themeColor="text1"/>
            <w:sz w:val="24"/>
            <w:szCs w:val="24"/>
            <w:u w:val="none"/>
            <w:lang w:val="sk-SK"/>
          </w:rPr>
          <w:t>§ 59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489" w:name="3302688"/>
      <w:bookmarkEnd w:id="148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mohla zamedziť alebo obmedziť prevádzkovateľa prepravnej siete alebo mu spôsobovať ujmu pri plnení povinností podľa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490" w:name="3302689"/>
      <w:bookmarkEnd w:id="149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vyžadovala od prevádzkovateľa prepravnej siete, aby na plnenie povinností podľa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491" w:name="3302690"/>
      <w:bookmarkEnd w:id="1491"/>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Na účely tohto zákona dcérskou spoločnosťou sa rozumie osoba, nad ktorou vykonáva priamo alebo nepriamo kontrolu osoba, ktorá je súčasťou vertikálne integrovaného plynárenského podniku na vymedzenom území.</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492" w:name="3302691"/>
      <w:bookmarkEnd w:id="1492"/>
      <w:r w:rsidRPr="009D7D15">
        <w:rPr>
          <w:rFonts w:ascii="Times New Roman" w:hAnsi="Times New Roman" w:cs="Times New Roman"/>
          <w:color w:val="000000" w:themeColor="text1"/>
          <w:sz w:val="24"/>
          <w:szCs w:val="24"/>
          <w:lang w:val="sk-SK"/>
        </w:rPr>
        <w:t>§ 58</w:t>
      </w:r>
      <w:r w:rsidRPr="009D7D15">
        <w:rPr>
          <w:rFonts w:ascii="Times New Roman" w:hAnsi="Times New Roman" w:cs="Times New Roman"/>
          <w:color w:val="000000" w:themeColor="text1"/>
          <w:sz w:val="24"/>
          <w:szCs w:val="24"/>
          <w:lang w:val="sk-SK"/>
        </w:rPr>
        <w:br/>
        <w:t>Program súladu a osoba povinná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493" w:name="3302693"/>
      <w:bookmarkEnd w:id="149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494" w:name="3302694"/>
      <w:bookmarkEnd w:id="149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vypracovať program súladu, v ktorom určí</w:t>
      </w:r>
    </w:p>
    <w:p w:rsidR="00B53475" w:rsidRPr="009D7D15" w:rsidRDefault="00CF084F">
      <w:pPr>
        <w:ind w:left="852" w:hanging="284"/>
        <w:rPr>
          <w:rFonts w:ascii="Times New Roman" w:hAnsi="Times New Roman" w:cs="Times New Roman"/>
          <w:color w:val="000000" w:themeColor="text1"/>
          <w:sz w:val="24"/>
          <w:szCs w:val="24"/>
          <w:lang w:val="sk-SK"/>
        </w:rPr>
      </w:pPr>
      <w:bookmarkStart w:id="1495" w:name="3302695"/>
      <w:bookmarkEnd w:id="149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opatrenia na zabezpečenie nediskriminačného správania prevádzkovateľa prepravnej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496" w:name="3302696"/>
      <w:bookmarkEnd w:id="149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konkrétne povinnosti zamestnancov prevádzkovateľa prepravnej siete zamerané na splnenie účelu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497" w:name="3302697"/>
      <w:bookmarkEnd w:id="149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predložiť návrh programu súladu na schválenie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1498" w:name="3302698"/>
      <w:bookmarkEnd w:id="1498"/>
      <w:r w:rsidRPr="009D7D15">
        <w:rPr>
          <w:rFonts w:ascii="Times New Roman" w:hAnsi="Times New Roman" w:cs="Times New Roman"/>
          <w:b/>
          <w:color w:val="000000" w:themeColor="text1"/>
          <w:sz w:val="24"/>
          <w:szCs w:val="24"/>
          <w:lang w:val="sk-SK"/>
        </w:rPr>
        <w:lastRenderedPageBreak/>
        <w:t>c)</w:t>
      </w:r>
      <w:r w:rsidRPr="009D7D15">
        <w:rPr>
          <w:rFonts w:ascii="Times New Roman" w:hAnsi="Times New Roman" w:cs="Times New Roman"/>
          <w:color w:val="000000" w:themeColor="text1"/>
          <w:sz w:val="24"/>
          <w:szCs w:val="24"/>
          <w:lang w:val="sk-SK"/>
        </w:rPr>
        <w:t xml:space="preserve"> zabezpečiť dodržiavanie programu súladu a sledovanie jeho dodržiavania,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499" w:name="3302699"/>
      <w:bookmarkEnd w:id="1499"/>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vymenovať alebo inak ustanoviť osobu povinnú zabezpečiť súlad; za osobu povinnú zabezpečiť súlad môže byť vymenovaná alebo inak ustanovená fyzická osoba alebo právnická osoba.</w:t>
      </w:r>
    </w:p>
    <w:p w:rsidR="00B53475" w:rsidRPr="009D7D15" w:rsidRDefault="00CF084F">
      <w:pPr>
        <w:ind w:firstLine="142"/>
        <w:rPr>
          <w:rFonts w:ascii="Times New Roman" w:hAnsi="Times New Roman" w:cs="Times New Roman"/>
          <w:color w:val="000000" w:themeColor="text1"/>
          <w:sz w:val="24"/>
          <w:szCs w:val="24"/>
          <w:lang w:val="sk-SK"/>
        </w:rPr>
      </w:pPr>
      <w:bookmarkStart w:id="1500" w:name="3302700"/>
      <w:bookmarkEnd w:id="150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Program súladu schvaľuje úrad. Úrad program súladu neschváli, ak sa odôvodnene domnieva, že program súladu nezabezpečuje nediskriminačné správanie prevádzkovateľa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501" w:name="3302701"/>
      <w:bookmarkEnd w:id="150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jej nedostatočnej nezávislosti alebo odbornej nespôsobilosti.</w:t>
      </w:r>
    </w:p>
    <w:p w:rsidR="00B53475" w:rsidRPr="009D7D15" w:rsidRDefault="00CF084F">
      <w:pPr>
        <w:ind w:firstLine="142"/>
        <w:rPr>
          <w:rFonts w:ascii="Times New Roman" w:hAnsi="Times New Roman" w:cs="Times New Roman"/>
          <w:color w:val="000000" w:themeColor="text1"/>
          <w:sz w:val="24"/>
          <w:szCs w:val="24"/>
          <w:lang w:val="sk-SK"/>
        </w:rPr>
      </w:pPr>
      <w:bookmarkStart w:id="1502" w:name="3302702"/>
      <w:bookmarkEnd w:id="150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B53475" w:rsidRPr="009D7D15" w:rsidRDefault="00CF084F">
      <w:pPr>
        <w:ind w:firstLine="142"/>
        <w:rPr>
          <w:rFonts w:ascii="Times New Roman" w:hAnsi="Times New Roman" w:cs="Times New Roman"/>
          <w:color w:val="000000" w:themeColor="text1"/>
          <w:sz w:val="24"/>
          <w:szCs w:val="24"/>
          <w:lang w:val="sk-SK"/>
        </w:rPr>
      </w:pPr>
      <w:bookmarkStart w:id="1503" w:name="3302703"/>
      <w:bookmarkEnd w:id="150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504" w:name="3302704"/>
      <w:bookmarkEnd w:id="150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Úrad nevydá predchádzajúci súhlas</w:t>
      </w:r>
    </w:p>
    <w:p w:rsidR="00B53475" w:rsidRPr="009D7D15" w:rsidRDefault="00CF084F">
      <w:pPr>
        <w:ind w:left="568" w:hanging="284"/>
        <w:rPr>
          <w:rFonts w:ascii="Times New Roman" w:hAnsi="Times New Roman" w:cs="Times New Roman"/>
          <w:color w:val="000000" w:themeColor="text1"/>
          <w:sz w:val="24"/>
          <w:szCs w:val="24"/>
          <w:lang w:val="sk-SK"/>
        </w:rPr>
      </w:pPr>
      <w:bookmarkStart w:id="1505" w:name="3302705"/>
      <w:bookmarkEnd w:id="150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 vymenovaním alebo ustanovením osoby povinnej zabezpečiť súlad, ak má dôvodné pochybnosti o nezávislosti alebo odbornej spôsobilosti osoby povinnej zabezpečiť súlad,</w:t>
      </w:r>
    </w:p>
    <w:p w:rsidR="00B53475" w:rsidRPr="009D7D15" w:rsidRDefault="00CF084F">
      <w:pPr>
        <w:ind w:left="568" w:hanging="284"/>
        <w:rPr>
          <w:rFonts w:ascii="Times New Roman" w:hAnsi="Times New Roman" w:cs="Times New Roman"/>
          <w:color w:val="000000" w:themeColor="text1"/>
          <w:sz w:val="24"/>
          <w:szCs w:val="24"/>
          <w:lang w:val="sk-SK"/>
        </w:rPr>
      </w:pPr>
      <w:bookmarkStart w:id="1506" w:name="3302706"/>
      <w:bookmarkEnd w:id="150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B53475" w:rsidRPr="009D7D15" w:rsidRDefault="00CF084F">
      <w:pPr>
        <w:ind w:left="568" w:hanging="284"/>
        <w:rPr>
          <w:rFonts w:ascii="Times New Roman" w:hAnsi="Times New Roman" w:cs="Times New Roman"/>
          <w:color w:val="000000" w:themeColor="text1"/>
          <w:sz w:val="24"/>
          <w:szCs w:val="24"/>
          <w:lang w:val="sk-SK"/>
        </w:rPr>
      </w:pPr>
      <w:bookmarkStart w:id="1507" w:name="3302707"/>
      <w:bookmarkEnd w:id="150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 odvolaním osoby povinnej zabezpečiť súlad, ak má odôvodnené pochybnosti o oprávnenosti dôvodov na odvolanie osoby povinnej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508" w:name="3302708"/>
      <w:bookmarkEnd w:id="150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Ustanovenie </w:t>
      </w:r>
      <w:hyperlink w:anchor="3302593" w:history="1">
        <w:r w:rsidRPr="009D7D15">
          <w:rPr>
            <w:rStyle w:val="Hypertextovprepojenie"/>
            <w:rFonts w:ascii="Times New Roman" w:hAnsi="Times New Roman" w:cs="Times New Roman"/>
            <w:color w:val="000000" w:themeColor="text1"/>
            <w:sz w:val="24"/>
            <w:szCs w:val="24"/>
            <w:u w:val="none"/>
            <w:lang w:val="sk-SK"/>
          </w:rPr>
          <w:t>§ 52 ods. 7</w:t>
        </w:r>
      </w:hyperlink>
      <w:r w:rsidRPr="009D7D15">
        <w:rPr>
          <w:rFonts w:ascii="Times New Roman" w:hAnsi="Times New Roman" w:cs="Times New Roman"/>
          <w:color w:val="000000" w:themeColor="text1"/>
          <w:sz w:val="24"/>
          <w:szCs w:val="24"/>
          <w:lang w:val="sk-SK"/>
        </w:rPr>
        <w:t xml:space="preserve">, </w:t>
      </w:r>
      <w:hyperlink w:anchor="3302595" w:history="1">
        <w:r w:rsidRPr="009D7D15">
          <w:rPr>
            <w:rStyle w:val="Hypertextovprepojenie"/>
            <w:rFonts w:ascii="Times New Roman" w:hAnsi="Times New Roman" w:cs="Times New Roman"/>
            <w:color w:val="000000" w:themeColor="text1"/>
            <w:sz w:val="24"/>
            <w:szCs w:val="24"/>
            <w:u w:val="none"/>
            <w:lang w:val="sk-SK"/>
          </w:rPr>
          <w:t>9 až 11</w:t>
        </w:r>
      </w:hyperlink>
      <w:r w:rsidRPr="009D7D15">
        <w:rPr>
          <w:rFonts w:ascii="Times New Roman" w:hAnsi="Times New Roman" w:cs="Times New Roman"/>
          <w:color w:val="000000" w:themeColor="text1"/>
          <w:sz w:val="24"/>
          <w:szCs w:val="24"/>
          <w:lang w:val="sk-SK"/>
        </w:rPr>
        <w:t xml:space="preserve"> a </w:t>
      </w:r>
      <w:hyperlink w:anchor="3302602" w:history="1">
        <w:r w:rsidRPr="009D7D15">
          <w:rPr>
            <w:rStyle w:val="Hypertextovprepojenie"/>
            <w:rFonts w:ascii="Times New Roman" w:hAnsi="Times New Roman" w:cs="Times New Roman"/>
            <w:color w:val="000000" w:themeColor="text1"/>
            <w:sz w:val="24"/>
            <w:szCs w:val="24"/>
            <w:u w:val="none"/>
            <w:lang w:val="sk-SK"/>
          </w:rPr>
          <w:t>13</w:t>
        </w:r>
      </w:hyperlink>
      <w:r w:rsidRPr="009D7D15">
        <w:rPr>
          <w:rFonts w:ascii="Times New Roman" w:hAnsi="Times New Roman" w:cs="Times New Roman"/>
          <w:color w:val="000000" w:themeColor="text1"/>
          <w:sz w:val="24"/>
          <w:szCs w:val="24"/>
          <w:lang w:val="sk-SK"/>
        </w:rPr>
        <w:t xml:space="preserve"> a </w:t>
      </w:r>
      <w:hyperlink w:anchor="3302607" w:history="1">
        <w:r w:rsidRPr="009D7D15">
          <w:rPr>
            <w:rStyle w:val="Hypertextovprepojenie"/>
            <w:rFonts w:ascii="Times New Roman" w:hAnsi="Times New Roman" w:cs="Times New Roman"/>
            <w:color w:val="000000" w:themeColor="text1"/>
            <w:sz w:val="24"/>
            <w:szCs w:val="24"/>
            <w:u w:val="none"/>
            <w:lang w:val="sk-SK"/>
          </w:rPr>
          <w:t>§ 53 ods. 1</w:t>
        </w:r>
      </w:hyperlink>
      <w:r w:rsidRPr="009D7D15">
        <w:rPr>
          <w:rFonts w:ascii="Times New Roman" w:hAnsi="Times New Roman" w:cs="Times New Roman"/>
          <w:color w:val="000000" w:themeColor="text1"/>
          <w:sz w:val="24"/>
          <w:szCs w:val="24"/>
          <w:lang w:val="sk-SK"/>
        </w:rPr>
        <w:t xml:space="preserve">, </w:t>
      </w:r>
      <w:hyperlink w:anchor="3302614" w:history="1">
        <w:r w:rsidRPr="009D7D15">
          <w:rPr>
            <w:rStyle w:val="Hypertextovprepojenie"/>
            <w:rFonts w:ascii="Times New Roman" w:hAnsi="Times New Roman" w:cs="Times New Roman"/>
            <w:color w:val="000000" w:themeColor="text1"/>
            <w:sz w:val="24"/>
            <w:szCs w:val="24"/>
            <w:u w:val="none"/>
            <w:lang w:val="sk-SK"/>
          </w:rPr>
          <w:t>4</w:t>
        </w:r>
      </w:hyperlink>
      <w:r w:rsidRPr="009D7D15">
        <w:rPr>
          <w:rFonts w:ascii="Times New Roman" w:hAnsi="Times New Roman" w:cs="Times New Roman"/>
          <w:color w:val="000000" w:themeColor="text1"/>
          <w:sz w:val="24"/>
          <w:szCs w:val="24"/>
          <w:lang w:val="sk-SK"/>
        </w:rPr>
        <w:t xml:space="preserve">, </w:t>
      </w:r>
      <w:hyperlink w:anchor="3302615" w:history="1">
        <w:r w:rsidRPr="009D7D15">
          <w:rPr>
            <w:rStyle w:val="Hypertextovprepojenie"/>
            <w:rFonts w:ascii="Times New Roman" w:hAnsi="Times New Roman" w:cs="Times New Roman"/>
            <w:color w:val="000000" w:themeColor="text1"/>
            <w:sz w:val="24"/>
            <w:szCs w:val="24"/>
            <w:u w:val="none"/>
            <w:lang w:val="sk-SK"/>
          </w:rPr>
          <w:t>5</w:t>
        </w:r>
      </w:hyperlink>
      <w:r w:rsidRPr="009D7D15">
        <w:rPr>
          <w:rFonts w:ascii="Times New Roman" w:hAnsi="Times New Roman" w:cs="Times New Roman"/>
          <w:color w:val="000000" w:themeColor="text1"/>
          <w:sz w:val="24"/>
          <w:szCs w:val="24"/>
          <w:lang w:val="sk-SK"/>
        </w:rPr>
        <w:t xml:space="preserve"> a </w:t>
      </w:r>
      <w:hyperlink w:anchor="3302619" w:history="1">
        <w:r w:rsidRPr="009D7D15">
          <w:rPr>
            <w:rStyle w:val="Hypertextovprepojenie"/>
            <w:rFonts w:ascii="Times New Roman" w:hAnsi="Times New Roman" w:cs="Times New Roman"/>
            <w:color w:val="000000" w:themeColor="text1"/>
            <w:sz w:val="24"/>
            <w:szCs w:val="24"/>
            <w:u w:val="none"/>
            <w:lang w:val="sk-SK"/>
          </w:rPr>
          <w:t>7</w:t>
        </w:r>
      </w:hyperlink>
      <w:r w:rsidRPr="009D7D15">
        <w:rPr>
          <w:rFonts w:ascii="Times New Roman" w:hAnsi="Times New Roman" w:cs="Times New Roman"/>
          <w:color w:val="000000" w:themeColor="text1"/>
          <w:sz w:val="24"/>
          <w:szCs w:val="24"/>
          <w:lang w:val="sk-SK"/>
        </w:rPr>
        <w:t xml:space="preserve"> sa primerane použije na osobu povinnú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509" w:name="3302709"/>
      <w:bookmarkEnd w:id="150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Osoba povinná zabezpečiť súlad nesmie okrem činností podľa tohto zákona vykonávaných na základe zmluvy uzavretej s prevádzkovateľom prepravnej siete podľa odseku 4</w:t>
      </w:r>
    </w:p>
    <w:p w:rsidR="00B53475" w:rsidRPr="009D7D15" w:rsidRDefault="00CF084F">
      <w:pPr>
        <w:ind w:left="568" w:hanging="284"/>
        <w:rPr>
          <w:rFonts w:ascii="Times New Roman" w:hAnsi="Times New Roman" w:cs="Times New Roman"/>
          <w:color w:val="000000" w:themeColor="text1"/>
          <w:sz w:val="24"/>
          <w:szCs w:val="24"/>
          <w:lang w:val="sk-SK"/>
        </w:rPr>
      </w:pPr>
      <w:bookmarkStart w:id="1510" w:name="3302710"/>
      <w:bookmarkEnd w:id="151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w:t>
      </w:r>
      <w:r w:rsidRPr="009D7D15">
        <w:rPr>
          <w:rFonts w:ascii="Times New Roman" w:hAnsi="Times New Roman" w:cs="Times New Roman"/>
          <w:color w:val="000000" w:themeColor="text1"/>
          <w:sz w:val="24"/>
          <w:szCs w:val="24"/>
          <w:lang w:val="sk-SK"/>
        </w:rPr>
        <w:lastRenderedPageBreak/>
        <w:t>kontrolu, alebo pre takúto osobu alebo osoby vykonávať činnosť v pracovnom pomere alebo v inom obdobnom vzťahu alebo byť s takouto osobou alebo osobami priamo alebo sprostredkovane v inom zmluvnom vzťahu,</w:t>
      </w:r>
    </w:p>
    <w:p w:rsidR="00B53475" w:rsidRPr="009D7D15" w:rsidRDefault="00CF084F">
      <w:pPr>
        <w:ind w:left="568" w:hanging="284"/>
        <w:rPr>
          <w:rFonts w:ascii="Times New Roman" w:hAnsi="Times New Roman" w:cs="Times New Roman"/>
          <w:color w:val="000000" w:themeColor="text1"/>
          <w:sz w:val="24"/>
          <w:szCs w:val="24"/>
          <w:lang w:val="sk-SK"/>
        </w:rPr>
      </w:pPr>
      <w:bookmarkStart w:id="1511" w:name="3302711"/>
      <w:bookmarkEnd w:id="151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B53475" w:rsidRPr="009D7D15" w:rsidRDefault="00CF084F">
      <w:pPr>
        <w:ind w:firstLine="142"/>
        <w:rPr>
          <w:rFonts w:ascii="Times New Roman" w:hAnsi="Times New Roman" w:cs="Times New Roman"/>
          <w:color w:val="000000" w:themeColor="text1"/>
          <w:sz w:val="24"/>
          <w:szCs w:val="24"/>
          <w:lang w:val="sk-SK"/>
        </w:rPr>
      </w:pPr>
      <w:bookmarkStart w:id="1512" w:name="3302712"/>
      <w:bookmarkEnd w:id="1512"/>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hyperlink w:anchor="3303653" w:history="1">
        <w:r w:rsidRPr="009D7D15">
          <w:rPr>
            <w:rStyle w:val="Odkaznavysvetlivku"/>
            <w:rFonts w:ascii="Times New Roman" w:hAnsi="Times New Roman" w:cs="Times New Roman"/>
            <w:color w:val="000000" w:themeColor="text1"/>
            <w:sz w:val="24"/>
            <w:szCs w:val="24"/>
            <w:lang w:val="sk-SK"/>
          </w:rPr>
          <w:t>62)</w:t>
        </w:r>
      </w:hyperlink>
      <w:r w:rsidRPr="009D7D15">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9D7D15">
          <w:rPr>
            <w:rStyle w:val="Odkaznavysvetlivku"/>
            <w:rFonts w:ascii="Times New Roman" w:hAnsi="Times New Roman" w:cs="Times New Roman"/>
            <w:color w:val="000000" w:themeColor="text1"/>
            <w:sz w:val="24"/>
            <w:szCs w:val="24"/>
            <w:lang w:val="sk-SK"/>
          </w:rPr>
          <w:t>63)</w:t>
        </w:r>
      </w:hyperlink>
      <w:r w:rsidRPr="009D7D15">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3303655" w:history="1">
        <w:r w:rsidRPr="009D7D15">
          <w:rPr>
            <w:rStyle w:val="Odkaznavysvetlivku"/>
            <w:rFonts w:ascii="Times New Roman" w:hAnsi="Times New Roman" w:cs="Times New Roman"/>
            <w:color w:val="000000" w:themeColor="text1"/>
            <w:sz w:val="24"/>
            <w:szCs w:val="24"/>
            <w:lang w:val="sk-SK"/>
          </w:rPr>
          <w:t>64)</w:t>
        </w:r>
      </w:hyperlink>
      <w:r w:rsidRPr="009D7D15">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B53475" w:rsidRPr="009D7D15" w:rsidRDefault="00CF084F">
      <w:pPr>
        <w:ind w:firstLine="142"/>
        <w:rPr>
          <w:rFonts w:ascii="Times New Roman" w:hAnsi="Times New Roman" w:cs="Times New Roman"/>
          <w:color w:val="000000" w:themeColor="text1"/>
          <w:sz w:val="24"/>
          <w:szCs w:val="24"/>
          <w:lang w:val="sk-SK"/>
        </w:rPr>
      </w:pPr>
      <w:bookmarkStart w:id="1513" w:name="3302713"/>
      <w:bookmarkEnd w:id="1513"/>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Osoba povinná zabezpečiť súlad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514" w:name="3302714"/>
      <w:bookmarkEnd w:id="151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zúčastňovať sa zasadnutí výkonného vedenia alebo štatutárneho orgánu, dozornej komisie, valného zhromaždenia prevádzkovateľa prepravnej siete a iných orgánov prevádzkovateľa prepravnej siete podľa Obchodného zákonníka,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1515" w:name="3302715"/>
      <w:bookmarkEnd w:id="151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sprístupnenie dokladov a záznamov týkajúcich sa činnosti prevádzkovateľa prepravnej siete a na poskytnutie všetkých informácií potrebných na plnenie povinností osoby povinnej zabezpečiť súlad,</w:t>
      </w:r>
    </w:p>
    <w:p w:rsidR="00B53475" w:rsidRPr="009D7D15" w:rsidRDefault="00CF084F">
      <w:pPr>
        <w:ind w:left="568" w:hanging="284"/>
        <w:rPr>
          <w:rFonts w:ascii="Times New Roman" w:hAnsi="Times New Roman" w:cs="Times New Roman"/>
          <w:color w:val="000000" w:themeColor="text1"/>
          <w:sz w:val="24"/>
          <w:szCs w:val="24"/>
          <w:lang w:val="sk-SK"/>
        </w:rPr>
      </w:pPr>
      <w:bookmarkStart w:id="1516" w:name="3302716"/>
      <w:bookmarkEnd w:id="151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prístup do sídla a prevádzkových priestorov prevádzkovateľa prepravnej siete bez predchádzajúceho oznámenia.</w:t>
      </w:r>
    </w:p>
    <w:p w:rsidR="00B53475" w:rsidRPr="009D7D15" w:rsidRDefault="00CF084F">
      <w:pPr>
        <w:ind w:firstLine="142"/>
        <w:rPr>
          <w:rFonts w:ascii="Times New Roman" w:hAnsi="Times New Roman" w:cs="Times New Roman"/>
          <w:color w:val="000000" w:themeColor="text1"/>
          <w:sz w:val="24"/>
          <w:szCs w:val="24"/>
          <w:lang w:val="sk-SK"/>
        </w:rPr>
      </w:pPr>
      <w:bookmarkStart w:id="1517" w:name="3302717"/>
      <w:bookmarkEnd w:id="1517"/>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Osoba povinná zabezpečiť súlad je povinná</w:t>
      </w:r>
    </w:p>
    <w:p w:rsidR="00B53475" w:rsidRPr="009D7D15" w:rsidRDefault="00CF084F">
      <w:pPr>
        <w:ind w:left="568" w:hanging="284"/>
        <w:rPr>
          <w:rFonts w:ascii="Times New Roman" w:hAnsi="Times New Roman" w:cs="Times New Roman"/>
          <w:color w:val="000000" w:themeColor="text1"/>
          <w:sz w:val="24"/>
          <w:szCs w:val="24"/>
          <w:lang w:val="sk-SK"/>
        </w:rPr>
      </w:pPr>
      <w:bookmarkStart w:id="1518" w:name="3302718"/>
      <w:bookmarkEnd w:id="151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sledovať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519" w:name="3302719"/>
      <w:bookmarkEnd w:id="151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každoročne vypracovať a predkladať úradu správu, v ktorej uvedie opatrenia prijaté na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520" w:name="3302721"/>
      <w:bookmarkEnd w:id="152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podávať správy prevádzkovateľovi prepravnej siete o plnení programu súladu a vydávať odporúčania týkajúce sa programu súladu a jeho plnenia,</w:t>
      </w:r>
    </w:p>
    <w:p w:rsidR="00B53475" w:rsidRPr="009D7D15" w:rsidRDefault="00CF084F">
      <w:pPr>
        <w:ind w:left="568" w:hanging="284"/>
        <w:rPr>
          <w:rFonts w:ascii="Times New Roman" w:hAnsi="Times New Roman" w:cs="Times New Roman"/>
          <w:color w:val="000000" w:themeColor="text1"/>
          <w:sz w:val="24"/>
          <w:szCs w:val="24"/>
          <w:lang w:val="sk-SK"/>
        </w:rPr>
      </w:pPr>
      <w:bookmarkStart w:id="1521" w:name="3302722"/>
      <w:bookmarkEnd w:id="152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podávať pravidelné ústne alebo písomné správy dozornej komisii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22" w:name="3302723"/>
      <w:bookmarkEnd w:id="152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bezodkladne písomne oznamovať úradu každé závažné porušenie týkajúce sa plnenia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523" w:name="3302724"/>
      <w:bookmarkEnd w:id="152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poskytovať úradu správu o každom obchodnom a finančnom vzťahu medzi prevádzkovateľom prepravnej siete a inou osobou, ktorá je súčasťou toho istého vertikálne integrovaného plynárenského podniku ako prevádzkovateľ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24" w:name="3302725"/>
      <w:bookmarkEnd w:id="1524"/>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25" w:name="3302726"/>
      <w:bookmarkEnd w:id="1525"/>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podávať úradu pravidelné ústne alebo písomné správy o plnení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526" w:name="3302727"/>
      <w:bookmarkEnd w:id="1526"/>
      <w:r w:rsidRPr="009D7D15">
        <w:rPr>
          <w:rFonts w:ascii="Times New Roman" w:hAnsi="Times New Roman" w:cs="Times New Roman"/>
          <w:b/>
          <w:color w:val="000000" w:themeColor="text1"/>
          <w:sz w:val="24"/>
          <w:szCs w:val="24"/>
          <w:lang w:val="sk-SK"/>
        </w:rPr>
        <w:lastRenderedPageBreak/>
        <w:t>i)</w:t>
      </w:r>
      <w:r w:rsidRPr="009D7D15">
        <w:rPr>
          <w:rFonts w:ascii="Times New Roman" w:hAnsi="Times New Roman" w:cs="Times New Roman"/>
          <w:color w:val="000000" w:themeColor="text1"/>
          <w:sz w:val="24"/>
          <w:szCs w:val="24"/>
          <w:lang w:val="sk-SK"/>
        </w:rPr>
        <w:t xml:space="preserve"> sledovať dodržiavanie povinností prevádzkovateľa prepravnej siete podľa </w:t>
      </w:r>
      <w:hyperlink w:anchor="3302663" w:history="1">
        <w:r w:rsidRPr="009D7D15">
          <w:rPr>
            <w:rStyle w:val="Hypertextovprepojenie"/>
            <w:rFonts w:ascii="Times New Roman" w:hAnsi="Times New Roman" w:cs="Times New Roman"/>
            <w:color w:val="000000" w:themeColor="text1"/>
            <w:sz w:val="24"/>
            <w:szCs w:val="24"/>
            <w:u w:val="none"/>
            <w:lang w:val="sk-SK"/>
          </w:rPr>
          <w:t>§ 55 ods. 6</w:t>
        </w:r>
      </w:hyperlink>
      <w:r w:rsidRPr="009D7D15">
        <w:rPr>
          <w:rFonts w:ascii="Times New Roman" w:hAnsi="Times New Roman" w:cs="Times New Roman"/>
          <w:color w:val="000000" w:themeColor="text1"/>
          <w:sz w:val="24"/>
          <w:szCs w:val="24"/>
          <w:lang w:val="sk-SK"/>
        </w:rPr>
        <w:t xml:space="preserve"> a </w:t>
      </w:r>
      <w:hyperlink w:anchor="3303461" w:history="1">
        <w:r w:rsidRPr="009D7D15">
          <w:rPr>
            <w:rStyle w:val="Hypertextovprepojenie"/>
            <w:rFonts w:ascii="Times New Roman" w:hAnsi="Times New Roman" w:cs="Times New Roman"/>
            <w:color w:val="000000" w:themeColor="text1"/>
            <w:sz w:val="24"/>
            <w:szCs w:val="24"/>
            <w:u w:val="none"/>
            <w:lang w:val="sk-SK"/>
          </w:rPr>
          <w:t>§ 94</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527" w:name="3302728"/>
      <w:bookmarkEnd w:id="1527"/>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zúčastňovať sa zasadnutí výkonného vedenia alebo orgánov prevádzkovateľa prepravnej siete, na ktorých sa rokuje o</w:t>
      </w:r>
    </w:p>
    <w:p w:rsidR="00B53475" w:rsidRPr="009D7D15" w:rsidRDefault="00CF084F">
      <w:pPr>
        <w:ind w:left="852" w:hanging="284"/>
        <w:rPr>
          <w:rFonts w:ascii="Times New Roman" w:hAnsi="Times New Roman" w:cs="Times New Roman"/>
          <w:color w:val="000000" w:themeColor="text1"/>
          <w:sz w:val="24"/>
          <w:szCs w:val="24"/>
          <w:lang w:val="sk-SK"/>
        </w:rPr>
      </w:pPr>
      <w:bookmarkStart w:id="1528" w:name="3302729"/>
      <w:bookmarkEnd w:id="152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podmienkach prístupu do siete ustanovených v osobitnom predpise,</w:t>
      </w:r>
      <w:hyperlink w:anchor="3303635" w:history="1">
        <w:r w:rsidRPr="009D7D15">
          <w:rPr>
            <w:rStyle w:val="Odkaznavysvetlivku"/>
            <w:rFonts w:ascii="Times New Roman" w:hAnsi="Times New Roman" w:cs="Times New Roman"/>
            <w:color w:val="000000" w:themeColor="text1"/>
            <w:sz w:val="24"/>
            <w:szCs w:val="24"/>
            <w:lang w:val="sk-SK"/>
          </w:rPr>
          <w:t>45)</w:t>
        </w:r>
      </w:hyperlink>
      <w:r w:rsidRPr="009D7D15">
        <w:rPr>
          <w:rFonts w:ascii="Times New Roman" w:hAnsi="Times New Roman" w:cs="Times New Roman"/>
          <w:color w:val="000000" w:themeColor="text1"/>
          <w:sz w:val="24"/>
          <w:szCs w:val="24"/>
          <w:lang w:val="sk-SK"/>
        </w:rPr>
        <w:t xml:space="preserve"> najmä pokiaľ ide o ceny za prístup, služby týkajúce sa prístupu tretích strán, prideľovanie kapacity a riadenie preťaženia, transparentnosť, vyvažovanie siete a obchodovanie na sekundárnom trhu,</w:t>
      </w:r>
    </w:p>
    <w:p w:rsidR="00B53475" w:rsidRPr="009D7D15" w:rsidRDefault="00CF084F">
      <w:pPr>
        <w:ind w:left="852" w:hanging="284"/>
        <w:rPr>
          <w:rFonts w:ascii="Times New Roman" w:hAnsi="Times New Roman" w:cs="Times New Roman"/>
          <w:color w:val="000000" w:themeColor="text1"/>
          <w:sz w:val="24"/>
          <w:szCs w:val="24"/>
          <w:lang w:val="sk-SK"/>
        </w:rPr>
      </w:pPr>
      <w:bookmarkStart w:id="1529" w:name="3302730"/>
      <w:bookmarkEnd w:id="152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projektoch týkajúcich sa prevádzky, údržby a rozvoja prepravnej siete vrátane investícií týkajúcich sa pripojenia plynových zariadení k prepravnej sieti, zvýšenia kapacity a optimalizácie existujúcej kapacity prepravnej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530" w:name="3302731"/>
      <w:bookmarkEnd w:id="153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nákupe alebo predaji energie potrebnej na prevádzku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31" w:name="3302732"/>
      <w:bookmarkEnd w:id="1531"/>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w:t>
      </w:r>
    </w:p>
    <w:p w:rsidR="00B53475" w:rsidRPr="009D7D15" w:rsidRDefault="00CF084F">
      <w:pPr>
        <w:ind w:left="568" w:hanging="284"/>
        <w:rPr>
          <w:rFonts w:ascii="Times New Roman" w:hAnsi="Times New Roman" w:cs="Times New Roman"/>
          <w:color w:val="000000" w:themeColor="text1"/>
          <w:sz w:val="24"/>
          <w:szCs w:val="24"/>
          <w:lang w:val="sk-SK"/>
        </w:rPr>
      </w:pPr>
      <w:bookmarkStart w:id="1532" w:name="3302733"/>
      <w:bookmarkEnd w:id="1532"/>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sledovať plnenie programu súladu právnickej osoby podľa odseku 12, ak má prevádzkovateľ prepravnej siete majetkovú účasť na jej podnikaní.</w:t>
      </w:r>
    </w:p>
    <w:p w:rsidR="00B53475" w:rsidRPr="009D7D15" w:rsidRDefault="00CF084F">
      <w:pPr>
        <w:ind w:firstLine="142"/>
        <w:rPr>
          <w:rFonts w:ascii="Times New Roman" w:hAnsi="Times New Roman" w:cs="Times New Roman"/>
          <w:color w:val="000000" w:themeColor="text1"/>
          <w:sz w:val="24"/>
          <w:szCs w:val="24"/>
          <w:lang w:val="sk-SK"/>
        </w:rPr>
      </w:pPr>
      <w:bookmarkStart w:id="1533" w:name="3302734"/>
      <w:bookmarkEnd w:id="1533"/>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Ustanovenia odseku 1 sa primerane použijú na právnickú osobu, ktorá bola založená prevádzkovateľmi prepravných sietí, z ktorých je aspoň jeden súčasťou vertikálne integrovaného plynárenského podniku, na účel uskutočňovania spolupráce; program súladu právnickej osoby podľa tohto odseku schvaľuje agentúra; ustanovenie odseku 2 sa nepoužije.</w:t>
      </w:r>
    </w:p>
    <w:p w:rsidR="00B53475" w:rsidRPr="009D7D15" w:rsidRDefault="00CF084F">
      <w:pPr>
        <w:ind w:firstLine="142"/>
        <w:rPr>
          <w:rFonts w:ascii="Times New Roman" w:hAnsi="Times New Roman" w:cs="Times New Roman"/>
          <w:color w:val="000000" w:themeColor="text1"/>
          <w:sz w:val="24"/>
          <w:szCs w:val="24"/>
          <w:lang w:val="sk-SK"/>
        </w:rPr>
      </w:pPr>
      <w:bookmarkStart w:id="1534" w:name="3302735"/>
      <w:bookmarkEnd w:id="1534"/>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Prevádzkovateľ prepravnej siete je povinný poskytnúť osobe povinnej zabezpečiť súlad potrebnú súčinnosť pri výkone jej práv a povinností podľa odsekov 10 a 11 a zabezpečiť, aby jej takúto súčinnosť poskytli všetky osoby, ktorých prostredníctvom prevádzkovateľ prepravnej siete vykonáva svoju činnosť.</w:t>
      </w:r>
    </w:p>
    <w:p w:rsidR="00B53475" w:rsidRPr="009D7D15" w:rsidRDefault="00CF084F">
      <w:pPr>
        <w:ind w:firstLine="142"/>
        <w:rPr>
          <w:rFonts w:ascii="Times New Roman" w:hAnsi="Times New Roman" w:cs="Times New Roman"/>
          <w:color w:val="000000" w:themeColor="text1"/>
          <w:sz w:val="24"/>
          <w:szCs w:val="24"/>
          <w:lang w:val="sk-SK"/>
        </w:rPr>
      </w:pPr>
      <w:bookmarkStart w:id="1535" w:name="3302736"/>
      <w:bookmarkEnd w:id="1535"/>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536" w:name="3302737"/>
      <w:bookmarkEnd w:id="1536"/>
      <w:r w:rsidRPr="009D7D15">
        <w:rPr>
          <w:rFonts w:ascii="Times New Roman" w:hAnsi="Times New Roman" w:cs="Times New Roman"/>
          <w:color w:val="000000" w:themeColor="text1"/>
          <w:sz w:val="24"/>
          <w:szCs w:val="24"/>
          <w:lang w:val="sk-SK"/>
        </w:rPr>
        <w:t>§ 59</w:t>
      </w:r>
      <w:r w:rsidRPr="009D7D15">
        <w:rPr>
          <w:rFonts w:ascii="Times New Roman" w:hAnsi="Times New Roman" w:cs="Times New Roman"/>
          <w:color w:val="000000" w:themeColor="text1"/>
          <w:sz w:val="24"/>
          <w:szCs w:val="24"/>
          <w:lang w:val="sk-SK"/>
        </w:rPr>
        <w:br/>
        <w:t>Desaťročný plán rozvoja siete</w:t>
      </w:r>
    </w:p>
    <w:p w:rsidR="00B53475" w:rsidRPr="009D7D15" w:rsidRDefault="00CF084F">
      <w:pPr>
        <w:ind w:firstLine="142"/>
        <w:rPr>
          <w:rFonts w:ascii="Times New Roman" w:hAnsi="Times New Roman" w:cs="Times New Roman"/>
          <w:color w:val="000000" w:themeColor="text1"/>
          <w:sz w:val="24"/>
          <w:szCs w:val="24"/>
          <w:lang w:val="sk-SK"/>
        </w:rPr>
      </w:pPr>
      <w:bookmarkStart w:id="1537" w:name="3302739"/>
      <w:bookmarkEnd w:id="153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pri príprave desaťročného plánu rozvoja siete podľa </w:t>
      </w:r>
      <w:hyperlink w:anchor="3302540" w:history="1">
        <w:r w:rsidRPr="009D7D15">
          <w:rPr>
            <w:rStyle w:val="Hypertextovprepojenie"/>
            <w:rFonts w:ascii="Times New Roman" w:hAnsi="Times New Roman" w:cs="Times New Roman"/>
            <w:color w:val="000000" w:themeColor="text1"/>
            <w:sz w:val="24"/>
            <w:szCs w:val="24"/>
            <w:u w:val="none"/>
            <w:lang w:val="sk-SK"/>
          </w:rPr>
          <w:t>§ 49 ods. 7 písm. h)</w:t>
        </w:r>
      </w:hyperlink>
      <w:r w:rsidRPr="009D7D15">
        <w:rPr>
          <w:rFonts w:ascii="Times New Roman" w:hAnsi="Times New Roman" w:cs="Times New Roman"/>
          <w:color w:val="000000" w:themeColor="text1"/>
          <w:sz w:val="24"/>
          <w:szCs w:val="24"/>
          <w:lang w:val="sk-SK"/>
        </w:rPr>
        <w:t xml:space="preserve"> povinný vychádzať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1538" w:name="3302740"/>
      <w:bookmarkEnd w:id="153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zo súčasného a predpokladaného budúceho stavu ponuky a dopytu po kapacite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39" w:name="3302741"/>
      <w:bookmarkEnd w:id="153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 primeraných predpokladov vývoja ťažby, dodávky, spotreby, výmen s inými štátmi, pričom zohľadní plán rozvoja siete pre celú Európsku úniu a regionálne investičné plány </w:t>
      </w:r>
      <w:r w:rsidRPr="009D7D15">
        <w:rPr>
          <w:rFonts w:ascii="Times New Roman" w:hAnsi="Times New Roman" w:cs="Times New Roman"/>
          <w:color w:val="000000" w:themeColor="text1"/>
          <w:sz w:val="24"/>
          <w:szCs w:val="24"/>
          <w:lang w:val="sk-SK"/>
        </w:rPr>
        <w:lastRenderedPageBreak/>
        <w:t>podľa osobitného predpisu</w:t>
      </w:r>
      <w:hyperlink w:anchor="3303669" w:history="1">
        <w:r w:rsidRPr="009D7D15">
          <w:rPr>
            <w:rStyle w:val="Odkaznavysvetlivku"/>
            <w:rFonts w:ascii="Times New Roman" w:hAnsi="Times New Roman" w:cs="Times New Roman"/>
            <w:color w:val="000000" w:themeColor="text1"/>
            <w:sz w:val="24"/>
            <w:szCs w:val="24"/>
            <w:lang w:val="sk-SK"/>
          </w:rPr>
          <w:t>78)</w:t>
        </w:r>
      </w:hyperlink>
      <w:r w:rsidRPr="009D7D15">
        <w:rPr>
          <w:rFonts w:ascii="Times New Roman" w:hAnsi="Times New Roman" w:cs="Times New Roman"/>
          <w:color w:val="000000" w:themeColor="text1"/>
          <w:sz w:val="24"/>
          <w:szCs w:val="24"/>
          <w:lang w:val="sk-SK"/>
        </w:rPr>
        <w:t xml:space="preserve"> a investičné plány pre zásobníky a zariadenia na skvapalňovanie plynu.</w:t>
      </w:r>
    </w:p>
    <w:p w:rsidR="00B53475" w:rsidRPr="009D7D15" w:rsidRDefault="00CF084F">
      <w:pPr>
        <w:ind w:firstLine="142"/>
        <w:rPr>
          <w:rFonts w:ascii="Times New Roman" w:hAnsi="Times New Roman" w:cs="Times New Roman"/>
          <w:color w:val="000000" w:themeColor="text1"/>
          <w:sz w:val="24"/>
          <w:szCs w:val="24"/>
          <w:lang w:val="sk-SK"/>
        </w:rPr>
      </w:pPr>
      <w:bookmarkStart w:id="1540" w:name="3302742"/>
      <w:bookmarkEnd w:id="154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Desaťročný plán rozvoja siete musí obsahovať účinné opatrenia na zaručenie primeranosti siete a bezpečnosti dodávok plynu. Desaťročný plán rozvoja siete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1541" w:name="3302743"/>
      <w:bookmarkEnd w:id="154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uvádza hlavné časti prepravnej siete, ktoré je potrebné vybudovať alebo zmodernizovať v nasledujúcich desiatich rokoch, spolu s predpokladanými termínmi ich realizácie,</w:t>
      </w:r>
    </w:p>
    <w:p w:rsidR="00B53475" w:rsidRPr="009D7D15" w:rsidRDefault="00CF084F">
      <w:pPr>
        <w:ind w:left="568" w:hanging="284"/>
        <w:rPr>
          <w:rFonts w:ascii="Times New Roman" w:hAnsi="Times New Roman" w:cs="Times New Roman"/>
          <w:color w:val="000000" w:themeColor="text1"/>
          <w:sz w:val="24"/>
          <w:szCs w:val="24"/>
          <w:lang w:val="sk-SK"/>
        </w:rPr>
      </w:pPr>
      <w:bookmarkStart w:id="1542" w:name="3302744"/>
      <w:bookmarkEnd w:id="154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uvádza investície do prepravnej siete, ktoré súvisia s budovaním nových kapacít alebo modernizáciou prepravnej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543" w:name="3302745"/>
      <w:bookmarkEnd w:id="154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 ktorých realizácii prevádzkovateľ prepravnej siete už rozhodol,</w:t>
      </w:r>
    </w:p>
    <w:p w:rsidR="00B53475" w:rsidRPr="009D7D15" w:rsidRDefault="00CF084F">
      <w:pPr>
        <w:ind w:left="852" w:hanging="284"/>
        <w:rPr>
          <w:rFonts w:ascii="Times New Roman" w:hAnsi="Times New Roman" w:cs="Times New Roman"/>
          <w:color w:val="000000" w:themeColor="text1"/>
          <w:sz w:val="24"/>
          <w:szCs w:val="24"/>
          <w:lang w:val="sk-SK"/>
        </w:rPr>
      </w:pPr>
      <w:bookmarkStart w:id="1544" w:name="3302746"/>
      <w:bookmarkEnd w:id="154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ktoré sa budú musieť realizovať v nasledujúcich troch rokoch,</w:t>
      </w:r>
    </w:p>
    <w:p w:rsidR="00B53475" w:rsidRPr="009D7D15" w:rsidRDefault="00CF084F">
      <w:pPr>
        <w:ind w:left="568" w:hanging="284"/>
        <w:rPr>
          <w:rFonts w:ascii="Times New Roman" w:hAnsi="Times New Roman" w:cs="Times New Roman"/>
          <w:color w:val="000000" w:themeColor="text1"/>
          <w:sz w:val="24"/>
          <w:szCs w:val="24"/>
          <w:lang w:val="sk-SK"/>
        </w:rPr>
      </w:pPr>
      <w:bookmarkStart w:id="1545" w:name="3302747"/>
      <w:bookmarkEnd w:id="154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určuje termíny realizácie investícií podľa písmena b).</w:t>
      </w:r>
    </w:p>
    <w:p w:rsidR="00B53475" w:rsidRPr="009D7D15" w:rsidRDefault="00CF084F">
      <w:pPr>
        <w:ind w:firstLine="142"/>
        <w:rPr>
          <w:rFonts w:ascii="Times New Roman" w:hAnsi="Times New Roman" w:cs="Times New Roman"/>
          <w:color w:val="000000" w:themeColor="text1"/>
          <w:sz w:val="24"/>
          <w:szCs w:val="24"/>
          <w:lang w:val="sk-SK"/>
        </w:rPr>
      </w:pPr>
      <w:bookmarkStart w:id="1546" w:name="3302748"/>
      <w:bookmarkEnd w:id="154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hyperlink w:anchor="3303665" w:history="1">
        <w:r w:rsidRPr="009D7D15">
          <w:rPr>
            <w:rStyle w:val="Odkaznavysvetlivku"/>
            <w:rFonts w:ascii="Times New Roman" w:hAnsi="Times New Roman" w:cs="Times New Roman"/>
            <w:color w:val="000000" w:themeColor="text1"/>
            <w:sz w:val="24"/>
            <w:szCs w:val="24"/>
            <w:lang w:val="sk-SK"/>
          </w:rPr>
          <w:t>74)</w:t>
        </w:r>
      </w:hyperlink>
      <w:r w:rsidRPr="009D7D15">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B53475" w:rsidRPr="009D7D15" w:rsidRDefault="00CF084F">
      <w:pPr>
        <w:ind w:firstLine="142"/>
        <w:rPr>
          <w:rFonts w:ascii="Times New Roman" w:hAnsi="Times New Roman" w:cs="Times New Roman"/>
          <w:color w:val="000000" w:themeColor="text1"/>
          <w:sz w:val="24"/>
          <w:szCs w:val="24"/>
          <w:lang w:val="sk-SK"/>
        </w:rPr>
      </w:pPr>
      <w:bookmarkStart w:id="1547" w:name="3302749"/>
      <w:bookmarkEnd w:id="154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w:t>
      </w:r>
    </w:p>
    <w:p w:rsidR="00B53475" w:rsidRPr="009D7D15" w:rsidRDefault="00CF084F">
      <w:pPr>
        <w:ind w:firstLine="142"/>
        <w:rPr>
          <w:rFonts w:ascii="Times New Roman" w:hAnsi="Times New Roman" w:cs="Times New Roman"/>
          <w:color w:val="000000" w:themeColor="text1"/>
          <w:sz w:val="24"/>
          <w:szCs w:val="24"/>
          <w:lang w:val="sk-SK"/>
        </w:rPr>
      </w:pPr>
      <w:bookmarkStart w:id="1548" w:name="3302750"/>
      <w:bookmarkEnd w:id="154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p w:rsidR="00B53475" w:rsidRPr="009D7D15" w:rsidRDefault="00CF084F">
      <w:pPr>
        <w:ind w:firstLine="142"/>
        <w:rPr>
          <w:rFonts w:ascii="Times New Roman" w:hAnsi="Times New Roman" w:cs="Times New Roman"/>
          <w:color w:val="000000" w:themeColor="text1"/>
          <w:sz w:val="24"/>
          <w:szCs w:val="24"/>
          <w:lang w:val="sk-SK"/>
        </w:rPr>
      </w:pPr>
      <w:bookmarkStart w:id="1549" w:name="3302751"/>
      <w:bookmarkEnd w:id="154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Úrad preskúma súlad desaťročného plánu rozvoja siete s požiadavkami na realizáciu investícií do prepravnej siete podľa odseku 5 a s plánom rozvoja siete pre celú Európsku úniu podľa osobitného predpisu.</w:t>
      </w:r>
      <w:hyperlink w:anchor="3303669" w:history="1">
        <w:r w:rsidRPr="009D7D15">
          <w:rPr>
            <w:rStyle w:val="Odkaznavysvetlivku"/>
            <w:rFonts w:ascii="Times New Roman" w:hAnsi="Times New Roman" w:cs="Times New Roman"/>
            <w:color w:val="000000" w:themeColor="text1"/>
            <w:sz w:val="24"/>
            <w:szCs w:val="24"/>
            <w:lang w:val="sk-SK"/>
          </w:rPr>
          <w:t>78)</w:t>
        </w:r>
      </w:hyperlink>
      <w:r w:rsidRPr="009D7D15">
        <w:rPr>
          <w:rFonts w:ascii="Times New Roman" w:hAnsi="Times New Roman" w:cs="Times New Roman"/>
          <w:color w:val="000000" w:themeColor="text1"/>
          <w:sz w:val="24"/>
          <w:szCs w:val="24"/>
          <w:lang w:val="sk-SK"/>
        </w:rPr>
        <w:t xml:space="preserve"> Pri pochybnostiach o súlade desaťročného plánu rozvoja siete s plánom rozvoja siete pre celú Európsku úniu úrad konzultuje desaťročný plán rozvoja siete s agentúrou.</w:t>
      </w:r>
    </w:p>
    <w:p w:rsidR="00B53475" w:rsidRPr="009D7D15" w:rsidRDefault="00CF084F">
      <w:pPr>
        <w:ind w:firstLine="142"/>
        <w:rPr>
          <w:rFonts w:ascii="Times New Roman" w:hAnsi="Times New Roman" w:cs="Times New Roman"/>
          <w:color w:val="000000" w:themeColor="text1"/>
          <w:sz w:val="24"/>
          <w:szCs w:val="24"/>
          <w:lang w:val="sk-SK"/>
        </w:rPr>
      </w:pPr>
      <w:bookmarkStart w:id="1550" w:name="3302752"/>
      <w:bookmarkEnd w:id="1550"/>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w:t>
      </w:r>
      <w:r w:rsidRPr="009D7D15">
        <w:rPr>
          <w:rFonts w:ascii="Times New Roman" w:hAnsi="Times New Roman" w:cs="Times New Roman"/>
          <w:color w:val="000000" w:themeColor="text1"/>
          <w:sz w:val="24"/>
          <w:szCs w:val="24"/>
          <w:lang w:val="sk-SK"/>
        </w:rPr>
        <w:lastRenderedPageBreak/>
        <w:t>Ustanovenia všeobecného predpisu o konaní pred súdmi o odložení vykonateľnosti rozhodnutia sa nepoužijú.</w:t>
      </w:r>
    </w:p>
    <w:p w:rsidR="00B53475" w:rsidRPr="009D7D15" w:rsidRDefault="00CF084F">
      <w:pPr>
        <w:ind w:firstLine="142"/>
        <w:rPr>
          <w:rFonts w:ascii="Times New Roman" w:hAnsi="Times New Roman" w:cs="Times New Roman"/>
          <w:color w:val="000000" w:themeColor="text1"/>
          <w:sz w:val="24"/>
          <w:szCs w:val="24"/>
          <w:lang w:val="sk-SK"/>
        </w:rPr>
      </w:pPr>
      <w:bookmarkStart w:id="1551" w:name="3302753"/>
      <w:bookmarkEnd w:id="155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Úrad sleduje a vyhodnocuje vykonávanie desaťročného plánu rozvoja siete.</w:t>
      </w:r>
    </w:p>
    <w:p w:rsidR="00B53475" w:rsidRPr="009D7D15" w:rsidRDefault="00CF084F">
      <w:pPr>
        <w:ind w:firstLine="142"/>
        <w:rPr>
          <w:rFonts w:ascii="Times New Roman" w:hAnsi="Times New Roman" w:cs="Times New Roman"/>
          <w:color w:val="000000" w:themeColor="text1"/>
          <w:sz w:val="24"/>
          <w:szCs w:val="24"/>
          <w:lang w:val="sk-SK"/>
        </w:rPr>
      </w:pPr>
      <w:bookmarkStart w:id="1552" w:name="3302754"/>
      <w:bookmarkEnd w:id="1552"/>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553" w:name="3302755"/>
      <w:bookmarkEnd w:id="155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sú v rozpore so štandardnými zásadami uskutočňovania testovania dopytu trhu, ktoré sú všeobecne akceptované národnými regulačnými orgánmi v Európskej únii, alebo</w:t>
      </w:r>
    </w:p>
    <w:p w:rsidR="00B53475" w:rsidRPr="009D7D15" w:rsidRDefault="00CF084F">
      <w:pPr>
        <w:ind w:left="568" w:hanging="284"/>
        <w:rPr>
          <w:rFonts w:ascii="Times New Roman" w:hAnsi="Times New Roman" w:cs="Times New Roman"/>
          <w:color w:val="000000" w:themeColor="text1"/>
          <w:sz w:val="24"/>
          <w:szCs w:val="24"/>
          <w:lang w:val="sk-SK"/>
        </w:rPr>
      </w:pPr>
      <w:bookmarkStart w:id="1554" w:name="3302756"/>
      <w:bookmarkEnd w:id="155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nie sú ekonomicky primerané, transparentné a nediskriminačné.</w:t>
      </w:r>
    </w:p>
    <w:p w:rsidR="00B53475" w:rsidRPr="009D7D15" w:rsidRDefault="00CF084F">
      <w:pPr>
        <w:ind w:firstLine="142"/>
        <w:rPr>
          <w:rFonts w:ascii="Times New Roman" w:hAnsi="Times New Roman" w:cs="Times New Roman"/>
          <w:color w:val="000000" w:themeColor="text1"/>
          <w:sz w:val="24"/>
          <w:szCs w:val="24"/>
          <w:lang w:val="sk-SK"/>
        </w:rPr>
      </w:pPr>
      <w:bookmarkStart w:id="1555" w:name="3302757"/>
      <w:bookmarkEnd w:id="1555"/>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hyperlink w:anchor="3303665" w:history="1">
        <w:r w:rsidRPr="009D7D15">
          <w:rPr>
            <w:rStyle w:val="Odkaznavysvetlivku"/>
            <w:rFonts w:ascii="Times New Roman" w:hAnsi="Times New Roman" w:cs="Times New Roman"/>
            <w:color w:val="000000" w:themeColor="text1"/>
            <w:sz w:val="24"/>
            <w:szCs w:val="24"/>
            <w:lang w:val="sk-SK"/>
          </w:rPr>
          <w:t>74)</w:t>
        </w:r>
      </w:hyperlink>
      <w:r w:rsidRPr="009D7D15">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B53475" w:rsidRPr="009D7D15" w:rsidRDefault="00CF084F">
      <w:pPr>
        <w:ind w:firstLine="142"/>
        <w:rPr>
          <w:rFonts w:ascii="Times New Roman" w:hAnsi="Times New Roman" w:cs="Times New Roman"/>
          <w:color w:val="000000" w:themeColor="text1"/>
          <w:sz w:val="24"/>
          <w:szCs w:val="24"/>
          <w:lang w:val="sk-SK"/>
        </w:rPr>
      </w:pPr>
      <w:bookmarkStart w:id="1556" w:name="3302758"/>
      <w:bookmarkEnd w:id="1556"/>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557" w:name="3302759"/>
      <w:bookmarkEnd w:id="155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uloží prevádzkovateľovi prepravnej siete povinnosť zrealizovať danú investíciu v lehote určenej úradom,</w:t>
      </w:r>
    </w:p>
    <w:p w:rsidR="00B53475" w:rsidRPr="009D7D15" w:rsidRDefault="00CF084F">
      <w:pPr>
        <w:ind w:left="568" w:hanging="284"/>
        <w:rPr>
          <w:rFonts w:ascii="Times New Roman" w:hAnsi="Times New Roman" w:cs="Times New Roman"/>
          <w:color w:val="000000" w:themeColor="text1"/>
          <w:sz w:val="24"/>
          <w:szCs w:val="24"/>
          <w:lang w:val="sk-SK"/>
        </w:rPr>
      </w:pPr>
      <w:bookmarkStart w:id="1558" w:name="3302760"/>
      <w:bookmarkEnd w:id="155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rsidR="00B53475" w:rsidRPr="009D7D15" w:rsidRDefault="00CF084F">
      <w:pPr>
        <w:ind w:firstLine="142"/>
        <w:rPr>
          <w:rFonts w:ascii="Times New Roman" w:hAnsi="Times New Roman" w:cs="Times New Roman"/>
          <w:color w:val="000000" w:themeColor="text1"/>
          <w:sz w:val="24"/>
          <w:szCs w:val="24"/>
          <w:lang w:val="sk-SK"/>
        </w:rPr>
      </w:pPr>
      <w:bookmarkStart w:id="1559" w:name="3302761"/>
      <w:bookmarkEnd w:id="1559"/>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rsidR="00B53475" w:rsidRPr="009D7D15" w:rsidRDefault="00CF084F">
      <w:pPr>
        <w:ind w:firstLine="142"/>
        <w:rPr>
          <w:rFonts w:ascii="Times New Roman" w:hAnsi="Times New Roman" w:cs="Times New Roman"/>
          <w:color w:val="000000" w:themeColor="text1"/>
          <w:sz w:val="24"/>
          <w:szCs w:val="24"/>
          <w:lang w:val="sk-SK"/>
        </w:rPr>
      </w:pPr>
      <w:bookmarkStart w:id="1560" w:name="3302762"/>
      <w:bookmarkEnd w:id="1560"/>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rsidR="00B53475" w:rsidRPr="009D7D15" w:rsidRDefault="00CF084F">
      <w:pPr>
        <w:ind w:firstLine="142"/>
        <w:rPr>
          <w:rFonts w:ascii="Times New Roman" w:hAnsi="Times New Roman" w:cs="Times New Roman"/>
          <w:color w:val="000000" w:themeColor="text1"/>
          <w:sz w:val="24"/>
          <w:szCs w:val="24"/>
          <w:lang w:val="sk-SK"/>
        </w:rPr>
      </w:pPr>
      <w:bookmarkStart w:id="1561" w:name="3302763"/>
      <w:bookmarkEnd w:id="1561"/>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Ak úrad zabezpečí realizáciu investície do prepravnej siete prijatím opatrenia podľa odseku 11, zmluvy obsahujúce finančné dojednania súvisiace s realizáciou týchto investícií do prepravnej siete nadobudnú účinnosť až ich schválením úradom.</w:t>
      </w:r>
    </w:p>
    <w:p w:rsidR="00B53475" w:rsidRPr="009D7D15" w:rsidRDefault="00CF084F">
      <w:pPr>
        <w:ind w:firstLine="142"/>
        <w:rPr>
          <w:rFonts w:ascii="Times New Roman" w:hAnsi="Times New Roman" w:cs="Times New Roman"/>
          <w:color w:val="000000" w:themeColor="text1"/>
          <w:sz w:val="24"/>
          <w:szCs w:val="24"/>
          <w:lang w:val="sk-SK"/>
        </w:rPr>
      </w:pPr>
      <w:bookmarkStart w:id="1562" w:name="3302764"/>
      <w:bookmarkEnd w:id="1562"/>
      <w:r w:rsidRPr="009D7D15">
        <w:rPr>
          <w:rFonts w:ascii="Times New Roman" w:hAnsi="Times New Roman" w:cs="Times New Roman"/>
          <w:b/>
          <w:color w:val="000000" w:themeColor="text1"/>
          <w:sz w:val="24"/>
          <w:szCs w:val="24"/>
          <w:lang w:val="sk-SK"/>
        </w:rPr>
        <w:lastRenderedPageBreak/>
        <w:t>(15)</w:t>
      </w:r>
      <w:r w:rsidRPr="009D7D15">
        <w:rPr>
          <w:rFonts w:ascii="Times New Roman" w:hAnsi="Times New Roman" w:cs="Times New Roman"/>
          <w:color w:val="000000" w:themeColor="text1"/>
          <w:sz w:val="24"/>
          <w:szCs w:val="24"/>
          <w:lang w:val="sk-SK"/>
        </w:rPr>
        <w:t xml:space="preserve">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563" w:name="3302765"/>
      <w:bookmarkEnd w:id="1563"/>
      <w:r w:rsidRPr="009D7D15">
        <w:rPr>
          <w:rFonts w:ascii="Times New Roman" w:hAnsi="Times New Roman" w:cs="Times New Roman"/>
          <w:color w:val="000000" w:themeColor="text1"/>
          <w:sz w:val="24"/>
          <w:szCs w:val="24"/>
          <w:lang w:val="sk-SK"/>
        </w:rPr>
        <w:t>§ 60</w:t>
      </w:r>
      <w:r w:rsidRPr="009D7D15">
        <w:rPr>
          <w:rFonts w:ascii="Times New Roman" w:hAnsi="Times New Roman" w:cs="Times New Roman"/>
          <w:color w:val="000000" w:themeColor="text1"/>
          <w:sz w:val="24"/>
          <w:szCs w:val="24"/>
          <w:lang w:val="sk-SK"/>
        </w:rPr>
        <w:br/>
        <w:t>Pripojenie nového zásobníka, zariadenia na skvapalňovanie plynu a odberného plynového zariadenia odberateľa plynu mimo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1564" w:name="3302767"/>
      <w:bookmarkEnd w:id="156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v prípade zariadení na skvapalňovanie plynu je prevádzkovateľ prepravnej siete povinný vypracovať takéto postupy len na základe žiadosti záujemcu o výstavbu zariadenia na skvapalňovanie plynu.</w:t>
      </w:r>
    </w:p>
    <w:p w:rsidR="00B53475" w:rsidRPr="009D7D15" w:rsidRDefault="00CF084F">
      <w:pPr>
        <w:ind w:firstLine="142"/>
        <w:rPr>
          <w:rFonts w:ascii="Times New Roman" w:hAnsi="Times New Roman" w:cs="Times New Roman"/>
          <w:color w:val="000000" w:themeColor="text1"/>
          <w:sz w:val="24"/>
          <w:szCs w:val="24"/>
          <w:lang w:val="sk-SK"/>
        </w:rPr>
      </w:pPr>
      <w:bookmarkStart w:id="1565" w:name="3302768"/>
      <w:bookmarkEnd w:id="1565"/>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domácnosti do prepravnej siete zabezpečiť dostatočnú kapacitu v danom vstupnom a výstupnom bode pripojenia. Ustanovenie </w:t>
      </w:r>
      <w:hyperlink w:anchor="3302549" w:history="1">
        <w:r w:rsidRPr="009D7D15">
          <w:rPr>
            <w:rStyle w:val="Hypertextovprepojenie"/>
            <w:rFonts w:ascii="Times New Roman" w:hAnsi="Times New Roman" w:cs="Times New Roman"/>
            <w:color w:val="000000" w:themeColor="text1"/>
            <w:sz w:val="24"/>
            <w:szCs w:val="24"/>
            <w:u w:val="none"/>
            <w:lang w:val="sk-SK"/>
          </w:rPr>
          <w:t>§ 49 ods. 8</w:t>
        </w:r>
      </w:hyperlink>
      <w:r w:rsidRPr="009D7D15">
        <w:rPr>
          <w:rFonts w:ascii="Times New Roman" w:hAnsi="Times New Roman" w:cs="Times New Roman"/>
          <w:color w:val="000000" w:themeColor="text1"/>
          <w:sz w:val="24"/>
          <w:szCs w:val="24"/>
          <w:lang w:val="sk-SK"/>
        </w:rPr>
        <w:t xml:space="preserve"> týmto nie je dotknuté.</w:t>
      </w:r>
    </w:p>
    <w:p w:rsidR="00B53475" w:rsidRPr="009D7D15" w:rsidRDefault="00CF084F">
      <w:pPr>
        <w:pStyle w:val="Nadpis"/>
        <w:outlineLvl w:val="3"/>
        <w:rPr>
          <w:rFonts w:ascii="Times New Roman" w:hAnsi="Times New Roman" w:cs="Times New Roman"/>
          <w:color w:val="000000" w:themeColor="text1"/>
          <w:sz w:val="24"/>
          <w:szCs w:val="24"/>
          <w:lang w:val="sk-SK"/>
        </w:rPr>
      </w:pPr>
      <w:bookmarkStart w:id="1566" w:name="3302769"/>
      <w:bookmarkEnd w:id="1566"/>
      <w:r w:rsidRPr="009D7D15">
        <w:rPr>
          <w:rFonts w:ascii="Times New Roman" w:hAnsi="Times New Roman" w:cs="Times New Roman"/>
          <w:color w:val="000000" w:themeColor="text1"/>
          <w:sz w:val="24"/>
          <w:szCs w:val="24"/>
          <w:lang w:val="sk-SK"/>
        </w:rPr>
        <w:t>Nezávislý prevádzkovateľ siete</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567" w:name="3302770"/>
      <w:bookmarkEnd w:id="1567"/>
      <w:r w:rsidRPr="009D7D15">
        <w:rPr>
          <w:rFonts w:ascii="Times New Roman" w:hAnsi="Times New Roman" w:cs="Times New Roman"/>
          <w:color w:val="000000" w:themeColor="text1"/>
          <w:sz w:val="24"/>
          <w:szCs w:val="24"/>
          <w:lang w:val="sk-SK"/>
        </w:rPr>
        <w:t>§ 61</w:t>
      </w:r>
      <w:r w:rsidRPr="009D7D15">
        <w:rPr>
          <w:rFonts w:ascii="Times New Roman" w:hAnsi="Times New Roman" w:cs="Times New Roman"/>
          <w:color w:val="000000" w:themeColor="text1"/>
          <w:sz w:val="24"/>
          <w:szCs w:val="24"/>
          <w:lang w:val="sk-SK"/>
        </w:rPr>
        <w:br/>
        <w:t>Zverenie prevádzky prepravnej siete nezávislému prevádzkovateľovi siete</w:t>
      </w:r>
    </w:p>
    <w:p w:rsidR="00B53475" w:rsidRPr="009D7D15" w:rsidRDefault="00CF084F">
      <w:pPr>
        <w:ind w:firstLine="142"/>
        <w:rPr>
          <w:rFonts w:ascii="Times New Roman" w:hAnsi="Times New Roman" w:cs="Times New Roman"/>
          <w:color w:val="000000" w:themeColor="text1"/>
          <w:sz w:val="24"/>
          <w:szCs w:val="24"/>
          <w:lang w:val="sk-SK"/>
        </w:rPr>
      </w:pPr>
      <w:bookmarkStart w:id="1568" w:name="3302772"/>
      <w:bookmarkEnd w:id="156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w:t>
      </w:r>
      <w:hyperlink w:anchor="3303670" w:history="1">
        <w:r w:rsidRPr="009D7D15">
          <w:rPr>
            <w:rStyle w:val="Odkaznavysvetlivku"/>
            <w:rFonts w:ascii="Times New Roman" w:hAnsi="Times New Roman" w:cs="Times New Roman"/>
            <w:color w:val="000000" w:themeColor="text1"/>
            <w:sz w:val="24"/>
            <w:szCs w:val="24"/>
            <w:lang w:val="sk-SK"/>
          </w:rPr>
          <w:t>79)</w:t>
        </w:r>
      </w:hyperlink>
      <w:r w:rsidRPr="009D7D15">
        <w:rPr>
          <w:rFonts w:ascii="Times New Roman" w:hAnsi="Times New Roman" w:cs="Times New Roman"/>
          <w:color w:val="000000" w:themeColor="text1"/>
          <w:sz w:val="24"/>
          <w:szCs w:val="24"/>
          <w:lang w:val="sk-SK"/>
        </w:rPr>
        <w:t xml:space="preserve"> o uložení povinnosti zveriť prevádzku prepravnej siete nezávislému prevádzkovateľovi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69" w:name="3302773"/>
      <w:bookmarkEnd w:id="156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oddelenie vlastníka prepravnej siete v súlade s </w:t>
      </w:r>
      <w:hyperlink w:anchor="3302779" w:history="1">
        <w:r w:rsidRPr="009D7D15">
          <w:rPr>
            <w:rStyle w:val="Hypertextovprepojenie"/>
            <w:rFonts w:ascii="Times New Roman" w:hAnsi="Times New Roman" w:cs="Times New Roman"/>
            <w:color w:val="000000" w:themeColor="text1"/>
            <w:sz w:val="24"/>
            <w:szCs w:val="24"/>
            <w:u w:val="none"/>
            <w:lang w:val="sk-SK"/>
          </w:rPr>
          <w:t>§ 62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570" w:name="3302774"/>
      <w:bookmarkEnd w:id="157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výber osoby, ktorej vlastník prepravnej siete zverí prevádzku prepravnej siete v súlade s </w:t>
      </w:r>
      <w:hyperlink w:anchor="3302812" w:history="1">
        <w:r w:rsidRPr="009D7D15">
          <w:rPr>
            <w:rStyle w:val="Hypertextovprepojenie"/>
            <w:rFonts w:ascii="Times New Roman" w:hAnsi="Times New Roman" w:cs="Times New Roman"/>
            <w:color w:val="000000" w:themeColor="text1"/>
            <w:sz w:val="24"/>
            <w:szCs w:val="24"/>
            <w:u w:val="none"/>
            <w:lang w:val="sk-SK"/>
          </w:rPr>
          <w:t>§ 63</w:t>
        </w:r>
      </w:hyperlink>
      <w:r w:rsidRPr="009D7D15">
        <w:rPr>
          <w:rFonts w:ascii="Times New Roman" w:hAnsi="Times New Roman" w:cs="Times New Roman"/>
          <w:color w:val="000000" w:themeColor="text1"/>
          <w:sz w:val="24"/>
          <w:szCs w:val="24"/>
          <w:lang w:val="sk-SK"/>
        </w:rPr>
        <w:t>, na základe transparentného a nediskriminačného výberového konania, ktorého podmienky schváli úrad,</w:t>
      </w:r>
    </w:p>
    <w:p w:rsidR="00B53475" w:rsidRPr="009D7D15" w:rsidRDefault="00CF084F">
      <w:pPr>
        <w:ind w:left="568" w:hanging="284"/>
        <w:rPr>
          <w:rFonts w:ascii="Times New Roman" w:hAnsi="Times New Roman" w:cs="Times New Roman"/>
          <w:color w:val="000000" w:themeColor="text1"/>
          <w:sz w:val="24"/>
          <w:szCs w:val="24"/>
          <w:lang w:val="sk-SK"/>
        </w:rPr>
      </w:pPr>
      <w:bookmarkStart w:id="1571" w:name="3302775"/>
      <w:bookmarkEnd w:id="157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uzavretie zmlúv, ktoré sú potrebné na prevádzkovanie prepravnej siete osobe podľa písmena b) v súlade s </w:t>
      </w:r>
      <w:hyperlink w:anchor="3302812" w:history="1">
        <w:r w:rsidRPr="009D7D15">
          <w:rPr>
            <w:rStyle w:val="Hypertextovprepojenie"/>
            <w:rFonts w:ascii="Times New Roman" w:hAnsi="Times New Roman" w:cs="Times New Roman"/>
            <w:color w:val="000000" w:themeColor="text1"/>
            <w:sz w:val="24"/>
            <w:szCs w:val="24"/>
            <w:u w:val="none"/>
            <w:lang w:val="sk-SK"/>
          </w:rPr>
          <w:t>§ 63</w:t>
        </w:r>
      </w:hyperlink>
      <w:r w:rsidRPr="009D7D15">
        <w:rPr>
          <w:rFonts w:ascii="Times New Roman" w:hAnsi="Times New Roman" w:cs="Times New Roman"/>
          <w:color w:val="000000" w:themeColor="text1"/>
          <w:sz w:val="24"/>
          <w:szCs w:val="24"/>
          <w:lang w:val="sk-SK"/>
        </w:rPr>
        <w:t>, medzi vlastníkom prepravnej siete a osobou podľa písmena b) alebo tretími osobami,</w:t>
      </w:r>
    </w:p>
    <w:p w:rsidR="00B53475" w:rsidRPr="009D7D15" w:rsidRDefault="00CF084F">
      <w:pPr>
        <w:ind w:left="568" w:hanging="284"/>
        <w:rPr>
          <w:rFonts w:ascii="Times New Roman" w:hAnsi="Times New Roman" w:cs="Times New Roman"/>
          <w:color w:val="000000" w:themeColor="text1"/>
          <w:sz w:val="24"/>
          <w:szCs w:val="24"/>
          <w:lang w:val="sk-SK"/>
        </w:rPr>
      </w:pPr>
      <w:bookmarkStart w:id="1572" w:name="3302776"/>
      <w:bookmarkEnd w:id="157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podanie spoločného návrhu na vydanie rozhodnutia o certifikácii podľa osobitného predpisu</w:t>
      </w:r>
      <w:hyperlink w:anchor="3303646" w:history="1">
        <w:r w:rsidRPr="009D7D15">
          <w:rPr>
            <w:rStyle w:val="Odkaznavysvetlivku"/>
            <w:rFonts w:ascii="Times New Roman" w:hAnsi="Times New Roman" w:cs="Times New Roman"/>
            <w:color w:val="000000" w:themeColor="text1"/>
            <w:sz w:val="24"/>
            <w:szCs w:val="24"/>
            <w:lang w:val="sk-SK"/>
          </w:rPr>
          <w:t>56)</w:t>
        </w:r>
      </w:hyperlink>
      <w:r w:rsidRPr="009D7D15">
        <w:rPr>
          <w:rFonts w:ascii="Times New Roman" w:hAnsi="Times New Roman" w:cs="Times New Roman"/>
          <w:color w:val="000000" w:themeColor="text1"/>
          <w:sz w:val="24"/>
          <w:szCs w:val="24"/>
          <w:lang w:val="sk-SK"/>
        </w:rPr>
        <w:t xml:space="preserve"> vlastníkom prepravnej siete a osobou podľa písmena b).</w:t>
      </w:r>
    </w:p>
    <w:p w:rsidR="00B53475" w:rsidRPr="009D7D15" w:rsidRDefault="00CF084F">
      <w:pPr>
        <w:ind w:firstLine="142"/>
        <w:rPr>
          <w:rFonts w:ascii="Times New Roman" w:hAnsi="Times New Roman" w:cs="Times New Roman"/>
          <w:color w:val="000000" w:themeColor="text1"/>
          <w:sz w:val="24"/>
          <w:szCs w:val="24"/>
          <w:lang w:val="sk-SK"/>
        </w:rPr>
      </w:pPr>
      <w:bookmarkStart w:id="1573" w:name="3302777"/>
      <w:bookmarkEnd w:id="157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Osoba podľa odseku 1 písm. b) je povinná začať vykonávať činnosť nezávislého prevádzkovateľa siete podľa </w:t>
      </w:r>
      <w:hyperlink w:anchor="3302779" w:history="1">
        <w:r w:rsidRPr="009D7D15">
          <w:rPr>
            <w:rStyle w:val="Hypertextovprepojenie"/>
            <w:rFonts w:ascii="Times New Roman" w:hAnsi="Times New Roman" w:cs="Times New Roman"/>
            <w:color w:val="000000" w:themeColor="text1"/>
            <w:sz w:val="24"/>
            <w:szCs w:val="24"/>
            <w:u w:val="none"/>
            <w:lang w:val="sk-SK"/>
          </w:rPr>
          <w:t>§ 62</w:t>
        </w:r>
      </w:hyperlink>
      <w:r w:rsidRPr="009D7D15">
        <w:rPr>
          <w:rFonts w:ascii="Times New Roman" w:hAnsi="Times New Roman" w:cs="Times New Roman"/>
          <w:color w:val="000000" w:themeColor="text1"/>
          <w:sz w:val="24"/>
          <w:szCs w:val="24"/>
          <w:lang w:val="sk-SK"/>
        </w:rPr>
        <w:t xml:space="preserve"> dňom jej určenia za nezávislého prevádzkovateľa siete podľa osobitného predpisu.</w:t>
      </w:r>
      <w:hyperlink w:anchor="3303646" w:history="1">
        <w:r w:rsidRPr="009D7D15">
          <w:rPr>
            <w:rStyle w:val="Odkaznavysvetlivku"/>
            <w:rFonts w:ascii="Times New Roman" w:hAnsi="Times New Roman" w:cs="Times New Roman"/>
            <w:color w:val="000000" w:themeColor="text1"/>
            <w:sz w:val="24"/>
            <w:szCs w:val="24"/>
            <w:lang w:val="sk-SK"/>
          </w:rPr>
          <w:t>56)</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574" w:name="3302778"/>
      <w:bookmarkEnd w:id="1574"/>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Vlastník prepravnej siete je povinný prevádzkovať prepravnú sieť v súlade s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až do dňa určenia osoby podľa odseku 1 písm. b) za nezávislého prevádzkovateľa siete podľa osobitného predpisu.</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575" w:name="3302779"/>
      <w:bookmarkEnd w:id="1575"/>
      <w:r w:rsidRPr="009D7D15">
        <w:rPr>
          <w:rFonts w:ascii="Times New Roman" w:hAnsi="Times New Roman" w:cs="Times New Roman"/>
          <w:color w:val="000000" w:themeColor="text1"/>
          <w:sz w:val="24"/>
          <w:szCs w:val="24"/>
          <w:lang w:val="sk-SK"/>
        </w:rPr>
        <w:t>§ 62</w:t>
      </w:r>
      <w:r w:rsidRPr="009D7D15">
        <w:rPr>
          <w:rFonts w:ascii="Times New Roman" w:hAnsi="Times New Roman" w:cs="Times New Roman"/>
          <w:color w:val="000000" w:themeColor="text1"/>
          <w:sz w:val="24"/>
          <w:szCs w:val="24"/>
          <w:lang w:val="sk-SK"/>
        </w:rPr>
        <w:br/>
        <w:t>Oddelenie vlastníka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576" w:name="3302781"/>
      <w:bookmarkEnd w:id="157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Ak úrad rozhodne podľa osobitného predpisu</w:t>
      </w:r>
      <w:hyperlink w:anchor="3303670" w:history="1">
        <w:r w:rsidRPr="009D7D15">
          <w:rPr>
            <w:rStyle w:val="Odkaznavysvetlivku"/>
            <w:rFonts w:ascii="Times New Roman" w:hAnsi="Times New Roman" w:cs="Times New Roman"/>
            <w:color w:val="000000" w:themeColor="text1"/>
            <w:sz w:val="24"/>
            <w:szCs w:val="24"/>
            <w:lang w:val="sk-SK"/>
          </w:rPr>
          <w:t>79)</w:t>
        </w:r>
      </w:hyperlink>
      <w:r w:rsidRPr="009D7D15">
        <w:rPr>
          <w:rFonts w:ascii="Times New Roman" w:hAnsi="Times New Roman" w:cs="Times New Roman"/>
          <w:color w:val="000000" w:themeColor="text1"/>
          <w:sz w:val="24"/>
          <w:szCs w:val="24"/>
          <w:lang w:val="sk-SK"/>
        </w:rPr>
        <w:t xml:space="preserve">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rsidR="00B53475" w:rsidRPr="009D7D15" w:rsidRDefault="00CF084F">
      <w:pPr>
        <w:ind w:firstLine="142"/>
        <w:rPr>
          <w:rFonts w:ascii="Times New Roman" w:hAnsi="Times New Roman" w:cs="Times New Roman"/>
          <w:color w:val="000000" w:themeColor="text1"/>
          <w:sz w:val="24"/>
          <w:szCs w:val="24"/>
          <w:lang w:val="sk-SK"/>
        </w:rPr>
      </w:pPr>
      <w:bookmarkStart w:id="1577" w:name="3302782"/>
      <w:bookmarkEnd w:id="157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Nezávislosť vlastníka prepravnej siete uvedeného v odseku 1 sa zabezpečí</w:t>
      </w:r>
    </w:p>
    <w:p w:rsidR="00B53475" w:rsidRPr="009D7D15" w:rsidRDefault="00CF084F">
      <w:pPr>
        <w:ind w:left="568" w:hanging="284"/>
        <w:rPr>
          <w:rFonts w:ascii="Times New Roman" w:hAnsi="Times New Roman" w:cs="Times New Roman"/>
          <w:color w:val="000000" w:themeColor="text1"/>
          <w:sz w:val="24"/>
          <w:szCs w:val="24"/>
          <w:lang w:val="sk-SK"/>
        </w:rPr>
      </w:pPr>
      <w:bookmarkStart w:id="1578" w:name="3302783"/>
      <w:bookmarkEnd w:id="157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tým, že osoby zodpovedné za riadenie vlastníka prepravnej siete sa priamo ani nepriamo nepodieľajú na riadení činností výroby a dodávky plynu integrovaného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1579" w:name="3302784"/>
      <w:bookmarkEnd w:id="157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prijatím opatrení, ktorými sa zabezpečí nezávislé konanie osôb zodpovedných za riadenie vlastníka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80" w:name="3302785"/>
      <w:bookmarkEnd w:id="158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vytvorením programu súladu podľa odseku 3,</w:t>
      </w:r>
    </w:p>
    <w:p w:rsidR="00B53475" w:rsidRPr="009D7D15" w:rsidRDefault="00CF084F">
      <w:pPr>
        <w:ind w:left="568" w:hanging="284"/>
        <w:rPr>
          <w:rFonts w:ascii="Times New Roman" w:hAnsi="Times New Roman" w:cs="Times New Roman"/>
          <w:color w:val="000000" w:themeColor="text1"/>
          <w:sz w:val="24"/>
          <w:szCs w:val="24"/>
          <w:lang w:val="sk-SK"/>
        </w:rPr>
      </w:pPr>
      <w:bookmarkStart w:id="1581" w:name="3302786"/>
      <w:bookmarkEnd w:id="158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vymenovaním alebo iným ustanovením osoby povinnej zabezpečiť súlad podľa odsekov 5 až 9.</w:t>
      </w:r>
    </w:p>
    <w:p w:rsidR="00B53475" w:rsidRPr="009D7D15" w:rsidRDefault="00CF084F">
      <w:pPr>
        <w:ind w:firstLine="142"/>
        <w:rPr>
          <w:rFonts w:ascii="Times New Roman" w:hAnsi="Times New Roman" w:cs="Times New Roman"/>
          <w:color w:val="000000" w:themeColor="text1"/>
          <w:sz w:val="24"/>
          <w:szCs w:val="24"/>
          <w:lang w:val="sk-SK"/>
        </w:rPr>
      </w:pPr>
      <w:bookmarkStart w:id="1582" w:name="3302787"/>
      <w:bookmarkEnd w:id="158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583" w:name="3302788"/>
      <w:bookmarkEnd w:id="158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Vlastník prepravnej siete podľa odseku 1 je povinný každoročne do 30. júna na svojom webovom sídle spolu s výročnou správou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vlastníka prepravnej siete zverejňovať správu o plnení opatrení prijatých v programe súladu za predchádzajúci rok vypracovanú osobou povinnou zabezpečiť súlad podľa odseku 11 písm. b). Vlastník prepravnej siete uloží výročnú správu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9D7D15">
          <w:rPr>
            <w:rStyle w:val="Odkaznavysvetlivku"/>
            <w:rFonts w:ascii="Times New Roman" w:hAnsi="Times New Roman" w:cs="Times New Roman"/>
            <w:color w:val="000000" w:themeColor="text1"/>
            <w:sz w:val="24"/>
            <w:szCs w:val="24"/>
            <w:lang w:val="sk-SK"/>
          </w:rPr>
          <w:t>61a)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584" w:name="3302790"/>
      <w:bookmarkEnd w:id="158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rsidR="00B53475" w:rsidRPr="009D7D15" w:rsidRDefault="00CF084F">
      <w:pPr>
        <w:ind w:left="568" w:hanging="284"/>
        <w:rPr>
          <w:rFonts w:ascii="Times New Roman" w:hAnsi="Times New Roman" w:cs="Times New Roman"/>
          <w:color w:val="000000" w:themeColor="text1"/>
          <w:sz w:val="24"/>
          <w:szCs w:val="24"/>
          <w:lang w:val="sk-SK"/>
        </w:rPr>
      </w:pPr>
      <w:bookmarkStart w:id="1585" w:name="3302791"/>
      <w:bookmarkEnd w:id="158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spĺňala podmienky nezávislosti podľa odseku 6,</w:t>
      </w:r>
    </w:p>
    <w:p w:rsidR="00B53475" w:rsidRPr="009D7D15" w:rsidRDefault="00CF084F">
      <w:pPr>
        <w:ind w:left="568" w:hanging="284"/>
        <w:rPr>
          <w:rFonts w:ascii="Times New Roman" w:hAnsi="Times New Roman" w:cs="Times New Roman"/>
          <w:color w:val="000000" w:themeColor="text1"/>
          <w:sz w:val="24"/>
          <w:szCs w:val="24"/>
          <w:lang w:val="sk-SK"/>
        </w:rPr>
      </w:pPr>
      <w:bookmarkStart w:id="1586" w:name="3302792"/>
      <w:bookmarkEnd w:id="158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mala odbornú prax v plynárenstve v dĺžke najmenej päť rokov; ak je osobou povinnou zabezpečiť súlad právnická osoba, požiadavku odbornej praxe v plynárenstve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1587" w:name="3302793"/>
      <w:bookmarkEnd w:id="158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1588" w:name="3302794"/>
      <w:bookmarkEnd w:id="158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589" w:name="3302795"/>
      <w:bookmarkEnd w:id="158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ak vykonáva činnosť pre vlastníka prepravnej siete v pracovnom pomere alebo inom obdobnom vzťahu, bola vo veciach týkajúcich sa plnenia jej úloh podľa odseku 11 v priamej riadiacej pôsobnosti štatutárneho orgánu vlastníka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590" w:name="3302796"/>
      <w:bookmarkEnd w:id="1590"/>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riadne plnila úlohy osoby povinnej zabezpečiť súlad podľa odseku 11.</w:t>
      </w:r>
    </w:p>
    <w:p w:rsidR="00B53475" w:rsidRPr="009D7D15" w:rsidRDefault="00CF084F">
      <w:pPr>
        <w:ind w:firstLine="142"/>
        <w:rPr>
          <w:rFonts w:ascii="Times New Roman" w:hAnsi="Times New Roman" w:cs="Times New Roman"/>
          <w:color w:val="000000" w:themeColor="text1"/>
          <w:sz w:val="24"/>
          <w:szCs w:val="24"/>
          <w:lang w:val="sk-SK"/>
        </w:rPr>
      </w:pPr>
      <w:bookmarkStart w:id="1591" w:name="3302797"/>
      <w:bookmarkEnd w:id="1591"/>
      <w:r w:rsidRPr="009D7D15">
        <w:rPr>
          <w:rFonts w:ascii="Times New Roman" w:hAnsi="Times New Roman" w:cs="Times New Roman"/>
          <w:b/>
          <w:color w:val="000000" w:themeColor="text1"/>
          <w:sz w:val="24"/>
          <w:szCs w:val="24"/>
          <w:lang w:val="sk-SK"/>
        </w:rPr>
        <w:lastRenderedPageBreak/>
        <w:t>(6)</w:t>
      </w:r>
      <w:r w:rsidRPr="009D7D15">
        <w:rPr>
          <w:rFonts w:ascii="Times New Roman" w:hAnsi="Times New Roman" w:cs="Times New Roman"/>
          <w:color w:val="000000" w:themeColor="text1"/>
          <w:sz w:val="24"/>
          <w:szCs w:val="24"/>
          <w:lang w:val="sk-SK"/>
        </w:rPr>
        <w:t xml:space="preserve"> Osoba povinná zabezpečiť súlad nesmie</w:t>
      </w:r>
    </w:p>
    <w:p w:rsidR="00B53475" w:rsidRPr="009D7D15" w:rsidRDefault="00CF084F">
      <w:pPr>
        <w:ind w:left="568" w:hanging="284"/>
        <w:rPr>
          <w:rFonts w:ascii="Times New Roman" w:hAnsi="Times New Roman" w:cs="Times New Roman"/>
          <w:color w:val="000000" w:themeColor="text1"/>
          <w:sz w:val="24"/>
          <w:szCs w:val="24"/>
          <w:lang w:val="sk-SK"/>
        </w:rPr>
      </w:pPr>
      <w:bookmarkStart w:id="1592" w:name="3302798"/>
      <w:bookmarkEnd w:id="159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B53475" w:rsidRPr="009D7D15" w:rsidRDefault="00CF084F">
      <w:pPr>
        <w:ind w:left="568" w:hanging="284"/>
        <w:rPr>
          <w:rFonts w:ascii="Times New Roman" w:hAnsi="Times New Roman" w:cs="Times New Roman"/>
          <w:color w:val="000000" w:themeColor="text1"/>
          <w:sz w:val="24"/>
          <w:szCs w:val="24"/>
          <w:lang w:val="sk-SK"/>
        </w:rPr>
      </w:pPr>
      <w:bookmarkStart w:id="1593" w:name="3302799"/>
      <w:bookmarkEnd w:id="159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B53475" w:rsidRPr="009D7D15" w:rsidRDefault="00CF084F">
      <w:pPr>
        <w:ind w:firstLine="142"/>
        <w:rPr>
          <w:rFonts w:ascii="Times New Roman" w:hAnsi="Times New Roman" w:cs="Times New Roman"/>
          <w:color w:val="000000" w:themeColor="text1"/>
          <w:sz w:val="24"/>
          <w:szCs w:val="24"/>
          <w:lang w:val="sk-SK"/>
        </w:rPr>
      </w:pPr>
      <w:bookmarkStart w:id="1594" w:name="3302800"/>
      <w:bookmarkEnd w:id="1594"/>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w:t>
      </w:r>
    </w:p>
    <w:p w:rsidR="00B53475" w:rsidRPr="009D7D15" w:rsidRDefault="00CF084F">
      <w:pPr>
        <w:ind w:firstLine="142"/>
        <w:rPr>
          <w:rFonts w:ascii="Times New Roman" w:hAnsi="Times New Roman" w:cs="Times New Roman"/>
          <w:color w:val="000000" w:themeColor="text1"/>
          <w:sz w:val="24"/>
          <w:szCs w:val="24"/>
          <w:lang w:val="sk-SK"/>
        </w:rPr>
      </w:pPr>
      <w:bookmarkStart w:id="1595" w:name="3302801"/>
      <w:bookmarkEnd w:id="1595"/>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Na odvolanie osoby povinnej zabezpečiť súlad sa vyžaduje predchádzajúci súhlas úradu, inak je odvolanie neplatné; úrad nevydá predchádzajúci súhlas s odvolaním, ak má odôvodnené pochybnosti o oprávnenosti dôvodov na odvolanie osoby povinnej zabezpečiť súlad.</w:t>
      </w:r>
    </w:p>
    <w:p w:rsidR="00B53475" w:rsidRPr="009D7D15" w:rsidRDefault="00CF084F">
      <w:pPr>
        <w:ind w:firstLine="142"/>
        <w:rPr>
          <w:rFonts w:ascii="Times New Roman" w:hAnsi="Times New Roman" w:cs="Times New Roman"/>
          <w:color w:val="000000" w:themeColor="text1"/>
          <w:sz w:val="24"/>
          <w:szCs w:val="24"/>
          <w:lang w:val="sk-SK"/>
        </w:rPr>
      </w:pPr>
      <w:bookmarkStart w:id="1596" w:name="3302802"/>
      <w:bookmarkEnd w:id="1596"/>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Ak úrad nevydá rozhodnutie o vydaní predchádzajúceho súhlasu podľa odsekov 7 a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rsidR="00B53475" w:rsidRPr="009D7D15" w:rsidRDefault="00CF084F">
      <w:pPr>
        <w:ind w:firstLine="142"/>
        <w:rPr>
          <w:rFonts w:ascii="Times New Roman" w:hAnsi="Times New Roman" w:cs="Times New Roman"/>
          <w:color w:val="000000" w:themeColor="text1"/>
          <w:sz w:val="24"/>
          <w:szCs w:val="24"/>
          <w:lang w:val="sk-SK"/>
        </w:rPr>
      </w:pPr>
      <w:bookmarkStart w:id="1597" w:name="3302803"/>
      <w:bookmarkEnd w:id="1597"/>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9D7D15">
          <w:rPr>
            <w:rStyle w:val="Odkaznavysvetlivku"/>
            <w:rFonts w:ascii="Times New Roman" w:hAnsi="Times New Roman" w:cs="Times New Roman"/>
            <w:color w:val="000000" w:themeColor="text1"/>
            <w:sz w:val="24"/>
            <w:szCs w:val="24"/>
            <w:lang w:val="sk-SK"/>
          </w:rPr>
          <w:t>62)</w:t>
        </w:r>
      </w:hyperlink>
      <w:r w:rsidRPr="009D7D15">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9D7D15">
          <w:rPr>
            <w:rStyle w:val="Odkaznavysvetlivku"/>
            <w:rFonts w:ascii="Times New Roman" w:hAnsi="Times New Roman" w:cs="Times New Roman"/>
            <w:color w:val="000000" w:themeColor="text1"/>
            <w:sz w:val="24"/>
            <w:szCs w:val="24"/>
            <w:lang w:val="sk-SK"/>
          </w:rPr>
          <w:t>63)</w:t>
        </w:r>
      </w:hyperlink>
      <w:r w:rsidRPr="009D7D15">
        <w:rPr>
          <w:rFonts w:ascii="Times New Roman" w:hAnsi="Times New Roman" w:cs="Times New Roman"/>
          <w:color w:val="000000" w:themeColor="text1"/>
          <w:sz w:val="24"/>
          <w:szCs w:val="24"/>
          <w:lang w:val="sk-SK"/>
        </w:rPr>
        <w:t xml:space="preserve"> lehoty podľa </w:t>
      </w:r>
      <w:hyperlink r:id="rId18" w:history="1">
        <w:r w:rsidRPr="009D7D15">
          <w:rPr>
            <w:rStyle w:val="Hypertextovprepojenie"/>
            <w:rFonts w:ascii="Times New Roman" w:hAnsi="Times New Roman" w:cs="Times New Roman"/>
            <w:color w:val="000000" w:themeColor="text1"/>
            <w:sz w:val="24"/>
            <w:szCs w:val="24"/>
            <w:u w:val="none"/>
            <w:lang w:val="sk-SK"/>
          </w:rPr>
          <w:t>Zákonníka práce</w:t>
        </w:r>
      </w:hyperlink>
      <w:r w:rsidRPr="009D7D15">
        <w:rPr>
          <w:rFonts w:ascii="Times New Roman" w:hAnsi="Times New Roman" w:cs="Times New Roman"/>
          <w:color w:val="000000" w:themeColor="text1"/>
          <w:sz w:val="24"/>
          <w:szCs w:val="24"/>
          <w:lang w:val="sk-SK"/>
        </w:rPr>
        <w:t xml:space="preserve"> na skončenie pracovného pomeru výpoveďou alebo okamžitým skončením pracovného pomeru</w:t>
      </w:r>
      <w:hyperlink w:anchor="3303655" w:history="1">
        <w:r w:rsidRPr="009D7D15">
          <w:rPr>
            <w:rStyle w:val="Odkaznavysvetlivku"/>
            <w:rFonts w:ascii="Times New Roman" w:hAnsi="Times New Roman" w:cs="Times New Roman"/>
            <w:color w:val="000000" w:themeColor="text1"/>
            <w:sz w:val="24"/>
            <w:szCs w:val="24"/>
            <w:lang w:val="sk-SK"/>
          </w:rPr>
          <w:t>64)</w:t>
        </w:r>
      </w:hyperlink>
      <w:r w:rsidRPr="009D7D15">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B53475" w:rsidRPr="009D7D15" w:rsidRDefault="00CF084F">
      <w:pPr>
        <w:ind w:firstLine="142"/>
        <w:rPr>
          <w:rFonts w:ascii="Times New Roman" w:hAnsi="Times New Roman" w:cs="Times New Roman"/>
          <w:color w:val="000000" w:themeColor="text1"/>
          <w:sz w:val="24"/>
          <w:szCs w:val="24"/>
          <w:lang w:val="sk-SK"/>
        </w:rPr>
      </w:pPr>
      <w:bookmarkStart w:id="1598" w:name="3302804"/>
      <w:bookmarkEnd w:id="1598"/>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Osoba povinná zabezpečiť súlad je povinná</w:t>
      </w:r>
    </w:p>
    <w:p w:rsidR="00B53475" w:rsidRPr="009D7D15" w:rsidRDefault="00CF084F">
      <w:pPr>
        <w:ind w:left="568" w:hanging="284"/>
        <w:rPr>
          <w:rFonts w:ascii="Times New Roman" w:hAnsi="Times New Roman" w:cs="Times New Roman"/>
          <w:color w:val="000000" w:themeColor="text1"/>
          <w:sz w:val="24"/>
          <w:szCs w:val="24"/>
          <w:lang w:val="sk-SK"/>
        </w:rPr>
      </w:pPr>
      <w:bookmarkStart w:id="1599" w:name="3302805"/>
      <w:bookmarkEnd w:id="159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sledovať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600" w:name="3302806"/>
      <w:bookmarkEnd w:id="160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601" w:name="3302808"/>
      <w:bookmarkEnd w:id="160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vydávať vlastníkovi prepravnej siete odporúčania týkajúce sa programu súladu a jeho plnenia,</w:t>
      </w:r>
    </w:p>
    <w:p w:rsidR="00B53475" w:rsidRPr="009D7D15" w:rsidRDefault="00CF084F">
      <w:pPr>
        <w:ind w:left="568" w:hanging="284"/>
        <w:rPr>
          <w:rFonts w:ascii="Times New Roman" w:hAnsi="Times New Roman" w:cs="Times New Roman"/>
          <w:color w:val="000000" w:themeColor="text1"/>
          <w:sz w:val="24"/>
          <w:szCs w:val="24"/>
          <w:lang w:val="sk-SK"/>
        </w:rPr>
      </w:pPr>
      <w:bookmarkStart w:id="1602" w:name="3302809"/>
      <w:bookmarkEnd w:id="160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bezodkladne informovať úrad o každom závažnom porušení programu súladu.</w:t>
      </w:r>
    </w:p>
    <w:p w:rsidR="00B53475" w:rsidRPr="009D7D15" w:rsidRDefault="00CF084F">
      <w:pPr>
        <w:ind w:firstLine="142"/>
        <w:rPr>
          <w:rFonts w:ascii="Times New Roman" w:hAnsi="Times New Roman" w:cs="Times New Roman"/>
          <w:color w:val="000000" w:themeColor="text1"/>
          <w:sz w:val="24"/>
          <w:szCs w:val="24"/>
          <w:lang w:val="sk-SK"/>
        </w:rPr>
      </w:pPr>
      <w:bookmarkStart w:id="1603" w:name="3302810"/>
      <w:bookmarkEnd w:id="1603"/>
      <w:r w:rsidRPr="009D7D15">
        <w:rPr>
          <w:rFonts w:ascii="Times New Roman" w:hAnsi="Times New Roman" w:cs="Times New Roman"/>
          <w:b/>
          <w:color w:val="000000" w:themeColor="text1"/>
          <w:sz w:val="24"/>
          <w:szCs w:val="24"/>
          <w:lang w:val="sk-SK"/>
        </w:rPr>
        <w:lastRenderedPageBreak/>
        <w:t>(12)</w:t>
      </w:r>
      <w:r w:rsidRPr="009D7D15">
        <w:rPr>
          <w:rFonts w:ascii="Times New Roman" w:hAnsi="Times New Roman" w:cs="Times New Roman"/>
          <w:color w:val="000000" w:themeColor="text1"/>
          <w:sz w:val="24"/>
          <w:szCs w:val="24"/>
          <w:lang w:val="sk-SK"/>
        </w:rPr>
        <w:t xml:space="preserve"> Každý, kto sa podieľa na činnosti vlastníka prepravnej siete, je povinný poskytnúť osobe povinnej zabezpečiť súlad informácie a doklady potrebné na plnenie úloh podľa odseku 11 a poskytnúť jej ďalšiu potrebnú súčinnosť.</w:t>
      </w:r>
    </w:p>
    <w:p w:rsidR="00B53475" w:rsidRPr="009D7D15" w:rsidRDefault="00CF084F">
      <w:pPr>
        <w:ind w:firstLine="142"/>
        <w:rPr>
          <w:rFonts w:ascii="Times New Roman" w:hAnsi="Times New Roman" w:cs="Times New Roman"/>
          <w:color w:val="000000" w:themeColor="text1"/>
          <w:sz w:val="24"/>
          <w:szCs w:val="24"/>
          <w:lang w:val="sk-SK"/>
        </w:rPr>
      </w:pPr>
      <w:bookmarkStart w:id="1604" w:name="3302811"/>
      <w:bookmarkEnd w:id="1604"/>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Pri plnení povinností podľa odsekov 1 a 2 sa primerane použijú ustanovenia prvej a druhej časti Obchodného zákonníka.</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605" w:name="3302812"/>
      <w:bookmarkEnd w:id="1605"/>
      <w:r w:rsidRPr="009D7D15">
        <w:rPr>
          <w:rFonts w:ascii="Times New Roman" w:hAnsi="Times New Roman" w:cs="Times New Roman"/>
          <w:color w:val="000000" w:themeColor="text1"/>
          <w:sz w:val="24"/>
          <w:szCs w:val="24"/>
          <w:lang w:val="sk-SK"/>
        </w:rPr>
        <w:t>§ 63</w:t>
      </w:r>
      <w:r w:rsidRPr="009D7D15">
        <w:rPr>
          <w:rFonts w:ascii="Times New Roman" w:hAnsi="Times New Roman" w:cs="Times New Roman"/>
          <w:color w:val="000000" w:themeColor="text1"/>
          <w:sz w:val="24"/>
          <w:szCs w:val="24"/>
          <w:lang w:val="sk-SK"/>
        </w:rPr>
        <w:br/>
        <w:t>Práva a povinnosti nezávislého prevádzkovateľa siete a vlastníka prepravnej siete</w:t>
      </w:r>
    </w:p>
    <w:p w:rsidR="00B53475" w:rsidRPr="009D7D15" w:rsidRDefault="00CF084F">
      <w:pPr>
        <w:ind w:firstLine="142"/>
        <w:rPr>
          <w:rFonts w:ascii="Times New Roman" w:hAnsi="Times New Roman" w:cs="Times New Roman"/>
          <w:color w:val="000000" w:themeColor="text1"/>
          <w:sz w:val="24"/>
          <w:szCs w:val="24"/>
          <w:lang w:val="sk-SK"/>
        </w:rPr>
      </w:pPr>
      <w:bookmarkStart w:id="1606" w:name="3302814"/>
      <w:bookmarkEnd w:id="160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Nezávislý prevádzkovateľ siete má práva a povinnosti prevádzkovateľa prepravnej siete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1607" w:name="3302815"/>
      <w:bookmarkEnd w:id="160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Nezávislý prevádzkovateľ siete je ďalej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608" w:name="3302816"/>
      <w:bookmarkEnd w:id="160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disponovať finančnými, technickými, materiálnymi a ľudskými zdrojmi potrebnými na vykonávanie úloh prevádzkovateľa prepravnej siete podľa </w:t>
      </w:r>
      <w:hyperlink w:anchor="3302495" w:history="1">
        <w:r w:rsidRPr="009D7D15">
          <w:rPr>
            <w:rStyle w:val="Hypertextovprepojenie"/>
            <w:rFonts w:ascii="Times New Roman" w:hAnsi="Times New Roman" w:cs="Times New Roman"/>
            <w:color w:val="000000" w:themeColor="text1"/>
            <w:sz w:val="24"/>
            <w:szCs w:val="24"/>
            <w:u w:val="none"/>
            <w:lang w:val="sk-SK"/>
          </w:rPr>
          <w:t>§ 49</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609" w:name="3302817"/>
      <w:bookmarkEnd w:id="160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predkladať desaťročný plán rozvoja siete podľa </w:t>
      </w:r>
      <w:hyperlink w:anchor="3302540" w:history="1">
        <w:r w:rsidRPr="009D7D15">
          <w:rPr>
            <w:rStyle w:val="Hypertextovprepojenie"/>
            <w:rFonts w:ascii="Times New Roman" w:hAnsi="Times New Roman" w:cs="Times New Roman"/>
            <w:color w:val="000000" w:themeColor="text1"/>
            <w:sz w:val="24"/>
            <w:szCs w:val="24"/>
            <w:u w:val="none"/>
            <w:lang w:val="sk-SK"/>
          </w:rPr>
          <w:t>§ 49 ods. 7 písm. h)</w:t>
        </w:r>
      </w:hyperlink>
      <w:r w:rsidRPr="009D7D15">
        <w:rPr>
          <w:rFonts w:ascii="Times New Roman" w:hAnsi="Times New Roman" w:cs="Times New Roman"/>
          <w:color w:val="000000" w:themeColor="text1"/>
          <w:sz w:val="24"/>
          <w:szCs w:val="24"/>
          <w:lang w:val="sk-SK"/>
        </w:rPr>
        <w:t xml:space="preserve"> na schválenie úradu a dodržiavať desaťročný plán rozvoja siete schválený úradom,</w:t>
      </w:r>
    </w:p>
    <w:p w:rsidR="00B53475" w:rsidRPr="009D7D15" w:rsidRDefault="00CF084F">
      <w:pPr>
        <w:ind w:left="568" w:hanging="284"/>
        <w:rPr>
          <w:rFonts w:ascii="Times New Roman" w:hAnsi="Times New Roman" w:cs="Times New Roman"/>
          <w:color w:val="000000" w:themeColor="text1"/>
          <w:sz w:val="24"/>
          <w:szCs w:val="24"/>
          <w:lang w:val="sk-SK"/>
        </w:rPr>
      </w:pPr>
      <w:bookmarkStart w:id="1610" w:name="3302818"/>
      <w:bookmarkEnd w:id="161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plniť povinnosti prevádzkovateľa prepravnej siete vrátane povinností týkajucich sa spolupráce s prevádzkovateľmi prepravných sietí na európskej a regionálnej úrovni podľa osobitného predpisu,</w:t>
      </w:r>
      <w:hyperlink w:anchor="3303635" w:history="1">
        <w:r w:rsidRPr="009D7D15">
          <w:rPr>
            <w:rStyle w:val="Odkaznavysvetlivku"/>
            <w:rFonts w:ascii="Times New Roman" w:hAnsi="Times New Roman" w:cs="Times New Roman"/>
            <w:color w:val="000000" w:themeColor="text1"/>
            <w:sz w:val="24"/>
            <w:szCs w:val="24"/>
            <w:lang w:val="sk-SK"/>
          </w:rPr>
          <w:t>45)</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611" w:name="3302819"/>
      <w:bookmarkEnd w:id="161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612" w:name="3302820"/>
      <w:bookmarkEnd w:id="161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zabezpečovať pri rozvoji prepravnej siete plánovanie vrátane získania potrebných povolení a výstavbu novej infraštruktúry a jej uvedenie do prevádzky.</w:t>
      </w:r>
    </w:p>
    <w:p w:rsidR="00B53475" w:rsidRPr="009D7D15" w:rsidRDefault="00CF084F">
      <w:pPr>
        <w:ind w:firstLine="142"/>
        <w:rPr>
          <w:rFonts w:ascii="Times New Roman" w:hAnsi="Times New Roman" w:cs="Times New Roman"/>
          <w:color w:val="000000" w:themeColor="text1"/>
          <w:sz w:val="24"/>
          <w:szCs w:val="24"/>
          <w:lang w:val="sk-SK"/>
        </w:rPr>
      </w:pPr>
      <w:bookmarkStart w:id="1613" w:name="3302821"/>
      <w:bookmarkEnd w:id="161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Na nezávislého prevádzkovateľa siete sa primerane vzťahujú požiadavky podľa </w:t>
      </w:r>
      <w:hyperlink w:anchor="3302558" w:history="1">
        <w:r w:rsidRPr="009D7D15">
          <w:rPr>
            <w:rStyle w:val="Hypertextovprepojenie"/>
            <w:rFonts w:ascii="Times New Roman" w:hAnsi="Times New Roman" w:cs="Times New Roman"/>
            <w:color w:val="000000" w:themeColor="text1"/>
            <w:sz w:val="24"/>
            <w:szCs w:val="24"/>
            <w:u w:val="none"/>
            <w:lang w:val="sk-SK"/>
          </w:rPr>
          <w:t>§ 50 ods. 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614" w:name="3302822"/>
      <w:bookmarkEnd w:id="161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Vlastník prepravnej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615" w:name="3302823"/>
      <w:bookmarkEnd w:id="161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poskytovať nezávislému prevádzkovateľovi siete súčinnosť vrátane poskytovania informácií potrebných na plnenie úloh nezávislého prevádzkovateľa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16" w:name="3302824"/>
      <w:bookmarkEnd w:id="161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financovať investície, o ktorých rozhodol nezávislý prevádzkovateľ siete a ktoré schválil úrad, alebo dať súhlas na financovanie takýchto investícií treťou osobou vrátane nezávislého prevádzkovateľa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17" w:name="3302825"/>
      <w:bookmarkEnd w:id="161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zabezpečovať krytie zodpovednosti súvisiacej s aktívami prepravnej siete okrem zodpovednosti súvisiacej s úlohami nezávislého prevádzkovateľa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18" w:name="3302826"/>
      <w:bookmarkEnd w:id="161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poskytovať záruky na uľahčenie financovania rozšírenia prepravnej siete okrem tých investícií, v prípade ktorých dal podľa písmena b) svoj súhlas na financovanie treťou osobou vrátane nezávislého prevádzkovateľa siete.</w:t>
      </w:r>
    </w:p>
    <w:p w:rsidR="00B53475" w:rsidRPr="009D7D15" w:rsidRDefault="00CF084F">
      <w:pPr>
        <w:ind w:firstLine="142"/>
        <w:rPr>
          <w:rFonts w:ascii="Times New Roman" w:hAnsi="Times New Roman" w:cs="Times New Roman"/>
          <w:color w:val="000000" w:themeColor="text1"/>
          <w:sz w:val="24"/>
          <w:szCs w:val="24"/>
          <w:lang w:val="sk-SK"/>
        </w:rPr>
      </w:pPr>
      <w:bookmarkStart w:id="1619" w:name="3302827"/>
      <w:bookmarkEnd w:id="161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Zmluvy o financovaní investícií do prepravnej siete podľa odseku 4 písm. b) nadobudnú účinnosť až ich schválením úradom. Úrad zverejní informáciu o návrhu rozhodnutia o schválení zmluvy o financovaní investícií do prepravnej siete podľa odseku 4 písm. b) na webovom sídle úradu a umožní vyjadriť sa v primeranej lehote k návrhu takéhoto rozhodnutia vlastníkovi prepravnej siete a osobám, ktoré úradu do 15 dní odo dňa zverejnenia informácie o návrhu rozhodnutia na webovom sídle preukážu, že môžu byť takýmto rozhodnutím dotknuté.</w:t>
      </w:r>
    </w:p>
    <w:p w:rsidR="00B53475" w:rsidRPr="009D7D15" w:rsidRDefault="00CF084F">
      <w:pPr>
        <w:ind w:firstLine="142"/>
        <w:rPr>
          <w:rFonts w:ascii="Times New Roman" w:hAnsi="Times New Roman" w:cs="Times New Roman"/>
          <w:color w:val="000000" w:themeColor="text1"/>
          <w:sz w:val="24"/>
          <w:szCs w:val="24"/>
          <w:lang w:val="sk-SK"/>
        </w:rPr>
      </w:pPr>
      <w:bookmarkStart w:id="1620" w:name="3302828"/>
      <w:bookmarkEnd w:id="162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Vlastník prepravnej siete nesmie zabezpečovať udeľovanie prístupu do prepravnej siete tretím stranám a riadenie prístupu do prepravnej siete ani investičné plánovanie súvisiace s prepravnou sieťou.</w:t>
      </w:r>
    </w:p>
    <w:p w:rsidR="00B53475" w:rsidRPr="009D7D15" w:rsidRDefault="00CF084F">
      <w:pPr>
        <w:ind w:firstLine="142"/>
        <w:rPr>
          <w:rFonts w:ascii="Times New Roman" w:hAnsi="Times New Roman" w:cs="Times New Roman"/>
          <w:color w:val="000000" w:themeColor="text1"/>
          <w:sz w:val="24"/>
          <w:szCs w:val="24"/>
          <w:lang w:val="sk-SK"/>
        </w:rPr>
      </w:pPr>
      <w:bookmarkStart w:id="1621" w:name="3302829"/>
      <w:bookmarkEnd w:id="1621"/>
      <w:r w:rsidRPr="009D7D15">
        <w:rPr>
          <w:rFonts w:ascii="Times New Roman" w:hAnsi="Times New Roman" w:cs="Times New Roman"/>
          <w:b/>
          <w:color w:val="000000" w:themeColor="text1"/>
          <w:sz w:val="24"/>
          <w:szCs w:val="24"/>
          <w:lang w:val="sk-SK"/>
        </w:rPr>
        <w:lastRenderedPageBreak/>
        <w:t>(7)</w:t>
      </w:r>
      <w:r w:rsidRPr="009D7D15">
        <w:rPr>
          <w:rFonts w:ascii="Times New Roman" w:hAnsi="Times New Roman" w:cs="Times New Roman"/>
          <w:color w:val="000000" w:themeColor="text1"/>
          <w:sz w:val="24"/>
          <w:szCs w:val="24"/>
          <w:lang w:val="sk-SK"/>
        </w:rPr>
        <w:t xml:space="preserve">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w:t>
      </w:r>
      <w:hyperlink w:anchor="3303461" w:history="1">
        <w:r w:rsidRPr="009D7D15">
          <w:rPr>
            <w:rStyle w:val="Hypertextovprepojenie"/>
            <w:rFonts w:ascii="Times New Roman" w:hAnsi="Times New Roman" w:cs="Times New Roman"/>
            <w:color w:val="000000" w:themeColor="text1"/>
            <w:sz w:val="24"/>
            <w:szCs w:val="24"/>
            <w:u w:val="none"/>
            <w:lang w:val="sk-SK"/>
          </w:rPr>
          <w:t>§ 94</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622" w:name="3302830"/>
      <w:bookmarkEnd w:id="1622"/>
      <w:r w:rsidRPr="009D7D15">
        <w:rPr>
          <w:rFonts w:ascii="Times New Roman" w:hAnsi="Times New Roman" w:cs="Times New Roman"/>
          <w:color w:val="000000" w:themeColor="text1"/>
          <w:sz w:val="24"/>
          <w:szCs w:val="24"/>
          <w:lang w:val="sk-SK"/>
        </w:rPr>
        <w:t>§ 64</w:t>
      </w:r>
      <w:r w:rsidRPr="009D7D15">
        <w:rPr>
          <w:rFonts w:ascii="Times New Roman" w:hAnsi="Times New Roman" w:cs="Times New Roman"/>
          <w:color w:val="000000" w:themeColor="text1"/>
          <w:sz w:val="24"/>
          <w:szCs w:val="24"/>
          <w:lang w:val="sk-SK"/>
        </w:rPr>
        <w:br/>
        <w:t>Práva a povinnosti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623" w:name="3302832"/>
      <w:bookmarkEnd w:id="162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siete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624" w:name="3302833"/>
      <w:bookmarkEnd w:id="16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distribučnej siete a na zabezpečenie prenosu informácií potrebných na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625" w:name="3302834"/>
      <w:bookmarkEnd w:id="162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nakupovať, uskladňovať a predávať plyn účastníkom trhu s plynom na účely zabezpečenia vyváženosti distribučnej siete a rovnováhy množstva plynu vstupujúceho a vystupujúceho z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26" w:name="3302835"/>
      <w:bookmarkEnd w:id="162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odmietnuť prístup do distribučnej siete z dôvodov uvedených v </w:t>
      </w:r>
      <w:hyperlink w:anchor="3303103" w:history="1">
        <w:r w:rsidRPr="009D7D15">
          <w:rPr>
            <w:rStyle w:val="Hypertextovprepojenie"/>
            <w:rFonts w:ascii="Times New Roman" w:hAnsi="Times New Roman" w:cs="Times New Roman"/>
            <w:color w:val="000000" w:themeColor="text1"/>
            <w:sz w:val="24"/>
            <w:szCs w:val="24"/>
            <w:u w:val="none"/>
            <w:lang w:val="sk-SK"/>
          </w:rPr>
          <w:t>§ 74</w:t>
        </w:r>
      </w:hyperlink>
      <w:r w:rsidRPr="009D7D15">
        <w:rPr>
          <w:rFonts w:ascii="Times New Roman" w:hAnsi="Times New Roman" w:cs="Times New Roman"/>
          <w:color w:val="000000" w:themeColor="text1"/>
          <w:sz w:val="24"/>
          <w:szCs w:val="24"/>
          <w:lang w:val="sk-SK"/>
        </w:rPr>
        <w:t xml:space="preserve"> alebo z dôvodu nedostatku kapacity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27" w:name="3302836"/>
      <w:bookmarkEnd w:id="162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odmietnuť prístup do distribučnej siete, ak tento prístup zabraňuje plneniu povinností vo všeobecnom hospodárskom záujme.</w:t>
      </w:r>
    </w:p>
    <w:p w:rsidR="00B53475" w:rsidRPr="009D7D15" w:rsidRDefault="00CF084F">
      <w:pPr>
        <w:ind w:firstLine="142"/>
        <w:rPr>
          <w:rFonts w:ascii="Times New Roman" w:hAnsi="Times New Roman" w:cs="Times New Roman"/>
          <w:color w:val="000000" w:themeColor="text1"/>
          <w:sz w:val="24"/>
          <w:szCs w:val="24"/>
          <w:lang w:val="sk-SK"/>
        </w:rPr>
      </w:pPr>
      <w:bookmarkStart w:id="1628" w:name="3302837"/>
      <w:bookmarkEnd w:id="162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distribučnej siete má ďalej právo bez nároku na náhradu škody okrem prípadov, ak škoda vznikla zavinením prevádzkovateľa distribučnej siete, obmedziť alebo prerušiť distribúciu plynu v nevyhnutnom rozsahu a na nevyhnutný čas len v prípade</w:t>
      </w:r>
    </w:p>
    <w:p w:rsidR="00B53475" w:rsidRPr="009D7D15" w:rsidRDefault="00CF084F">
      <w:pPr>
        <w:ind w:left="568" w:hanging="284"/>
        <w:rPr>
          <w:rFonts w:ascii="Times New Roman" w:hAnsi="Times New Roman" w:cs="Times New Roman"/>
          <w:color w:val="000000" w:themeColor="text1"/>
          <w:sz w:val="24"/>
          <w:szCs w:val="24"/>
          <w:lang w:val="sk-SK"/>
        </w:rPr>
      </w:pPr>
      <w:bookmarkStart w:id="1629" w:name="3302838"/>
      <w:bookmarkEnd w:id="162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630" w:name="3302839"/>
      <w:bookmarkEnd w:id="163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B53475" w:rsidRPr="009D7D15" w:rsidRDefault="00CF084F">
      <w:pPr>
        <w:ind w:left="568" w:hanging="284"/>
        <w:rPr>
          <w:rFonts w:ascii="Times New Roman" w:hAnsi="Times New Roman" w:cs="Times New Roman"/>
          <w:color w:val="000000" w:themeColor="text1"/>
          <w:sz w:val="24"/>
          <w:szCs w:val="24"/>
          <w:lang w:val="sk-SK"/>
        </w:rPr>
      </w:pPr>
      <w:bookmarkStart w:id="1631" w:name="3302840"/>
      <w:bookmarkEnd w:id="163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stavu núdze a predchádzania stavu núdze v plynárenstve,</w:t>
      </w:r>
    </w:p>
    <w:p w:rsidR="00B53475" w:rsidRPr="009D7D15" w:rsidRDefault="00CF084F">
      <w:pPr>
        <w:ind w:left="568" w:hanging="284"/>
        <w:rPr>
          <w:rFonts w:ascii="Times New Roman" w:hAnsi="Times New Roman" w:cs="Times New Roman"/>
          <w:color w:val="000000" w:themeColor="text1"/>
          <w:sz w:val="24"/>
          <w:szCs w:val="24"/>
          <w:lang w:val="sk-SK"/>
        </w:rPr>
      </w:pPr>
      <w:bookmarkStart w:id="1632" w:name="3302841"/>
      <w:bookmarkEnd w:id="163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B53475" w:rsidRPr="009D7D15" w:rsidRDefault="00CF084F">
      <w:pPr>
        <w:ind w:left="568" w:hanging="284"/>
        <w:rPr>
          <w:rFonts w:ascii="Times New Roman" w:hAnsi="Times New Roman" w:cs="Times New Roman"/>
          <w:color w:val="000000" w:themeColor="text1"/>
          <w:sz w:val="24"/>
          <w:szCs w:val="24"/>
          <w:lang w:val="sk-SK"/>
        </w:rPr>
      </w:pPr>
      <w:bookmarkStart w:id="1633" w:name="3302842"/>
      <w:bookmarkEnd w:id="163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nedodržania zmluvných podmienok za distribúciu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34" w:name="3302843"/>
      <w:bookmarkEnd w:id="163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odberu plynu zariadeniami, ktoré ovplyvňujú kvalitu a spoľahlivosť dodávky plynu a ak odberateľ plynu nezabezpečil obmedzenie týchto vplyvov dostupnými technickými prostriedkami,</w:t>
      </w:r>
    </w:p>
    <w:p w:rsidR="00B53475" w:rsidRPr="009D7D15" w:rsidRDefault="00CF084F">
      <w:pPr>
        <w:ind w:left="568" w:hanging="284"/>
        <w:rPr>
          <w:rFonts w:ascii="Times New Roman" w:hAnsi="Times New Roman" w:cs="Times New Roman"/>
          <w:color w:val="000000" w:themeColor="text1"/>
          <w:sz w:val="24"/>
          <w:szCs w:val="24"/>
          <w:lang w:val="sk-SK"/>
        </w:rPr>
      </w:pPr>
      <w:bookmarkStart w:id="1635" w:name="3302844"/>
      <w:bookmarkEnd w:id="163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neoprávneného odberu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36" w:name="3302845"/>
      <w:bookmarkEnd w:id="163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dodávky plynu zariadeniami, ktoré ovplyvňujú kvalitu a spoľahlivosť dodávky plynu a ak výrobca plynu nezabezpečil obmedzenie týchto vplyvov dostupnými technickými prostriedkami,</w:t>
      </w:r>
    </w:p>
    <w:p w:rsidR="00B53475" w:rsidRPr="009D7D15" w:rsidRDefault="00CF084F">
      <w:pPr>
        <w:ind w:left="568" w:hanging="284"/>
        <w:rPr>
          <w:rFonts w:ascii="Times New Roman" w:hAnsi="Times New Roman" w:cs="Times New Roman"/>
          <w:color w:val="000000" w:themeColor="text1"/>
          <w:sz w:val="24"/>
          <w:szCs w:val="24"/>
          <w:lang w:val="sk-SK"/>
        </w:rPr>
      </w:pPr>
      <w:bookmarkStart w:id="1637" w:name="3302846"/>
      <w:bookmarkEnd w:id="1637"/>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zabránenia prístupu k meraciemu zariadeniu odberateľom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38" w:name="3302847"/>
      <w:bookmarkEnd w:id="1638"/>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opakovaného neumožnenia prístupu k plynárenským zariadeniam nachádzajúcim sa na cudzej nehnuteľnosti alebo v cudzej nehnuteľnosti,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639" w:name="3302848"/>
      <w:bookmarkEnd w:id="1639"/>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zápornej revíznej správy odberného plynového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1640" w:name="3302849"/>
      <w:bookmarkEnd w:id="164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1641" w:name="3302850"/>
      <w:bookmarkEnd w:id="1641"/>
      <w:r w:rsidRPr="009D7D15">
        <w:rPr>
          <w:rFonts w:ascii="Times New Roman" w:hAnsi="Times New Roman" w:cs="Times New Roman"/>
          <w:b/>
          <w:color w:val="000000" w:themeColor="text1"/>
          <w:sz w:val="24"/>
          <w:szCs w:val="24"/>
          <w:lang w:val="sk-SK"/>
        </w:rPr>
        <w:lastRenderedPageBreak/>
        <w:t>(4)</w:t>
      </w:r>
      <w:r w:rsidRPr="009D7D15">
        <w:rPr>
          <w:rFonts w:ascii="Times New Roman" w:hAnsi="Times New Roman" w:cs="Times New Roman"/>
          <w:color w:val="000000" w:themeColor="text1"/>
          <w:sz w:val="24"/>
          <w:szCs w:val="24"/>
          <w:lang w:val="sk-SK"/>
        </w:rPr>
        <w:t xml:space="preserve"> Po odstránení dôvodov, pre ktoré bola obmedzená alebo prerušená distribúcia plynu, je prevádzkovateľ distribučnej siete povinný bezodkladne obnoviť distribúciu plynu.</w:t>
      </w:r>
    </w:p>
    <w:p w:rsidR="00B53475" w:rsidRPr="009D7D15" w:rsidRDefault="00CF084F">
      <w:pPr>
        <w:ind w:firstLine="142"/>
        <w:rPr>
          <w:rFonts w:ascii="Times New Roman" w:hAnsi="Times New Roman" w:cs="Times New Roman"/>
          <w:color w:val="000000" w:themeColor="text1"/>
          <w:sz w:val="24"/>
          <w:szCs w:val="24"/>
          <w:lang w:val="sk-SK"/>
        </w:rPr>
      </w:pPr>
      <w:bookmarkStart w:id="1642" w:name="3302851"/>
      <w:bookmarkEnd w:id="1642"/>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w:t>
      </w:r>
    </w:p>
    <w:p w:rsidR="00B53475" w:rsidRPr="009D7D15" w:rsidRDefault="00CF084F">
      <w:pPr>
        <w:ind w:firstLine="142"/>
        <w:rPr>
          <w:rFonts w:ascii="Times New Roman" w:hAnsi="Times New Roman" w:cs="Times New Roman"/>
          <w:color w:val="000000" w:themeColor="text1"/>
          <w:sz w:val="24"/>
          <w:szCs w:val="24"/>
          <w:lang w:val="sk-SK"/>
        </w:rPr>
      </w:pPr>
      <w:bookmarkStart w:id="1643" w:name="3302852"/>
      <w:bookmarkEnd w:id="1643"/>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distribučnej siete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644" w:name="3302853"/>
      <w:bookmarkEnd w:id="164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zabezpečovať spoľahlivé, bezpečné a efektívne prevádzkovanie distribučnej siete za hospodárnych podmienok pri dodržaní podmienok ochrany životného prostredia a energetickú efektívnosť,</w:t>
      </w:r>
    </w:p>
    <w:p w:rsidR="00B53475" w:rsidRPr="009D7D15" w:rsidRDefault="00CF084F">
      <w:pPr>
        <w:ind w:left="568" w:hanging="284"/>
        <w:rPr>
          <w:rFonts w:ascii="Times New Roman" w:hAnsi="Times New Roman" w:cs="Times New Roman"/>
          <w:color w:val="000000" w:themeColor="text1"/>
          <w:sz w:val="24"/>
          <w:szCs w:val="24"/>
          <w:lang w:val="sk-SK"/>
        </w:rPr>
      </w:pPr>
      <w:bookmarkStart w:id="1645" w:name="3302854"/>
      <w:bookmarkEnd w:id="164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zabezpečovať rozvoj distribučnej siete pri dodržaní podmienok ochrany životného prostredia a na základe ekonomických podmienok tak, aby kapacita siete dlhodobo vyhovovala odôvodneným požiadavkám účastníkov trhu s plynom na prístup do distribučnej siete a distribúciu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46" w:name="3302855"/>
      <w:bookmarkEnd w:id="164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zabezpečovať distribúciu plynu a s tým súvisiace podporné služby,</w:t>
      </w:r>
    </w:p>
    <w:p w:rsidR="00B53475" w:rsidRPr="009D7D15" w:rsidRDefault="00CF084F">
      <w:pPr>
        <w:ind w:left="568" w:hanging="284"/>
        <w:rPr>
          <w:rFonts w:ascii="Times New Roman" w:hAnsi="Times New Roman" w:cs="Times New Roman"/>
          <w:color w:val="000000" w:themeColor="text1"/>
          <w:sz w:val="24"/>
          <w:szCs w:val="24"/>
          <w:lang w:val="sk-SK"/>
        </w:rPr>
      </w:pPr>
      <w:bookmarkStart w:id="1647" w:name="3302856"/>
      <w:bookmarkEnd w:id="164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zabezpečiť na transparentnom a nediskriminačnom princípe prístup do distribučnej siete, k podporným službám a k akumulácii plynu v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648" w:name="3302857"/>
      <w:bookmarkEnd w:id="164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uzatvoriť zmluvu o prístupe do distribučnej siete a distribúcii plynu s každým, kto o to požiada, ak sú splnené technické podmienky a obchodné podmienky prístupu do distribučnej sieti a distribúcie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49" w:name="3302858"/>
      <w:bookmarkEnd w:id="164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uzatvoriť zmluvu o pripojení do distribučnej siete s každým, kto o to požiada, ak sú splnené technické podmienky a obchodné podmienky pripojenia do distribučnej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650" w:name="3302859"/>
      <w:bookmarkEnd w:id="165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651" w:name="3302860"/>
      <w:bookmarkEnd w:id="165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zabezpečiť meranie distribuovaného plynu vrátane jeho vyhodnocovania a predkladať namerané údaje alebo údaje určené na základe typového diagramu dodávky účastníkovi trhu s plynom, s ktorým je uzatvorená zmluva o prístupe do distribučnej siete a distribúcii plynu na danom odbernom mieste v objemovej jednotke a energetickej jednotke, v lehotách ustanovených v </w:t>
      </w:r>
      <w:hyperlink w:anchor="3301736" w:history="1">
        <w:r w:rsidRPr="009D7D15">
          <w:rPr>
            <w:rStyle w:val="Hypertextovprepojenie"/>
            <w:rFonts w:ascii="Times New Roman" w:hAnsi="Times New Roman" w:cs="Times New Roman"/>
            <w:color w:val="000000" w:themeColor="text1"/>
            <w:sz w:val="24"/>
            <w:szCs w:val="24"/>
            <w:u w:val="none"/>
            <w:lang w:val="sk-SK"/>
          </w:rPr>
          <w:t>§ 17 ods. 12</w:t>
        </w:r>
      </w:hyperlink>
      <w:r w:rsidRPr="009D7D15">
        <w:rPr>
          <w:rFonts w:ascii="Times New Roman" w:hAnsi="Times New Roman" w:cs="Times New Roman"/>
          <w:color w:val="000000" w:themeColor="text1"/>
          <w:sz w:val="24"/>
          <w:szCs w:val="24"/>
          <w:lang w:val="sk-SK"/>
        </w:rPr>
        <w:t xml:space="preserve">, </w:t>
      </w:r>
      <w:hyperlink w:anchor="3303157" w:history="1">
        <w:r w:rsidRPr="009D7D15">
          <w:rPr>
            <w:rStyle w:val="Hypertextovprepojenie"/>
            <w:rFonts w:ascii="Times New Roman" w:hAnsi="Times New Roman" w:cs="Times New Roman"/>
            <w:color w:val="000000" w:themeColor="text1"/>
            <w:sz w:val="24"/>
            <w:szCs w:val="24"/>
            <w:u w:val="none"/>
            <w:lang w:val="sk-SK"/>
          </w:rPr>
          <w:t>§ 76 ods. 2</w:t>
        </w:r>
      </w:hyperlink>
      <w:r w:rsidRPr="009D7D15">
        <w:rPr>
          <w:rFonts w:ascii="Times New Roman" w:hAnsi="Times New Roman" w:cs="Times New Roman"/>
          <w:color w:val="000000" w:themeColor="text1"/>
          <w:sz w:val="24"/>
          <w:szCs w:val="24"/>
          <w:lang w:val="sk-SK"/>
        </w:rPr>
        <w:t xml:space="preserve"> alebo pravidlami trhu alebo na požiadanie účastníka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652" w:name="12212401"/>
      <w:bookmarkEnd w:id="1652"/>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určiť pre odberateľa plynu typový diagram odberu plynu, ak odberateľ plynu nemá nainštalované zariadenie na priebehové meranie plynu; prevádzkovateľ distribučnej siete je povinný oznámiť dodávateľovi plynu, ktorý zabezpečuje prístup a distribúciu plynu do daného odberného miesta, určený typový diagram elektronicky do troch pracovných dní odo dňa, keď o to dodávateľ plynu požiadal,</w:t>
      </w:r>
    </w:p>
    <w:p w:rsidR="00B53475" w:rsidRPr="009D7D15" w:rsidRDefault="00CF084F">
      <w:pPr>
        <w:ind w:left="568" w:hanging="284"/>
        <w:rPr>
          <w:rFonts w:ascii="Times New Roman" w:hAnsi="Times New Roman" w:cs="Times New Roman"/>
          <w:color w:val="000000" w:themeColor="text1"/>
          <w:sz w:val="24"/>
          <w:szCs w:val="24"/>
          <w:lang w:val="sk-SK"/>
        </w:rPr>
      </w:pPr>
      <w:bookmarkStart w:id="1653" w:name="3302861"/>
      <w:bookmarkEnd w:id="1653"/>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zabezpečovať vyvažovanie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54" w:name="3302862"/>
      <w:bookmarkEnd w:id="1654"/>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zabezpečovať zúčtovanie vyvažovania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55" w:name="3302863"/>
      <w:bookmarkEnd w:id="1655"/>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obmedziť distribúciu plynu na základe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656" w:name="3302864"/>
      <w:bookmarkEnd w:id="1656"/>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pripojiť prevádzkovateľa distribučnej siete a odberateľa plynu do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57" w:name="3302865"/>
      <w:bookmarkEnd w:id="1657"/>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zriaďovať a prevádzkovať miesta na sledovanie kvality dodávok plynu, ak je to potrebné,</w:t>
      </w:r>
    </w:p>
    <w:p w:rsidR="00B53475" w:rsidRPr="009D7D15" w:rsidRDefault="00CF084F">
      <w:pPr>
        <w:ind w:left="568" w:hanging="284"/>
        <w:rPr>
          <w:rFonts w:ascii="Times New Roman" w:hAnsi="Times New Roman" w:cs="Times New Roman"/>
          <w:color w:val="000000" w:themeColor="text1"/>
          <w:sz w:val="24"/>
          <w:szCs w:val="24"/>
          <w:lang w:val="sk-SK"/>
        </w:rPr>
      </w:pPr>
      <w:bookmarkStart w:id="1658" w:name="3302866"/>
      <w:bookmarkEnd w:id="1658"/>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umožniť prístup účastníkovi trhu s plynom k určenému meradlu na účely merania plynu a na vykonanie kontroly funkčnosti určeného meradla.</w:t>
      </w:r>
    </w:p>
    <w:p w:rsidR="00B53475" w:rsidRPr="009D7D15" w:rsidRDefault="00CF084F">
      <w:pPr>
        <w:ind w:firstLine="142"/>
        <w:rPr>
          <w:rFonts w:ascii="Times New Roman" w:hAnsi="Times New Roman" w:cs="Times New Roman"/>
          <w:color w:val="000000" w:themeColor="text1"/>
          <w:sz w:val="24"/>
          <w:szCs w:val="24"/>
          <w:lang w:val="sk-SK"/>
        </w:rPr>
      </w:pPr>
      <w:bookmarkStart w:id="1659" w:name="3302867"/>
      <w:bookmarkEnd w:id="1659"/>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Prevádzkovateľ distribučnej siete je ďalej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660" w:name="3302868"/>
      <w:bookmarkEnd w:id="166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poskytovať prevádzkovateľovi distribučnej siete a prevádzkovateľovi prepravnej siete informácie nevyhnutné na zabezpečenie prevádzkyschopnosti prepojenej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61" w:name="3302869"/>
      <w:bookmarkEnd w:id="166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poskytovať účastníkom trhu s plynom informácie potrebné na prístup do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62" w:name="3302870"/>
      <w:bookmarkEnd w:id="166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predkladať plynárenskému dispečingu bilanciu distribučnej siete a jej vyhodnotenie,</w:t>
      </w:r>
    </w:p>
    <w:p w:rsidR="00B53475" w:rsidRPr="009D7D15" w:rsidRDefault="00CF084F">
      <w:pPr>
        <w:ind w:left="568" w:hanging="284"/>
        <w:rPr>
          <w:rFonts w:ascii="Times New Roman" w:hAnsi="Times New Roman" w:cs="Times New Roman"/>
          <w:color w:val="000000" w:themeColor="text1"/>
          <w:sz w:val="24"/>
          <w:szCs w:val="24"/>
          <w:lang w:val="sk-SK"/>
        </w:rPr>
      </w:pPr>
      <w:bookmarkStart w:id="1663" w:name="3302871"/>
      <w:bookmarkEnd w:id="1663"/>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zverejňovať obchodné podmienky na prístup a využívanie akumulácie plynu v sieti; tieto podmienky zverejní každoročne do 31. októbra na nasledujúci rok,</w:t>
      </w:r>
    </w:p>
    <w:p w:rsidR="00B53475" w:rsidRPr="009D7D15" w:rsidRDefault="00CF084F">
      <w:pPr>
        <w:ind w:left="568" w:hanging="284"/>
        <w:rPr>
          <w:rFonts w:ascii="Times New Roman" w:hAnsi="Times New Roman" w:cs="Times New Roman"/>
          <w:color w:val="000000" w:themeColor="text1"/>
          <w:sz w:val="24"/>
          <w:szCs w:val="24"/>
          <w:lang w:val="sk-SK"/>
        </w:rPr>
      </w:pPr>
      <w:bookmarkStart w:id="1664" w:name="3302872"/>
      <w:bookmarkEnd w:id="166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vypracovať každoročne havarijné plány,</w:t>
      </w:r>
    </w:p>
    <w:p w:rsidR="00B53475" w:rsidRPr="009D7D15" w:rsidRDefault="00CF084F">
      <w:pPr>
        <w:ind w:left="568" w:hanging="284"/>
        <w:rPr>
          <w:rFonts w:ascii="Times New Roman" w:hAnsi="Times New Roman" w:cs="Times New Roman"/>
          <w:color w:val="000000" w:themeColor="text1"/>
          <w:sz w:val="24"/>
          <w:szCs w:val="24"/>
          <w:lang w:val="sk-SK"/>
        </w:rPr>
      </w:pPr>
      <w:bookmarkStart w:id="1665" w:name="3302873"/>
      <w:bookmarkEnd w:id="1665"/>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vypracúvať plán rozvoja distribučnej siete na obdobie piatich rokov a predložiť ho ministerstvu každoročne do 30. novembra na nasledujúci rok, vrátane správy o plnení plánu rozvoja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66" w:name="3302874"/>
      <w:bookmarkEnd w:id="1666"/>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oznámiť ministerstvu vyhlásenie a odvolanie krízovej situácie v plynárenstve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667" w:name="3302875"/>
      <w:bookmarkEnd w:id="1667"/>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na základe žiadosti dodávateľa plynu konajúceho v mene odberateľa plynu bezodplatne umožniť priradenie odberného miesta odberateľa plynu k novému dodávateľovi plynu v lehote do troch týždňov od doručenia žiadosti; týmto nie sú dotknuté zmluvné záväzky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odberateľom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68" w:name="3302876"/>
      <w:bookmarkEnd w:id="1668"/>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bezodplatne a nediskriminačným spôsobom poskytnúť odberateľovi plynu, ktorého odberné miesto je pripojené do siete prevádzkovateľa distribučnej siete, prostredníctvom jeho dodávateľa plynu alebo inému dodávateľovi plynu žiadajúcemu v mene odberateľa plynu merané údaje o spotrebe na jeho odbernom mieste v súlade so všeobecne záväzným právnym predpisom vydaným podľa </w:t>
      </w:r>
      <w:hyperlink w:anchor="3303501" w:history="1">
        <w:r w:rsidRPr="009D7D15">
          <w:rPr>
            <w:rStyle w:val="Hypertextovprepojenie"/>
            <w:rFonts w:ascii="Times New Roman" w:hAnsi="Times New Roman" w:cs="Times New Roman"/>
            <w:color w:val="000000" w:themeColor="text1"/>
            <w:sz w:val="24"/>
            <w:szCs w:val="24"/>
            <w:u w:val="none"/>
            <w:lang w:val="sk-SK"/>
          </w:rPr>
          <w:t>§ 95 ods. 2 písm. e)</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669" w:name="3302877"/>
      <w:bookmarkEnd w:id="1669"/>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plynu, s ktorým má uzatvorenú zmluvu o prístupe do distribučnej siete a distribúcii plynu, na svojom webovom sídle a vo svojich prevádzkových priestoroch alebo na požiadanie ich zaslaním odberateľovi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70" w:name="3302878"/>
      <w:bookmarkEnd w:id="1670"/>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viesť evidenciu </w:t>
      </w:r>
      <w:r w:rsidRPr="009D7D15">
        <w:rPr>
          <w:rFonts w:ascii="Times New Roman" w:hAnsi="Times New Roman" w:cs="Times New Roman"/>
          <w:i/>
          <w:color w:val="000000" w:themeColor="text1"/>
          <w:sz w:val="24"/>
          <w:szCs w:val="24"/>
          <w:lang w:val="sk-SK"/>
        </w:rPr>
        <w:t xml:space="preserve">závislých odberateľov </w:t>
      </w:r>
      <w:r w:rsidRPr="009D7D15">
        <w:rPr>
          <w:rFonts w:ascii="Times New Roman" w:hAnsi="Times New Roman" w:cs="Times New Roman"/>
          <w:color w:val="000000" w:themeColor="text1"/>
          <w:sz w:val="24"/>
          <w:szCs w:val="24"/>
          <w:lang w:val="sk-SK"/>
        </w:rPr>
        <w:t xml:space="preserve">plynu v domácnosti,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w:t>
      </w:r>
      <w:r w:rsidRPr="009D7D15">
        <w:rPr>
          <w:rFonts w:ascii="Times New Roman" w:hAnsi="Times New Roman" w:cs="Times New Roman"/>
          <w:i/>
          <w:color w:val="000000" w:themeColor="text1"/>
          <w:sz w:val="24"/>
          <w:szCs w:val="24"/>
          <w:lang w:val="sk-SK"/>
        </w:rPr>
        <w:t>závislý odberateľ</w:t>
      </w:r>
      <w:r w:rsidRPr="009D7D15">
        <w:rPr>
          <w:rFonts w:ascii="Times New Roman" w:hAnsi="Times New Roman" w:cs="Times New Roman"/>
          <w:color w:val="000000" w:themeColor="text1"/>
          <w:sz w:val="24"/>
          <w:szCs w:val="24"/>
          <w:lang w:val="sk-SK"/>
        </w:rPr>
        <w:t xml:space="preserve"> plynu potvrdil prijatie informácie o prerušení distribúcie plynu a umožniť komunikáciu týchto odberateľov plynu priamo s prevádzkovateľom distribučnej siete na účel nahlasovania porúch; podrobnosti o postupe pri vedení evidencie </w:t>
      </w:r>
      <w:r w:rsidRPr="009D7D15">
        <w:rPr>
          <w:rFonts w:ascii="Times New Roman" w:hAnsi="Times New Roman" w:cs="Times New Roman"/>
          <w:i/>
          <w:color w:val="000000" w:themeColor="text1"/>
          <w:sz w:val="24"/>
          <w:szCs w:val="24"/>
          <w:lang w:val="sk-SK"/>
        </w:rPr>
        <w:t>závislých odberateľov</w:t>
      </w:r>
      <w:r w:rsidRPr="009D7D15">
        <w:rPr>
          <w:rFonts w:ascii="Times New Roman" w:hAnsi="Times New Roman" w:cs="Times New Roman"/>
          <w:color w:val="000000" w:themeColor="text1"/>
          <w:sz w:val="24"/>
          <w:szCs w:val="24"/>
          <w:lang w:val="sk-SK"/>
        </w:rPr>
        <w:t xml:space="preserve"> plynu v domácnosti ustanovujú pravidlá trhu; evidencia </w:t>
      </w:r>
      <w:r w:rsidRPr="009D7D15">
        <w:rPr>
          <w:rFonts w:ascii="Times New Roman" w:hAnsi="Times New Roman" w:cs="Times New Roman"/>
          <w:i/>
          <w:color w:val="000000" w:themeColor="text1"/>
          <w:sz w:val="24"/>
          <w:szCs w:val="24"/>
          <w:lang w:val="sk-SK"/>
        </w:rPr>
        <w:t>závislých odberateľov</w:t>
      </w:r>
      <w:r w:rsidRPr="009D7D15">
        <w:rPr>
          <w:rFonts w:ascii="Times New Roman" w:hAnsi="Times New Roman" w:cs="Times New Roman"/>
          <w:color w:val="000000" w:themeColor="text1"/>
          <w:sz w:val="24"/>
          <w:szCs w:val="24"/>
          <w:lang w:val="sk-SK"/>
        </w:rPr>
        <w:t xml:space="preserve"> plynu v domácnosti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1671" w:name="3302879"/>
      <w:bookmarkEnd w:id="167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meno, priezvisko,</w:t>
      </w:r>
    </w:p>
    <w:p w:rsidR="00B53475" w:rsidRPr="009D7D15" w:rsidRDefault="00CF084F">
      <w:pPr>
        <w:ind w:left="852" w:hanging="284"/>
        <w:rPr>
          <w:rFonts w:ascii="Times New Roman" w:hAnsi="Times New Roman" w:cs="Times New Roman"/>
          <w:color w:val="000000" w:themeColor="text1"/>
          <w:sz w:val="24"/>
          <w:szCs w:val="24"/>
          <w:lang w:val="sk-SK"/>
        </w:rPr>
      </w:pPr>
      <w:bookmarkStart w:id="1672" w:name="3302880"/>
      <w:bookmarkEnd w:id="167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adresu trvalého pobytu,</w:t>
      </w:r>
    </w:p>
    <w:p w:rsidR="00B53475" w:rsidRPr="009D7D15" w:rsidRDefault="00CF084F">
      <w:pPr>
        <w:ind w:left="852" w:hanging="284"/>
        <w:rPr>
          <w:rFonts w:ascii="Times New Roman" w:hAnsi="Times New Roman" w:cs="Times New Roman"/>
          <w:color w:val="000000" w:themeColor="text1"/>
          <w:sz w:val="24"/>
          <w:szCs w:val="24"/>
          <w:lang w:val="sk-SK"/>
        </w:rPr>
      </w:pPr>
      <w:bookmarkStart w:id="1673" w:name="3302881"/>
      <w:bookmarkEnd w:id="167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B53475" w:rsidRPr="009D7D15" w:rsidRDefault="00CF084F">
      <w:pPr>
        <w:ind w:left="852" w:hanging="284"/>
        <w:rPr>
          <w:rFonts w:ascii="Times New Roman" w:hAnsi="Times New Roman" w:cs="Times New Roman"/>
          <w:color w:val="000000" w:themeColor="text1"/>
          <w:sz w:val="24"/>
          <w:szCs w:val="24"/>
          <w:lang w:val="sk-SK"/>
        </w:rPr>
      </w:pPr>
      <w:bookmarkStart w:id="1674" w:name="3302882"/>
      <w:bookmarkEnd w:id="167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dátum narodenia,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1675" w:name="3302883"/>
      <w:bookmarkEnd w:id="167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adresu odberného miesta,</w:t>
      </w:r>
    </w:p>
    <w:p w:rsidR="00B53475" w:rsidRPr="009D7D15" w:rsidRDefault="00CF084F">
      <w:pPr>
        <w:ind w:left="852" w:hanging="284"/>
        <w:rPr>
          <w:rFonts w:ascii="Times New Roman" w:hAnsi="Times New Roman" w:cs="Times New Roman"/>
          <w:color w:val="000000" w:themeColor="text1"/>
          <w:sz w:val="24"/>
          <w:szCs w:val="24"/>
          <w:lang w:val="sk-SK"/>
        </w:rPr>
      </w:pPr>
      <w:bookmarkStart w:id="1676" w:name="3302884"/>
      <w:bookmarkEnd w:id="167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číslo odberného miesta </w:t>
      </w:r>
      <w:r w:rsidRPr="009D7D15">
        <w:rPr>
          <w:rFonts w:ascii="Times New Roman" w:hAnsi="Times New Roman" w:cs="Times New Roman"/>
          <w:i/>
          <w:color w:val="000000" w:themeColor="text1"/>
          <w:sz w:val="24"/>
          <w:szCs w:val="24"/>
          <w:lang w:val="sk-SK"/>
        </w:rPr>
        <w:t>závislého odberateľa</w:t>
      </w:r>
      <w:r w:rsidRPr="009D7D15">
        <w:rPr>
          <w:rFonts w:ascii="Times New Roman" w:hAnsi="Times New Roman" w:cs="Times New Roman"/>
          <w:color w:val="000000" w:themeColor="text1"/>
          <w:sz w:val="24"/>
          <w:szCs w:val="24"/>
          <w:lang w:val="sk-SK"/>
        </w:rPr>
        <w:t xml:space="preserv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77" w:name="3302885"/>
      <w:bookmarkEnd w:id="1677"/>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inštalovať inteligentné meracie systémy podľa </w:t>
      </w:r>
      <w:hyperlink w:anchor="3303168" w:history="1">
        <w:r w:rsidRPr="009D7D15">
          <w:rPr>
            <w:rStyle w:val="Hypertextovprepojenie"/>
            <w:rFonts w:ascii="Times New Roman" w:hAnsi="Times New Roman" w:cs="Times New Roman"/>
            <w:color w:val="000000" w:themeColor="text1"/>
            <w:sz w:val="24"/>
            <w:szCs w:val="24"/>
            <w:u w:val="none"/>
            <w:lang w:val="sk-SK"/>
          </w:rPr>
          <w:t>§ 77</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678" w:name="3302886"/>
      <w:bookmarkEnd w:id="1678"/>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určiť odberateľovi obmedzujúce opatrenia v plynárenstve, ak odberateľ plynu má uzatvorenú zmluvu o prístupe do distribučnej siete a distribúcii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79" w:name="3302887"/>
      <w:bookmarkEnd w:id="1679"/>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poskytovať údaje o obmedzujúcich opatreniach v plynárenstve prevádzkovateľovi distribučnej siete, ktorý plní úlohy plynárenského dispečingu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1680" w:name="3302888"/>
      <w:bookmarkEnd w:id="1680"/>
      <w:r w:rsidRPr="009D7D15">
        <w:rPr>
          <w:rFonts w:ascii="Times New Roman" w:hAnsi="Times New Roman" w:cs="Times New Roman"/>
          <w:b/>
          <w:color w:val="000000" w:themeColor="text1"/>
          <w:sz w:val="24"/>
          <w:szCs w:val="24"/>
          <w:lang w:val="sk-SK"/>
        </w:rPr>
        <w:lastRenderedPageBreak/>
        <w:t>o)</w:t>
      </w:r>
      <w:r w:rsidRPr="009D7D15">
        <w:rPr>
          <w:rFonts w:ascii="Times New Roman" w:hAnsi="Times New Roman" w:cs="Times New Roman"/>
          <w:color w:val="000000" w:themeColor="text1"/>
          <w:sz w:val="24"/>
          <w:szCs w:val="24"/>
          <w:lang w:val="sk-SK"/>
        </w:rPr>
        <w:t xml:space="preserve"> poskytnúť prevádzkovateľovi prepravnej siete vyjadrenie podľa </w:t>
      </w:r>
      <w:hyperlink w:anchor="3302550" w:history="1">
        <w:r w:rsidRPr="009D7D15">
          <w:rPr>
            <w:rStyle w:val="Hypertextovprepojenie"/>
            <w:rFonts w:ascii="Times New Roman" w:hAnsi="Times New Roman" w:cs="Times New Roman"/>
            <w:color w:val="000000" w:themeColor="text1"/>
            <w:sz w:val="24"/>
            <w:szCs w:val="24"/>
            <w:u w:val="none"/>
            <w:lang w:val="sk-SK"/>
          </w:rPr>
          <w:t>§ 49 ods. 9</w:t>
        </w:r>
      </w:hyperlink>
      <w:r w:rsidRPr="009D7D15">
        <w:rPr>
          <w:rFonts w:ascii="Times New Roman" w:hAnsi="Times New Roman" w:cs="Times New Roman"/>
          <w:color w:val="000000" w:themeColor="text1"/>
          <w:sz w:val="24"/>
          <w:szCs w:val="24"/>
          <w:lang w:val="sk-SK"/>
        </w:rPr>
        <w:t xml:space="preserve"> do 15 pracovných dní odo dňa doručenia žiadosti prevádzkovateľa prepravnej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681" w:name="3302889"/>
      <w:bookmarkEnd w:id="1681"/>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zverejniť na svojom webovom sídle</w:t>
      </w:r>
    </w:p>
    <w:p w:rsidR="00B53475" w:rsidRPr="009D7D15" w:rsidRDefault="00CF084F">
      <w:pPr>
        <w:ind w:left="852" w:hanging="284"/>
        <w:rPr>
          <w:rFonts w:ascii="Times New Roman" w:hAnsi="Times New Roman" w:cs="Times New Roman"/>
          <w:color w:val="000000" w:themeColor="text1"/>
          <w:sz w:val="24"/>
          <w:szCs w:val="24"/>
          <w:lang w:val="sk-SK"/>
        </w:rPr>
      </w:pPr>
      <w:bookmarkStart w:id="1682" w:name="3302890"/>
      <w:bookmarkEnd w:id="168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vzor žiadosti o prístup do distribučnej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683" w:name="3302891"/>
      <w:bookmarkEnd w:id="168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podmienky pripojenia účastníka trhu s plynom do distribučnej siete, a to najmä</w:t>
      </w:r>
    </w:p>
    <w:p w:rsidR="00B53475" w:rsidRPr="009D7D15" w:rsidRDefault="00CF084F">
      <w:pPr>
        <w:ind w:left="852" w:hanging="284"/>
        <w:rPr>
          <w:rFonts w:ascii="Times New Roman" w:hAnsi="Times New Roman" w:cs="Times New Roman"/>
          <w:color w:val="000000" w:themeColor="text1"/>
          <w:sz w:val="24"/>
          <w:szCs w:val="24"/>
          <w:lang w:val="sk-SK"/>
        </w:rPr>
      </w:pPr>
      <w:bookmarkStart w:id="1684" w:name="3302892"/>
      <w:bookmarkEnd w:id="1684"/>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vzor žiadosti o pripojenie do distribučnej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685" w:name="3302893"/>
      <w:bookmarkEnd w:id="1685"/>
      <w:r w:rsidRPr="009D7D15">
        <w:rPr>
          <w:rFonts w:ascii="Times New Roman" w:hAnsi="Times New Roman" w:cs="Times New Roman"/>
          <w:b/>
          <w:color w:val="000000" w:themeColor="text1"/>
          <w:sz w:val="24"/>
          <w:szCs w:val="24"/>
          <w:lang w:val="sk-SK"/>
        </w:rPr>
        <w:t>2.2.</w:t>
      </w:r>
      <w:r w:rsidRPr="009D7D15">
        <w:rPr>
          <w:rFonts w:ascii="Times New Roman" w:hAnsi="Times New Roman" w:cs="Times New Roman"/>
          <w:color w:val="000000" w:themeColor="text1"/>
          <w:sz w:val="24"/>
          <w:szCs w:val="24"/>
          <w:lang w:val="sk-SK"/>
        </w:rPr>
        <w:t xml:space="preserve"> postup pri uzatváraní zmluvy o pripojení do distribučnej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686" w:name="3302894"/>
      <w:bookmarkEnd w:id="1686"/>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vzor zmluvy o pripojení do distribučnej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687" w:name="3302895"/>
      <w:bookmarkEnd w:id="1687"/>
      <w:r w:rsidRPr="009D7D15">
        <w:rPr>
          <w:rFonts w:ascii="Times New Roman" w:hAnsi="Times New Roman" w:cs="Times New Roman"/>
          <w:b/>
          <w:color w:val="000000" w:themeColor="text1"/>
          <w:sz w:val="24"/>
          <w:szCs w:val="24"/>
          <w:lang w:val="sk-SK"/>
        </w:rPr>
        <w:t>2.4.</w:t>
      </w:r>
      <w:r w:rsidRPr="009D7D15">
        <w:rPr>
          <w:rFonts w:ascii="Times New Roman" w:hAnsi="Times New Roman" w:cs="Times New Roman"/>
          <w:color w:val="000000" w:themeColor="text1"/>
          <w:sz w:val="24"/>
          <w:szCs w:val="24"/>
          <w:lang w:val="sk-SK"/>
        </w:rPr>
        <w:t xml:space="preserve"> vzor žiadosti o pripojenie do distribučnej siete pre odberateľa plynu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688" w:name="3302896"/>
      <w:bookmarkEnd w:id="1688"/>
      <w:r w:rsidRPr="009D7D15">
        <w:rPr>
          <w:rFonts w:ascii="Times New Roman" w:hAnsi="Times New Roman" w:cs="Times New Roman"/>
          <w:b/>
          <w:color w:val="000000" w:themeColor="text1"/>
          <w:sz w:val="24"/>
          <w:szCs w:val="24"/>
          <w:lang w:val="sk-SK"/>
        </w:rPr>
        <w:t>2.5.</w:t>
      </w:r>
      <w:r w:rsidRPr="009D7D15">
        <w:rPr>
          <w:rFonts w:ascii="Times New Roman" w:hAnsi="Times New Roman" w:cs="Times New Roman"/>
          <w:color w:val="000000" w:themeColor="text1"/>
          <w:sz w:val="24"/>
          <w:szCs w:val="24"/>
          <w:lang w:val="sk-SK"/>
        </w:rPr>
        <w:t xml:space="preserve"> vzor žiadosti o pripojenie do distribučnej siete a montáž meradla pre odberateľa plynu mimo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689" w:name="3302897"/>
      <w:bookmarkEnd w:id="1689"/>
      <w:r w:rsidRPr="009D7D15">
        <w:rPr>
          <w:rFonts w:ascii="Times New Roman" w:hAnsi="Times New Roman" w:cs="Times New Roman"/>
          <w:b/>
          <w:color w:val="000000" w:themeColor="text1"/>
          <w:sz w:val="24"/>
          <w:szCs w:val="24"/>
          <w:lang w:val="sk-SK"/>
        </w:rPr>
        <w:t>2.6.</w:t>
      </w:r>
      <w:r w:rsidRPr="009D7D15">
        <w:rPr>
          <w:rFonts w:ascii="Times New Roman" w:hAnsi="Times New Roman" w:cs="Times New Roman"/>
          <w:color w:val="000000" w:themeColor="text1"/>
          <w:sz w:val="24"/>
          <w:szCs w:val="24"/>
          <w:lang w:val="sk-SK"/>
        </w:rPr>
        <w:t xml:space="preserve"> lehoty na pripojenie do distribučnej siete, ak nie sú určované individuálne v závislosti od technických podmienok odberu plynu požadovaných odberateľom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690" w:name="3302898"/>
      <w:bookmarkEnd w:id="1690"/>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písomne oznámiť užívateľom distribučnej siete plánované zrušenie povolenia alebo zmenu povolenia, ktoré majú za následok ukončenie distribúcie plynu na časti vymedzeného územia najneskôr šesť mesiacov pred podaním žiadosti úradu,</w:t>
      </w:r>
    </w:p>
    <w:p w:rsidR="00B53475" w:rsidRPr="009D7D15" w:rsidRDefault="00CF084F">
      <w:pPr>
        <w:ind w:left="568" w:hanging="284"/>
        <w:rPr>
          <w:rFonts w:ascii="Times New Roman" w:hAnsi="Times New Roman" w:cs="Times New Roman"/>
          <w:color w:val="000000" w:themeColor="text1"/>
          <w:sz w:val="24"/>
          <w:szCs w:val="24"/>
          <w:lang w:val="sk-SK"/>
        </w:rPr>
      </w:pPr>
      <w:bookmarkStart w:id="1691" w:name="3302899"/>
      <w:bookmarkEnd w:id="1691"/>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viesť evidenciu sťažností odberateľov plynu v domácnosti v elektronickej databáze a každoročne predkladať údaje z evidencie sťažností úradu do 28. februára nasledujúceho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1692" w:name="3302900"/>
      <w:bookmarkEnd w:id="1692"/>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po zmene dodávateľa plynu do desať dní odo dňa doručenia písomnej žiadosti bezplatne poskytnúť namerané údaje o spotrebe novému dodávateľovi plynu a odberateľovi plynu.</w:t>
      </w:r>
    </w:p>
    <w:p w:rsidR="00B53475" w:rsidRPr="009D7D15" w:rsidRDefault="00CF084F">
      <w:pPr>
        <w:ind w:firstLine="142"/>
        <w:rPr>
          <w:rFonts w:ascii="Times New Roman" w:hAnsi="Times New Roman" w:cs="Times New Roman"/>
          <w:color w:val="000000" w:themeColor="text1"/>
          <w:sz w:val="24"/>
          <w:szCs w:val="24"/>
          <w:lang w:val="sk-SK"/>
        </w:rPr>
      </w:pPr>
      <w:bookmarkStart w:id="1693" w:name="3302901"/>
      <w:bookmarkEnd w:id="1693"/>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694" w:name="3302902"/>
      <w:bookmarkEnd w:id="1694"/>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každoročne do 30. júna na svojom webovom sídle spolu s výročnou správou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prevádzkovateľa distribučnej siete zverejňovať správu o plnení opatrení prijatých v programe súladu za predchádzajúci rok vypracovanú osobou povinnou zabezpečiť súlad podľa </w:t>
      </w:r>
      <w:hyperlink w:anchor="3302933" w:history="1">
        <w:r w:rsidRPr="009D7D15">
          <w:rPr>
            <w:rStyle w:val="Hypertextovprepojenie"/>
            <w:rFonts w:ascii="Times New Roman" w:hAnsi="Times New Roman" w:cs="Times New Roman"/>
            <w:color w:val="000000" w:themeColor="text1"/>
            <w:sz w:val="24"/>
            <w:szCs w:val="24"/>
            <w:u w:val="none"/>
            <w:lang w:val="sk-SK"/>
          </w:rPr>
          <w:t>§ 65 ods. 8 písm. b)</w:t>
        </w:r>
      </w:hyperlink>
      <w:r w:rsidRPr="009D7D15">
        <w:rPr>
          <w:rFonts w:ascii="Times New Roman" w:hAnsi="Times New Roman" w:cs="Times New Roman"/>
          <w:color w:val="000000" w:themeColor="text1"/>
          <w:sz w:val="24"/>
          <w:szCs w:val="24"/>
          <w:lang w:val="sk-SK"/>
        </w:rPr>
        <w:t>. Prevádzkovateľ distribučnej siete uloží výročnú správu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9D7D15">
          <w:rPr>
            <w:rStyle w:val="Odkaznavysvetlivku"/>
            <w:rFonts w:ascii="Times New Roman" w:hAnsi="Times New Roman" w:cs="Times New Roman"/>
            <w:color w:val="000000" w:themeColor="text1"/>
            <w:sz w:val="24"/>
            <w:szCs w:val="24"/>
            <w:lang w:val="sk-SK"/>
          </w:rPr>
          <w:t>61a)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695" w:name="3302904"/>
      <w:bookmarkEnd w:id="1695"/>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zabezpečiť riadne plnenie úloh osoby povinnej zabezpečiť súlad podľa </w:t>
      </w:r>
      <w:hyperlink w:anchor="3302931" w:history="1">
        <w:r w:rsidRPr="009D7D15">
          <w:rPr>
            <w:rStyle w:val="Hypertextovprepojenie"/>
            <w:rFonts w:ascii="Times New Roman" w:hAnsi="Times New Roman" w:cs="Times New Roman"/>
            <w:color w:val="000000" w:themeColor="text1"/>
            <w:sz w:val="24"/>
            <w:szCs w:val="24"/>
            <w:u w:val="none"/>
            <w:lang w:val="sk-SK"/>
          </w:rPr>
          <w:t>§ 65 ods. 8</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696" w:name="3302905"/>
      <w:bookmarkEnd w:id="1696"/>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predložiť úradu každú zmluvu medzi ním a inou osobou, ktorá je súčasťou toho istého vertikálne integrovaného podniku, do 30 dní po jej uzavretí.</w:t>
      </w:r>
    </w:p>
    <w:p w:rsidR="00B53475" w:rsidRPr="009D7D15" w:rsidRDefault="00CF084F">
      <w:pPr>
        <w:ind w:firstLine="142"/>
        <w:rPr>
          <w:rFonts w:ascii="Times New Roman" w:hAnsi="Times New Roman" w:cs="Times New Roman"/>
          <w:color w:val="000000" w:themeColor="text1"/>
          <w:sz w:val="24"/>
          <w:szCs w:val="24"/>
          <w:lang w:val="sk-SK"/>
        </w:rPr>
      </w:pPr>
      <w:bookmarkStart w:id="1697" w:name="3302906"/>
      <w:bookmarkEnd w:id="1697"/>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Prevádzkovateľ distribučnej siete je povinný zmeniť výšku dennej distribučnej kapacity na základe žiadosti užívateľa distribučnej siete do 15 dní odo dňa doručenia žiadosti, a to aj počas trvania zmluvy o prístupe do distribučnej sústavy a distribúcii o distribúcii plynu uzavretej na jeden rok. Prílohou k žiadosti sú doklady, ktoré preukazujú, že odberateľ plynu vlastnou činnosťou nezavinil prípady odôvodňujúce žiadosť o zmenu výšky dennej distribučnej kapacity. Žiadosť o zmenu výšky dennej distribučnej kapacity možno podať v týchto prípadoch:</w:t>
      </w:r>
    </w:p>
    <w:p w:rsidR="00B53475" w:rsidRPr="009D7D15" w:rsidRDefault="00CF084F">
      <w:pPr>
        <w:ind w:left="568" w:hanging="284"/>
        <w:rPr>
          <w:rFonts w:ascii="Times New Roman" w:hAnsi="Times New Roman" w:cs="Times New Roman"/>
          <w:color w:val="000000" w:themeColor="text1"/>
          <w:sz w:val="24"/>
          <w:szCs w:val="24"/>
          <w:lang w:val="sk-SK"/>
        </w:rPr>
      </w:pPr>
      <w:bookmarkStart w:id="1698" w:name="3302907"/>
      <w:bookmarkEnd w:id="169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závažná priemyselná havária,</w:t>
      </w:r>
      <w:hyperlink w:anchor="3303650" w:history="1">
        <w:r w:rsidRPr="009D7D15">
          <w:rPr>
            <w:rStyle w:val="Odkaznavysvetlivku"/>
            <w:rFonts w:ascii="Times New Roman" w:hAnsi="Times New Roman" w:cs="Times New Roman"/>
            <w:color w:val="000000" w:themeColor="text1"/>
            <w:sz w:val="24"/>
            <w:szCs w:val="24"/>
            <w:lang w:val="sk-SK"/>
          </w:rPr>
          <w:t>60)</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699" w:name="3302908"/>
      <w:bookmarkEnd w:id="169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vážne ekonomické dôvody nezavinené odberateľom, ktoré majú za následok zastavenie výroby, zánik spoločnosti alebo vyhlásenie konkurzu.</w:t>
      </w:r>
    </w:p>
    <w:p w:rsidR="00B53475" w:rsidRPr="009D7D15" w:rsidRDefault="00CF084F">
      <w:pPr>
        <w:ind w:firstLine="142"/>
        <w:rPr>
          <w:rFonts w:ascii="Times New Roman" w:hAnsi="Times New Roman" w:cs="Times New Roman"/>
          <w:color w:val="000000" w:themeColor="text1"/>
          <w:sz w:val="24"/>
          <w:szCs w:val="24"/>
          <w:lang w:val="sk-SK"/>
        </w:rPr>
      </w:pPr>
      <w:bookmarkStart w:id="1700" w:name="3302909"/>
      <w:bookmarkEnd w:id="1700"/>
      <w:r w:rsidRPr="009D7D15">
        <w:rPr>
          <w:rFonts w:ascii="Times New Roman" w:hAnsi="Times New Roman" w:cs="Times New Roman"/>
          <w:b/>
          <w:color w:val="000000" w:themeColor="text1"/>
          <w:sz w:val="24"/>
          <w:szCs w:val="24"/>
          <w:lang w:val="sk-SK"/>
        </w:rPr>
        <w:lastRenderedPageBreak/>
        <w:t>(13)</w:t>
      </w:r>
      <w:r w:rsidRPr="009D7D15">
        <w:rPr>
          <w:rFonts w:ascii="Times New Roman" w:hAnsi="Times New Roman" w:cs="Times New Roman"/>
          <w:color w:val="000000" w:themeColor="text1"/>
          <w:sz w:val="24"/>
          <w:szCs w:val="24"/>
          <w:lang w:val="sk-SK"/>
        </w:rPr>
        <w:t xml:space="preserve"> Prevádzkovateľ distribučnej siete, ktorý poskytuje služby pre viac ako 100 000 pripojených odberateľov plynu, je povinný na základe žiadosti prevádzkovateľa distribučnej siete, ktorý poskytuje služby pre menej ako 100 000 pripojených odberateľov plynu (ďalej len „predávajúci prevádzkovateľ distribučnej siete“)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ktorý poskytuje služby pre viac ako 100 000 pripojených odberateľov. Prevádzkovateľ distribučnej siete, ktorý poskytuje služby pre viac ako 100 000 pripojených odberateľov, môže na výkup distribučných sietí v jednom kalendárnom roku použiť prostriedky, ktorých maximálna výška nesmie presiahnuť 50 % z ročnej hodnoty súčtu úradom určenej výšky primeraného zisku a úradom povolených plánovaných investícií.</w:t>
      </w:r>
    </w:p>
    <w:p w:rsidR="00B53475" w:rsidRPr="009D7D15" w:rsidRDefault="00CF084F">
      <w:pPr>
        <w:ind w:firstLine="142"/>
        <w:rPr>
          <w:rFonts w:ascii="Times New Roman" w:hAnsi="Times New Roman" w:cs="Times New Roman"/>
          <w:color w:val="000000" w:themeColor="text1"/>
          <w:sz w:val="24"/>
          <w:szCs w:val="24"/>
          <w:lang w:val="sk-SK"/>
        </w:rPr>
      </w:pPr>
      <w:bookmarkStart w:id="1701" w:name="3902570"/>
      <w:bookmarkEnd w:id="1701"/>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Prevádzkovateľ distribučnej siete je povinný raz za desať rokov</w:t>
      </w:r>
    </w:p>
    <w:p w:rsidR="00B53475" w:rsidRPr="009D7D15" w:rsidRDefault="00CF084F">
      <w:pPr>
        <w:ind w:left="568" w:hanging="284"/>
        <w:rPr>
          <w:rFonts w:ascii="Times New Roman" w:hAnsi="Times New Roman" w:cs="Times New Roman"/>
          <w:color w:val="000000" w:themeColor="text1"/>
          <w:sz w:val="24"/>
          <w:szCs w:val="24"/>
          <w:lang w:val="sk-SK"/>
        </w:rPr>
      </w:pPr>
      <w:bookmarkStart w:id="1702" w:name="3902571"/>
      <w:bookmarkEnd w:id="170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vykonať posúdenie potenciálu energetickej efektívnosti distribučnej siete, ktoré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1703" w:name="3902572"/>
      <w:bookmarkEnd w:id="170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posúdenie energetickej efektívnosti distribúcie, riadenia a prevádzkyschopnosti prepojenej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1704" w:name="3902573"/>
      <w:bookmarkEnd w:id="170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vlastnej plynárenskej infraštruktúry,</w:t>
      </w:r>
    </w:p>
    <w:p w:rsidR="00B53475" w:rsidRPr="009D7D15" w:rsidRDefault="00CF084F">
      <w:pPr>
        <w:ind w:left="852" w:hanging="284"/>
        <w:rPr>
          <w:rFonts w:ascii="Times New Roman" w:hAnsi="Times New Roman" w:cs="Times New Roman"/>
          <w:color w:val="000000" w:themeColor="text1"/>
          <w:sz w:val="24"/>
          <w:szCs w:val="24"/>
          <w:lang w:val="sk-SK"/>
        </w:rPr>
      </w:pPr>
      <w:bookmarkStart w:id="1705" w:name="3902574"/>
      <w:bookmarkEnd w:id="170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706" w:name="3902575"/>
      <w:bookmarkEnd w:id="170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zaslať posúdenie podľa písmena a) ministerstvu do 30. júna príslušného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1707" w:name="3902576"/>
      <w:bookmarkEnd w:id="1707"/>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Posúdenie potenciálu energetickej efektívnosti distribučnej siete môže byť súčasťou písomnej správy z energetického auditu podľa osobitného predpisu.</w:t>
      </w:r>
      <w:hyperlink w:anchor="3902618" w:history="1">
        <w:r w:rsidRPr="009D7D15">
          <w:rPr>
            <w:rStyle w:val="Odkaznavysvetlivku"/>
            <w:rFonts w:ascii="Times New Roman" w:hAnsi="Times New Roman" w:cs="Times New Roman"/>
            <w:color w:val="000000" w:themeColor="text1"/>
            <w:sz w:val="24"/>
            <w:szCs w:val="24"/>
            <w:lang w:val="sk-SK"/>
          </w:rPr>
          <w:t>55a)</w:t>
        </w:r>
      </w:hyperlink>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708" w:name="3302910"/>
      <w:bookmarkEnd w:id="1708"/>
      <w:r w:rsidRPr="009D7D15">
        <w:rPr>
          <w:rFonts w:ascii="Times New Roman" w:hAnsi="Times New Roman" w:cs="Times New Roman"/>
          <w:color w:val="000000" w:themeColor="text1"/>
          <w:sz w:val="24"/>
          <w:szCs w:val="24"/>
          <w:lang w:val="sk-SK"/>
        </w:rPr>
        <w:t>§ 65</w:t>
      </w:r>
      <w:r w:rsidRPr="009D7D15">
        <w:rPr>
          <w:rFonts w:ascii="Times New Roman" w:hAnsi="Times New Roman" w:cs="Times New Roman"/>
          <w:color w:val="000000" w:themeColor="text1"/>
          <w:sz w:val="24"/>
          <w:szCs w:val="24"/>
          <w:lang w:val="sk-SK"/>
        </w:rPr>
        <w:br/>
        <w:t>Oddelenie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709" w:name="3302912"/>
      <w:bookmarkEnd w:id="170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musí byť z hľadiska právnej subjektivity, organizácie a rozhodovania nezávislý od iných činností, ktoré sa nesúvisia s distribúciou plynu.</w:t>
      </w:r>
    </w:p>
    <w:p w:rsidR="00B53475" w:rsidRPr="009D7D15" w:rsidRDefault="00CF084F">
      <w:pPr>
        <w:ind w:firstLine="142"/>
        <w:rPr>
          <w:rFonts w:ascii="Times New Roman" w:hAnsi="Times New Roman" w:cs="Times New Roman"/>
          <w:color w:val="000000" w:themeColor="text1"/>
          <w:sz w:val="24"/>
          <w:szCs w:val="24"/>
          <w:lang w:val="sk-SK"/>
        </w:rPr>
      </w:pPr>
      <w:bookmarkStart w:id="1710" w:name="3302913"/>
      <w:bookmarkEnd w:id="171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Nezávislosť podľa odseku 1 neznamená povinnosť oddeliť vlastníctvo majetku prevádzkovateľa distribučnej siete od vlastníctva majetku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1711" w:name="3302914"/>
      <w:bookmarkEnd w:id="171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Nezávislosť prevádzkovateľa distribučnej siete uvedeného v odseku 1 sa zabezpečí</w:t>
      </w:r>
    </w:p>
    <w:p w:rsidR="00B53475" w:rsidRPr="009D7D15" w:rsidRDefault="00CF084F">
      <w:pPr>
        <w:ind w:left="568" w:hanging="284"/>
        <w:rPr>
          <w:rFonts w:ascii="Times New Roman" w:hAnsi="Times New Roman" w:cs="Times New Roman"/>
          <w:color w:val="000000" w:themeColor="text1"/>
          <w:sz w:val="24"/>
          <w:szCs w:val="24"/>
          <w:lang w:val="sk-SK"/>
        </w:rPr>
      </w:pPr>
      <w:bookmarkStart w:id="1712" w:name="3302915"/>
      <w:bookmarkEnd w:id="171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tým, že osoby zodpovedné za riadenie distribučnej siete sa priamo ani nepriamo nepodieľajú na riadení činností výroby, prepravy a dodávky plynu integrovaného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1713" w:name="3302916"/>
      <w:bookmarkEnd w:id="171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714" w:name="3302917"/>
      <w:bookmarkEnd w:id="1714"/>
      <w:r w:rsidRPr="009D7D15">
        <w:rPr>
          <w:rFonts w:ascii="Times New Roman" w:hAnsi="Times New Roman" w:cs="Times New Roman"/>
          <w:b/>
          <w:color w:val="000000" w:themeColor="text1"/>
          <w:sz w:val="24"/>
          <w:szCs w:val="24"/>
          <w:lang w:val="sk-SK"/>
        </w:rPr>
        <w:lastRenderedPageBreak/>
        <w:t>c)</w:t>
      </w:r>
      <w:r w:rsidRPr="009D7D15">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rsidR="00B53475" w:rsidRPr="009D7D15" w:rsidRDefault="00CF084F">
      <w:pPr>
        <w:ind w:left="568" w:hanging="284"/>
        <w:rPr>
          <w:rFonts w:ascii="Times New Roman" w:hAnsi="Times New Roman" w:cs="Times New Roman"/>
          <w:color w:val="000000" w:themeColor="text1"/>
          <w:sz w:val="24"/>
          <w:szCs w:val="24"/>
          <w:lang w:val="sk-SK"/>
        </w:rPr>
      </w:pPr>
      <w:bookmarkStart w:id="1715" w:name="3302918"/>
      <w:bookmarkEnd w:id="171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vypracovaním programu súladu podľa </w:t>
      </w:r>
      <w:hyperlink w:anchor="3302901" w:history="1">
        <w:r w:rsidRPr="009D7D15">
          <w:rPr>
            <w:rStyle w:val="Hypertextovprepojenie"/>
            <w:rFonts w:ascii="Times New Roman" w:hAnsi="Times New Roman" w:cs="Times New Roman"/>
            <w:color w:val="000000" w:themeColor="text1"/>
            <w:sz w:val="24"/>
            <w:szCs w:val="24"/>
            <w:u w:val="none"/>
            <w:lang w:val="sk-SK"/>
          </w:rPr>
          <w:t>§ 64 ods. 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716" w:name="3302919"/>
      <w:bookmarkEnd w:id="1716"/>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vymenovaním alebo iným ustanovením osoby povinnej zabezpečiť súlad podľa odsekov 4 až 8.</w:t>
      </w:r>
    </w:p>
    <w:p w:rsidR="00B53475" w:rsidRPr="009D7D15" w:rsidRDefault="00CF084F">
      <w:pPr>
        <w:ind w:firstLine="142"/>
        <w:rPr>
          <w:rFonts w:ascii="Times New Roman" w:hAnsi="Times New Roman" w:cs="Times New Roman"/>
          <w:color w:val="000000" w:themeColor="text1"/>
          <w:sz w:val="24"/>
          <w:szCs w:val="24"/>
          <w:lang w:val="sk-SK"/>
        </w:rPr>
      </w:pPr>
      <w:bookmarkStart w:id="1717" w:name="3302920"/>
      <w:bookmarkEnd w:id="171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vymenuje alebo inak ustanoví a odvoláva osobu povinnú zabezpečiť súlad po predchádzajúcom súhlase úradu. Prevádzkovateľ distribučnej siete, ktorý je súčasťou vertikálne integrovaného podniku, je povinný zabezpečiť, aby ním vymenovaná alebo inak ustanovená osoba povinná zabezpečiť súlad</w:t>
      </w:r>
    </w:p>
    <w:p w:rsidR="00B53475" w:rsidRPr="009D7D15" w:rsidRDefault="00CF084F">
      <w:pPr>
        <w:ind w:left="568" w:hanging="284"/>
        <w:rPr>
          <w:rFonts w:ascii="Times New Roman" w:hAnsi="Times New Roman" w:cs="Times New Roman"/>
          <w:color w:val="000000" w:themeColor="text1"/>
          <w:sz w:val="24"/>
          <w:szCs w:val="24"/>
          <w:lang w:val="sk-SK"/>
        </w:rPr>
      </w:pPr>
      <w:bookmarkStart w:id="1718" w:name="3302921"/>
      <w:bookmarkEnd w:id="171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spĺňala podmienky nezávislosti podľa odseku 5,</w:t>
      </w:r>
    </w:p>
    <w:p w:rsidR="00B53475" w:rsidRPr="009D7D15" w:rsidRDefault="00CF084F">
      <w:pPr>
        <w:ind w:left="568" w:hanging="284"/>
        <w:rPr>
          <w:rFonts w:ascii="Times New Roman" w:hAnsi="Times New Roman" w:cs="Times New Roman"/>
          <w:color w:val="000000" w:themeColor="text1"/>
          <w:sz w:val="24"/>
          <w:szCs w:val="24"/>
          <w:lang w:val="sk-SK"/>
        </w:rPr>
      </w:pPr>
      <w:bookmarkStart w:id="1719" w:name="3302922"/>
      <w:bookmarkEnd w:id="171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mala odbornú prax v plynárenstve v dĺžke najmenej päť rokov; ak je osobou povinnou zabezpečiť súlad právnická osoba, požiadavku odbornej praxe v plynárenstve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1720" w:name="3302923"/>
      <w:bookmarkEnd w:id="172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B53475" w:rsidRPr="009D7D15" w:rsidRDefault="00CF084F">
      <w:pPr>
        <w:ind w:left="568" w:hanging="284"/>
        <w:rPr>
          <w:rFonts w:ascii="Times New Roman" w:hAnsi="Times New Roman" w:cs="Times New Roman"/>
          <w:color w:val="000000" w:themeColor="text1"/>
          <w:sz w:val="24"/>
          <w:szCs w:val="24"/>
          <w:lang w:val="sk-SK"/>
        </w:rPr>
      </w:pPr>
      <w:bookmarkStart w:id="1721" w:name="3302924"/>
      <w:bookmarkEnd w:id="1721"/>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722" w:name="3302925"/>
      <w:bookmarkEnd w:id="172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723" w:name="3302926"/>
      <w:bookmarkEnd w:id="172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Osoba povinná zabezpečiť súlad nesmie</w:t>
      </w:r>
    </w:p>
    <w:p w:rsidR="00B53475" w:rsidRPr="009D7D15" w:rsidRDefault="00CF084F">
      <w:pPr>
        <w:ind w:left="568" w:hanging="284"/>
        <w:rPr>
          <w:rFonts w:ascii="Times New Roman" w:hAnsi="Times New Roman" w:cs="Times New Roman"/>
          <w:color w:val="000000" w:themeColor="text1"/>
          <w:sz w:val="24"/>
          <w:szCs w:val="24"/>
          <w:lang w:val="sk-SK"/>
        </w:rPr>
      </w:pPr>
      <w:bookmarkStart w:id="1724" w:name="3302927"/>
      <w:bookmarkEnd w:id="17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B53475" w:rsidRPr="009D7D15" w:rsidRDefault="00CF084F">
      <w:pPr>
        <w:ind w:left="568" w:hanging="284"/>
        <w:rPr>
          <w:rFonts w:ascii="Times New Roman" w:hAnsi="Times New Roman" w:cs="Times New Roman"/>
          <w:color w:val="000000" w:themeColor="text1"/>
          <w:sz w:val="24"/>
          <w:szCs w:val="24"/>
          <w:lang w:val="sk-SK"/>
        </w:rPr>
      </w:pPr>
      <w:bookmarkStart w:id="1725" w:name="3302928"/>
      <w:bookmarkEnd w:id="1725"/>
      <w:r w:rsidRPr="009D7D15">
        <w:rPr>
          <w:rFonts w:ascii="Times New Roman" w:hAnsi="Times New Roman" w:cs="Times New Roman"/>
          <w:b/>
          <w:color w:val="000000" w:themeColor="text1"/>
          <w:sz w:val="24"/>
          <w:szCs w:val="24"/>
          <w:lang w:val="sk-SK"/>
        </w:rPr>
        <w:lastRenderedPageBreak/>
        <w:t>b)</w:t>
      </w:r>
      <w:r w:rsidRPr="009D7D15">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B53475" w:rsidRPr="009D7D15" w:rsidRDefault="00CF084F">
      <w:pPr>
        <w:ind w:firstLine="142"/>
        <w:rPr>
          <w:rFonts w:ascii="Times New Roman" w:hAnsi="Times New Roman" w:cs="Times New Roman"/>
          <w:color w:val="000000" w:themeColor="text1"/>
          <w:sz w:val="24"/>
          <w:szCs w:val="24"/>
          <w:lang w:val="sk-SK"/>
        </w:rPr>
      </w:pPr>
      <w:bookmarkStart w:id="1726" w:name="3302929"/>
      <w:bookmarkEnd w:id="172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rsidR="00B53475" w:rsidRPr="009D7D15" w:rsidRDefault="00CF084F">
      <w:pPr>
        <w:ind w:firstLine="142"/>
        <w:rPr>
          <w:rFonts w:ascii="Times New Roman" w:hAnsi="Times New Roman" w:cs="Times New Roman"/>
          <w:color w:val="000000" w:themeColor="text1"/>
          <w:sz w:val="24"/>
          <w:szCs w:val="24"/>
          <w:lang w:val="sk-SK"/>
        </w:rPr>
      </w:pPr>
      <w:bookmarkStart w:id="1727" w:name="3302930"/>
      <w:bookmarkEnd w:id="172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9D7D15">
          <w:rPr>
            <w:rStyle w:val="Odkaznavysvetlivku"/>
            <w:rFonts w:ascii="Times New Roman" w:hAnsi="Times New Roman" w:cs="Times New Roman"/>
            <w:color w:val="000000" w:themeColor="text1"/>
            <w:sz w:val="24"/>
            <w:szCs w:val="24"/>
            <w:lang w:val="sk-SK"/>
          </w:rPr>
          <w:t>62)</w:t>
        </w:r>
      </w:hyperlink>
      <w:r w:rsidRPr="009D7D15">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9D7D15">
          <w:rPr>
            <w:rStyle w:val="Odkaznavysvetlivku"/>
            <w:rFonts w:ascii="Times New Roman" w:hAnsi="Times New Roman" w:cs="Times New Roman"/>
            <w:color w:val="000000" w:themeColor="text1"/>
            <w:sz w:val="24"/>
            <w:szCs w:val="24"/>
            <w:lang w:val="sk-SK"/>
          </w:rPr>
          <w:t>63)</w:t>
        </w:r>
      </w:hyperlink>
      <w:r w:rsidRPr="009D7D15">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3303655" w:history="1">
        <w:r w:rsidRPr="009D7D15">
          <w:rPr>
            <w:rStyle w:val="Odkaznavysvetlivku"/>
            <w:rFonts w:ascii="Times New Roman" w:hAnsi="Times New Roman" w:cs="Times New Roman"/>
            <w:color w:val="000000" w:themeColor="text1"/>
            <w:sz w:val="24"/>
            <w:szCs w:val="24"/>
            <w:lang w:val="sk-SK"/>
          </w:rPr>
          <w:t>64)</w:t>
        </w:r>
      </w:hyperlink>
      <w:r w:rsidRPr="009D7D15">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B53475" w:rsidRPr="009D7D15" w:rsidRDefault="00CF084F">
      <w:pPr>
        <w:ind w:firstLine="142"/>
        <w:rPr>
          <w:rFonts w:ascii="Times New Roman" w:hAnsi="Times New Roman" w:cs="Times New Roman"/>
          <w:color w:val="000000" w:themeColor="text1"/>
          <w:sz w:val="24"/>
          <w:szCs w:val="24"/>
          <w:lang w:val="sk-SK"/>
        </w:rPr>
      </w:pPr>
      <w:bookmarkStart w:id="1728" w:name="3302931"/>
      <w:bookmarkEnd w:id="172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Osoba povinná zabezpečiť súlad je povinná</w:t>
      </w:r>
    </w:p>
    <w:p w:rsidR="00B53475" w:rsidRPr="009D7D15" w:rsidRDefault="00CF084F">
      <w:pPr>
        <w:ind w:left="568" w:hanging="284"/>
        <w:rPr>
          <w:rFonts w:ascii="Times New Roman" w:hAnsi="Times New Roman" w:cs="Times New Roman"/>
          <w:color w:val="000000" w:themeColor="text1"/>
          <w:sz w:val="24"/>
          <w:szCs w:val="24"/>
          <w:lang w:val="sk-SK"/>
        </w:rPr>
      </w:pPr>
      <w:bookmarkStart w:id="1729" w:name="3302932"/>
      <w:bookmarkEnd w:id="172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sledovať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730" w:name="3302933"/>
      <w:bookmarkEnd w:id="173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B53475" w:rsidRPr="009D7D15" w:rsidRDefault="00CF084F">
      <w:pPr>
        <w:ind w:left="568" w:hanging="284"/>
        <w:rPr>
          <w:rFonts w:ascii="Times New Roman" w:hAnsi="Times New Roman" w:cs="Times New Roman"/>
          <w:color w:val="000000" w:themeColor="text1"/>
          <w:sz w:val="24"/>
          <w:szCs w:val="24"/>
          <w:lang w:val="sk-SK"/>
        </w:rPr>
      </w:pPr>
      <w:bookmarkStart w:id="1731" w:name="3302935"/>
      <w:bookmarkEnd w:id="173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vydávať prevádzkovateľovi distribučnej siete odporúčania týkajúce sa programu súladu a jeho plnenia,</w:t>
      </w:r>
    </w:p>
    <w:p w:rsidR="00B53475" w:rsidRPr="009D7D15" w:rsidRDefault="00CF084F">
      <w:pPr>
        <w:ind w:left="568" w:hanging="284"/>
        <w:rPr>
          <w:rFonts w:ascii="Times New Roman" w:hAnsi="Times New Roman" w:cs="Times New Roman"/>
          <w:color w:val="000000" w:themeColor="text1"/>
          <w:sz w:val="24"/>
          <w:szCs w:val="24"/>
          <w:lang w:val="sk-SK"/>
        </w:rPr>
      </w:pPr>
      <w:bookmarkStart w:id="1732" w:name="3302936"/>
      <w:bookmarkEnd w:id="173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bezodkladne informovať úrad o každom závažnom porušení programu súladu.</w:t>
      </w:r>
    </w:p>
    <w:p w:rsidR="00B53475" w:rsidRPr="009D7D15" w:rsidRDefault="00CF084F">
      <w:pPr>
        <w:ind w:firstLine="142"/>
        <w:rPr>
          <w:rFonts w:ascii="Times New Roman" w:hAnsi="Times New Roman" w:cs="Times New Roman"/>
          <w:color w:val="000000" w:themeColor="text1"/>
          <w:sz w:val="24"/>
          <w:szCs w:val="24"/>
          <w:lang w:val="sk-SK"/>
        </w:rPr>
      </w:pPr>
      <w:bookmarkStart w:id="1733" w:name="3302937"/>
      <w:bookmarkEnd w:id="1733"/>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Každý, kto sa podieľa na činnosti prevádzkovateľa distribučnej siete, je povinný poskytnúť osobe povinnej zabezpečiť súlad informácie a doklady potrebné na plnenie úloh podľa odseku 8 a poskytnúť jej ďalšiu potrebnú súčinnosť.</w:t>
      </w:r>
    </w:p>
    <w:p w:rsidR="00B53475" w:rsidRPr="009D7D15" w:rsidRDefault="00CF084F">
      <w:pPr>
        <w:ind w:firstLine="142"/>
        <w:rPr>
          <w:rFonts w:ascii="Times New Roman" w:hAnsi="Times New Roman" w:cs="Times New Roman"/>
          <w:color w:val="000000" w:themeColor="text1"/>
          <w:sz w:val="24"/>
          <w:szCs w:val="24"/>
          <w:lang w:val="sk-SK"/>
        </w:rPr>
      </w:pPr>
      <w:bookmarkStart w:id="1734" w:name="3302938"/>
      <w:bookmarkEnd w:id="1734"/>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konať tak, aby nedošlo k jeho zámene s dodávateľom plynu alebo výrobcom plynu, ktorý je súčasťou toho istého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1735" w:name="3302939"/>
      <w:bookmarkEnd w:id="1735"/>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Na vertikálne integrovaný podnik, ktorý poskytuje služby pre menej ako 100 000 pripojených odberateľov, sa nevzťahujú povinnosti podľa </w:t>
      </w:r>
      <w:hyperlink w:anchor="3302901" w:history="1">
        <w:r w:rsidRPr="009D7D15">
          <w:rPr>
            <w:rStyle w:val="Hypertextovprepojenie"/>
            <w:rFonts w:ascii="Times New Roman" w:hAnsi="Times New Roman" w:cs="Times New Roman"/>
            <w:color w:val="000000" w:themeColor="text1"/>
            <w:sz w:val="24"/>
            <w:szCs w:val="24"/>
            <w:u w:val="none"/>
            <w:lang w:val="sk-SK"/>
          </w:rPr>
          <w:t>§ 64 ods. 8 až 11</w:t>
        </w:r>
      </w:hyperlink>
      <w:r w:rsidRPr="009D7D15">
        <w:rPr>
          <w:rFonts w:ascii="Times New Roman" w:hAnsi="Times New Roman" w:cs="Times New Roman"/>
          <w:color w:val="000000" w:themeColor="text1"/>
          <w:sz w:val="24"/>
          <w:szCs w:val="24"/>
          <w:lang w:val="sk-SK"/>
        </w:rPr>
        <w:t xml:space="preserve">, povinnosti podľa odsekov 1 až 10 a povinnosti podľa </w:t>
      </w:r>
      <w:hyperlink w:anchor="3303529" w:history="1">
        <w:r w:rsidRPr="009D7D15">
          <w:rPr>
            <w:rStyle w:val="Hypertextovprepojenie"/>
            <w:rFonts w:ascii="Times New Roman" w:hAnsi="Times New Roman" w:cs="Times New Roman"/>
            <w:color w:val="000000" w:themeColor="text1"/>
            <w:sz w:val="24"/>
            <w:szCs w:val="24"/>
            <w:u w:val="none"/>
            <w:lang w:val="sk-SK"/>
          </w:rPr>
          <w:t>§ 96 ods. 22</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736" w:name="3302940"/>
      <w:bookmarkEnd w:id="1736"/>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w:t>
      </w:r>
      <w:hyperlink r:id="rId19" w:history="1">
        <w:r w:rsidRPr="009D7D15">
          <w:rPr>
            <w:rStyle w:val="Hypertextovprepojenie"/>
            <w:rFonts w:ascii="Times New Roman" w:hAnsi="Times New Roman" w:cs="Times New Roman"/>
            <w:color w:val="000000" w:themeColor="text1"/>
            <w:sz w:val="24"/>
            <w:szCs w:val="24"/>
            <w:u w:val="none"/>
            <w:lang w:val="sk-SK"/>
          </w:rPr>
          <w:t>Obchodného zákonníka</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737" w:name="3302941"/>
      <w:bookmarkEnd w:id="1737"/>
      <w:r w:rsidRPr="009D7D15">
        <w:rPr>
          <w:rFonts w:ascii="Times New Roman" w:hAnsi="Times New Roman" w:cs="Times New Roman"/>
          <w:color w:val="000000" w:themeColor="text1"/>
          <w:sz w:val="24"/>
          <w:szCs w:val="24"/>
          <w:lang w:val="sk-SK"/>
        </w:rPr>
        <w:lastRenderedPageBreak/>
        <w:t>§ 66</w:t>
      </w:r>
      <w:r w:rsidRPr="009D7D15">
        <w:rPr>
          <w:rFonts w:ascii="Times New Roman" w:hAnsi="Times New Roman" w:cs="Times New Roman"/>
          <w:color w:val="000000" w:themeColor="text1"/>
          <w:sz w:val="24"/>
          <w:szCs w:val="24"/>
          <w:lang w:val="sk-SK"/>
        </w:rPr>
        <w:br/>
        <w:t>Riadenie siete</w:t>
      </w:r>
    </w:p>
    <w:p w:rsidR="00B53475" w:rsidRPr="009D7D15" w:rsidRDefault="00CF084F">
      <w:pPr>
        <w:ind w:firstLine="142"/>
        <w:rPr>
          <w:rFonts w:ascii="Times New Roman" w:hAnsi="Times New Roman" w:cs="Times New Roman"/>
          <w:color w:val="000000" w:themeColor="text1"/>
          <w:sz w:val="24"/>
          <w:szCs w:val="24"/>
          <w:lang w:val="sk-SK"/>
        </w:rPr>
      </w:pPr>
      <w:bookmarkStart w:id="1738" w:name="3302943"/>
      <w:bookmarkEnd w:id="173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Distribučnú sieť na vymedzenom území riadi plynárenský dispečing, ktorý je zodpovedný za operatívne riadenie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739" w:name="3302944"/>
      <w:bookmarkEnd w:id="173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Ak je na vymedzenom území viac prevádzkovateľov distribučnej siete, ministerstvo rozhodnutím určí, ktorý z prevádzkovateľov distribučnej siete bude povinný plniť úlohy plynárenského dispečingu na vymedzenom území.</w:t>
      </w:r>
    </w:p>
    <w:p w:rsidR="00B53475" w:rsidRPr="009D7D15" w:rsidRDefault="00CF084F">
      <w:pPr>
        <w:ind w:firstLine="142"/>
        <w:rPr>
          <w:rFonts w:ascii="Times New Roman" w:hAnsi="Times New Roman" w:cs="Times New Roman"/>
          <w:color w:val="000000" w:themeColor="text1"/>
          <w:sz w:val="24"/>
          <w:szCs w:val="24"/>
          <w:lang w:val="sk-SK"/>
        </w:rPr>
      </w:pPr>
      <w:bookmarkStart w:id="1740" w:name="3302945"/>
      <w:bookmarkEnd w:id="174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Plynárenský dispečing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1741" w:name="3302946"/>
      <w:bookmarkEnd w:id="174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operatívne riadi vlastnú distribučnú sieť a distribúciu plynu do prepojovacích bodov nadväzujúcich distribučných sietí,</w:t>
      </w:r>
    </w:p>
    <w:p w:rsidR="00B53475" w:rsidRPr="009D7D15" w:rsidRDefault="00CF084F">
      <w:pPr>
        <w:ind w:left="568" w:hanging="284"/>
        <w:rPr>
          <w:rFonts w:ascii="Times New Roman" w:hAnsi="Times New Roman" w:cs="Times New Roman"/>
          <w:color w:val="000000" w:themeColor="text1"/>
          <w:sz w:val="24"/>
          <w:szCs w:val="24"/>
          <w:lang w:val="sk-SK"/>
        </w:rPr>
      </w:pPr>
      <w:bookmarkStart w:id="1742" w:name="3302947"/>
      <w:bookmarkEnd w:id="174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riadi prepojené prepravné siete a distribučné siete na vymedzenom území pri krízovej situácii v plynárenstve a pri činnostiach, ktoré bezprostredne zamedzujú jej vzniku,</w:t>
      </w:r>
    </w:p>
    <w:p w:rsidR="00B53475" w:rsidRPr="009D7D15" w:rsidRDefault="00CF084F">
      <w:pPr>
        <w:ind w:left="568" w:hanging="284"/>
        <w:rPr>
          <w:rFonts w:ascii="Times New Roman" w:hAnsi="Times New Roman" w:cs="Times New Roman"/>
          <w:color w:val="000000" w:themeColor="text1"/>
          <w:sz w:val="24"/>
          <w:szCs w:val="24"/>
          <w:lang w:val="sk-SK"/>
        </w:rPr>
      </w:pPr>
      <w:bookmarkStart w:id="1743" w:name="3302948"/>
      <w:bookmarkEnd w:id="174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technicky riadi rozdeľovanie zdrojov plynu vo vstupných bodoch do prepojených distribučných sietí,</w:t>
      </w:r>
    </w:p>
    <w:p w:rsidR="00B53475" w:rsidRPr="009D7D15" w:rsidRDefault="00CF084F">
      <w:pPr>
        <w:ind w:left="568" w:hanging="284"/>
        <w:rPr>
          <w:rFonts w:ascii="Times New Roman" w:hAnsi="Times New Roman" w:cs="Times New Roman"/>
          <w:color w:val="000000" w:themeColor="text1"/>
          <w:sz w:val="24"/>
          <w:szCs w:val="24"/>
          <w:lang w:val="sk-SK"/>
        </w:rPr>
      </w:pPr>
      <w:bookmarkStart w:id="1744" w:name="3302949"/>
      <w:bookmarkEnd w:id="174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vyhlasuje a odvoláva krízovú situáciu v plynárenstve a jej úroveň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745" w:name="3302950"/>
      <w:bookmarkEnd w:id="174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vyhlasuje a odvoláva obmedzujúce opatrenia v plynárenstve podľa </w:t>
      </w:r>
      <w:hyperlink w:anchor="3301809" w:history="1">
        <w:r w:rsidRPr="009D7D15">
          <w:rPr>
            <w:rStyle w:val="Hypertextovprepojenie"/>
            <w:rFonts w:ascii="Times New Roman" w:hAnsi="Times New Roman" w:cs="Times New Roman"/>
            <w:color w:val="000000" w:themeColor="text1"/>
            <w:sz w:val="24"/>
            <w:szCs w:val="24"/>
            <w:u w:val="none"/>
            <w:lang w:val="sk-SK"/>
          </w:rPr>
          <w:t>§ 21</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746" w:name="3302951"/>
      <w:bookmarkEnd w:id="174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určuje opatrenia zamerané na odstránenie krízovej situácie v plynárenstve,</w:t>
      </w:r>
    </w:p>
    <w:p w:rsidR="00B53475" w:rsidRPr="009D7D15" w:rsidRDefault="00CF084F">
      <w:pPr>
        <w:ind w:left="568" w:hanging="284"/>
        <w:rPr>
          <w:rFonts w:ascii="Times New Roman" w:hAnsi="Times New Roman" w:cs="Times New Roman"/>
          <w:color w:val="000000" w:themeColor="text1"/>
          <w:sz w:val="24"/>
          <w:szCs w:val="24"/>
          <w:lang w:val="sk-SK"/>
        </w:rPr>
      </w:pPr>
      <w:bookmarkStart w:id="1747" w:name="3302952"/>
      <w:bookmarkEnd w:id="174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predkladá raz týždenne v období od 1. novembra do 31. marca a v prípade krízovej situácie denne ministerstvu za každý deň výpočet kapacity ostatnej infraštruktúry pre prípad prerušenia samostatnej najväčšej plynárenskej infraštruktúry vrátane výpočtu pri zohľadnení vhodných trhových opatrení na strane spotreby v súlade s osobitným predpisom.</w:t>
      </w:r>
      <w:hyperlink w:anchor="3303671" w:history="1">
        <w:r w:rsidRPr="009D7D15">
          <w:rPr>
            <w:rStyle w:val="Odkaznavysvetlivku"/>
            <w:rFonts w:ascii="Times New Roman" w:hAnsi="Times New Roman" w:cs="Times New Roman"/>
            <w:color w:val="000000" w:themeColor="text1"/>
            <w:sz w:val="24"/>
            <w:szCs w:val="24"/>
            <w:lang w:val="sk-SK"/>
          </w:rPr>
          <w:t>80)</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748" w:name="3302953"/>
      <w:bookmarkEnd w:id="174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Plynárenský dispečing má právo vyžadovať od účastníkov trhu s plynom pripojených na distribučnú sieť informácie potrebné na zabezpečenie plnenia úloh podľa odseku 3. Účastník trhu s plynom je povinný bezodkladne poskytnúť vyžadované informácie.</w:t>
      </w:r>
    </w:p>
    <w:p w:rsidR="00B53475" w:rsidRPr="009D7D15" w:rsidRDefault="00CF084F">
      <w:pPr>
        <w:ind w:firstLine="142"/>
        <w:rPr>
          <w:rFonts w:ascii="Times New Roman" w:hAnsi="Times New Roman" w:cs="Times New Roman"/>
          <w:color w:val="000000" w:themeColor="text1"/>
          <w:sz w:val="24"/>
          <w:szCs w:val="24"/>
          <w:lang w:val="sk-SK"/>
        </w:rPr>
      </w:pPr>
      <w:bookmarkStart w:id="1749" w:name="3302954"/>
      <w:bookmarkEnd w:id="174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Plynárenský dispečing je pri plnení úloh podľa odseku 3 písm. d) až f) povinný riadiť sa pokynmi ministerstva.</w:t>
      </w:r>
    </w:p>
    <w:p w:rsidR="00B53475" w:rsidRPr="009D7D15" w:rsidRDefault="00CF084F">
      <w:pPr>
        <w:ind w:firstLine="142"/>
        <w:rPr>
          <w:rFonts w:ascii="Times New Roman" w:hAnsi="Times New Roman" w:cs="Times New Roman"/>
          <w:color w:val="000000" w:themeColor="text1"/>
          <w:sz w:val="24"/>
          <w:szCs w:val="24"/>
          <w:lang w:val="sk-SK"/>
        </w:rPr>
      </w:pPr>
      <w:bookmarkStart w:id="1750" w:name="3302955"/>
      <w:bookmarkEnd w:id="175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751" w:name="3302956"/>
      <w:bookmarkEnd w:id="1751"/>
      <w:r w:rsidRPr="009D7D15">
        <w:rPr>
          <w:rFonts w:ascii="Times New Roman" w:hAnsi="Times New Roman" w:cs="Times New Roman"/>
          <w:color w:val="000000" w:themeColor="text1"/>
          <w:sz w:val="24"/>
          <w:szCs w:val="24"/>
          <w:lang w:val="sk-SK"/>
        </w:rPr>
        <w:t>§ 67</w:t>
      </w:r>
      <w:r w:rsidRPr="009D7D15">
        <w:rPr>
          <w:rFonts w:ascii="Times New Roman" w:hAnsi="Times New Roman" w:cs="Times New Roman"/>
          <w:color w:val="000000" w:themeColor="text1"/>
          <w:sz w:val="24"/>
          <w:szCs w:val="24"/>
          <w:lang w:val="sk-SK"/>
        </w:rPr>
        <w:br/>
        <w:t>Práva a povinnosti prevádzkovateľa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752" w:name="3302958"/>
      <w:bookmarkEnd w:id="175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zásobníka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753" w:name="3302959"/>
      <w:bookmarkEnd w:id="175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zriaďovať a prevádzkovať elektronickú komunikačnú sieť potrebnú na riadenie prevádzky zásobníka a na zabezpečenie prenosu informácií potrebných na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754" w:name="3302960"/>
      <w:bookmarkEnd w:id="175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pripojiť zásobník k prepravnej sieti alebo k distribučnej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755" w:name="3302961"/>
      <w:bookmarkEnd w:id="175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odmietnuť prístup do zásobníka z dôvodov uvedených v </w:t>
      </w:r>
      <w:hyperlink w:anchor="3303103" w:history="1">
        <w:r w:rsidRPr="009D7D15">
          <w:rPr>
            <w:rStyle w:val="Hypertextovprepojenie"/>
            <w:rFonts w:ascii="Times New Roman" w:hAnsi="Times New Roman" w:cs="Times New Roman"/>
            <w:color w:val="000000" w:themeColor="text1"/>
            <w:sz w:val="24"/>
            <w:szCs w:val="24"/>
            <w:u w:val="none"/>
            <w:lang w:val="sk-SK"/>
          </w:rPr>
          <w:t>§ 74</w:t>
        </w:r>
      </w:hyperlink>
      <w:r w:rsidRPr="009D7D15">
        <w:rPr>
          <w:rFonts w:ascii="Times New Roman" w:hAnsi="Times New Roman" w:cs="Times New Roman"/>
          <w:color w:val="000000" w:themeColor="text1"/>
          <w:sz w:val="24"/>
          <w:szCs w:val="24"/>
          <w:lang w:val="sk-SK"/>
        </w:rPr>
        <w:t xml:space="preserve"> alebo z dôvodu nedostatku kapacity zásobníka,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1756" w:name="3302962"/>
      <w:bookmarkEnd w:id="1756"/>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odmietnuť prístup do zásobníka, ak prístup zabraňuje plneniu povinností vo všeobecnom hospodárskom záujme,</w:t>
      </w:r>
    </w:p>
    <w:p w:rsidR="00B53475" w:rsidRPr="009D7D15" w:rsidRDefault="00CF084F">
      <w:pPr>
        <w:ind w:left="568" w:hanging="284"/>
        <w:rPr>
          <w:rFonts w:ascii="Times New Roman" w:hAnsi="Times New Roman" w:cs="Times New Roman"/>
          <w:color w:val="000000" w:themeColor="text1"/>
          <w:sz w:val="24"/>
          <w:szCs w:val="24"/>
          <w:lang w:val="sk-SK"/>
        </w:rPr>
      </w:pPr>
      <w:bookmarkStart w:id="1757" w:name="3302963"/>
      <w:bookmarkEnd w:id="175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nakupovať plyn potrebný na krytie vlastných strát v zásobníku alebo pre vlastnú spotrebu, alebo na technologické účely.</w:t>
      </w:r>
    </w:p>
    <w:p w:rsidR="00B53475" w:rsidRPr="009D7D15" w:rsidRDefault="00CF084F">
      <w:pPr>
        <w:ind w:firstLine="142"/>
        <w:rPr>
          <w:rFonts w:ascii="Times New Roman" w:hAnsi="Times New Roman" w:cs="Times New Roman"/>
          <w:color w:val="000000" w:themeColor="text1"/>
          <w:sz w:val="24"/>
          <w:szCs w:val="24"/>
          <w:lang w:val="sk-SK"/>
        </w:rPr>
      </w:pPr>
      <w:bookmarkStart w:id="1758" w:name="3302964"/>
      <w:bookmarkEnd w:id="175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zásobníka môže bez nároku na náhradu škody okrem prípadov, ak škoda vznikla zavinením prevádzkovateľa zásobníka, obmedziť alebo prerušiť uskladňovanie plynu v nevyhnutnom rozsahu a na nevyhnutný čas len v prípade</w:t>
      </w:r>
    </w:p>
    <w:p w:rsidR="00B53475" w:rsidRPr="009D7D15" w:rsidRDefault="00CF084F">
      <w:pPr>
        <w:ind w:left="568" w:hanging="284"/>
        <w:rPr>
          <w:rFonts w:ascii="Times New Roman" w:hAnsi="Times New Roman" w:cs="Times New Roman"/>
          <w:color w:val="000000" w:themeColor="text1"/>
          <w:sz w:val="24"/>
          <w:szCs w:val="24"/>
          <w:lang w:val="sk-SK"/>
        </w:rPr>
      </w:pPr>
      <w:bookmarkStart w:id="1759" w:name="3302965"/>
      <w:bookmarkEnd w:id="175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760" w:name="3302966"/>
      <w:bookmarkEnd w:id="176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B53475" w:rsidRPr="009D7D15" w:rsidRDefault="00CF084F">
      <w:pPr>
        <w:ind w:left="568" w:hanging="284"/>
        <w:rPr>
          <w:rFonts w:ascii="Times New Roman" w:hAnsi="Times New Roman" w:cs="Times New Roman"/>
          <w:color w:val="000000" w:themeColor="text1"/>
          <w:sz w:val="24"/>
          <w:szCs w:val="24"/>
          <w:lang w:val="sk-SK"/>
        </w:rPr>
      </w:pPr>
      <w:bookmarkStart w:id="1761" w:name="3302967"/>
      <w:bookmarkEnd w:id="176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stavu núdze a predchádzania stavu núdze v plynárenstve,</w:t>
      </w:r>
    </w:p>
    <w:p w:rsidR="00B53475" w:rsidRPr="009D7D15" w:rsidRDefault="00CF084F">
      <w:pPr>
        <w:ind w:left="568" w:hanging="284"/>
        <w:rPr>
          <w:rFonts w:ascii="Times New Roman" w:hAnsi="Times New Roman" w:cs="Times New Roman"/>
          <w:color w:val="000000" w:themeColor="text1"/>
          <w:sz w:val="24"/>
          <w:szCs w:val="24"/>
          <w:lang w:val="sk-SK"/>
        </w:rPr>
      </w:pPr>
      <w:bookmarkStart w:id="1762" w:name="3302968"/>
      <w:bookmarkEnd w:id="176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B53475" w:rsidRPr="009D7D15" w:rsidRDefault="00CF084F">
      <w:pPr>
        <w:ind w:left="568" w:hanging="284"/>
        <w:rPr>
          <w:rFonts w:ascii="Times New Roman" w:hAnsi="Times New Roman" w:cs="Times New Roman"/>
          <w:color w:val="000000" w:themeColor="text1"/>
          <w:sz w:val="24"/>
          <w:szCs w:val="24"/>
          <w:lang w:val="sk-SK"/>
        </w:rPr>
      </w:pPr>
      <w:bookmarkStart w:id="1763" w:name="3302969"/>
      <w:bookmarkEnd w:id="176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nedodržania zmluvných podmienok zo strany účastníkov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764" w:name="3302970"/>
      <w:bookmarkEnd w:id="176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ak je uzatvorená zmluva o prístupe do zásobníka a uskladňovaní plynu s právom prerušenia.</w:t>
      </w:r>
    </w:p>
    <w:p w:rsidR="00B53475" w:rsidRPr="009D7D15" w:rsidRDefault="00CF084F">
      <w:pPr>
        <w:ind w:firstLine="142"/>
        <w:rPr>
          <w:rFonts w:ascii="Times New Roman" w:hAnsi="Times New Roman" w:cs="Times New Roman"/>
          <w:color w:val="000000" w:themeColor="text1"/>
          <w:sz w:val="24"/>
          <w:szCs w:val="24"/>
          <w:lang w:val="sk-SK"/>
        </w:rPr>
      </w:pPr>
      <w:bookmarkStart w:id="1765" w:name="3302971"/>
      <w:bookmarkEnd w:id="176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1766" w:name="3302972"/>
      <w:bookmarkEnd w:id="176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 odstránení dôvodov, pre ktoré bolo obmedzené alebo prerušené uskladňovanie plynu, je prevádzkovateľ zásobníka povinný bezodkladne obnoviť uskladňovanie plynu.</w:t>
      </w:r>
    </w:p>
    <w:p w:rsidR="00B53475" w:rsidRPr="009D7D15" w:rsidRDefault="00CF084F">
      <w:pPr>
        <w:ind w:firstLine="142"/>
        <w:rPr>
          <w:rFonts w:ascii="Times New Roman" w:hAnsi="Times New Roman" w:cs="Times New Roman"/>
          <w:color w:val="000000" w:themeColor="text1"/>
          <w:sz w:val="24"/>
          <w:szCs w:val="24"/>
          <w:lang w:val="sk-SK"/>
        </w:rPr>
      </w:pPr>
      <w:bookmarkStart w:id="1767" w:name="3302973"/>
      <w:bookmarkEnd w:id="176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w:t>
      </w:r>
    </w:p>
    <w:p w:rsidR="00B53475" w:rsidRPr="009D7D15" w:rsidRDefault="00CF084F">
      <w:pPr>
        <w:ind w:firstLine="142"/>
        <w:rPr>
          <w:rFonts w:ascii="Times New Roman" w:hAnsi="Times New Roman" w:cs="Times New Roman"/>
          <w:color w:val="000000" w:themeColor="text1"/>
          <w:sz w:val="24"/>
          <w:szCs w:val="24"/>
          <w:lang w:val="sk-SK"/>
        </w:rPr>
      </w:pPr>
      <w:bookmarkStart w:id="1768" w:name="3302974"/>
      <w:bookmarkEnd w:id="176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Prevádzkovateľ zásobníka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769" w:name="3302975"/>
      <w:bookmarkEnd w:id="176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zabezpečovať spoľahlivé, bezpečné a efektívne prevádzkovanie zásobníka v záujme vytvorenia otvoreného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770" w:name="3302976"/>
      <w:bookmarkEnd w:id="177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zabezpečovať údržbu a rozvoj zásobníka pri dodržaní podmienok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1771" w:name="3302977"/>
      <w:bookmarkEnd w:id="177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zabezpečovať uskladňovanie plynu a s tým súvisiace podporné služby,</w:t>
      </w:r>
    </w:p>
    <w:p w:rsidR="00B53475" w:rsidRPr="009D7D15" w:rsidRDefault="00CF084F">
      <w:pPr>
        <w:ind w:left="568" w:hanging="284"/>
        <w:rPr>
          <w:rFonts w:ascii="Times New Roman" w:hAnsi="Times New Roman" w:cs="Times New Roman"/>
          <w:color w:val="000000" w:themeColor="text1"/>
          <w:sz w:val="24"/>
          <w:szCs w:val="24"/>
          <w:lang w:val="sk-SK"/>
        </w:rPr>
      </w:pPr>
      <w:bookmarkStart w:id="1772" w:name="3302978"/>
      <w:bookmarkEnd w:id="177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uzatvoriť zmluvu o prístupe do zásobníka a uskladňovaní plynu s každým, kto o to požiada, ak sú splnené technické podmienky a obchodné podmienky prístupu do zásobníka a uskladňovania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773" w:name="3302979"/>
      <w:bookmarkEnd w:id="177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zabezpečiť na transparentnom a nediskriminačnom princípe prístup do zásobníka a k podporným službám,</w:t>
      </w:r>
    </w:p>
    <w:p w:rsidR="00B53475" w:rsidRPr="009D7D15" w:rsidRDefault="00CF084F">
      <w:pPr>
        <w:ind w:left="568" w:hanging="284"/>
        <w:rPr>
          <w:rFonts w:ascii="Times New Roman" w:hAnsi="Times New Roman" w:cs="Times New Roman"/>
          <w:color w:val="000000" w:themeColor="text1"/>
          <w:sz w:val="24"/>
          <w:szCs w:val="24"/>
          <w:lang w:val="sk-SK"/>
        </w:rPr>
      </w:pPr>
      <w:bookmarkStart w:id="1774" w:name="3302980"/>
      <w:bookmarkEnd w:id="177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775" w:name="3302981"/>
      <w:bookmarkEnd w:id="177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zabezpečiť meranie uskladňovaného plynu vrátane jeho vyhodnocovania a predkladanie nameraných údajov plynárenskému dispečingu a na požiadanie účastníkom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776" w:name="3302982"/>
      <w:bookmarkEnd w:id="177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zverejňovať obchodné podmienky prístupu do zásobníka a uskladňovania plynu do desiatich dní od nadobudnutia ich účinnosti,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777" w:name="3302983"/>
      <w:bookmarkEnd w:id="1777"/>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poskytovať uskladňovacie kapacity prevádzkovateľovi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778" w:name="3302984"/>
      <w:bookmarkEnd w:id="1778"/>
      <w:r w:rsidRPr="009D7D15">
        <w:rPr>
          <w:rFonts w:ascii="Times New Roman" w:hAnsi="Times New Roman" w:cs="Times New Roman"/>
          <w:b/>
          <w:color w:val="000000" w:themeColor="text1"/>
          <w:sz w:val="24"/>
          <w:szCs w:val="24"/>
          <w:lang w:val="sk-SK"/>
        </w:rPr>
        <w:lastRenderedPageBreak/>
        <w:t>j)</w:t>
      </w:r>
      <w:r w:rsidRPr="009D7D15">
        <w:rPr>
          <w:rFonts w:ascii="Times New Roman" w:hAnsi="Times New Roman" w:cs="Times New Roman"/>
          <w:color w:val="000000" w:themeColor="text1"/>
          <w:sz w:val="24"/>
          <w:szCs w:val="24"/>
          <w:lang w:val="sk-SK"/>
        </w:rPr>
        <w:t xml:space="preserve"> obmedziť ťažbu plynu pre dotknutých účastníkov trhu s plynom, ktorí uskladňujú plyn pre odberateľov mimo vymedzeného územia, na základe rozhodnutia ministerstva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779" w:name="3302985"/>
      <w:bookmarkEnd w:id="1779"/>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poskytovať prevádzkovateľovi prepravnej siete a prevádzkovateľovi distribučnej siete informácie nevyhnutné na zabezpečenie prevádzkyschopnosti prepojenej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780" w:name="3302986"/>
      <w:bookmarkEnd w:id="1780"/>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poskytovať účastníkom trhu s plynom informácie potrebné na prístup do zásobníka,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1781" w:name="3302988"/>
      <w:bookmarkEnd w:id="1781"/>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vypracovať každoročne havarijné plány,</w:t>
      </w:r>
    </w:p>
    <w:p w:rsidR="00B53475" w:rsidRPr="009D7D15" w:rsidRDefault="00CF084F">
      <w:pPr>
        <w:ind w:left="568" w:hanging="284"/>
        <w:rPr>
          <w:rFonts w:ascii="Times New Roman" w:hAnsi="Times New Roman" w:cs="Times New Roman"/>
          <w:color w:val="000000" w:themeColor="text1"/>
          <w:sz w:val="24"/>
          <w:szCs w:val="24"/>
          <w:lang w:val="sk-SK"/>
        </w:rPr>
      </w:pPr>
      <w:bookmarkStart w:id="1782" w:name="3302989"/>
      <w:bookmarkEnd w:id="1782"/>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oznamovať ministerstvu a plynárenskému dispečingu skutočnosti potrebné na vyhlásenie krízovej situácie v plynárenstve,</w:t>
      </w:r>
    </w:p>
    <w:p w:rsidR="00B53475" w:rsidRPr="009D7D15" w:rsidRDefault="00CF084F">
      <w:pPr>
        <w:ind w:left="568" w:hanging="284"/>
        <w:rPr>
          <w:rFonts w:ascii="Times New Roman" w:hAnsi="Times New Roman" w:cs="Times New Roman"/>
          <w:color w:val="000000" w:themeColor="text1"/>
          <w:sz w:val="24"/>
          <w:szCs w:val="24"/>
          <w:lang w:val="sk-SK"/>
        </w:rPr>
      </w:pPr>
      <w:bookmarkStart w:id="1783" w:name="3302990"/>
      <w:bookmarkEnd w:id="1783"/>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poskytovať ministerstvu 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informácie o takejto zmene bezodkladne,</w:t>
      </w:r>
    </w:p>
    <w:p w:rsidR="00B53475" w:rsidRPr="009D7D15" w:rsidRDefault="00CF084F">
      <w:pPr>
        <w:ind w:left="568" w:hanging="284"/>
        <w:rPr>
          <w:rFonts w:ascii="Times New Roman" w:hAnsi="Times New Roman" w:cs="Times New Roman"/>
          <w:color w:val="000000" w:themeColor="text1"/>
          <w:sz w:val="24"/>
          <w:szCs w:val="24"/>
          <w:lang w:val="sk-SK"/>
        </w:rPr>
      </w:pPr>
      <w:bookmarkStart w:id="1784" w:name="3302991"/>
      <w:bookmarkEnd w:id="1784"/>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zverejňovať informáciu o uplatňovaní regulovaného prístupu alebo dohodnutého prístupu k zásobníku,</w:t>
      </w:r>
    </w:p>
    <w:p w:rsidR="00B53475" w:rsidRPr="009D7D15" w:rsidRDefault="00CF084F">
      <w:pPr>
        <w:ind w:left="568" w:hanging="284"/>
        <w:rPr>
          <w:rFonts w:ascii="Times New Roman" w:hAnsi="Times New Roman" w:cs="Times New Roman"/>
          <w:color w:val="000000" w:themeColor="text1"/>
          <w:sz w:val="24"/>
          <w:szCs w:val="24"/>
          <w:lang w:val="sk-SK"/>
        </w:rPr>
      </w:pPr>
      <w:bookmarkStart w:id="1785" w:name="3302992"/>
      <w:bookmarkEnd w:id="1785"/>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zabezpečiť zdroje potrebné na plnenie povinností prevádzkovateľa zásobníka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786" w:name="3302993"/>
      <w:bookmarkEnd w:id="1786"/>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zverejniť na svojom webovom sídle</w:t>
      </w:r>
    </w:p>
    <w:p w:rsidR="00B53475" w:rsidRPr="009D7D15" w:rsidRDefault="00CF084F">
      <w:pPr>
        <w:ind w:left="852" w:hanging="284"/>
        <w:rPr>
          <w:rFonts w:ascii="Times New Roman" w:hAnsi="Times New Roman" w:cs="Times New Roman"/>
          <w:color w:val="000000" w:themeColor="text1"/>
          <w:sz w:val="24"/>
          <w:szCs w:val="24"/>
          <w:lang w:val="sk-SK"/>
        </w:rPr>
      </w:pPr>
      <w:bookmarkStart w:id="1787" w:name="3302994"/>
      <w:bookmarkEnd w:id="178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vzor žiadosti o prístup do zásobníka pre účastníka trhu s plynom,</w:t>
      </w:r>
    </w:p>
    <w:p w:rsidR="00B53475" w:rsidRPr="009D7D15" w:rsidRDefault="00CF084F">
      <w:pPr>
        <w:ind w:left="852" w:hanging="284"/>
        <w:rPr>
          <w:rFonts w:ascii="Times New Roman" w:hAnsi="Times New Roman" w:cs="Times New Roman"/>
          <w:color w:val="000000" w:themeColor="text1"/>
          <w:sz w:val="24"/>
          <w:szCs w:val="24"/>
          <w:lang w:val="sk-SK"/>
        </w:rPr>
      </w:pPr>
      <w:bookmarkStart w:id="1788" w:name="3302995"/>
      <w:bookmarkEnd w:id="178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informácie o</w:t>
      </w:r>
    </w:p>
    <w:p w:rsidR="00B53475" w:rsidRPr="009D7D15" w:rsidRDefault="00CF084F">
      <w:pPr>
        <w:ind w:left="852" w:hanging="284"/>
        <w:rPr>
          <w:rFonts w:ascii="Times New Roman" w:hAnsi="Times New Roman" w:cs="Times New Roman"/>
          <w:color w:val="000000" w:themeColor="text1"/>
          <w:sz w:val="24"/>
          <w:szCs w:val="24"/>
          <w:lang w:val="sk-SK"/>
        </w:rPr>
      </w:pPr>
      <w:bookmarkStart w:id="1789" w:name="3302996"/>
      <w:bookmarkEnd w:id="1789"/>
      <w:r w:rsidRPr="009D7D15">
        <w:rPr>
          <w:rFonts w:ascii="Times New Roman" w:hAnsi="Times New Roman" w:cs="Times New Roman"/>
          <w:color w:val="000000" w:themeColor="text1"/>
          <w:sz w:val="24"/>
          <w:szCs w:val="24"/>
          <w:lang w:val="sk-SK"/>
        </w:rPr>
        <w:t>2.1. aktuálnej voľnej uskladňovacej kapacite zásobníka,</w:t>
      </w:r>
    </w:p>
    <w:p w:rsidR="00B53475" w:rsidRPr="009D7D15" w:rsidRDefault="00CF084F">
      <w:pPr>
        <w:ind w:left="852" w:hanging="284"/>
        <w:rPr>
          <w:rFonts w:ascii="Times New Roman" w:hAnsi="Times New Roman" w:cs="Times New Roman"/>
          <w:color w:val="000000" w:themeColor="text1"/>
          <w:sz w:val="24"/>
          <w:szCs w:val="24"/>
          <w:lang w:val="sk-SK"/>
        </w:rPr>
      </w:pPr>
      <w:bookmarkStart w:id="1790" w:name="3302997"/>
      <w:bookmarkEnd w:id="1790"/>
      <w:r w:rsidRPr="009D7D15">
        <w:rPr>
          <w:rFonts w:ascii="Times New Roman" w:hAnsi="Times New Roman" w:cs="Times New Roman"/>
          <w:color w:val="000000" w:themeColor="text1"/>
          <w:sz w:val="24"/>
          <w:szCs w:val="24"/>
          <w:lang w:val="sk-SK"/>
        </w:rPr>
        <w:t>2.2. ročnom pláne odstávok zásobníkov a pláne údržby zásobníkov, ktorý môže mať vplyv na výšku uskladňovacích kapacít a na kvalitu poskytovaných služieb,</w:t>
      </w:r>
    </w:p>
    <w:p w:rsidR="00B53475" w:rsidRPr="009D7D15" w:rsidRDefault="00CF084F">
      <w:pPr>
        <w:ind w:left="852" w:hanging="284"/>
        <w:rPr>
          <w:rFonts w:ascii="Times New Roman" w:hAnsi="Times New Roman" w:cs="Times New Roman"/>
          <w:color w:val="000000" w:themeColor="text1"/>
          <w:sz w:val="24"/>
          <w:szCs w:val="24"/>
          <w:lang w:val="sk-SK"/>
        </w:rPr>
      </w:pPr>
      <w:bookmarkStart w:id="1791" w:name="3302998"/>
      <w:bookmarkEnd w:id="1791"/>
      <w:r w:rsidRPr="009D7D15">
        <w:rPr>
          <w:rFonts w:ascii="Times New Roman" w:hAnsi="Times New Roman" w:cs="Times New Roman"/>
          <w:color w:val="000000" w:themeColor="text1"/>
          <w:sz w:val="24"/>
          <w:szCs w:val="24"/>
          <w:lang w:val="sk-SK"/>
        </w:rPr>
        <w:t>2.3. pláne úpravy výšky uskladňovacích kapacít,</w:t>
      </w:r>
    </w:p>
    <w:p w:rsidR="00B53475" w:rsidRPr="009D7D15" w:rsidRDefault="00CF084F">
      <w:pPr>
        <w:ind w:left="852" w:hanging="284"/>
        <w:rPr>
          <w:rFonts w:ascii="Times New Roman" w:hAnsi="Times New Roman" w:cs="Times New Roman"/>
          <w:color w:val="000000" w:themeColor="text1"/>
          <w:sz w:val="24"/>
          <w:szCs w:val="24"/>
          <w:lang w:val="sk-SK"/>
        </w:rPr>
      </w:pPr>
      <w:bookmarkStart w:id="1792" w:name="3302999"/>
      <w:bookmarkEnd w:id="179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údaje o voľnej uskladňovacej kapacite zásobníka v členení na</w:t>
      </w:r>
    </w:p>
    <w:p w:rsidR="00B53475" w:rsidRPr="009D7D15" w:rsidRDefault="00CF084F">
      <w:pPr>
        <w:ind w:left="852" w:hanging="284"/>
        <w:rPr>
          <w:rFonts w:ascii="Times New Roman" w:hAnsi="Times New Roman" w:cs="Times New Roman"/>
          <w:color w:val="000000" w:themeColor="text1"/>
          <w:sz w:val="24"/>
          <w:szCs w:val="24"/>
          <w:lang w:val="sk-SK"/>
        </w:rPr>
      </w:pPr>
      <w:bookmarkStart w:id="1793" w:name="3303000"/>
      <w:bookmarkEnd w:id="1793"/>
      <w:r w:rsidRPr="009D7D15">
        <w:rPr>
          <w:rFonts w:ascii="Times New Roman" w:hAnsi="Times New Roman" w:cs="Times New Roman"/>
          <w:b/>
          <w:color w:val="000000" w:themeColor="text1"/>
          <w:sz w:val="24"/>
          <w:szCs w:val="24"/>
          <w:lang w:val="sk-SK"/>
        </w:rPr>
        <w:t>3.1.</w:t>
      </w:r>
      <w:r w:rsidRPr="009D7D15">
        <w:rPr>
          <w:rFonts w:ascii="Times New Roman" w:hAnsi="Times New Roman" w:cs="Times New Roman"/>
          <w:color w:val="000000" w:themeColor="text1"/>
          <w:sz w:val="24"/>
          <w:szCs w:val="24"/>
          <w:lang w:val="sk-SK"/>
        </w:rPr>
        <w:t xml:space="preserve"> maximálny vtlačný výkon na deň v závislosti od vtlačnej krivky,</w:t>
      </w:r>
    </w:p>
    <w:p w:rsidR="00B53475" w:rsidRPr="009D7D15" w:rsidRDefault="00CF084F">
      <w:pPr>
        <w:ind w:left="852" w:hanging="284"/>
        <w:rPr>
          <w:rFonts w:ascii="Times New Roman" w:hAnsi="Times New Roman" w:cs="Times New Roman"/>
          <w:color w:val="000000" w:themeColor="text1"/>
          <w:sz w:val="24"/>
          <w:szCs w:val="24"/>
          <w:lang w:val="sk-SK"/>
        </w:rPr>
      </w:pPr>
      <w:bookmarkStart w:id="1794" w:name="3303001"/>
      <w:bookmarkEnd w:id="1794"/>
      <w:r w:rsidRPr="009D7D15">
        <w:rPr>
          <w:rFonts w:ascii="Times New Roman" w:hAnsi="Times New Roman" w:cs="Times New Roman"/>
          <w:b/>
          <w:color w:val="000000" w:themeColor="text1"/>
          <w:sz w:val="24"/>
          <w:szCs w:val="24"/>
          <w:lang w:val="sk-SK"/>
        </w:rPr>
        <w:t>3.2.</w:t>
      </w:r>
      <w:r w:rsidRPr="009D7D15">
        <w:rPr>
          <w:rFonts w:ascii="Times New Roman" w:hAnsi="Times New Roman" w:cs="Times New Roman"/>
          <w:color w:val="000000" w:themeColor="text1"/>
          <w:sz w:val="24"/>
          <w:szCs w:val="24"/>
          <w:lang w:val="sk-SK"/>
        </w:rPr>
        <w:t xml:space="preserve"> maximálny ťažobný výkon na deň v závislosti od ťažobnej krivky,</w:t>
      </w:r>
    </w:p>
    <w:p w:rsidR="00B53475" w:rsidRPr="009D7D15" w:rsidRDefault="00CF084F">
      <w:pPr>
        <w:ind w:left="852" w:hanging="284"/>
        <w:rPr>
          <w:rFonts w:ascii="Times New Roman" w:hAnsi="Times New Roman" w:cs="Times New Roman"/>
          <w:color w:val="000000" w:themeColor="text1"/>
          <w:sz w:val="24"/>
          <w:szCs w:val="24"/>
          <w:lang w:val="sk-SK"/>
        </w:rPr>
      </w:pPr>
      <w:bookmarkStart w:id="1795" w:name="3303002"/>
      <w:bookmarkEnd w:id="1795"/>
      <w:r w:rsidRPr="009D7D15">
        <w:rPr>
          <w:rFonts w:ascii="Times New Roman" w:hAnsi="Times New Roman" w:cs="Times New Roman"/>
          <w:b/>
          <w:color w:val="000000" w:themeColor="text1"/>
          <w:sz w:val="24"/>
          <w:szCs w:val="24"/>
          <w:lang w:val="sk-SK"/>
        </w:rPr>
        <w:t>3.3.</w:t>
      </w:r>
      <w:r w:rsidRPr="009D7D15">
        <w:rPr>
          <w:rFonts w:ascii="Times New Roman" w:hAnsi="Times New Roman" w:cs="Times New Roman"/>
          <w:color w:val="000000" w:themeColor="text1"/>
          <w:sz w:val="24"/>
          <w:szCs w:val="24"/>
          <w:lang w:val="sk-SK"/>
        </w:rPr>
        <w:t xml:space="preserve"> pracovný objem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796" w:name="3303003"/>
      <w:bookmarkEnd w:id="179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Povinnosti podľa odseku 6 písm. c) sa nevzťahujú na podporné služby a dočasné uskladňovanie plynu, ktoré súvisia so zariadeniami na skvapalňovanie zemného plynu a sú nevyhnutné pre proces spätného splyňovania.</w:t>
      </w:r>
    </w:p>
    <w:p w:rsidR="00B53475" w:rsidRPr="009D7D15" w:rsidRDefault="00CF084F">
      <w:pPr>
        <w:ind w:firstLine="142"/>
        <w:rPr>
          <w:rFonts w:ascii="Times New Roman" w:hAnsi="Times New Roman" w:cs="Times New Roman"/>
          <w:color w:val="000000" w:themeColor="text1"/>
          <w:sz w:val="24"/>
          <w:szCs w:val="24"/>
          <w:lang w:val="sk-SK"/>
        </w:rPr>
      </w:pPr>
      <w:bookmarkStart w:id="1797" w:name="3303004"/>
      <w:bookmarkEnd w:id="1797"/>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w:t>
      </w:r>
      <w:r w:rsidRPr="009D7D15">
        <w:rPr>
          <w:rFonts w:ascii="Times New Roman" w:hAnsi="Times New Roman" w:cs="Times New Roman"/>
          <w:color w:val="000000" w:themeColor="text1"/>
          <w:sz w:val="24"/>
          <w:szCs w:val="24"/>
          <w:lang w:val="sk-SK"/>
        </w:rPr>
        <w:lastRenderedPageBreak/>
        <w:t>zásobníka. Ak v dôsledku prerušenia ťažby plynu zo zásobníka vznikla škoda, má dotknutý účastník trhu s plynom právo uplatniť nárok na náhradu škody a ušlého zisku len vtedy, ak prevádzkovateľ zásobníka neplnil oznamovaciu povinnosť.</w:t>
      </w:r>
    </w:p>
    <w:p w:rsidR="00B53475" w:rsidRPr="009D7D15" w:rsidRDefault="00CF084F">
      <w:pPr>
        <w:ind w:firstLine="142"/>
        <w:rPr>
          <w:rFonts w:ascii="Times New Roman" w:hAnsi="Times New Roman" w:cs="Times New Roman"/>
          <w:color w:val="000000" w:themeColor="text1"/>
          <w:sz w:val="24"/>
          <w:szCs w:val="24"/>
          <w:lang w:val="sk-SK"/>
        </w:rPr>
      </w:pPr>
      <w:bookmarkStart w:id="1798" w:name="3303005"/>
      <w:bookmarkEnd w:id="1798"/>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zásobníka je povinný prijať opatrenia, aby umožnil voľné obchodovanie s právami na kapacitu a uľahčil takéto obchodovanie transparentným a nediskriminačným spôsobom, najmä je povinný určiť podmienky obchodovania s právami na kapacitu v prevádzkovom poriadku prevádzkovateľa zásobníka. Ponuky a dopyt na obchodovanie s právami na kapacitu prevádzkovateľ zásobníka zverejní na svojom webovom sídle.</w:t>
      </w:r>
    </w:p>
    <w:p w:rsidR="00B53475" w:rsidRPr="009D7D15" w:rsidRDefault="00CF084F">
      <w:pPr>
        <w:ind w:firstLine="142"/>
        <w:rPr>
          <w:rFonts w:ascii="Times New Roman" w:hAnsi="Times New Roman" w:cs="Times New Roman"/>
          <w:color w:val="000000" w:themeColor="text1"/>
          <w:sz w:val="24"/>
          <w:szCs w:val="24"/>
          <w:lang w:val="sk-SK"/>
        </w:rPr>
      </w:pPr>
      <w:bookmarkStart w:id="1799" w:name="3303006"/>
      <w:bookmarkEnd w:id="1799"/>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zásobníka je povinný v prípade zmluvného preťaženia ponúknuť nevyužitú uskladňovaciu kapacitu účastníkom trhu s plynom alebo uskladňovaciu kapacitu, ktorú účastník trhu s plynom ponúkol celú na využitie inému účastníkovi trhu s plynom odo dňa jej pridelenia, ako prerušiteľnú uskladňovaciu kapacitu v súlade s prevádzkovým poriadkom prevádzkovateľa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800" w:name="3902577"/>
      <w:bookmarkEnd w:id="1800"/>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Prevádzkovateľ zásobníka je povinný raz za desať rokov</w:t>
      </w:r>
    </w:p>
    <w:p w:rsidR="00B53475" w:rsidRPr="009D7D15" w:rsidRDefault="00CF084F">
      <w:pPr>
        <w:ind w:left="568" w:hanging="284"/>
        <w:rPr>
          <w:rFonts w:ascii="Times New Roman" w:hAnsi="Times New Roman" w:cs="Times New Roman"/>
          <w:color w:val="000000" w:themeColor="text1"/>
          <w:sz w:val="24"/>
          <w:szCs w:val="24"/>
          <w:lang w:val="sk-SK"/>
        </w:rPr>
      </w:pPr>
      <w:bookmarkStart w:id="1801" w:name="3902578"/>
      <w:bookmarkEnd w:id="180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vykonať posúdenie potenciálu energetickej efektívnosti zásobníka, ktoré obsahuje</w:t>
      </w:r>
    </w:p>
    <w:p w:rsidR="00B53475" w:rsidRPr="009D7D15" w:rsidRDefault="00CF084F">
      <w:pPr>
        <w:ind w:left="852" w:hanging="284"/>
        <w:rPr>
          <w:rFonts w:ascii="Times New Roman" w:hAnsi="Times New Roman" w:cs="Times New Roman"/>
          <w:color w:val="000000" w:themeColor="text1"/>
          <w:sz w:val="24"/>
          <w:szCs w:val="24"/>
          <w:lang w:val="sk-SK"/>
        </w:rPr>
      </w:pPr>
      <w:bookmarkStart w:id="1802" w:name="3902579"/>
      <w:bookmarkEnd w:id="180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posúdenie energetickej efektívnosti distribúcie, riadenia a prevádzkyschopnosti zásobníka,</w:t>
      </w:r>
    </w:p>
    <w:p w:rsidR="00B53475" w:rsidRPr="009D7D15" w:rsidRDefault="00CF084F">
      <w:pPr>
        <w:ind w:left="852" w:hanging="284"/>
        <w:rPr>
          <w:rFonts w:ascii="Times New Roman" w:hAnsi="Times New Roman" w:cs="Times New Roman"/>
          <w:color w:val="000000" w:themeColor="text1"/>
          <w:sz w:val="24"/>
          <w:szCs w:val="24"/>
          <w:lang w:val="sk-SK"/>
        </w:rPr>
      </w:pPr>
      <w:bookmarkStart w:id="1803" w:name="3902580"/>
      <w:bookmarkEnd w:id="180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zásobníka,</w:t>
      </w:r>
    </w:p>
    <w:p w:rsidR="00B53475" w:rsidRPr="009D7D15" w:rsidRDefault="00CF084F">
      <w:pPr>
        <w:ind w:left="852" w:hanging="284"/>
        <w:rPr>
          <w:rFonts w:ascii="Times New Roman" w:hAnsi="Times New Roman" w:cs="Times New Roman"/>
          <w:color w:val="000000" w:themeColor="text1"/>
          <w:sz w:val="24"/>
          <w:szCs w:val="24"/>
          <w:lang w:val="sk-SK"/>
        </w:rPr>
      </w:pPr>
      <w:bookmarkStart w:id="1804" w:name="3902581"/>
      <w:bookmarkEnd w:id="180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B53475" w:rsidRPr="009D7D15" w:rsidRDefault="00CF084F">
      <w:pPr>
        <w:ind w:left="568" w:hanging="284"/>
        <w:rPr>
          <w:rFonts w:ascii="Times New Roman" w:hAnsi="Times New Roman" w:cs="Times New Roman"/>
          <w:color w:val="000000" w:themeColor="text1"/>
          <w:sz w:val="24"/>
          <w:szCs w:val="24"/>
          <w:lang w:val="sk-SK"/>
        </w:rPr>
      </w:pPr>
      <w:bookmarkStart w:id="1805" w:name="3902582"/>
      <w:bookmarkEnd w:id="180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zaslať posúdenie podľa písmena a) ministerstvu do 30. mája príslušného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1806" w:name="3902583"/>
      <w:bookmarkEnd w:id="1806"/>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Posúdenie potenciálu energetickej efektívnosti zásobníka môže byť súčasťou písomnej správy z energetického auditu podľa osobitného predpisu.</w:t>
      </w:r>
      <w:hyperlink w:anchor="3902618" w:history="1">
        <w:r w:rsidRPr="009D7D15">
          <w:rPr>
            <w:rStyle w:val="Odkaznavysvetlivku"/>
            <w:rFonts w:ascii="Times New Roman" w:hAnsi="Times New Roman" w:cs="Times New Roman"/>
            <w:color w:val="000000" w:themeColor="text1"/>
            <w:sz w:val="24"/>
            <w:szCs w:val="24"/>
            <w:lang w:val="sk-SK"/>
          </w:rPr>
          <w:t>55a)</w:t>
        </w:r>
      </w:hyperlink>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807" w:name="12212419"/>
      <w:bookmarkEnd w:id="1807"/>
      <w:r w:rsidRPr="009D7D15">
        <w:rPr>
          <w:rFonts w:ascii="Times New Roman" w:hAnsi="Times New Roman" w:cs="Times New Roman"/>
          <w:color w:val="000000" w:themeColor="text1"/>
          <w:sz w:val="24"/>
          <w:szCs w:val="24"/>
          <w:lang w:val="sk-SK"/>
        </w:rPr>
        <w:t>§ 67a</w:t>
      </w:r>
      <w:r w:rsidRPr="009D7D15">
        <w:rPr>
          <w:rFonts w:ascii="Times New Roman" w:hAnsi="Times New Roman" w:cs="Times New Roman"/>
          <w:color w:val="000000" w:themeColor="text1"/>
          <w:sz w:val="24"/>
          <w:szCs w:val="24"/>
          <w:lang w:val="sk-SK"/>
        </w:rPr>
        <w:br/>
        <w:t>Oddelenie prevádzkovateľa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808" w:name="12212421"/>
      <w:bookmarkEnd w:id="180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zásobníka, ktorý je súčasťou vertikálne integrovaného podniku, musí byť z hľadiska právnej subjektivity, organizácie a rozhodovania nezávislý od iných činností, ktoré nesúvisia s prepravou, distribúciou alebo uskladňovaním plynu.</w:t>
      </w:r>
    </w:p>
    <w:p w:rsidR="00B53475" w:rsidRPr="009D7D15" w:rsidRDefault="00CF084F">
      <w:pPr>
        <w:ind w:firstLine="142"/>
        <w:rPr>
          <w:rFonts w:ascii="Times New Roman" w:hAnsi="Times New Roman" w:cs="Times New Roman"/>
          <w:color w:val="000000" w:themeColor="text1"/>
          <w:sz w:val="24"/>
          <w:szCs w:val="24"/>
          <w:lang w:val="sk-SK"/>
        </w:rPr>
      </w:pPr>
      <w:bookmarkStart w:id="1809" w:name="12212422"/>
      <w:bookmarkEnd w:id="180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Nezávislosť podľa odseku 1 neznamená povinnosť oddeliť vlastníctvo majetku prevádzkovateľa zásobníka od vlastníctva majetku vertikálne integrovaného podniku.</w:t>
      </w:r>
    </w:p>
    <w:p w:rsidR="00B53475" w:rsidRPr="009D7D15" w:rsidRDefault="00CF084F">
      <w:pPr>
        <w:ind w:firstLine="142"/>
        <w:rPr>
          <w:rFonts w:ascii="Times New Roman" w:hAnsi="Times New Roman" w:cs="Times New Roman"/>
          <w:color w:val="000000" w:themeColor="text1"/>
          <w:sz w:val="24"/>
          <w:szCs w:val="24"/>
          <w:lang w:val="sk-SK"/>
        </w:rPr>
      </w:pPr>
      <w:bookmarkStart w:id="1810" w:name="12212423"/>
      <w:bookmarkEnd w:id="1810"/>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Nezávislosť prevádzkovateľa zásobníka, ktorý je súčasťou vertikálne integrovaného podniku, sa zabezpečí</w:t>
      </w:r>
    </w:p>
    <w:p w:rsidR="00B53475" w:rsidRPr="009D7D15" w:rsidRDefault="00CF084F">
      <w:pPr>
        <w:ind w:left="568" w:hanging="284"/>
        <w:rPr>
          <w:rFonts w:ascii="Times New Roman" w:hAnsi="Times New Roman" w:cs="Times New Roman"/>
          <w:color w:val="000000" w:themeColor="text1"/>
          <w:sz w:val="24"/>
          <w:szCs w:val="24"/>
          <w:lang w:val="sk-SK"/>
        </w:rPr>
      </w:pPr>
      <w:bookmarkStart w:id="1811" w:name="12212424"/>
      <w:bookmarkEnd w:id="181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tým, že osoby zodpovedné za riadenie zásobníka sa priamo ani nepriamo nepodieľajú na riadení činností výroby a dodávky plynu integrovaného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1812" w:name="12212425"/>
      <w:bookmarkEnd w:id="181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prijatím opatrení, ktorými sa zabezpečí nezávislé konanie osôb zodpovedných za riadenie zásobníka,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1813" w:name="12212426"/>
      <w:bookmarkEnd w:id="181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w:t>
      </w:r>
      <w:r w:rsidRPr="009D7D15">
        <w:rPr>
          <w:rFonts w:ascii="Times New Roman" w:hAnsi="Times New Roman" w:cs="Times New Roman"/>
          <w:color w:val="000000" w:themeColor="text1"/>
          <w:sz w:val="24"/>
          <w:szCs w:val="24"/>
          <w:lang w:val="sk-SK"/>
        </w:rPr>
        <w:lastRenderedPageBreak/>
        <w:t>vydávať rozhodnutia týkajúce sa výstavby alebo modernizácie zásobníka vtedy, ak rozhodnutia prevádzkovateľa zásobníka sú v súlade so schválenými ukazovateľmi finančného plánu,</w:t>
      </w:r>
    </w:p>
    <w:p w:rsidR="00B53475" w:rsidRPr="009D7D15" w:rsidRDefault="00CF084F">
      <w:pPr>
        <w:ind w:left="568" w:hanging="284"/>
        <w:rPr>
          <w:rFonts w:ascii="Times New Roman" w:hAnsi="Times New Roman" w:cs="Times New Roman"/>
          <w:color w:val="000000" w:themeColor="text1"/>
          <w:sz w:val="24"/>
          <w:szCs w:val="24"/>
          <w:lang w:val="sk-SK"/>
        </w:rPr>
      </w:pPr>
      <w:bookmarkStart w:id="1814" w:name="12212427"/>
      <w:bookmarkEnd w:id="181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vytvorením programu súladu podľa odseku 4.</w:t>
      </w:r>
    </w:p>
    <w:p w:rsidR="00B53475" w:rsidRPr="009D7D15" w:rsidRDefault="00CF084F">
      <w:pPr>
        <w:ind w:firstLine="142"/>
        <w:rPr>
          <w:rFonts w:ascii="Times New Roman" w:hAnsi="Times New Roman" w:cs="Times New Roman"/>
          <w:color w:val="000000" w:themeColor="text1"/>
          <w:sz w:val="24"/>
          <w:szCs w:val="24"/>
          <w:lang w:val="sk-SK"/>
        </w:rPr>
      </w:pPr>
      <w:bookmarkStart w:id="1815" w:name="12212428"/>
      <w:bookmarkEnd w:id="181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816" w:name="12212429"/>
      <w:bookmarkEnd w:id="181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zásobníka, ktorý je súčasťou vertikálne integrovaného podniku, je povinný každoročne do 30. júna na svojom webovom sídle spolu s výročnou správou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prevádzkovateľa zásobníka zverejňovať správu o plnení opatrení prijatých v programe súladu za predchádzajúci rok vypracovanú osobou povinnou zabezpečiť súlad podľa odseku 4. Prevádzkovateľ zásobníka uloží výročnú správu</w:t>
      </w:r>
      <w:hyperlink w:anchor="3303651" w:history="1">
        <w:r w:rsidRPr="009D7D15">
          <w:rPr>
            <w:rStyle w:val="Odkaznavysvetlivku"/>
            <w:rFonts w:ascii="Times New Roman" w:hAnsi="Times New Roman" w:cs="Times New Roman"/>
            <w:color w:val="000000" w:themeColor="text1"/>
            <w:sz w:val="24"/>
            <w:szCs w:val="24"/>
            <w:lang w:val="sk-SK"/>
          </w:rPr>
          <w:t>61)</w:t>
        </w:r>
      </w:hyperlink>
      <w:r w:rsidRPr="009D7D15">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9D7D15">
          <w:rPr>
            <w:rStyle w:val="Odkaznavysvetlivku"/>
            <w:rFonts w:ascii="Times New Roman" w:hAnsi="Times New Roman" w:cs="Times New Roman"/>
            <w:color w:val="000000" w:themeColor="text1"/>
            <w:sz w:val="24"/>
            <w:szCs w:val="24"/>
            <w:lang w:val="sk-SK"/>
          </w:rPr>
          <w:t>61a)</w:t>
        </w:r>
      </w:hyperlink>
    </w:p>
    <w:p w:rsidR="00B53475" w:rsidRPr="009D7D15" w:rsidRDefault="00CF084F">
      <w:pPr>
        <w:ind w:firstLine="142"/>
        <w:rPr>
          <w:rFonts w:ascii="Times New Roman" w:hAnsi="Times New Roman" w:cs="Times New Roman"/>
          <w:color w:val="000000" w:themeColor="text1"/>
          <w:sz w:val="24"/>
          <w:szCs w:val="24"/>
          <w:lang w:val="sk-SK"/>
        </w:rPr>
      </w:pPr>
      <w:bookmarkStart w:id="1817" w:name="12212430"/>
      <w:bookmarkEnd w:id="181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Obchodného zákonníka.</w:t>
      </w:r>
    </w:p>
    <w:p w:rsidR="00B53475" w:rsidRPr="009D7D15" w:rsidRDefault="00CF084F">
      <w:pPr>
        <w:ind w:firstLine="142"/>
        <w:rPr>
          <w:rFonts w:ascii="Times New Roman" w:hAnsi="Times New Roman" w:cs="Times New Roman"/>
          <w:color w:val="000000" w:themeColor="text1"/>
          <w:sz w:val="24"/>
          <w:szCs w:val="24"/>
          <w:lang w:val="sk-SK"/>
        </w:rPr>
      </w:pPr>
      <w:bookmarkStart w:id="1818" w:name="12212431"/>
      <w:bookmarkEnd w:id="181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w:t>
      </w:r>
    </w:p>
    <w:p w:rsidR="00B53475" w:rsidRPr="009D7D15" w:rsidRDefault="00CF084F">
      <w:pPr>
        <w:ind w:firstLine="142"/>
        <w:rPr>
          <w:rFonts w:ascii="Times New Roman" w:hAnsi="Times New Roman" w:cs="Times New Roman"/>
          <w:color w:val="000000" w:themeColor="text1"/>
          <w:sz w:val="24"/>
          <w:szCs w:val="24"/>
          <w:lang w:val="sk-SK"/>
        </w:rPr>
      </w:pPr>
      <w:bookmarkStart w:id="1819" w:name="12212432"/>
      <w:bookmarkEnd w:id="181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Výnimka z povinností prevádzkovateľa zásobníka ustanovená v odseku 7 sa uplatňuje do 31. decembra 2024.</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820" w:name="3303007"/>
      <w:bookmarkEnd w:id="1820"/>
      <w:r w:rsidRPr="009D7D15">
        <w:rPr>
          <w:rFonts w:ascii="Times New Roman" w:hAnsi="Times New Roman" w:cs="Times New Roman"/>
          <w:color w:val="000000" w:themeColor="text1"/>
          <w:sz w:val="24"/>
          <w:szCs w:val="24"/>
          <w:lang w:val="sk-SK"/>
        </w:rPr>
        <w:t>§ 68</w:t>
      </w:r>
      <w:r w:rsidRPr="009D7D15">
        <w:rPr>
          <w:rFonts w:ascii="Times New Roman" w:hAnsi="Times New Roman" w:cs="Times New Roman"/>
          <w:color w:val="000000" w:themeColor="text1"/>
          <w:sz w:val="24"/>
          <w:szCs w:val="24"/>
          <w:lang w:val="sk-SK"/>
        </w:rPr>
        <w:br/>
        <w:t>Prevádzkovateľ kombinovanej siete</w:t>
      </w:r>
    </w:p>
    <w:p w:rsidR="00B53475" w:rsidRPr="009D7D15" w:rsidRDefault="00CF084F">
      <w:pPr>
        <w:ind w:firstLine="142"/>
        <w:rPr>
          <w:rFonts w:ascii="Times New Roman" w:hAnsi="Times New Roman" w:cs="Times New Roman"/>
          <w:color w:val="000000" w:themeColor="text1"/>
          <w:sz w:val="24"/>
          <w:szCs w:val="24"/>
          <w:lang w:val="sk-SK"/>
        </w:rPr>
      </w:pPr>
      <w:bookmarkStart w:id="1821" w:name="3303009"/>
      <w:bookmarkEnd w:id="1821"/>
      <w:r w:rsidRPr="009D7D15">
        <w:rPr>
          <w:rFonts w:ascii="Times New Roman" w:hAnsi="Times New Roman" w:cs="Times New Roman"/>
          <w:color w:val="000000" w:themeColor="text1"/>
          <w:sz w:val="24"/>
          <w:szCs w:val="24"/>
          <w:lang w:val="sk-SK"/>
        </w:rPr>
        <w:t xml:space="preserve">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w:t>
      </w:r>
      <w:hyperlink w:anchor="3302555" w:history="1">
        <w:r w:rsidRPr="009D7D15">
          <w:rPr>
            <w:rStyle w:val="Hypertextovprepojenie"/>
            <w:rFonts w:ascii="Times New Roman" w:hAnsi="Times New Roman" w:cs="Times New Roman"/>
            <w:color w:val="000000" w:themeColor="text1"/>
            <w:sz w:val="24"/>
            <w:szCs w:val="24"/>
            <w:u w:val="none"/>
            <w:lang w:val="sk-SK"/>
          </w:rPr>
          <w:t>§ 50 až 64</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822" w:name="3303010"/>
      <w:bookmarkEnd w:id="1822"/>
      <w:r w:rsidRPr="009D7D15">
        <w:rPr>
          <w:rFonts w:ascii="Times New Roman" w:hAnsi="Times New Roman" w:cs="Times New Roman"/>
          <w:color w:val="000000" w:themeColor="text1"/>
          <w:sz w:val="24"/>
          <w:szCs w:val="24"/>
          <w:lang w:val="sk-SK"/>
        </w:rPr>
        <w:t>§ 69</w:t>
      </w:r>
      <w:r w:rsidRPr="009D7D15">
        <w:rPr>
          <w:rFonts w:ascii="Times New Roman" w:hAnsi="Times New Roman" w:cs="Times New Roman"/>
          <w:color w:val="000000" w:themeColor="text1"/>
          <w:sz w:val="24"/>
          <w:szCs w:val="24"/>
          <w:lang w:val="sk-SK"/>
        </w:rPr>
        <w:br/>
        <w:t>Práva a povinnosti dodávateľa plynu</w:t>
      </w:r>
    </w:p>
    <w:p w:rsidR="00B53475" w:rsidRPr="009D7D15" w:rsidRDefault="00CF084F">
      <w:pPr>
        <w:ind w:firstLine="142"/>
        <w:rPr>
          <w:rFonts w:ascii="Times New Roman" w:hAnsi="Times New Roman" w:cs="Times New Roman"/>
          <w:color w:val="000000" w:themeColor="text1"/>
          <w:sz w:val="24"/>
          <w:szCs w:val="24"/>
          <w:lang w:val="sk-SK"/>
        </w:rPr>
      </w:pPr>
      <w:bookmarkStart w:id="1823" w:name="3303012"/>
      <w:bookmarkEnd w:id="182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Dodávateľ plynu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824" w:name="3303013"/>
      <w:bookmarkEnd w:id="18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predávať plyn odberateľom plynu v rozsahu a za podmienok vymedzených v povolení na dodávku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25" w:name="3303014"/>
      <w:bookmarkEnd w:id="182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prepravu a distribúciu plynu, ak spĺňa technické podmienky a obchodné podmienky prístupu do siete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826" w:name="3303015"/>
      <w:bookmarkEnd w:id="182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na uskladnenie plynu, ak spĺňa technické podmienky a obchodné podmienky prístupu do zásobníka a uskladňovania plynu tohto zákona a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827" w:name="3303016"/>
      <w:bookmarkEnd w:id="182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požiadať prevádzkovateľa prepravnej siete a prevádzkovateľa distribučnej siete o prerušenie alebo obmedzenie prepravy alebo distribúcie plynu odberateľovi plynu, pre </w:t>
      </w:r>
      <w:r w:rsidRPr="009D7D15">
        <w:rPr>
          <w:rFonts w:ascii="Times New Roman" w:hAnsi="Times New Roman" w:cs="Times New Roman"/>
          <w:color w:val="000000" w:themeColor="text1"/>
          <w:sz w:val="24"/>
          <w:szCs w:val="24"/>
          <w:lang w:val="sk-SK"/>
        </w:rPr>
        <w:lastRenderedPageBreak/>
        <w:t>ktorého dodávateľ uzatvoril zmluvu o prístupe do prepravnej siete a preprave plynu alebo zmluvu o prístupe do distribučnej siete a distribúcii plynu s prevádzkovateľom siete.</w:t>
      </w:r>
    </w:p>
    <w:p w:rsidR="00B53475" w:rsidRPr="009D7D15" w:rsidRDefault="00CF084F">
      <w:pPr>
        <w:ind w:firstLine="142"/>
        <w:rPr>
          <w:rFonts w:ascii="Times New Roman" w:hAnsi="Times New Roman" w:cs="Times New Roman"/>
          <w:color w:val="000000" w:themeColor="text1"/>
          <w:sz w:val="24"/>
          <w:szCs w:val="24"/>
          <w:lang w:val="sk-SK"/>
        </w:rPr>
      </w:pPr>
      <w:bookmarkStart w:id="1828" w:name="3303017"/>
      <w:bookmarkEnd w:id="182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Dodávateľ plynu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829" w:name="3303018"/>
      <w:bookmarkEnd w:id="182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ak je dodávateľom plynu poskytujúcim univerzálnu službu</w:t>
      </w:r>
    </w:p>
    <w:p w:rsidR="00B53475" w:rsidRPr="009D7D15" w:rsidRDefault="00CF084F">
      <w:pPr>
        <w:ind w:left="852" w:hanging="284"/>
        <w:rPr>
          <w:rFonts w:ascii="Times New Roman" w:hAnsi="Times New Roman" w:cs="Times New Roman"/>
          <w:color w:val="000000" w:themeColor="text1"/>
          <w:sz w:val="24"/>
          <w:szCs w:val="24"/>
          <w:lang w:val="sk-SK"/>
        </w:rPr>
      </w:pPr>
      <w:bookmarkStart w:id="1830" w:name="3303019"/>
      <w:bookmarkEnd w:id="183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uzatvoriť zmluvu o združenej dodávke plynu na vymedzenom území podľa </w:t>
      </w:r>
      <w:hyperlink w:anchor="3301709" w:history="1">
        <w:r w:rsidRPr="009D7D15">
          <w:rPr>
            <w:rStyle w:val="Hypertextovprepojenie"/>
            <w:rFonts w:ascii="Times New Roman" w:hAnsi="Times New Roman" w:cs="Times New Roman"/>
            <w:color w:val="000000" w:themeColor="text1"/>
            <w:sz w:val="24"/>
            <w:szCs w:val="24"/>
            <w:u w:val="none"/>
            <w:lang w:val="sk-SK"/>
          </w:rPr>
          <w:t>§ 17 ods. 1</w:t>
        </w:r>
      </w:hyperlink>
      <w:r w:rsidRPr="009D7D15">
        <w:rPr>
          <w:rFonts w:ascii="Times New Roman" w:hAnsi="Times New Roman" w:cs="Times New Roman"/>
          <w:color w:val="000000" w:themeColor="text1"/>
          <w:sz w:val="24"/>
          <w:szCs w:val="24"/>
          <w:lang w:val="sk-SK"/>
        </w:rPr>
        <w:t xml:space="preserve"> s každým odberateľom plynu v domácnosti, ktorý o to požiada, ak sú splnené obchodné podmienky dodávateľa plynu, je k dispozícii dostatočná prepravná, distribučná a uskladňovacia kapacita a dostatočné množstvo plynu; povinnosť dodávateľa plynu uzatvoriť zmluvu o dodávke plynu sa nevzťahuje na odberateľa plynu v domácnosti, ktorý za posledných 12 mesiacov závažne porušil zmluvu o dodávke plynu alebo zmluvu o združenej dodávke plynu alebo neoprávnene odoberal plyn,</w:t>
      </w:r>
    </w:p>
    <w:p w:rsidR="00B53475" w:rsidRPr="009D7D15" w:rsidRDefault="00CF084F">
      <w:pPr>
        <w:ind w:left="852" w:hanging="284"/>
        <w:rPr>
          <w:rFonts w:ascii="Times New Roman" w:hAnsi="Times New Roman" w:cs="Times New Roman"/>
          <w:color w:val="000000" w:themeColor="text1"/>
          <w:sz w:val="24"/>
          <w:szCs w:val="24"/>
          <w:lang w:val="sk-SK"/>
        </w:rPr>
      </w:pPr>
      <w:bookmarkStart w:id="1831" w:name="3303020"/>
      <w:bookmarkEnd w:id="183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informovať na svojom webovom sídle a na svojich obchodných miestach odberateľa plynu v domácnosti o možnosti uzatvoriť zmluvu o združenej dodávke plynu, ktorou sa poskytuje univerzálna služba,</w:t>
      </w:r>
    </w:p>
    <w:p w:rsidR="00B53475" w:rsidRPr="009D7D15" w:rsidRDefault="00CF084F">
      <w:pPr>
        <w:ind w:left="852" w:hanging="284"/>
        <w:rPr>
          <w:rFonts w:ascii="Times New Roman" w:hAnsi="Times New Roman" w:cs="Times New Roman"/>
          <w:color w:val="000000" w:themeColor="text1"/>
          <w:sz w:val="24"/>
          <w:szCs w:val="24"/>
          <w:lang w:val="sk-SK"/>
        </w:rPr>
      </w:pPr>
      <w:bookmarkStart w:id="1832" w:name="3303021"/>
      <w:bookmarkEnd w:id="183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vypracovať obchodné podmienky poskytovania univerzálnej služby podľa vzorových obchodných podmienok poskytovania univerzálnej služby a predložiť ich a každú ich zmenu na schválenie úradu najneskôr 30 dní pred dňom nadobudnutia ich platnosti; nový dodávateľ plynu predkladá obchodné podmienky poskytovania univerzálnej služby úradu na schválenie do 30 dní po doručení povolenia; obchodné podmienky poskytovania univerzálnej služby musia spĺňať požiadavky ustanovení Občianskeho zákonníka o spotrebiteľských zmluvách,</w:t>
      </w:r>
      <w:hyperlink w:anchor="3303657" w:history="1">
        <w:r w:rsidRPr="009D7D15">
          <w:rPr>
            <w:rStyle w:val="Odkaznavysvetlivku"/>
            <w:rFonts w:ascii="Times New Roman" w:hAnsi="Times New Roman" w:cs="Times New Roman"/>
            <w:color w:val="000000" w:themeColor="text1"/>
            <w:sz w:val="24"/>
            <w:szCs w:val="24"/>
            <w:lang w:val="sk-SK"/>
          </w:rPr>
          <w:t>66)</w:t>
        </w:r>
      </w:hyperlink>
      <w:r w:rsidRPr="009D7D15">
        <w:rPr>
          <w:rFonts w:ascii="Times New Roman" w:hAnsi="Times New Roman" w:cs="Times New Roman"/>
          <w:color w:val="000000" w:themeColor="text1"/>
          <w:sz w:val="24"/>
          <w:szCs w:val="24"/>
          <w:lang w:val="sk-SK"/>
        </w:rPr>
        <w:t xml:space="preserve"> musia obsahovať spôsob predaja plynu a reklamačný poriadok, musia byť formulované jasne a zrozumiteľne a nesmú obsahovať ustanovenia, ktoré neprimeraným spôsobom sťažujú alebo znemožňujú výkon práv odberateľa plynu v domácnosti,</w:t>
      </w:r>
    </w:p>
    <w:p w:rsidR="00B53475" w:rsidRPr="009D7D15" w:rsidRDefault="00CF084F">
      <w:pPr>
        <w:ind w:left="852" w:hanging="284"/>
        <w:rPr>
          <w:rFonts w:ascii="Times New Roman" w:hAnsi="Times New Roman" w:cs="Times New Roman"/>
          <w:color w:val="000000" w:themeColor="text1"/>
          <w:sz w:val="24"/>
          <w:szCs w:val="24"/>
          <w:lang w:val="sk-SK"/>
        </w:rPr>
      </w:pPr>
      <w:bookmarkStart w:id="1833" w:name="3303022"/>
      <w:bookmarkEnd w:id="183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rsidR="00B53475" w:rsidRPr="009D7D15" w:rsidRDefault="00CF084F">
      <w:pPr>
        <w:ind w:left="852" w:hanging="284"/>
        <w:rPr>
          <w:rFonts w:ascii="Times New Roman" w:hAnsi="Times New Roman" w:cs="Times New Roman"/>
          <w:color w:val="000000" w:themeColor="text1"/>
          <w:sz w:val="24"/>
          <w:szCs w:val="24"/>
          <w:lang w:val="sk-SK"/>
        </w:rPr>
      </w:pPr>
      <w:bookmarkStart w:id="1834" w:name="3303023"/>
      <w:bookmarkEnd w:id="183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poskytovať informácie v súlade s </w:t>
      </w:r>
      <w:hyperlink w:anchor="3301722" w:history="1">
        <w:r w:rsidRPr="009D7D15">
          <w:rPr>
            <w:rStyle w:val="Hypertextovprepojenie"/>
            <w:rFonts w:ascii="Times New Roman" w:hAnsi="Times New Roman" w:cs="Times New Roman"/>
            <w:color w:val="000000" w:themeColor="text1"/>
            <w:sz w:val="24"/>
            <w:szCs w:val="24"/>
            <w:u w:val="none"/>
            <w:lang w:val="sk-SK"/>
          </w:rPr>
          <w:t>§ 17 ods. 1 písm. b)</w:t>
        </w:r>
      </w:hyperlink>
      <w:r w:rsidRPr="009D7D15">
        <w:rPr>
          <w:rFonts w:ascii="Times New Roman" w:hAnsi="Times New Roman" w:cs="Times New Roman"/>
          <w:color w:val="000000" w:themeColor="text1"/>
          <w:sz w:val="24"/>
          <w:szCs w:val="24"/>
          <w:lang w:val="sk-SK"/>
        </w:rPr>
        <w:t xml:space="preserve">, </w:t>
      </w:r>
      <w:hyperlink w:anchor="3301724"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a </w:t>
      </w:r>
      <w:hyperlink w:anchor="3301725" w:history="1">
        <w:r w:rsidRPr="009D7D15">
          <w:rPr>
            <w:rStyle w:val="Hypertextovprepojenie"/>
            <w:rFonts w:ascii="Times New Roman" w:hAnsi="Times New Roman" w:cs="Times New Roman"/>
            <w:color w:val="000000" w:themeColor="text1"/>
            <w:sz w:val="24"/>
            <w:szCs w:val="24"/>
            <w:u w:val="none"/>
            <w:lang w:val="sk-SK"/>
          </w:rPr>
          <w:t>e)</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35" w:name="3303024"/>
      <w:bookmarkEnd w:id="183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zabezpečiť bezpečné a spoľahlivé dodávky plynu svojim odberateľom plynu za podmienok dohodnutých v zmluve,</w:t>
      </w:r>
    </w:p>
    <w:p w:rsidR="00B53475" w:rsidRPr="009D7D15" w:rsidRDefault="00CF084F">
      <w:pPr>
        <w:ind w:left="568" w:hanging="284"/>
        <w:rPr>
          <w:rFonts w:ascii="Times New Roman" w:hAnsi="Times New Roman" w:cs="Times New Roman"/>
          <w:color w:val="000000" w:themeColor="text1"/>
          <w:sz w:val="24"/>
          <w:szCs w:val="24"/>
          <w:lang w:val="sk-SK"/>
        </w:rPr>
      </w:pPr>
      <w:bookmarkStart w:id="1836" w:name="3303025"/>
      <w:bookmarkEnd w:id="183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poskytovať odberateľom plynu informácie týkajúce sa cien a technických podmienok dodávky plynu a koncovým odberateľom plynu aj informácie týkajúce sa skladby ceny za dodávku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37" w:name="3303026"/>
      <w:bookmarkEnd w:id="183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9D7D15">
          <w:rPr>
            <w:rStyle w:val="Hypertextovprepojenie"/>
            <w:rFonts w:ascii="Times New Roman" w:hAnsi="Times New Roman" w:cs="Times New Roman"/>
            <w:color w:val="000000" w:themeColor="text1"/>
            <w:sz w:val="24"/>
            <w:szCs w:val="24"/>
            <w:u w:val="none"/>
            <w:lang w:val="sk-SK"/>
          </w:rPr>
          <w:t>§ 88 ods. 2 písm. q)</w:t>
        </w:r>
      </w:hyperlink>
      <w:r w:rsidRPr="009D7D15">
        <w:rPr>
          <w:rFonts w:ascii="Times New Roman" w:hAnsi="Times New Roman" w:cs="Times New Roman"/>
          <w:color w:val="000000" w:themeColor="text1"/>
          <w:sz w:val="24"/>
          <w:szCs w:val="24"/>
          <w:lang w:val="sk-SK"/>
        </w:rPr>
        <w:t xml:space="preserve"> odberateľovi plynu, s ktorým má uzatvorenú zmluvu o združenej dodávke plynu, na svojom webovom sídle a vo svojich prevádzkových priestoroch alebo na požiadanie ich zaslaním odberateľovi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38" w:name="3303027"/>
      <w:bookmarkEnd w:id="183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bezodplatne umožniť odberateľovi plynu zmenu dodávateľa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39" w:name="3303028"/>
      <w:bookmarkEnd w:id="183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w:t>
      </w:r>
      <w:r w:rsidRPr="009D7D15">
        <w:rPr>
          <w:rFonts w:ascii="Times New Roman" w:hAnsi="Times New Roman" w:cs="Times New Roman"/>
          <w:color w:val="000000" w:themeColor="text1"/>
          <w:sz w:val="24"/>
          <w:szCs w:val="24"/>
          <w:lang w:val="sk-SK"/>
        </w:rPr>
        <w:lastRenderedPageBreak/>
        <w:t>týkajúceho sa plynu; derivátom týkajúcim sa plynu je finančný nástroj podľa osobitného predpisu,</w:t>
      </w:r>
      <w:hyperlink w:anchor="3303658" w:history="1">
        <w:r w:rsidRPr="009D7D15">
          <w:rPr>
            <w:rStyle w:val="Odkaznavysvetlivku"/>
            <w:rFonts w:ascii="Times New Roman" w:hAnsi="Times New Roman" w:cs="Times New Roman"/>
            <w:color w:val="000000" w:themeColor="text1"/>
            <w:sz w:val="24"/>
            <w:szCs w:val="24"/>
            <w:lang w:val="sk-SK"/>
          </w:rPr>
          <w:t>67)</w:t>
        </w:r>
      </w:hyperlink>
      <w:r w:rsidRPr="009D7D15">
        <w:rPr>
          <w:rFonts w:ascii="Times New Roman" w:hAnsi="Times New Roman" w:cs="Times New Roman"/>
          <w:color w:val="000000" w:themeColor="text1"/>
          <w:sz w:val="24"/>
          <w:szCs w:val="24"/>
          <w:lang w:val="sk-SK"/>
        </w:rPr>
        <w:t xml:space="preserve"> ktorý sa týka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40" w:name="3303029"/>
      <w:bookmarkEnd w:id="184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B53475" w:rsidRPr="009D7D15" w:rsidRDefault="00CF084F">
      <w:pPr>
        <w:ind w:left="568" w:hanging="284"/>
        <w:rPr>
          <w:rFonts w:ascii="Times New Roman" w:hAnsi="Times New Roman" w:cs="Times New Roman"/>
          <w:color w:val="000000" w:themeColor="text1"/>
          <w:sz w:val="24"/>
          <w:szCs w:val="24"/>
          <w:lang w:val="sk-SK"/>
        </w:rPr>
      </w:pPr>
      <w:bookmarkStart w:id="1841" w:name="3303030"/>
      <w:bookmarkEnd w:id="184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poskytovať prevádzkovateľovi siete, ktorej je užívateľom, technické údaje zo zmlúv o dodávke plynu a údaje o odberateľoch potrebné na uzavretie zmluvy,</w:t>
      </w:r>
    </w:p>
    <w:p w:rsidR="00B53475" w:rsidRPr="009D7D15" w:rsidRDefault="00CF084F">
      <w:pPr>
        <w:ind w:left="568" w:hanging="284"/>
        <w:rPr>
          <w:rFonts w:ascii="Times New Roman" w:hAnsi="Times New Roman" w:cs="Times New Roman"/>
          <w:color w:val="000000" w:themeColor="text1"/>
          <w:sz w:val="24"/>
          <w:szCs w:val="24"/>
          <w:lang w:val="sk-SK"/>
        </w:rPr>
      </w:pPr>
      <w:bookmarkStart w:id="1842" w:name="3303031"/>
      <w:bookmarkEnd w:id="1842"/>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poskytovať prevádzkovateľovi siete technické údaje zo zmlúv o prístupe do zásobníka a uskladňovaní plynu, ak sú príslušné zásobníky pripojené k príslušnej sieti,</w:t>
      </w:r>
    </w:p>
    <w:p w:rsidR="00B53475" w:rsidRPr="009D7D15" w:rsidRDefault="00CF084F">
      <w:pPr>
        <w:ind w:left="568" w:hanging="284"/>
        <w:rPr>
          <w:rFonts w:ascii="Times New Roman" w:hAnsi="Times New Roman" w:cs="Times New Roman"/>
          <w:color w:val="000000" w:themeColor="text1"/>
          <w:sz w:val="24"/>
          <w:szCs w:val="24"/>
          <w:lang w:val="sk-SK"/>
        </w:rPr>
      </w:pPr>
      <w:bookmarkStart w:id="1843" w:name="3303032"/>
      <w:bookmarkEnd w:id="1843"/>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riadiť sa v prípade krízovej situácie v plynárenstve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r w:rsidRPr="009D7D15">
        <w:rPr>
          <w:rFonts w:ascii="Times New Roman" w:hAnsi="Times New Roman" w:cs="Times New Roman"/>
          <w:color w:val="000000" w:themeColor="text1"/>
          <w:sz w:val="24"/>
          <w:szCs w:val="24"/>
          <w:lang w:val="sk-SK"/>
        </w:rPr>
        <w:t xml:space="preserve"> opatreniami plynárenského dispečingu alebo príslušného dispečingu,</w:t>
      </w:r>
    </w:p>
    <w:p w:rsidR="00B53475" w:rsidRPr="009D7D15" w:rsidRDefault="00CF084F">
      <w:pPr>
        <w:ind w:left="568" w:hanging="284"/>
        <w:rPr>
          <w:rFonts w:ascii="Times New Roman" w:hAnsi="Times New Roman" w:cs="Times New Roman"/>
          <w:color w:val="000000" w:themeColor="text1"/>
          <w:sz w:val="24"/>
          <w:szCs w:val="24"/>
          <w:lang w:val="sk-SK"/>
        </w:rPr>
      </w:pPr>
      <w:bookmarkStart w:id="1844" w:name="3303033"/>
      <w:bookmarkEnd w:id="1844"/>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dodržiavať rovnováhu medzi množstvom plynu vstupujúcim do siete a množstvom plynu súčasne vystupujúcim zo siete, ktorej je užívateľom,</w:t>
      </w:r>
    </w:p>
    <w:p w:rsidR="00B53475" w:rsidRPr="009D7D15" w:rsidRDefault="00CF084F">
      <w:pPr>
        <w:ind w:left="568" w:hanging="284"/>
        <w:rPr>
          <w:rFonts w:ascii="Times New Roman" w:hAnsi="Times New Roman" w:cs="Times New Roman"/>
          <w:color w:val="000000" w:themeColor="text1"/>
          <w:sz w:val="24"/>
          <w:szCs w:val="24"/>
          <w:lang w:val="sk-SK"/>
        </w:rPr>
      </w:pPr>
      <w:bookmarkStart w:id="1845" w:name="3303034"/>
      <w:bookmarkEnd w:id="1845"/>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dodržiavať štandard bezpečnosti dodávok plynu podľa </w:t>
      </w:r>
      <w:hyperlink w:anchor="3301836" w:history="1">
        <w:r w:rsidRPr="009D7D15">
          <w:rPr>
            <w:rStyle w:val="Hypertextovprepojenie"/>
            <w:rFonts w:ascii="Times New Roman" w:hAnsi="Times New Roman" w:cs="Times New Roman"/>
            <w:color w:val="000000" w:themeColor="text1"/>
            <w:sz w:val="24"/>
            <w:szCs w:val="24"/>
            <w:u w:val="none"/>
            <w:lang w:val="sk-SK"/>
          </w:rPr>
          <w:t>§ 22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46" w:name="3303035"/>
      <w:bookmarkEnd w:id="1846"/>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určiť odberateľovi obmedzujúce opatrenia v plynárenstve v zmluve o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47" w:name="3303036"/>
      <w:bookmarkEnd w:id="1847"/>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poskytovať údaje o obmedzujúcich opatreniach v plynárenstve prevádzkovateľovi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848" w:name="3303037"/>
      <w:bookmarkEnd w:id="1848"/>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zabezpečiť bezodkladne na základe žiadosti odberateľa plynu poskytnutie údajov v rozsahu podľa </w:t>
      </w:r>
      <w:hyperlink w:anchor="3302876" w:history="1">
        <w:r w:rsidRPr="009D7D15">
          <w:rPr>
            <w:rStyle w:val="Hypertextovprepojenie"/>
            <w:rFonts w:ascii="Times New Roman" w:hAnsi="Times New Roman" w:cs="Times New Roman"/>
            <w:color w:val="000000" w:themeColor="text1"/>
            <w:sz w:val="24"/>
            <w:szCs w:val="24"/>
            <w:u w:val="none"/>
            <w:lang w:val="sk-SK"/>
          </w:rPr>
          <w:t>§ 64 ods. 7 písm. i)</w:t>
        </w:r>
      </w:hyperlink>
      <w:r w:rsidRPr="009D7D15">
        <w:rPr>
          <w:rFonts w:ascii="Times New Roman" w:hAnsi="Times New Roman" w:cs="Times New Roman"/>
          <w:color w:val="000000" w:themeColor="text1"/>
          <w:sz w:val="24"/>
          <w:szCs w:val="24"/>
          <w:lang w:val="sk-SK"/>
        </w:rPr>
        <w:t xml:space="preserve"> odberateľovi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49" w:name="3303038"/>
      <w:bookmarkEnd w:id="1849"/>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zaslať odberateľovi plynu vyúčtovaciu faktúru najneskôr do šiestich týždňov od vykonania zmeny dodávateľa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50" w:name="3303039"/>
      <w:bookmarkEnd w:id="1850"/>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viesť evidenciu sťažností odberateľov plynu v domácnosti v elektronickej databáze a každoročne predkladať údaje z evidencie sťažností úradu do 28. februára nasledujúceho roka,</w:t>
      </w:r>
    </w:p>
    <w:p w:rsidR="00B53475" w:rsidRPr="009D7D15" w:rsidRDefault="00CF084F">
      <w:pPr>
        <w:ind w:left="568" w:hanging="284"/>
        <w:rPr>
          <w:rFonts w:ascii="Times New Roman" w:hAnsi="Times New Roman" w:cs="Times New Roman"/>
          <w:color w:val="000000" w:themeColor="text1"/>
          <w:sz w:val="24"/>
          <w:szCs w:val="24"/>
          <w:lang w:val="sk-SK"/>
        </w:rPr>
      </w:pPr>
      <w:bookmarkStart w:id="1851" w:name="3303040"/>
      <w:bookmarkEnd w:id="1851"/>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oznámiť prevádzkovateľovi distribučnej siete údaje o </w:t>
      </w:r>
      <w:r w:rsidRPr="009D7D15">
        <w:rPr>
          <w:rFonts w:ascii="Times New Roman" w:hAnsi="Times New Roman" w:cs="Times New Roman"/>
          <w:i/>
          <w:color w:val="000000" w:themeColor="text1"/>
          <w:sz w:val="24"/>
          <w:szCs w:val="24"/>
          <w:lang w:val="sk-SK"/>
        </w:rPr>
        <w:t>závislých odberateľoch</w:t>
      </w:r>
      <w:r w:rsidRPr="009D7D15">
        <w:rPr>
          <w:rFonts w:ascii="Times New Roman" w:hAnsi="Times New Roman" w:cs="Times New Roman"/>
          <w:color w:val="000000" w:themeColor="text1"/>
          <w:sz w:val="24"/>
          <w:szCs w:val="24"/>
          <w:lang w:val="sk-SK"/>
        </w:rPr>
        <w:t xml:space="preserve"> vyplývajúce zo zmlúv o dodávke plynu, a to</w:t>
      </w:r>
    </w:p>
    <w:p w:rsidR="00B53475" w:rsidRPr="009D7D15" w:rsidRDefault="00CF084F">
      <w:pPr>
        <w:ind w:left="852" w:hanging="284"/>
        <w:rPr>
          <w:rFonts w:ascii="Times New Roman" w:hAnsi="Times New Roman" w:cs="Times New Roman"/>
          <w:color w:val="000000" w:themeColor="text1"/>
          <w:sz w:val="24"/>
          <w:szCs w:val="24"/>
          <w:lang w:val="sk-SK"/>
        </w:rPr>
      </w:pPr>
      <w:bookmarkStart w:id="1852" w:name="3303041"/>
      <w:bookmarkEnd w:id="185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identifikačné údaje,</w:t>
      </w:r>
    </w:p>
    <w:p w:rsidR="00B53475" w:rsidRPr="009D7D15" w:rsidRDefault="00CF084F">
      <w:pPr>
        <w:ind w:left="852" w:hanging="284"/>
        <w:rPr>
          <w:rFonts w:ascii="Times New Roman" w:hAnsi="Times New Roman" w:cs="Times New Roman"/>
          <w:color w:val="000000" w:themeColor="text1"/>
          <w:sz w:val="24"/>
          <w:szCs w:val="24"/>
          <w:lang w:val="sk-SK"/>
        </w:rPr>
      </w:pPr>
      <w:bookmarkStart w:id="1853" w:name="3303042"/>
      <w:bookmarkEnd w:id="185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adresu trvalého pobytu,</w:t>
      </w:r>
    </w:p>
    <w:p w:rsidR="00B53475" w:rsidRPr="009D7D15" w:rsidRDefault="00CF084F">
      <w:pPr>
        <w:ind w:left="852" w:hanging="284"/>
        <w:rPr>
          <w:rFonts w:ascii="Times New Roman" w:hAnsi="Times New Roman" w:cs="Times New Roman"/>
          <w:color w:val="000000" w:themeColor="text1"/>
          <w:sz w:val="24"/>
          <w:szCs w:val="24"/>
          <w:lang w:val="sk-SK"/>
        </w:rPr>
      </w:pPr>
      <w:bookmarkStart w:id="1854" w:name="3303043"/>
      <w:bookmarkEnd w:id="185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B53475" w:rsidRPr="009D7D15" w:rsidRDefault="00CF084F">
      <w:pPr>
        <w:ind w:left="852" w:hanging="284"/>
        <w:rPr>
          <w:rFonts w:ascii="Times New Roman" w:hAnsi="Times New Roman" w:cs="Times New Roman"/>
          <w:color w:val="000000" w:themeColor="text1"/>
          <w:sz w:val="24"/>
          <w:szCs w:val="24"/>
          <w:lang w:val="sk-SK"/>
        </w:rPr>
      </w:pPr>
      <w:bookmarkStart w:id="1855" w:name="3303044"/>
      <w:bookmarkEnd w:id="185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dátum narodenia,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1856" w:name="3303045"/>
      <w:bookmarkEnd w:id="185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adresu odberného miesta,</w:t>
      </w:r>
    </w:p>
    <w:p w:rsidR="00B53475" w:rsidRPr="009D7D15" w:rsidRDefault="00CF084F">
      <w:pPr>
        <w:ind w:left="852" w:hanging="284"/>
        <w:rPr>
          <w:rFonts w:ascii="Times New Roman" w:hAnsi="Times New Roman" w:cs="Times New Roman"/>
          <w:color w:val="000000" w:themeColor="text1"/>
          <w:sz w:val="24"/>
          <w:szCs w:val="24"/>
          <w:lang w:val="sk-SK"/>
        </w:rPr>
      </w:pPr>
      <w:bookmarkStart w:id="1857" w:name="3303046"/>
      <w:bookmarkEnd w:id="185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číslo odberného miesta </w:t>
      </w:r>
      <w:r w:rsidRPr="009D7D15">
        <w:rPr>
          <w:rFonts w:ascii="Times New Roman" w:hAnsi="Times New Roman" w:cs="Times New Roman"/>
          <w:i/>
          <w:color w:val="000000" w:themeColor="text1"/>
          <w:sz w:val="24"/>
          <w:szCs w:val="24"/>
          <w:lang w:val="sk-SK"/>
        </w:rPr>
        <w:t>závislého odberateľa</w:t>
      </w:r>
      <w:r w:rsidRPr="009D7D15">
        <w:rPr>
          <w:rFonts w:ascii="Times New Roman" w:hAnsi="Times New Roman" w:cs="Times New Roman"/>
          <w:color w:val="000000" w:themeColor="text1"/>
          <w:sz w:val="24"/>
          <w:szCs w:val="24"/>
          <w:lang w:val="sk-SK"/>
        </w:rPr>
        <w:t xml:space="preserv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58" w:name="3303047"/>
      <w:bookmarkEnd w:id="1858"/>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bezodkladne informovať odberateľa plynu o zmene nákladov na zabezpečenie dodávky plynu, ktoré sú preukázateľne nižšie ako náklady, ktoré dodávateľ plynu použil pre stanovenie ceny za dodávku plynu, ktorá nepodlieha cenovej regulácii, na obdobie trvania zmluvy o dodávke plynu alebo dodatku k zmluve o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59" w:name="3902585"/>
      <w:bookmarkEnd w:id="1859"/>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ak ho na to odberateľ plynu splnomocní písomným plnomocenstvom s úradne osvedčeným podpisom, sprístupniť poskytovateľovi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určenému podľa </w:t>
      </w:r>
      <w:hyperlink w:anchor="3902592" w:history="1">
        <w:r w:rsidRPr="009D7D15">
          <w:rPr>
            <w:rStyle w:val="Hypertextovprepojenie"/>
            <w:rFonts w:ascii="Times New Roman" w:hAnsi="Times New Roman" w:cs="Times New Roman"/>
            <w:color w:val="000000" w:themeColor="text1"/>
            <w:sz w:val="24"/>
            <w:szCs w:val="24"/>
            <w:u w:val="none"/>
            <w:lang w:val="sk-SK"/>
          </w:rPr>
          <w:t>§ 70 ods. 1 písm. j)</w:t>
        </w:r>
      </w:hyperlink>
      <w:r w:rsidRPr="009D7D15">
        <w:rPr>
          <w:rFonts w:ascii="Times New Roman" w:hAnsi="Times New Roman" w:cs="Times New Roman"/>
          <w:color w:val="000000" w:themeColor="text1"/>
          <w:sz w:val="24"/>
          <w:szCs w:val="24"/>
          <w:lang w:val="sk-SK"/>
        </w:rPr>
        <w:t xml:space="preserve"> spôsobom zrozumiteľným pre odberateľa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1860" w:name="3902586"/>
      <w:bookmarkEnd w:id="186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vyúčtovaciu faktúru a materiál zasielaný súčasne s vyúčtovacou faktúrou,</w:t>
      </w:r>
    </w:p>
    <w:p w:rsidR="00B53475" w:rsidRPr="009D7D15" w:rsidRDefault="00CF084F">
      <w:pPr>
        <w:ind w:left="852" w:hanging="284"/>
        <w:rPr>
          <w:rFonts w:ascii="Times New Roman" w:hAnsi="Times New Roman" w:cs="Times New Roman"/>
          <w:color w:val="000000" w:themeColor="text1"/>
          <w:sz w:val="24"/>
          <w:szCs w:val="24"/>
          <w:lang w:val="sk-SK"/>
        </w:rPr>
      </w:pPr>
      <w:bookmarkStart w:id="1861" w:name="3902587"/>
      <w:bookmarkEnd w:id="186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informácie o histórii spotreby plynu,</w:t>
      </w:r>
      <w:hyperlink w:anchor="3902624" w:history="1">
        <w:r w:rsidRPr="009D7D15">
          <w:rPr>
            <w:rStyle w:val="Odkaznavysvetlivku"/>
            <w:rFonts w:ascii="Times New Roman" w:hAnsi="Times New Roman" w:cs="Times New Roman"/>
            <w:color w:val="000000" w:themeColor="text1"/>
            <w:sz w:val="24"/>
            <w:szCs w:val="24"/>
            <w:lang w:val="sk-SK"/>
          </w:rPr>
          <w:t>80a)</w:t>
        </w:r>
      </w:hyperlink>
      <w:r w:rsidRPr="009D7D15">
        <w:rPr>
          <w:rFonts w:ascii="Times New Roman" w:hAnsi="Times New Roman" w:cs="Times New Roman"/>
          <w:color w:val="000000" w:themeColor="text1"/>
          <w:sz w:val="24"/>
          <w:szCs w:val="24"/>
          <w:lang w:val="sk-SK"/>
        </w:rPr>
        <w:t xml:space="preserve"> ak má odberateľ plynu nainštalované určené meradlo podľa </w:t>
      </w:r>
      <w:hyperlink w:anchor="3303099" w:history="1">
        <w:r w:rsidRPr="009D7D15">
          <w:rPr>
            <w:rStyle w:val="Hypertextovprepojenie"/>
            <w:rFonts w:ascii="Times New Roman" w:hAnsi="Times New Roman" w:cs="Times New Roman"/>
            <w:color w:val="000000" w:themeColor="text1"/>
            <w:sz w:val="24"/>
            <w:szCs w:val="24"/>
            <w:u w:val="none"/>
            <w:lang w:val="sk-SK"/>
          </w:rPr>
          <w:t>§ 73 ods. 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62" w:name="3902588"/>
      <w:bookmarkEnd w:id="1862"/>
      <w:r w:rsidRPr="009D7D15">
        <w:rPr>
          <w:rFonts w:ascii="Times New Roman" w:hAnsi="Times New Roman" w:cs="Times New Roman"/>
          <w:b/>
          <w:color w:val="000000" w:themeColor="text1"/>
          <w:sz w:val="24"/>
          <w:szCs w:val="24"/>
          <w:lang w:val="sk-SK"/>
        </w:rPr>
        <w:lastRenderedPageBreak/>
        <w:t>u)</w:t>
      </w:r>
      <w:r w:rsidRPr="009D7D15">
        <w:rPr>
          <w:rFonts w:ascii="Times New Roman" w:hAnsi="Times New Roman" w:cs="Times New Roman"/>
          <w:color w:val="000000" w:themeColor="text1"/>
          <w:sz w:val="24"/>
          <w:szCs w:val="24"/>
          <w:lang w:val="sk-SK"/>
        </w:rPr>
        <w:t xml:space="preserve"> sprístupniť odberateľovi plynu informácie o histórii spotreby plynu,</w:t>
      </w:r>
      <w:hyperlink w:anchor="3902624" w:history="1">
        <w:r w:rsidRPr="009D7D15">
          <w:rPr>
            <w:rStyle w:val="Odkaznavysvetlivku"/>
            <w:rFonts w:ascii="Times New Roman" w:hAnsi="Times New Roman" w:cs="Times New Roman"/>
            <w:color w:val="000000" w:themeColor="text1"/>
            <w:sz w:val="24"/>
            <w:szCs w:val="24"/>
            <w:lang w:val="sk-SK"/>
          </w:rPr>
          <w:t>80a)</w:t>
        </w:r>
      </w:hyperlink>
      <w:r w:rsidRPr="009D7D15">
        <w:rPr>
          <w:rFonts w:ascii="Times New Roman" w:hAnsi="Times New Roman" w:cs="Times New Roman"/>
          <w:color w:val="000000" w:themeColor="text1"/>
          <w:sz w:val="24"/>
          <w:szCs w:val="24"/>
          <w:lang w:val="sk-SK"/>
        </w:rPr>
        <w:t xml:space="preserve"> ak má odberateľ plynu nainštalované určené meradlo podľa </w:t>
      </w:r>
      <w:hyperlink w:anchor="3303099" w:history="1">
        <w:r w:rsidRPr="009D7D15">
          <w:rPr>
            <w:rStyle w:val="Hypertextovprepojenie"/>
            <w:rFonts w:ascii="Times New Roman" w:hAnsi="Times New Roman" w:cs="Times New Roman"/>
            <w:color w:val="000000" w:themeColor="text1"/>
            <w:sz w:val="24"/>
            <w:szCs w:val="24"/>
            <w:u w:val="none"/>
            <w:lang w:val="sk-SK"/>
          </w:rPr>
          <w:t>§ 73 ods. 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63" w:name="3902589"/>
      <w:bookmarkEnd w:id="1863"/>
      <w:r w:rsidRPr="009D7D15">
        <w:rPr>
          <w:rFonts w:ascii="Times New Roman" w:hAnsi="Times New Roman" w:cs="Times New Roman"/>
          <w:b/>
          <w:color w:val="000000" w:themeColor="text1"/>
          <w:sz w:val="24"/>
          <w:szCs w:val="24"/>
          <w:lang w:val="sk-SK"/>
        </w:rPr>
        <w:t>v)</w:t>
      </w:r>
      <w:r w:rsidRPr="009D7D15">
        <w:rPr>
          <w:rFonts w:ascii="Times New Roman" w:hAnsi="Times New Roman" w:cs="Times New Roman"/>
          <w:color w:val="000000" w:themeColor="text1"/>
          <w:sz w:val="24"/>
          <w:szCs w:val="24"/>
          <w:lang w:val="sk-SK"/>
        </w:rPr>
        <w:t xml:space="preserve"> umožniť odberateľovi plynu vybrať si písomný alebo elektronický spôsob informovania o vyúčtovacej faktúre a písomný alebo elektronický spôsob doručovania vyúčtovacej faktúry.</w:t>
      </w:r>
    </w:p>
    <w:p w:rsidR="00B53475" w:rsidRPr="009D7D15" w:rsidRDefault="00CF084F">
      <w:pPr>
        <w:ind w:firstLine="142"/>
        <w:rPr>
          <w:rFonts w:ascii="Times New Roman" w:hAnsi="Times New Roman" w:cs="Times New Roman"/>
          <w:color w:val="000000" w:themeColor="text1"/>
          <w:sz w:val="24"/>
          <w:szCs w:val="24"/>
          <w:lang w:val="sk-SK"/>
        </w:rPr>
      </w:pPr>
      <w:bookmarkStart w:id="1864" w:name="3303048"/>
      <w:bookmarkEnd w:id="186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Úrad môže požiadať dodávateľa plynu poskytujúceho univerzálnu službu o predloženie návrhu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w:t>
      </w:r>
    </w:p>
    <w:p w:rsidR="00B53475" w:rsidRPr="009D7D15" w:rsidRDefault="00CF084F">
      <w:pPr>
        <w:ind w:firstLine="142"/>
        <w:rPr>
          <w:rFonts w:ascii="Times New Roman" w:hAnsi="Times New Roman" w:cs="Times New Roman"/>
          <w:color w:val="000000" w:themeColor="text1"/>
          <w:sz w:val="24"/>
          <w:szCs w:val="24"/>
          <w:lang w:val="sk-SK"/>
        </w:rPr>
      </w:pPr>
      <w:bookmarkStart w:id="1865" w:name="3303049"/>
      <w:bookmarkEnd w:id="186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Dodávateľ plynu poskytujúci univerzálnu službu je povinný vypracovať a predložiť úradu do 30 dní odo dňa doručenia odôvodnenej žiadosti úradu podľa odseku 3 návrh zmeny obchodných podmienok poskytovania univerzálnej služby v rozsahu vyžadovanom úradom. Úrad môže požiadať dodávateľa plynu poskytujúceho univerzálnu službu o zmenu návrhu podľa predchádzajúcej vety do 30 dní odo dňa jeho predloženia, ak je návrh podľa predchádzajúcej vety v rozpore s týmto zákonom alebo osobitnými predpismi;</w:t>
      </w:r>
      <w:hyperlink w:anchor="3303659" w:history="1">
        <w:r w:rsidRPr="009D7D15">
          <w:rPr>
            <w:rStyle w:val="Odkaznavysvetlivku"/>
            <w:rFonts w:ascii="Times New Roman" w:hAnsi="Times New Roman" w:cs="Times New Roman"/>
            <w:color w:val="000000" w:themeColor="text1"/>
            <w:sz w:val="24"/>
            <w:szCs w:val="24"/>
            <w:lang w:val="sk-SK"/>
          </w:rPr>
          <w:t>68)</w:t>
        </w:r>
      </w:hyperlink>
      <w:r w:rsidRPr="009D7D15">
        <w:rPr>
          <w:rFonts w:ascii="Times New Roman" w:hAnsi="Times New Roman" w:cs="Times New Roman"/>
          <w:color w:val="000000" w:themeColor="text1"/>
          <w:sz w:val="24"/>
          <w:szCs w:val="24"/>
          <w:lang w:val="sk-SK"/>
        </w:rPr>
        <w:t xml:space="preserve"> ustanovenie predchádzajúcej vety sa použije primerane.</w:t>
      </w:r>
    </w:p>
    <w:p w:rsidR="00B53475" w:rsidRPr="009D7D15" w:rsidRDefault="00CF084F">
      <w:pPr>
        <w:ind w:firstLine="142"/>
        <w:rPr>
          <w:rFonts w:ascii="Times New Roman" w:hAnsi="Times New Roman" w:cs="Times New Roman"/>
          <w:color w:val="000000" w:themeColor="text1"/>
          <w:sz w:val="24"/>
          <w:szCs w:val="24"/>
          <w:lang w:val="sk-SK"/>
        </w:rPr>
      </w:pPr>
      <w:bookmarkStart w:id="1866" w:name="3303050"/>
      <w:bookmarkEnd w:id="186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Dodávateľ plynu poskytujúci univerzálnu službu je povinný zmeniť obchodné podmienky poskytovania univerzálnej služby v súlade s návrhom predloženým úradu, ak úrad nepožiada o zmenu takéhoto návrhu v lehote podľa odseku 4, do 40 dní odo dňa uplynutia tejto lehoty.</w:t>
      </w:r>
    </w:p>
    <w:p w:rsidR="00B53475" w:rsidRPr="009D7D15" w:rsidRDefault="00CF084F">
      <w:pPr>
        <w:ind w:firstLine="142"/>
        <w:rPr>
          <w:rFonts w:ascii="Times New Roman" w:hAnsi="Times New Roman" w:cs="Times New Roman"/>
          <w:color w:val="000000" w:themeColor="text1"/>
          <w:sz w:val="24"/>
          <w:szCs w:val="24"/>
          <w:lang w:val="sk-SK"/>
        </w:rPr>
      </w:pPr>
      <w:bookmarkStart w:id="1867" w:name="3303051"/>
      <w:bookmarkEnd w:id="186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Dodávateľ plynu pre odberateľov plynu v domácnosti, ktorý dodáva plyn výlučne len pre odberateľov plynu v domácnosti a ktorý je zároveň prevádzkovateľom distribučnej siete, prostredníctvom ktorej poskytuje služby pre menej ako 100 000 pripojených odberateľov plynu a do ktorej sú odberatelia plynu v domácnosti pripojení, má právo priamo alebo prostredníctvom svojho dodávateľa plynu uzatvoriť zmluvu o prístupe do distribučnej siete a distribúcii plynu s prevádzkovateľom distribučnej siete, ktorý vykonáva distribúciu plynu pre zabezpečenie jeho dodávky plynu s dĺžkou trvania zmluvy jeden rok, v ktorej je možné hodnotu dennej distribučnej kapacity rozdeliť na dve šesťmesačné obdobia.</w:t>
      </w:r>
    </w:p>
    <w:p w:rsidR="00E232AD" w:rsidRPr="009D7D15" w:rsidRDefault="00E232AD" w:rsidP="00E232AD">
      <w:pPr>
        <w:ind w:firstLine="142"/>
        <w:rPr>
          <w:rFonts w:ascii="Times New Roman" w:hAnsi="Times New Roman" w:cs="Times New Roman"/>
          <w:i/>
          <w:color w:val="000000" w:themeColor="text1"/>
          <w:sz w:val="24"/>
          <w:szCs w:val="24"/>
          <w:lang w:val="sk-SK"/>
        </w:rPr>
      </w:pPr>
      <w:r w:rsidRPr="009D7D15">
        <w:rPr>
          <w:rFonts w:ascii="Times New Roman" w:hAnsi="Times New Roman" w:cs="Times New Roman"/>
          <w:i/>
          <w:color w:val="000000" w:themeColor="text1"/>
          <w:sz w:val="24"/>
          <w:szCs w:val="24"/>
          <w:lang w:val="sk-SK"/>
        </w:rPr>
        <w:t xml:space="preserve">(7) </w:t>
      </w:r>
      <w:r w:rsidR="00FF065C" w:rsidRPr="009D7D15">
        <w:rPr>
          <w:rFonts w:ascii="Times New Roman" w:hAnsi="Times New Roman" w:cs="Times New Roman"/>
          <w:i/>
          <w:color w:val="000000" w:themeColor="text1"/>
          <w:sz w:val="24"/>
          <w:szCs w:val="24"/>
          <w:lang w:val="sk-SK"/>
        </w:rPr>
        <w:t>Dodávateľ plynu je povinný zabezpečiť množstvo plynu pre dodávku plynu koncovým odberateľom plynu, s ktorými uzatvoril zmluvy o dodávke plynu alebo zmluvy o združenej dodávke plynu, a predkladať úradu údaje o zabezpečenom množstve plynu.</w:t>
      </w:r>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868" w:name="3303052"/>
      <w:bookmarkEnd w:id="1868"/>
      <w:r w:rsidRPr="009D7D15">
        <w:rPr>
          <w:rFonts w:ascii="Times New Roman" w:hAnsi="Times New Roman" w:cs="Times New Roman"/>
          <w:color w:val="000000" w:themeColor="text1"/>
          <w:sz w:val="24"/>
          <w:szCs w:val="24"/>
          <w:lang w:val="sk-SK"/>
        </w:rPr>
        <w:t>§ 70</w:t>
      </w:r>
      <w:r w:rsidRPr="009D7D15">
        <w:rPr>
          <w:rFonts w:ascii="Times New Roman" w:hAnsi="Times New Roman" w:cs="Times New Roman"/>
          <w:color w:val="000000" w:themeColor="text1"/>
          <w:sz w:val="24"/>
          <w:szCs w:val="24"/>
          <w:lang w:val="sk-SK"/>
        </w:rPr>
        <w:br/>
        <w:t>Práva a povinnosti odberateľa plynu</w:t>
      </w:r>
    </w:p>
    <w:p w:rsidR="00B53475" w:rsidRPr="009D7D15" w:rsidRDefault="00CF084F">
      <w:pPr>
        <w:ind w:firstLine="142"/>
        <w:rPr>
          <w:rFonts w:ascii="Times New Roman" w:hAnsi="Times New Roman" w:cs="Times New Roman"/>
          <w:color w:val="000000" w:themeColor="text1"/>
          <w:sz w:val="24"/>
          <w:szCs w:val="24"/>
          <w:lang w:val="sk-SK"/>
        </w:rPr>
      </w:pPr>
      <w:bookmarkStart w:id="1869" w:name="3303054"/>
      <w:bookmarkEnd w:id="186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Odberateľ plynu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870" w:name="3303055"/>
      <w:bookmarkEnd w:id="187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uzatvoriť zmluvu o dodávke plynu s dodávateľom plynu; odmietnutie uzatvoriť zmluvu o dodávke plynu musí dodávateľ plynu odôvodniť,</w:t>
      </w:r>
    </w:p>
    <w:p w:rsidR="00B53475" w:rsidRPr="009D7D15" w:rsidRDefault="00CF084F">
      <w:pPr>
        <w:ind w:left="568" w:hanging="284"/>
        <w:rPr>
          <w:rFonts w:ascii="Times New Roman" w:hAnsi="Times New Roman" w:cs="Times New Roman"/>
          <w:color w:val="000000" w:themeColor="text1"/>
          <w:sz w:val="24"/>
          <w:szCs w:val="24"/>
          <w:lang w:val="sk-SK"/>
        </w:rPr>
      </w:pPr>
      <w:bookmarkStart w:id="1871" w:name="3303056"/>
      <w:bookmarkEnd w:id="187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požadovať pred uzatvorením zmluvy o dodávke plynu sprístupnenie informácií súvisiacich so základnými náležitosťami zmluvy; dodávateľ plynu je povinný tieto informácie odberateľovi plynu poskytnúť pred uzatvorením zmluvy,</w:t>
      </w:r>
    </w:p>
    <w:p w:rsidR="00B53475" w:rsidRPr="009D7D15" w:rsidRDefault="00CF084F">
      <w:pPr>
        <w:ind w:left="568" w:hanging="284"/>
        <w:rPr>
          <w:rFonts w:ascii="Times New Roman" w:hAnsi="Times New Roman" w:cs="Times New Roman"/>
          <w:color w:val="000000" w:themeColor="text1"/>
          <w:sz w:val="24"/>
          <w:szCs w:val="24"/>
          <w:lang w:val="sk-SK"/>
        </w:rPr>
      </w:pPr>
      <w:bookmarkStart w:id="1872" w:name="3303057"/>
      <w:bookmarkEnd w:id="187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požiadať o predchádzajúci súhlas a uskutočniť výstavbu priameho plynovodu a ten aj prevádzkovať za podmienok podľa tohto zákona,</w:t>
      </w:r>
    </w:p>
    <w:p w:rsidR="00B53475" w:rsidRPr="009D7D15" w:rsidRDefault="00CF084F">
      <w:pPr>
        <w:ind w:left="568" w:hanging="284"/>
        <w:rPr>
          <w:rFonts w:ascii="Times New Roman" w:hAnsi="Times New Roman" w:cs="Times New Roman"/>
          <w:color w:val="000000" w:themeColor="text1"/>
          <w:sz w:val="24"/>
          <w:szCs w:val="24"/>
          <w:lang w:val="sk-SK"/>
        </w:rPr>
      </w:pPr>
      <w:bookmarkStart w:id="1873" w:name="3303058"/>
      <w:bookmarkEnd w:id="187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na prepravu a distribúciu plynu, ak spĺňa technické podmienky a obchodné podmienky prístupu do siete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874" w:name="3303059"/>
      <w:bookmarkEnd w:id="187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na uskladnenie plynu, ak spĺňa technické podmienky a obchodné podmienky prístupu do zásobníka a uskladňovania plynu podľa tohto zákona 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1875" w:name="3303060"/>
      <w:bookmarkEnd w:id="1875"/>
      <w:r w:rsidRPr="009D7D15">
        <w:rPr>
          <w:rFonts w:ascii="Times New Roman" w:hAnsi="Times New Roman" w:cs="Times New Roman"/>
          <w:b/>
          <w:color w:val="000000" w:themeColor="text1"/>
          <w:sz w:val="24"/>
          <w:szCs w:val="24"/>
          <w:lang w:val="sk-SK"/>
        </w:rPr>
        <w:lastRenderedPageBreak/>
        <w:t>f)</w:t>
      </w:r>
      <w:r w:rsidRPr="009D7D15">
        <w:rPr>
          <w:rFonts w:ascii="Times New Roman" w:hAnsi="Times New Roman" w:cs="Times New Roman"/>
          <w:color w:val="000000" w:themeColor="text1"/>
          <w:sz w:val="24"/>
          <w:szCs w:val="24"/>
          <w:lang w:val="sk-SK"/>
        </w:rPr>
        <w:t xml:space="preserve"> na pripojenie odberného plynového zariadenia do prepravnej siete alebo do distribučnej siete, ak sú splnené technické podmienky a obchodné podmienky pripojenia do prepravnej siete alebo do distribučnej siete a pripojenie odberného plynového zariadenia do prepravnej siete nie je v rozpore s </w:t>
      </w:r>
      <w:hyperlink w:anchor="3302549" w:history="1">
        <w:r w:rsidRPr="009D7D15">
          <w:rPr>
            <w:rStyle w:val="Hypertextovprepojenie"/>
            <w:rFonts w:ascii="Times New Roman" w:hAnsi="Times New Roman" w:cs="Times New Roman"/>
            <w:color w:val="000000" w:themeColor="text1"/>
            <w:sz w:val="24"/>
            <w:szCs w:val="24"/>
            <w:u w:val="none"/>
            <w:lang w:val="sk-SK"/>
          </w:rPr>
          <w:t>§ 49 ods. 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76" w:name="3303061"/>
      <w:bookmarkEnd w:id="1876"/>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877" w:name="3303062"/>
      <w:bookmarkEnd w:id="1877"/>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bezodplatne získať prostredníctvom dodávateľa plynu merané údaje o spotrebe na svojom odbernom mieste v súlade so všeobecne záväzným právnym predpisom vydaným podľa </w:t>
      </w:r>
      <w:hyperlink w:anchor="3303501" w:history="1">
        <w:r w:rsidRPr="009D7D15">
          <w:rPr>
            <w:rStyle w:val="Hypertextovprepojenie"/>
            <w:rFonts w:ascii="Times New Roman" w:hAnsi="Times New Roman" w:cs="Times New Roman"/>
            <w:color w:val="000000" w:themeColor="text1"/>
            <w:sz w:val="24"/>
            <w:szCs w:val="24"/>
            <w:u w:val="none"/>
            <w:lang w:val="sk-SK"/>
          </w:rPr>
          <w:t>§ 95 ods. 2 písm. e)</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78" w:name="3902591"/>
      <w:bookmarkEnd w:id="1878"/>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na sprístupnenie údajov poskytovateľovi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podľa </w:t>
      </w:r>
      <w:hyperlink w:anchor="3902585" w:history="1">
        <w:r w:rsidRPr="009D7D15">
          <w:rPr>
            <w:rStyle w:val="Hypertextovprepojenie"/>
            <w:rFonts w:ascii="Times New Roman" w:hAnsi="Times New Roman" w:cs="Times New Roman"/>
            <w:color w:val="000000" w:themeColor="text1"/>
            <w:sz w:val="24"/>
            <w:szCs w:val="24"/>
            <w:u w:val="none"/>
            <w:lang w:val="sk-SK"/>
          </w:rPr>
          <w:t>§ 69 ods. 2 písm. t)</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79" w:name="3902592"/>
      <w:bookmarkEnd w:id="1879"/>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určovať poskytovateľa energetickej služby,</w:t>
      </w:r>
      <w:hyperlink w:anchor="3902621" w:history="1">
        <w:r w:rsidRPr="009D7D15">
          <w:rPr>
            <w:rStyle w:val="Odkaznavysvetlivku"/>
            <w:rFonts w:ascii="Times New Roman" w:hAnsi="Times New Roman" w:cs="Times New Roman"/>
            <w:color w:val="000000" w:themeColor="text1"/>
            <w:sz w:val="24"/>
            <w:szCs w:val="24"/>
            <w:lang w:val="sk-SK"/>
          </w:rPr>
          <w:t>67a)</w:t>
        </w:r>
      </w:hyperlink>
      <w:r w:rsidRPr="009D7D15">
        <w:rPr>
          <w:rFonts w:ascii="Times New Roman" w:hAnsi="Times New Roman" w:cs="Times New Roman"/>
          <w:color w:val="000000" w:themeColor="text1"/>
          <w:sz w:val="24"/>
          <w:szCs w:val="24"/>
          <w:lang w:val="sk-SK"/>
        </w:rPr>
        <w:t xml:space="preserve"> ktorému možno sprístupniť údaje podľa </w:t>
      </w:r>
      <w:hyperlink w:anchor="3902585" w:history="1">
        <w:r w:rsidRPr="009D7D15">
          <w:rPr>
            <w:rStyle w:val="Hypertextovprepojenie"/>
            <w:rFonts w:ascii="Times New Roman" w:hAnsi="Times New Roman" w:cs="Times New Roman"/>
            <w:color w:val="000000" w:themeColor="text1"/>
            <w:sz w:val="24"/>
            <w:szCs w:val="24"/>
            <w:u w:val="none"/>
            <w:lang w:val="sk-SK"/>
          </w:rPr>
          <w:t>§ 69 ods. 2 písm. t)</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80" w:name="3902593"/>
      <w:bookmarkEnd w:id="1880"/>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na prístup k informáciám o histórii spotreby plynu</w:t>
      </w:r>
      <w:hyperlink w:anchor="3902624" w:history="1">
        <w:r w:rsidRPr="009D7D15">
          <w:rPr>
            <w:rStyle w:val="Odkaznavysvetlivku"/>
            <w:rFonts w:ascii="Times New Roman" w:hAnsi="Times New Roman" w:cs="Times New Roman"/>
            <w:color w:val="000000" w:themeColor="text1"/>
            <w:sz w:val="24"/>
            <w:szCs w:val="24"/>
            <w:lang w:val="sk-SK"/>
          </w:rPr>
          <w:t>80a)</w:t>
        </w:r>
      </w:hyperlink>
      <w:r w:rsidRPr="009D7D15">
        <w:rPr>
          <w:rFonts w:ascii="Times New Roman" w:hAnsi="Times New Roman" w:cs="Times New Roman"/>
          <w:color w:val="000000" w:themeColor="text1"/>
          <w:sz w:val="24"/>
          <w:szCs w:val="24"/>
          <w:lang w:val="sk-SK"/>
        </w:rPr>
        <w:t xml:space="preserve"> umožňujúcim kontrolu vlastnej spotreby plynu, ak má nainštalované určené meradlo podľa </w:t>
      </w:r>
      <w:hyperlink w:anchor="3303099" w:history="1">
        <w:r w:rsidRPr="009D7D15">
          <w:rPr>
            <w:rStyle w:val="Hypertextovprepojenie"/>
            <w:rFonts w:ascii="Times New Roman" w:hAnsi="Times New Roman" w:cs="Times New Roman"/>
            <w:color w:val="000000" w:themeColor="text1"/>
            <w:sz w:val="24"/>
            <w:szCs w:val="24"/>
            <w:u w:val="none"/>
            <w:lang w:val="sk-SK"/>
          </w:rPr>
          <w:t>§ 73 ods. 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1881" w:name="3902594"/>
      <w:bookmarkEnd w:id="1881"/>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na výber písomného alebo elektronického spôsobu informovania o vyúčtovacej faktúre a spôsobu doručovania vyúčtovacej faktúry,</w:t>
      </w:r>
    </w:p>
    <w:p w:rsidR="00B53475" w:rsidRPr="009D7D15" w:rsidRDefault="00CF084F">
      <w:pPr>
        <w:ind w:left="568" w:hanging="284"/>
        <w:rPr>
          <w:rFonts w:ascii="Times New Roman" w:hAnsi="Times New Roman" w:cs="Times New Roman"/>
          <w:color w:val="000000" w:themeColor="text1"/>
          <w:sz w:val="24"/>
          <w:szCs w:val="24"/>
          <w:lang w:val="sk-SK"/>
        </w:rPr>
      </w:pPr>
      <w:bookmarkStart w:id="1882" w:name="3902595"/>
      <w:bookmarkEnd w:id="1882"/>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pri inštalácii určeného meradla podľa </w:t>
      </w:r>
      <w:hyperlink w:anchor="3303099" w:history="1">
        <w:r w:rsidRPr="009D7D15">
          <w:rPr>
            <w:rStyle w:val="Hypertextovprepojenie"/>
            <w:rFonts w:ascii="Times New Roman" w:hAnsi="Times New Roman" w:cs="Times New Roman"/>
            <w:color w:val="000000" w:themeColor="text1"/>
            <w:sz w:val="24"/>
            <w:szCs w:val="24"/>
            <w:u w:val="none"/>
            <w:lang w:val="sk-SK"/>
          </w:rPr>
          <w:t>§ 73 ods. 2</w:t>
        </w:r>
      </w:hyperlink>
      <w:r w:rsidRPr="009D7D15">
        <w:rPr>
          <w:rFonts w:ascii="Times New Roman" w:hAnsi="Times New Roman" w:cs="Times New Roman"/>
          <w:color w:val="000000" w:themeColor="text1"/>
          <w:sz w:val="24"/>
          <w:szCs w:val="24"/>
          <w:lang w:val="sk-SK"/>
        </w:rPr>
        <w:t xml:space="preserve"> na poskytnutie informácií o jednotlivých funkciách inštalovaného meradla a o spôsoboch odčítania meraných hodnôt umožňujúcich kontrolu vlastnej spotreby plynu.</w:t>
      </w:r>
    </w:p>
    <w:p w:rsidR="00B53475" w:rsidRPr="009D7D15" w:rsidRDefault="00CF084F">
      <w:pPr>
        <w:ind w:firstLine="142"/>
        <w:rPr>
          <w:rFonts w:ascii="Times New Roman" w:hAnsi="Times New Roman" w:cs="Times New Roman"/>
          <w:color w:val="000000" w:themeColor="text1"/>
          <w:sz w:val="24"/>
          <w:szCs w:val="24"/>
          <w:lang w:val="sk-SK"/>
        </w:rPr>
      </w:pPr>
      <w:bookmarkStart w:id="1883" w:name="3303063"/>
      <w:bookmarkEnd w:id="188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Odberateľ plynu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884" w:name="3303064"/>
      <w:bookmarkEnd w:id="188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podieľať sa na úhrade oprávnených nákladov prevádzkovateľa prepravnej siete alebo prevádzkovateľa distribučnej siete, ktoré sú spojené s pripojením odberného plynového zariadenia do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1885" w:name="3303065"/>
      <w:bookmarkEnd w:id="188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w:t>
      </w:r>
    </w:p>
    <w:p w:rsidR="00B53475" w:rsidRPr="009D7D15" w:rsidRDefault="00CF084F">
      <w:pPr>
        <w:ind w:left="568" w:hanging="284"/>
        <w:rPr>
          <w:rFonts w:ascii="Times New Roman" w:hAnsi="Times New Roman" w:cs="Times New Roman"/>
          <w:color w:val="000000" w:themeColor="text1"/>
          <w:sz w:val="24"/>
          <w:szCs w:val="24"/>
          <w:lang w:val="sk-SK"/>
        </w:rPr>
      </w:pPr>
      <w:bookmarkStart w:id="1886" w:name="3303066"/>
      <w:bookmarkEnd w:id="188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poskytnúť potrebné údaje dodávateľovi plynu na prípravu alebo uzatvorenie zmluvy o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87" w:name="3303067"/>
      <w:bookmarkEnd w:id="188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udržovať odberné plynové zariadenie v zodpovedajúcom technickom stave,</w:t>
      </w:r>
    </w:p>
    <w:p w:rsidR="00B53475" w:rsidRPr="009D7D15" w:rsidRDefault="00CF084F">
      <w:pPr>
        <w:ind w:left="568" w:hanging="284"/>
        <w:rPr>
          <w:rFonts w:ascii="Times New Roman" w:hAnsi="Times New Roman" w:cs="Times New Roman"/>
          <w:color w:val="000000" w:themeColor="text1"/>
          <w:sz w:val="24"/>
          <w:szCs w:val="24"/>
          <w:lang w:val="sk-SK"/>
        </w:rPr>
      </w:pPr>
      <w:bookmarkStart w:id="1888" w:name="3303068"/>
      <w:bookmarkEnd w:id="188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dodržiavať rovnováhu medzi množstvom plynu vstupujúcim do siete a množstvom plynu súčasne vystupujúcim zo siete, ktorej je užívateľom.</w:t>
      </w:r>
    </w:p>
    <w:p w:rsidR="00B53475" w:rsidRPr="009D7D15" w:rsidRDefault="00CF084F">
      <w:pPr>
        <w:ind w:firstLine="142"/>
        <w:rPr>
          <w:rFonts w:ascii="Times New Roman" w:hAnsi="Times New Roman" w:cs="Times New Roman"/>
          <w:color w:val="000000" w:themeColor="text1"/>
          <w:sz w:val="24"/>
          <w:szCs w:val="24"/>
          <w:lang w:val="sk-SK"/>
        </w:rPr>
      </w:pPr>
      <w:bookmarkStart w:id="1889" w:name="12212434"/>
      <w:bookmarkEnd w:id="188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Odberateľ plynu, ktorý uzavrel zmluvu o dodávke plynu s dodávateľom plynu,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plynu; tým nie je dotknutá jeho povinnosť zápisu do registra partnerov verejného sektora z iných dôvodov.</w:t>
      </w:r>
      <w:hyperlink w:anchor="6541792" w:history="1">
        <w:r w:rsidRPr="009D7D15">
          <w:rPr>
            <w:rStyle w:val="Odkaznavysvetlivku"/>
            <w:rFonts w:ascii="Times New Roman" w:hAnsi="Times New Roman" w:cs="Times New Roman"/>
            <w:color w:val="000000" w:themeColor="text1"/>
            <w:sz w:val="24"/>
            <w:szCs w:val="24"/>
            <w:lang w:val="sk-SK"/>
          </w:rPr>
          <w:t>14a)</w:t>
        </w:r>
      </w:hyperlink>
    </w:p>
    <w:p w:rsidR="00B53475" w:rsidRPr="009D7D15" w:rsidRDefault="00CF084F">
      <w:pPr>
        <w:pStyle w:val="Paragraf"/>
        <w:outlineLvl w:val="4"/>
        <w:rPr>
          <w:rFonts w:ascii="Times New Roman" w:hAnsi="Times New Roman" w:cs="Times New Roman"/>
          <w:color w:val="000000" w:themeColor="text1"/>
          <w:sz w:val="24"/>
          <w:szCs w:val="24"/>
          <w:lang w:val="sk-SK"/>
        </w:rPr>
      </w:pPr>
      <w:bookmarkStart w:id="1890" w:name="3303069"/>
      <w:bookmarkEnd w:id="1890"/>
      <w:r w:rsidRPr="009D7D15">
        <w:rPr>
          <w:rFonts w:ascii="Times New Roman" w:hAnsi="Times New Roman" w:cs="Times New Roman"/>
          <w:color w:val="000000" w:themeColor="text1"/>
          <w:sz w:val="24"/>
          <w:szCs w:val="24"/>
          <w:lang w:val="sk-SK"/>
        </w:rPr>
        <w:t>§ 71</w:t>
      </w:r>
      <w:r w:rsidRPr="009D7D15">
        <w:rPr>
          <w:rFonts w:ascii="Times New Roman" w:hAnsi="Times New Roman" w:cs="Times New Roman"/>
          <w:color w:val="000000" w:themeColor="text1"/>
          <w:sz w:val="24"/>
          <w:szCs w:val="24"/>
          <w:lang w:val="sk-SK"/>
        </w:rPr>
        <w:br/>
        <w:t>Práva a povinnosti odberateľa plynu v domácnosti</w:t>
      </w:r>
    </w:p>
    <w:p w:rsidR="00B53475" w:rsidRPr="009D7D15" w:rsidRDefault="00CF084F">
      <w:pPr>
        <w:ind w:firstLine="142"/>
        <w:rPr>
          <w:rFonts w:ascii="Times New Roman" w:hAnsi="Times New Roman" w:cs="Times New Roman"/>
          <w:color w:val="000000" w:themeColor="text1"/>
          <w:sz w:val="24"/>
          <w:szCs w:val="24"/>
          <w:lang w:val="sk-SK"/>
        </w:rPr>
      </w:pPr>
      <w:bookmarkStart w:id="1891" w:name="3303071"/>
      <w:bookmarkEnd w:id="1891"/>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Odberateľ plynu v domácnosti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1892" w:name="3303072"/>
      <w:bookmarkEnd w:id="189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na ochranu podľa </w:t>
      </w:r>
      <w:hyperlink w:anchor="3301707" w:history="1">
        <w:r w:rsidRPr="009D7D15">
          <w:rPr>
            <w:rStyle w:val="Hypertextovprepojenie"/>
            <w:rFonts w:ascii="Times New Roman" w:hAnsi="Times New Roman" w:cs="Times New Roman"/>
            <w:color w:val="000000" w:themeColor="text1"/>
            <w:sz w:val="24"/>
            <w:szCs w:val="24"/>
            <w:u w:val="none"/>
            <w:lang w:val="sk-SK"/>
          </w:rPr>
          <w:t>§ 17</w:t>
        </w:r>
      </w:hyperlink>
      <w:r w:rsidRPr="009D7D15">
        <w:rPr>
          <w:rFonts w:ascii="Times New Roman" w:hAnsi="Times New Roman" w:cs="Times New Roman"/>
          <w:color w:val="000000" w:themeColor="text1"/>
          <w:sz w:val="24"/>
          <w:szCs w:val="24"/>
          <w:lang w:val="sk-SK"/>
        </w:rPr>
        <w:t xml:space="preserve"> vrátane práva na univerzálnu službu,</w:t>
      </w:r>
    </w:p>
    <w:p w:rsidR="00B53475" w:rsidRPr="009D7D15" w:rsidRDefault="00CF084F">
      <w:pPr>
        <w:ind w:left="568" w:hanging="284"/>
        <w:rPr>
          <w:rFonts w:ascii="Times New Roman" w:hAnsi="Times New Roman" w:cs="Times New Roman"/>
          <w:color w:val="000000" w:themeColor="text1"/>
          <w:sz w:val="24"/>
          <w:szCs w:val="24"/>
          <w:lang w:val="sk-SK"/>
        </w:rPr>
      </w:pPr>
      <w:bookmarkStart w:id="1893" w:name="3303073"/>
      <w:bookmarkEnd w:id="189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na pripojenie odberného plynového zariadenia do distribučnej siete, ak sú splnené technické podmienky a obchodné podmienky pripojenia do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894" w:name="3303074"/>
      <w:bookmarkEnd w:id="189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Odberateľ plynu v domácnosti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895" w:name="3303075"/>
      <w:bookmarkEnd w:id="189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podieľať sa na úhrade oprávnených nákladov prevádzkovateľa distribučnej siete, ktoré sú spojené s pripojením odberného plynového zariadenia do distribučnej siete; spôsob výpočtu týchto nákladov určí úrad,</w:t>
      </w:r>
    </w:p>
    <w:p w:rsidR="00B53475" w:rsidRPr="009D7D15" w:rsidRDefault="00CF084F">
      <w:pPr>
        <w:ind w:left="568" w:hanging="284"/>
        <w:rPr>
          <w:rFonts w:ascii="Times New Roman" w:hAnsi="Times New Roman" w:cs="Times New Roman"/>
          <w:color w:val="000000" w:themeColor="text1"/>
          <w:sz w:val="24"/>
          <w:szCs w:val="24"/>
          <w:lang w:val="sk-SK"/>
        </w:rPr>
      </w:pPr>
      <w:bookmarkStart w:id="1896" w:name="3303076"/>
      <w:bookmarkEnd w:id="189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prevádzkovateľovi distribučnej siete montáž určeného meradla a umožniť prevádzkovateľovi distribučnej siete prístup k určenému meradlu,</w:t>
      </w:r>
    </w:p>
    <w:p w:rsidR="00B53475" w:rsidRPr="009D7D15" w:rsidRDefault="00CF084F">
      <w:pPr>
        <w:ind w:left="568" w:hanging="284"/>
        <w:rPr>
          <w:rFonts w:ascii="Times New Roman" w:hAnsi="Times New Roman" w:cs="Times New Roman"/>
          <w:color w:val="000000" w:themeColor="text1"/>
          <w:sz w:val="24"/>
          <w:szCs w:val="24"/>
          <w:lang w:val="sk-SK"/>
        </w:rPr>
      </w:pPr>
      <w:bookmarkStart w:id="1897" w:name="3303077"/>
      <w:bookmarkEnd w:id="189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poskytnúť potrebné údaje dodávateľovi plynu na prípravu alebo uzatvorenie zmluvy o dodávke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898" w:name="3303078"/>
      <w:bookmarkEnd w:id="189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udržiavať odberné plynové zariadenie v zodpovedajúcom technickom stave.</w:t>
      </w:r>
    </w:p>
    <w:p w:rsidR="00B53475" w:rsidRPr="009D7D15" w:rsidRDefault="00CF084F">
      <w:pPr>
        <w:pStyle w:val="Hlava"/>
        <w:outlineLvl w:val="2"/>
        <w:rPr>
          <w:rFonts w:ascii="Times New Roman" w:hAnsi="Times New Roman" w:cs="Times New Roman"/>
          <w:color w:val="000000" w:themeColor="text1"/>
          <w:sz w:val="24"/>
          <w:szCs w:val="24"/>
          <w:lang w:val="sk-SK"/>
        </w:rPr>
      </w:pPr>
      <w:bookmarkStart w:id="1899" w:name="3303079"/>
      <w:bookmarkEnd w:id="1899"/>
      <w:r w:rsidRPr="009D7D15">
        <w:rPr>
          <w:rFonts w:ascii="Times New Roman" w:hAnsi="Times New Roman" w:cs="Times New Roman"/>
          <w:color w:val="000000" w:themeColor="text1"/>
          <w:sz w:val="24"/>
          <w:szCs w:val="24"/>
          <w:lang w:val="sk-SK"/>
        </w:rPr>
        <w:t>DRUHÁ HLAVA</w:t>
      </w:r>
      <w:r w:rsidRPr="009D7D15">
        <w:rPr>
          <w:rFonts w:ascii="Times New Roman" w:hAnsi="Times New Roman" w:cs="Times New Roman"/>
          <w:color w:val="000000" w:themeColor="text1"/>
          <w:sz w:val="24"/>
          <w:szCs w:val="24"/>
          <w:lang w:val="sk-SK"/>
        </w:rPr>
        <w:br/>
        <w:t>TECHNICKÉ ZARIADENIA</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00" w:name="3303081"/>
      <w:bookmarkEnd w:id="1900"/>
      <w:r w:rsidRPr="009D7D15">
        <w:rPr>
          <w:rFonts w:ascii="Times New Roman" w:hAnsi="Times New Roman" w:cs="Times New Roman"/>
          <w:color w:val="000000" w:themeColor="text1"/>
          <w:sz w:val="24"/>
          <w:szCs w:val="24"/>
          <w:lang w:val="sk-SK"/>
        </w:rPr>
        <w:t>§ 72</w:t>
      </w:r>
      <w:r w:rsidRPr="009D7D15">
        <w:rPr>
          <w:rFonts w:ascii="Times New Roman" w:hAnsi="Times New Roman" w:cs="Times New Roman"/>
          <w:color w:val="000000" w:themeColor="text1"/>
          <w:sz w:val="24"/>
          <w:szCs w:val="24"/>
          <w:lang w:val="sk-SK"/>
        </w:rPr>
        <w:br/>
        <w:t>Odberné zariadenia</w:t>
      </w:r>
    </w:p>
    <w:p w:rsidR="00B53475" w:rsidRPr="009D7D15" w:rsidRDefault="00CF084F">
      <w:pPr>
        <w:ind w:firstLine="142"/>
        <w:rPr>
          <w:rFonts w:ascii="Times New Roman" w:hAnsi="Times New Roman" w:cs="Times New Roman"/>
          <w:color w:val="000000" w:themeColor="text1"/>
          <w:sz w:val="24"/>
          <w:szCs w:val="24"/>
          <w:lang w:val="sk-SK"/>
        </w:rPr>
      </w:pPr>
      <w:bookmarkStart w:id="1901" w:name="3303083"/>
      <w:bookmarkEnd w:id="190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w:t>
      </w:r>
    </w:p>
    <w:p w:rsidR="00B53475" w:rsidRPr="009D7D15" w:rsidRDefault="00CF084F">
      <w:pPr>
        <w:ind w:firstLine="142"/>
        <w:rPr>
          <w:rFonts w:ascii="Times New Roman" w:hAnsi="Times New Roman" w:cs="Times New Roman"/>
          <w:color w:val="000000" w:themeColor="text1"/>
          <w:sz w:val="24"/>
          <w:szCs w:val="24"/>
          <w:lang w:val="sk-SK"/>
        </w:rPr>
      </w:pPr>
      <w:bookmarkStart w:id="1902" w:name="3303084"/>
      <w:bookmarkEnd w:id="190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Odberné plynové zariadenie sa začína za hlavným uzáverom plynu a končí sa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w:t>
      </w:r>
    </w:p>
    <w:p w:rsidR="00B53475" w:rsidRPr="009D7D15" w:rsidRDefault="00CF084F">
      <w:pPr>
        <w:ind w:firstLine="142"/>
        <w:rPr>
          <w:rFonts w:ascii="Times New Roman" w:hAnsi="Times New Roman" w:cs="Times New Roman"/>
          <w:color w:val="000000" w:themeColor="text1"/>
          <w:sz w:val="24"/>
          <w:szCs w:val="24"/>
          <w:lang w:val="sk-SK"/>
        </w:rPr>
      </w:pPr>
      <w:bookmarkStart w:id="1903" w:name="3303085"/>
      <w:bookmarkEnd w:id="190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Spoločné odberné plynové zariadenie je odberné plynové zariadenie určené na odber plynu pre viacerých odberateľov. Spoločné odberné plynové zariadenie sa začína za hlavným uzáverom plynu a končí sa uzatváracou armatúrou, ktorá ho oddeľuje od odberného plynového zariadenia odberateľa plynu. Spoločné odberné plynové zariadenie na dodávku plynu nachádzajúce sa v jednej nehnuteľnosti je súčasťou tejto nehnuteľnosti.</w:t>
      </w:r>
    </w:p>
    <w:p w:rsidR="00B53475" w:rsidRPr="009D7D15" w:rsidRDefault="00CF084F">
      <w:pPr>
        <w:ind w:firstLine="142"/>
        <w:rPr>
          <w:rFonts w:ascii="Times New Roman" w:hAnsi="Times New Roman" w:cs="Times New Roman"/>
          <w:color w:val="000000" w:themeColor="text1"/>
          <w:sz w:val="24"/>
          <w:szCs w:val="24"/>
          <w:lang w:val="sk-SK"/>
        </w:rPr>
      </w:pPr>
      <w:bookmarkStart w:id="1904" w:name="3303086"/>
      <w:bookmarkEnd w:id="190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Zriaďovať nové odberné plynové zariadenie, rozširovať alebo rekonštruovať existujúce odberné plynové zariadenie, ktorého prevádzkou sa zmenia technické podmienky a obchodné podmienky odberu plynu, možno iba po predchádzajúcom súhlase prevádzkovateľa siete, na ktorú je pripojené, a pri dodržaní podmienok ním určených.</w:t>
      </w:r>
    </w:p>
    <w:p w:rsidR="00B53475" w:rsidRPr="009D7D15" w:rsidRDefault="00CF084F">
      <w:pPr>
        <w:ind w:firstLine="142"/>
        <w:rPr>
          <w:rFonts w:ascii="Times New Roman" w:hAnsi="Times New Roman" w:cs="Times New Roman"/>
          <w:color w:val="000000" w:themeColor="text1"/>
          <w:sz w:val="24"/>
          <w:szCs w:val="24"/>
          <w:lang w:val="sk-SK"/>
        </w:rPr>
      </w:pPr>
      <w:bookmarkStart w:id="1905" w:name="3303087"/>
      <w:bookmarkEnd w:id="190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Zasahovať do odberného plynového zariadenia, ktorým sa distribuuje nemeraný plyn od hlavného uzáveru plynu k určenému meradlu, bez súhlasu prevádzkovateľa distribučnej siete je zakázané.</w:t>
      </w:r>
    </w:p>
    <w:p w:rsidR="00B53475" w:rsidRPr="009D7D15" w:rsidRDefault="00CF084F">
      <w:pPr>
        <w:ind w:firstLine="142"/>
        <w:rPr>
          <w:rFonts w:ascii="Times New Roman" w:hAnsi="Times New Roman" w:cs="Times New Roman"/>
          <w:color w:val="000000" w:themeColor="text1"/>
          <w:sz w:val="24"/>
          <w:szCs w:val="24"/>
          <w:lang w:val="sk-SK"/>
        </w:rPr>
      </w:pPr>
      <w:bookmarkStart w:id="1906" w:name="3303088"/>
      <w:bookmarkEnd w:id="190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Uzatvoriť prívod plynu hlavným uzáverom plynu pri oprave odberného plynového zariadenia môže odberateľ plynu, ktorý je povinný o tom bezodkladne informovať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907" w:name="3303089"/>
      <w:bookmarkEnd w:id="190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 prípade zabránenia mimoriadnej udalosti hlavný uzáver plynu môže uzatvoriť ktokoľvek. Uzatvorenie hlavného uzáveru plynu je povinný bezodkladne oznámiť prevádzkovateľovi distribučnej siete. Opätovné otvorenie hlavného uzáveru plynu môže </w:t>
      </w:r>
      <w:r w:rsidRPr="009D7D15">
        <w:rPr>
          <w:rFonts w:ascii="Times New Roman" w:hAnsi="Times New Roman" w:cs="Times New Roman"/>
          <w:color w:val="000000" w:themeColor="text1"/>
          <w:sz w:val="24"/>
          <w:szCs w:val="24"/>
          <w:lang w:val="sk-SK"/>
        </w:rPr>
        <w:lastRenderedPageBreak/>
        <w:t>vykonať len osoba odborne spôsobilá, ktorá je povinná o tom bezodkladne informovať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908" w:name="3303090"/>
      <w:bookmarkEnd w:id="190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Prevádzkovateľ distribučnej siete má právo kontrolovať dodržiavanie technických podmienok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xml:space="preserve"> a dodržiavanie pravidiel trhu s plynom pri pripojení a prevádzke odberných plynových zariadení, právnych predpisov a ostatných predpisov na zaistenie bezpečnosti a ochrany zdravia pri práci, bezpečnosti technických zariadení, ako aj dodržiavanie podmienok zmluvy o prístupe do distribučnej siete a distribúcii plynu.</w:t>
      </w:r>
    </w:p>
    <w:p w:rsidR="00B53475" w:rsidRPr="009D7D15" w:rsidRDefault="00CF084F">
      <w:pPr>
        <w:ind w:firstLine="142"/>
        <w:rPr>
          <w:rFonts w:ascii="Times New Roman" w:hAnsi="Times New Roman" w:cs="Times New Roman"/>
          <w:color w:val="000000" w:themeColor="text1"/>
          <w:sz w:val="24"/>
          <w:szCs w:val="24"/>
          <w:lang w:val="sk-SK"/>
        </w:rPr>
      </w:pPr>
      <w:bookmarkStart w:id="1909" w:name="3303091"/>
      <w:bookmarkEnd w:id="190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Vlastník alebo osoba oprávnená užívať alebo spravovať plynové zariadenie, ktorého prostredníctvom sú pripojení koncoví odberatelia plynu do distribučnej siete prevádzkovateľa distribučnej siete, a vlastník alebo správca dotknutej nehnuteľnosti, do ktorej je dodávaný plyn,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1910" w:name="3303092"/>
      <w:bookmarkEnd w:id="191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umožniť dodávku plynu pre koncových odberateľov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911" w:name="3303093"/>
      <w:bookmarkEnd w:id="191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umožniť prevádzkovateľovi distribučnej siete nevyhnutný prístup k tomuto plynovému zariadeniu,</w:t>
      </w:r>
    </w:p>
    <w:p w:rsidR="00B53475" w:rsidRPr="009D7D15" w:rsidRDefault="00CF084F">
      <w:pPr>
        <w:ind w:left="568" w:hanging="284"/>
        <w:rPr>
          <w:rFonts w:ascii="Times New Roman" w:hAnsi="Times New Roman" w:cs="Times New Roman"/>
          <w:color w:val="000000" w:themeColor="text1"/>
          <w:sz w:val="24"/>
          <w:szCs w:val="24"/>
          <w:lang w:val="sk-SK"/>
        </w:rPr>
      </w:pPr>
      <w:bookmarkStart w:id="1912" w:name="3303094"/>
      <w:bookmarkEnd w:id="191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udržiavať toto plynové zariadenie slúžiace na dodávku plynu v zodpovedajúcom technickom stave,</w:t>
      </w:r>
    </w:p>
    <w:p w:rsidR="00B53475" w:rsidRPr="009D7D15" w:rsidRDefault="00CF084F">
      <w:pPr>
        <w:ind w:left="568" w:hanging="284"/>
        <w:rPr>
          <w:rFonts w:ascii="Times New Roman" w:hAnsi="Times New Roman" w:cs="Times New Roman"/>
          <w:color w:val="000000" w:themeColor="text1"/>
          <w:sz w:val="24"/>
          <w:szCs w:val="24"/>
          <w:lang w:val="sk-SK"/>
        </w:rPr>
      </w:pPr>
      <w:bookmarkStart w:id="1913" w:name="3303095"/>
      <w:bookmarkEnd w:id="191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poskytovať technické údaje a revízne správy o tomto plynovom zariadení v jeho vlastníctve alebo správe prevádzkovateľovi distribučnej siete.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14" w:name="3303096"/>
      <w:bookmarkEnd w:id="1914"/>
      <w:r w:rsidRPr="009D7D15">
        <w:rPr>
          <w:rFonts w:ascii="Times New Roman" w:hAnsi="Times New Roman" w:cs="Times New Roman"/>
          <w:color w:val="000000" w:themeColor="text1"/>
          <w:sz w:val="24"/>
          <w:szCs w:val="24"/>
          <w:lang w:val="sk-SK"/>
        </w:rPr>
        <w:t>§ 73</w:t>
      </w:r>
      <w:r w:rsidRPr="009D7D15">
        <w:rPr>
          <w:rFonts w:ascii="Times New Roman" w:hAnsi="Times New Roman" w:cs="Times New Roman"/>
          <w:color w:val="000000" w:themeColor="text1"/>
          <w:sz w:val="24"/>
          <w:szCs w:val="24"/>
          <w:lang w:val="sk-SK"/>
        </w:rPr>
        <w:br/>
        <w:t>Podmienky pripojenia</w:t>
      </w:r>
    </w:p>
    <w:p w:rsidR="00B53475" w:rsidRPr="009D7D15" w:rsidRDefault="00CF084F">
      <w:pPr>
        <w:ind w:firstLine="142"/>
        <w:rPr>
          <w:rFonts w:ascii="Times New Roman" w:hAnsi="Times New Roman" w:cs="Times New Roman"/>
          <w:color w:val="000000" w:themeColor="text1"/>
          <w:sz w:val="24"/>
          <w:szCs w:val="24"/>
          <w:lang w:val="sk-SK"/>
        </w:rPr>
      </w:pPr>
      <w:bookmarkStart w:id="1915" w:name="3303098"/>
      <w:bookmarkEnd w:id="191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Žiadať o vybudovanie a pripojenie odberného plynového zariadenia môže iba vlastník nehnuteľnosti alebo správca nehnuteľnosti. Ak žiada o pripojenie osoba, ktorá nie je vlastníkom nehnuteľnosti, je povinná požiadať vlastníka nehnuteľnosti alebo správcu nehnuteľnosti o predchádzajúci súhlas s vybudovaním a pripojením odberného plynového zariadenia; odmietnutie poskytnutia predchádzajúceho súhlasu treba odôvodniť.</w:t>
      </w:r>
    </w:p>
    <w:p w:rsidR="00B53475" w:rsidRPr="009D7D15" w:rsidRDefault="00CF084F">
      <w:pPr>
        <w:ind w:firstLine="142"/>
        <w:rPr>
          <w:rFonts w:ascii="Times New Roman" w:hAnsi="Times New Roman" w:cs="Times New Roman"/>
          <w:color w:val="000000" w:themeColor="text1"/>
          <w:sz w:val="24"/>
          <w:szCs w:val="24"/>
          <w:lang w:val="sk-SK"/>
        </w:rPr>
      </w:pPr>
      <w:bookmarkStart w:id="1916" w:name="3303099"/>
      <w:bookmarkEnd w:id="191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distribučnej siete je povinný zabezpečiť zapojenie a udržiavanie určeného meradla plynu a prijať nevyhnutné opatrenia potrebné na zabránenie neoprávnenej manipulácii s určeným meradlom.</w:t>
      </w:r>
    </w:p>
    <w:p w:rsidR="00B53475" w:rsidRPr="009D7D15" w:rsidRDefault="00CF084F">
      <w:pPr>
        <w:ind w:firstLine="142"/>
        <w:rPr>
          <w:rFonts w:ascii="Times New Roman" w:hAnsi="Times New Roman" w:cs="Times New Roman"/>
          <w:color w:val="000000" w:themeColor="text1"/>
          <w:sz w:val="24"/>
          <w:szCs w:val="24"/>
          <w:lang w:val="sk-SK"/>
        </w:rPr>
      </w:pPr>
      <w:bookmarkStart w:id="1917" w:name="3303100"/>
      <w:bookmarkEnd w:id="191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918" w:name="3303101"/>
      <w:bookmarkEnd w:id="191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Odberateľ plynu je povinný umožniť prevádzkovateľovi distribučnej siete kontrolu odberného plynového zariadenia a určeného meradla v termíne dohodnutom s prevádzkovateľom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919" w:name="3303102"/>
      <w:bookmarkEnd w:id="191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20" w:name="3303103"/>
      <w:bookmarkEnd w:id="1920"/>
      <w:r w:rsidRPr="009D7D15">
        <w:rPr>
          <w:rFonts w:ascii="Times New Roman" w:hAnsi="Times New Roman" w:cs="Times New Roman"/>
          <w:color w:val="000000" w:themeColor="text1"/>
          <w:sz w:val="24"/>
          <w:szCs w:val="24"/>
          <w:lang w:val="sk-SK"/>
        </w:rPr>
        <w:t>§ 74</w:t>
      </w:r>
      <w:r w:rsidRPr="009D7D15">
        <w:rPr>
          <w:rFonts w:ascii="Times New Roman" w:hAnsi="Times New Roman" w:cs="Times New Roman"/>
          <w:color w:val="000000" w:themeColor="text1"/>
          <w:sz w:val="24"/>
          <w:szCs w:val="24"/>
          <w:lang w:val="sk-SK"/>
        </w:rPr>
        <w:br/>
        <w:t>Dočasné výnimky z prístupu do prepravnej siete a do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921" w:name="3303105"/>
      <w:bookmarkEnd w:id="192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Dodávateľ plynu, ktorý má uzavretú zmluvu o dodávke plynu s pevne dohodnutým objemom dodávky a s povinnosťou zaplatiť bez ohľadu na odobraté množstvo plynu, môže </w:t>
      </w:r>
      <w:r w:rsidRPr="009D7D15">
        <w:rPr>
          <w:rFonts w:ascii="Times New Roman" w:hAnsi="Times New Roman" w:cs="Times New Roman"/>
          <w:color w:val="000000" w:themeColor="text1"/>
          <w:sz w:val="24"/>
          <w:szCs w:val="24"/>
          <w:lang w:val="sk-SK"/>
        </w:rPr>
        <w:lastRenderedPageBreak/>
        <w:t>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1922" w:name="3303106"/>
      <w:bookmarkEnd w:id="192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B53475" w:rsidRPr="009D7D15" w:rsidRDefault="00CF084F">
      <w:pPr>
        <w:ind w:firstLine="142"/>
        <w:rPr>
          <w:rFonts w:ascii="Times New Roman" w:hAnsi="Times New Roman" w:cs="Times New Roman"/>
          <w:color w:val="000000" w:themeColor="text1"/>
          <w:sz w:val="24"/>
          <w:szCs w:val="24"/>
          <w:lang w:val="sk-SK"/>
        </w:rPr>
      </w:pPr>
      <w:bookmarkStart w:id="1923" w:name="3303107"/>
      <w:bookmarkEnd w:id="192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Žiadosť dodávateľa plynu podľa odseku 1 obsahuje</w:t>
      </w:r>
    </w:p>
    <w:p w:rsidR="00B53475" w:rsidRPr="009D7D15" w:rsidRDefault="00CF084F">
      <w:pPr>
        <w:ind w:left="568" w:hanging="284"/>
        <w:rPr>
          <w:rFonts w:ascii="Times New Roman" w:hAnsi="Times New Roman" w:cs="Times New Roman"/>
          <w:color w:val="000000" w:themeColor="text1"/>
          <w:sz w:val="24"/>
          <w:szCs w:val="24"/>
          <w:lang w:val="sk-SK"/>
        </w:rPr>
      </w:pPr>
      <w:bookmarkStart w:id="1924" w:name="3303108"/>
      <w:bookmarkEnd w:id="19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obchodné meno, právnu formu a sídlo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25" w:name="3303109"/>
      <w:bookmarkEnd w:id="192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identifikačné číslo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26" w:name="3303110"/>
      <w:bookmarkEnd w:id="192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meno, priezvisko, dátum narodenia a trvalý pobyt členov štatutárneho orgánu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27" w:name="3303111"/>
      <w:bookmarkEnd w:id="192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dobu, na ktorú žiada udelenie dočasnej výnimky,</w:t>
      </w:r>
    </w:p>
    <w:p w:rsidR="00B53475" w:rsidRPr="009D7D15" w:rsidRDefault="00CF084F">
      <w:pPr>
        <w:ind w:left="568" w:hanging="284"/>
        <w:rPr>
          <w:rFonts w:ascii="Times New Roman" w:hAnsi="Times New Roman" w:cs="Times New Roman"/>
          <w:color w:val="000000" w:themeColor="text1"/>
          <w:sz w:val="24"/>
          <w:szCs w:val="24"/>
          <w:lang w:val="sk-SK"/>
        </w:rPr>
      </w:pPr>
      <w:bookmarkStart w:id="1928" w:name="3303112"/>
      <w:bookmarkEnd w:id="192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dôvody, pre ktoré žiada udelenie dočasnej výnimky,</w:t>
      </w:r>
    </w:p>
    <w:p w:rsidR="00B53475" w:rsidRPr="009D7D15" w:rsidRDefault="00CF084F">
      <w:pPr>
        <w:ind w:left="568" w:hanging="284"/>
        <w:rPr>
          <w:rFonts w:ascii="Times New Roman" w:hAnsi="Times New Roman" w:cs="Times New Roman"/>
          <w:color w:val="000000" w:themeColor="text1"/>
          <w:sz w:val="24"/>
          <w:szCs w:val="24"/>
          <w:lang w:val="sk-SK"/>
        </w:rPr>
      </w:pPr>
      <w:bookmarkStart w:id="1929" w:name="3303113"/>
      <w:bookmarkEnd w:id="192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notársky osvedčenú fotokópiu zmluvy o dodávke plynu, ktorá je predmetom žiadosti o dočasnú výnimku,</w:t>
      </w:r>
    </w:p>
    <w:p w:rsidR="00B53475" w:rsidRPr="009D7D15" w:rsidRDefault="00CF084F">
      <w:pPr>
        <w:ind w:left="568" w:hanging="284"/>
        <w:rPr>
          <w:rFonts w:ascii="Times New Roman" w:hAnsi="Times New Roman" w:cs="Times New Roman"/>
          <w:color w:val="000000" w:themeColor="text1"/>
          <w:sz w:val="24"/>
          <w:szCs w:val="24"/>
          <w:lang w:val="sk-SK"/>
        </w:rPr>
      </w:pPr>
      <w:bookmarkStart w:id="1930" w:name="3303114"/>
      <w:bookmarkEnd w:id="193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odôvodnenie potreby plniť zmluvné záväzky voči odberateľom plynu, kvantifikáciu rozsahu ekonomickej ujmy a rozsahu finančných ťažkostí, ktoré môžu vzniknúť v prípade neudelenia dočasnej výnimky,</w:t>
      </w:r>
    </w:p>
    <w:p w:rsidR="00B53475" w:rsidRPr="009D7D15" w:rsidRDefault="00CF084F">
      <w:pPr>
        <w:ind w:left="568" w:hanging="284"/>
        <w:rPr>
          <w:rFonts w:ascii="Times New Roman" w:hAnsi="Times New Roman" w:cs="Times New Roman"/>
          <w:color w:val="000000" w:themeColor="text1"/>
          <w:sz w:val="24"/>
          <w:szCs w:val="24"/>
          <w:lang w:val="sk-SK"/>
        </w:rPr>
      </w:pPr>
      <w:bookmarkStart w:id="1931" w:name="3303115"/>
      <w:bookmarkEnd w:id="193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prijaté opatrenia na zabránenie hrozby vážnej ekonomickej ujmy alebo vážnych finančných ťažkostí,</w:t>
      </w:r>
    </w:p>
    <w:p w:rsidR="00B53475" w:rsidRPr="009D7D15" w:rsidRDefault="00CF084F">
      <w:pPr>
        <w:ind w:left="568" w:hanging="284"/>
        <w:rPr>
          <w:rFonts w:ascii="Times New Roman" w:hAnsi="Times New Roman" w:cs="Times New Roman"/>
          <w:color w:val="000000" w:themeColor="text1"/>
          <w:sz w:val="24"/>
          <w:szCs w:val="24"/>
          <w:lang w:val="sk-SK"/>
        </w:rPr>
      </w:pPr>
      <w:bookmarkStart w:id="1932" w:name="3303116"/>
      <w:bookmarkEnd w:id="1932"/>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úroveň prepojenia siete so sieťou členských štátov a tretích štátov a dosiahnutý stupeň ich vzájomnej prevádzkyschopnosti.</w:t>
      </w:r>
    </w:p>
    <w:p w:rsidR="00B53475" w:rsidRPr="009D7D15" w:rsidRDefault="00CF084F">
      <w:pPr>
        <w:ind w:firstLine="142"/>
        <w:rPr>
          <w:rFonts w:ascii="Times New Roman" w:hAnsi="Times New Roman" w:cs="Times New Roman"/>
          <w:color w:val="000000" w:themeColor="text1"/>
          <w:sz w:val="24"/>
          <w:szCs w:val="24"/>
          <w:lang w:val="sk-SK"/>
        </w:rPr>
      </w:pPr>
      <w:bookmarkStart w:id="1933" w:name="3303117"/>
      <w:bookmarkEnd w:id="193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Úrad pri rozhodovaní o udelení dočasnej výnimky z povinnosti zabezpečiť prístup do siete prihliada na</w:t>
      </w:r>
    </w:p>
    <w:p w:rsidR="00B53475" w:rsidRPr="009D7D15" w:rsidRDefault="00CF084F">
      <w:pPr>
        <w:ind w:left="568" w:hanging="284"/>
        <w:rPr>
          <w:rFonts w:ascii="Times New Roman" w:hAnsi="Times New Roman" w:cs="Times New Roman"/>
          <w:color w:val="000000" w:themeColor="text1"/>
          <w:sz w:val="24"/>
          <w:szCs w:val="24"/>
          <w:lang w:val="sk-SK"/>
        </w:rPr>
      </w:pPr>
      <w:bookmarkStart w:id="1934" w:name="3303118"/>
      <w:bookmarkEnd w:id="193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vážnosť hrozby ekonomickej ujmy a na vážnosť finančných ťažkostí, ktoré hrozia alebo môžu hroziť dodávateľovi plynu a ktoré majú súvislosť so zmluvou o dodávke plynu, ktorá je predmetom žiadosti,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935" w:name="3303119"/>
      <w:bookmarkEnd w:id="193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vplyv na skutočne dosiahnutú konkurenciu na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936" w:name="3303120"/>
      <w:bookmarkEnd w:id="193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postavenie dodávateľa plynu na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937" w:name="3303121"/>
      <w:bookmarkEnd w:id="193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dohodnuté podmienky zmluvy o dodávke plynu, ktorá je predmetom žiadosti vrátane rozsahu, v akom možno vykonať zmeny tejto zmluvy s prihliadnutím na trh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938" w:name="3303122"/>
      <w:bookmarkEnd w:id="193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vynaložené úsilie dodávateľa plynu na to, aby zabránil hrozbe vážnej ekonomickej ujmy a vzniku vážnych finančných ťažkostí, ktoré môžu vzniknúť zo zmluvy o dodávke plynu, ktorá je predmetom žiadosti,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939" w:name="3303123"/>
      <w:bookmarkEnd w:id="193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rozsah, v akom mohol dodávateľ plynu v čase podpísania zmluvy o dodávke plynu predvídať, že v súvislosti s ustanoveniami tohto zákona môže vzniknúť vážna ekonomická ujma alebo vážne finančné ťažkosti,</w:t>
      </w:r>
    </w:p>
    <w:p w:rsidR="00B53475" w:rsidRPr="009D7D15" w:rsidRDefault="00CF084F">
      <w:pPr>
        <w:ind w:left="568" w:hanging="284"/>
        <w:rPr>
          <w:rFonts w:ascii="Times New Roman" w:hAnsi="Times New Roman" w:cs="Times New Roman"/>
          <w:color w:val="000000" w:themeColor="text1"/>
          <w:sz w:val="24"/>
          <w:szCs w:val="24"/>
          <w:lang w:val="sk-SK"/>
        </w:rPr>
      </w:pPr>
      <w:bookmarkStart w:id="1940" w:name="3303124"/>
      <w:bookmarkEnd w:id="194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úroveň prepojenia siete so sieťou iných členských štátov a tretích štátov a na stupeň vzájomnej prevádzkyschopnosti týchto sietí.</w:t>
      </w:r>
    </w:p>
    <w:p w:rsidR="00B53475" w:rsidRPr="009D7D15" w:rsidRDefault="00CF084F">
      <w:pPr>
        <w:ind w:firstLine="142"/>
        <w:rPr>
          <w:rFonts w:ascii="Times New Roman" w:hAnsi="Times New Roman" w:cs="Times New Roman"/>
          <w:color w:val="000000" w:themeColor="text1"/>
          <w:sz w:val="24"/>
          <w:szCs w:val="24"/>
          <w:lang w:val="sk-SK"/>
        </w:rPr>
      </w:pPr>
      <w:bookmarkStart w:id="1941" w:name="3303125"/>
      <w:bookmarkEnd w:id="194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Rozhodnutie o udelení dočasnej výnimky z povinnosti zabezpečiť prístup do siete obsahuje</w:t>
      </w:r>
    </w:p>
    <w:p w:rsidR="00B53475" w:rsidRPr="009D7D15" w:rsidRDefault="00CF084F">
      <w:pPr>
        <w:ind w:left="568" w:hanging="284"/>
        <w:rPr>
          <w:rFonts w:ascii="Times New Roman" w:hAnsi="Times New Roman" w:cs="Times New Roman"/>
          <w:color w:val="000000" w:themeColor="text1"/>
          <w:sz w:val="24"/>
          <w:szCs w:val="24"/>
          <w:lang w:val="sk-SK"/>
        </w:rPr>
      </w:pPr>
      <w:bookmarkStart w:id="1942" w:name="3303126"/>
      <w:bookmarkEnd w:id="194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obchodné meno, právnu formu a sídlo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43" w:name="3303127"/>
      <w:bookmarkEnd w:id="1943"/>
      <w:r w:rsidRPr="009D7D15">
        <w:rPr>
          <w:rFonts w:ascii="Times New Roman" w:hAnsi="Times New Roman" w:cs="Times New Roman"/>
          <w:b/>
          <w:color w:val="000000" w:themeColor="text1"/>
          <w:sz w:val="24"/>
          <w:szCs w:val="24"/>
          <w:lang w:val="sk-SK"/>
        </w:rPr>
        <w:lastRenderedPageBreak/>
        <w:t>b)</w:t>
      </w:r>
      <w:r w:rsidRPr="009D7D15">
        <w:rPr>
          <w:rFonts w:ascii="Times New Roman" w:hAnsi="Times New Roman" w:cs="Times New Roman"/>
          <w:color w:val="000000" w:themeColor="text1"/>
          <w:sz w:val="24"/>
          <w:szCs w:val="24"/>
          <w:lang w:val="sk-SK"/>
        </w:rPr>
        <w:t xml:space="preserve"> identifikačné číslo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44" w:name="3303128"/>
      <w:bookmarkEnd w:id="194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meno a priezvisko, dátum narodenia a trvalý pobyt členov štatutárneho orgánu právnickej osoby,</w:t>
      </w:r>
    </w:p>
    <w:p w:rsidR="00B53475" w:rsidRPr="009D7D15" w:rsidRDefault="00CF084F">
      <w:pPr>
        <w:ind w:left="568" w:hanging="284"/>
        <w:rPr>
          <w:rFonts w:ascii="Times New Roman" w:hAnsi="Times New Roman" w:cs="Times New Roman"/>
          <w:color w:val="000000" w:themeColor="text1"/>
          <w:sz w:val="24"/>
          <w:szCs w:val="24"/>
          <w:lang w:val="sk-SK"/>
        </w:rPr>
      </w:pPr>
      <w:bookmarkStart w:id="1945" w:name="3303129"/>
      <w:bookmarkEnd w:id="194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požadovaný rozsah plynárenských zariadení, ktorých sa udelenie dočasnej výnimky z povinnosti zabezpečiť prístup do siete bude týkať,</w:t>
      </w:r>
    </w:p>
    <w:p w:rsidR="00B53475" w:rsidRPr="009D7D15" w:rsidRDefault="00CF084F">
      <w:pPr>
        <w:ind w:left="568" w:hanging="284"/>
        <w:rPr>
          <w:rFonts w:ascii="Times New Roman" w:hAnsi="Times New Roman" w:cs="Times New Roman"/>
          <w:color w:val="000000" w:themeColor="text1"/>
          <w:sz w:val="24"/>
          <w:szCs w:val="24"/>
          <w:lang w:val="sk-SK"/>
        </w:rPr>
      </w:pPr>
      <w:bookmarkStart w:id="1946" w:name="3303130"/>
      <w:bookmarkEnd w:id="1946"/>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dobu, na ktorú sa vydáva rozhodnutie o udelení dočasnej výnimky z povinnosti zabezpečiť prístup do siete.</w:t>
      </w:r>
    </w:p>
    <w:p w:rsidR="00B53475" w:rsidRPr="009D7D15" w:rsidRDefault="00CF084F">
      <w:pPr>
        <w:ind w:firstLine="142"/>
        <w:rPr>
          <w:rFonts w:ascii="Times New Roman" w:hAnsi="Times New Roman" w:cs="Times New Roman"/>
          <w:color w:val="000000" w:themeColor="text1"/>
          <w:sz w:val="24"/>
          <w:szCs w:val="24"/>
          <w:lang w:val="sk-SK"/>
        </w:rPr>
      </w:pPr>
      <w:bookmarkStart w:id="1947" w:name="3303131"/>
      <w:bookmarkEnd w:id="194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48" w:name="3303132"/>
      <w:bookmarkEnd w:id="1948"/>
      <w:r w:rsidRPr="009D7D15">
        <w:rPr>
          <w:rFonts w:ascii="Times New Roman" w:hAnsi="Times New Roman" w:cs="Times New Roman"/>
          <w:color w:val="000000" w:themeColor="text1"/>
          <w:sz w:val="24"/>
          <w:szCs w:val="24"/>
          <w:lang w:val="sk-SK"/>
        </w:rPr>
        <w:t>§ 75</w:t>
      </w:r>
      <w:r w:rsidRPr="009D7D15">
        <w:rPr>
          <w:rFonts w:ascii="Times New Roman" w:hAnsi="Times New Roman" w:cs="Times New Roman"/>
          <w:color w:val="000000" w:themeColor="text1"/>
          <w:sz w:val="24"/>
          <w:szCs w:val="24"/>
          <w:lang w:val="sk-SK"/>
        </w:rPr>
        <w:br/>
        <w:t>Nové významné plynárenské zariadenia</w:t>
      </w:r>
    </w:p>
    <w:p w:rsidR="00B53475" w:rsidRPr="009D7D15" w:rsidRDefault="00CF084F">
      <w:pPr>
        <w:ind w:firstLine="142"/>
        <w:rPr>
          <w:rFonts w:ascii="Times New Roman" w:hAnsi="Times New Roman" w:cs="Times New Roman"/>
          <w:color w:val="000000" w:themeColor="text1"/>
          <w:sz w:val="24"/>
          <w:szCs w:val="24"/>
          <w:lang w:val="sk-SK"/>
        </w:rPr>
      </w:pPr>
      <w:bookmarkStart w:id="1949" w:name="3303134"/>
      <w:bookmarkEnd w:id="194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w:t>
      </w:r>
    </w:p>
    <w:p w:rsidR="00B53475" w:rsidRPr="009D7D15" w:rsidRDefault="00CF084F">
      <w:pPr>
        <w:ind w:firstLine="142"/>
        <w:rPr>
          <w:rFonts w:ascii="Times New Roman" w:hAnsi="Times New Roman" w:cs="Times New Roman"/>
          <w:color w:val="000000" w:themeColor="text1"/>
          <w:sz w:val="24"/>
          <w:szCs w:val="24"/>
          <w:lang w:val="sk-SK"/>
        </w:rPr>
      </w:pPr>
      <w:bookmarkStart w:id="1950" w:name="3303137"/>
      <w:bookmarkEnd w:id="195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Úrad môže udeliť výnimku pre nové významné plynárenské zariadenie z povinnosti zabezpečiť oddelenie prevádzkovateľa prepravnej siete podľa </w:t>
      </w:r>
      <w:hyperlink w:anchor="3302555" w:history="1">
        <w:r w:rsidRPr="009D7D15">
          <w:rPr>
            <w:rStyle w:val="Hypertextovprepojenie"/>
            <w:rFonts w:ascii="Times New Roman" w:hAnsi="Times New Roman" w:cs="Times New Roman"/>
            <w:color w:val="000000" w:themeColor="text1"/>
            <w:sz w:val="24"/>
            <w:szCs w:val="24"/>
            <w:u w:val="none"/>
            <w:lang w:val="sk-SK"/>
          </w:rPr>
          <w:t>§ 50</w:t>
        </w:r>
      </w:hyperlink>
      <w:r w:rsidRPr="009D7D15">
        <w:rPr>
          <w:rFonts w:ascii="Times New Roman" w:hAnsi="Times New Roman" w:cs="Times New Roman"/>
          <w:color w:val="000000" w:themeColor="text1"/>
          <w:sz w:val="24"/>
          <w:szCs w:val="24"/>
          <w:lang w:val="sk-SK"/>
        </w:rPr>
        <w:t>, povinnosti zabezpečiť prístup tretích strán do siete a zásobníka a výnimku z regulácie podľa osobitného predpisu</w:t>
      </w:r>
      <w:hyperlink w:anchor="3303672" w:history="1">
        <w:r w:rsidRPr="009D7D15">
          <w:rPr>
            <w:rStyle w:val="Odkaznavysvetlivku"/>
            <w:rFonts w:ascii="Times New Roman" w:hAnsi="Times New Roman" w:cs="Times New Roman"/>
            <w:color w:val="000000" w:themeColor="text1"/>
            <w:sz w:val="24"/>
            <w:szCs w:val="24"/>
            <w:lang w:val="sk-SK"/>
          </w:rPr>
          <w:t>81)</w:t>
        </w:r>
      </w:hyperlink>
      <w:r w:rsidRPr="009D7D15">
        <w:rPr>
          <w:rFonts w:ascii="Times New Roman" w:hAnsi="Times New Roman" w:cs="Times New Roman"/>
          <w:color w:val="000000" w:themeColor="text1"/>
          <w:sz w:val="24"/>
          <w:szCs w:val="24"/>
          <w:lang w:val="sk-SK"/>
        </w:rPr>
        <w:t xml:space="preserve"> za týchto podmienok:</w:t>
      </w:r>
    </w:p>
    <w:p w:rsidR="00B53475" w:rsidRPr="009D7D15" w:rsidRDefault="00CF084F">
      <w:pPr>
        <w:ind w:left="568" w:hanging="284"/>
        <w:rPr>
          <w:rFonts w:ascii="Times New Roman" w:hAnsi="Times New Roman" w:cs="Times New Roman"/>
          <w:color w:val="000000" w:themeColor="text1"/>
          <w:sz w:val="24"/>
          <w:szCs w:val="24"/>
          <w:lang w:val="sk-SK"/>
        </w:rPr>
      </w:pPr>
      <w:bookmarkStart w:id="1951" w:name="12212438"/>
      <w:bookmarkEnd w:id="195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nové významné plynárenské zariadenie zvýši hospodársku súťaž a bezpečnosť dodávky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1952" w:name="12212439"/>
      <w:bookmarkEnd w:id="195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riziko spojené s výstavbou nového plynárenského zariadenia je také, že bez udelenia výnimky nie je možná jeho výstavba,</w:t>
      </w:r>
    </w:p>
    <w:p w:rsidR="00B53475" w:rsidRPr="009D7D15" w:rsidRDefault="00CF084F">
      <w:pPr>
        <w:ind w:left="568" w:hanging="284"/>
        <w:rPr>
          <w:rFonts w:ascii="Times New Roman" w:hAnsi="Times New Roman" w:cs="Times New Roman"/>
          <w:color w:val="000000" w:themeColor="text1"/>
          <w:sz w:val="24"/>
          <w:szCs w:val="24"/>
          <w:lang w:val="sk-SK"/>
        </w:rPr>
      </w:pPr>
      <w:bookmarkStart w:id="1953" w:name="12212440"/>
      <w:bookmarkEnd w:id="195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nové významné plynárenské zariadenie musí vlastniť osoba, ktorá je nezávislá od prevádzkovateľa siete, v ktorého sieti bude plynárenské zariadenie vybudované,</w:t>
      </w:r>
    </w:p>
    <w:p w:rsidR="00B53475" w:rsidRPr="009D7D15" w:rsidRDefault="00CF084F">
      <w:pPr>
        <w:ind w:left="568" w:hanging="284"/>
        <w:rPr>
          <w:rFonts w:ascii="Times New Roman" w:hAnsi="Times New Roman" w:cs="Times New Roman"/>
          <w:color w:val="000000" w:themeColor="text1"/>
          <w:sz w:val="24"/>
          <w:szCs w:val="24"/>
          <w:lang w:val="sk-SK"/>
        </w:rPr>
      </w:pPr>
      <w:bookmarkStart w:id="1954" w:name="12212441"/>
      <w:bookmarkEnd w:id="195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prevádzkovanie nového významného plynárenského zariadenia bude spoplatňované,</w:t>
      </w:r>
    </w:p>
    <w:p w:rsidR="00B53475" w:rsidRPr="009D7D15" w:rsidRDefault="00CF084F">
      <w:pPr>
        <w:ind w:left="568" w:hanging="284"/>
        <w:rPr>
          <w:rFonts w:ascii="Times New Roman" w:hAnsi="Times New Roman" w:cs="Times New Roman"/>
          <w:color w:val="000000" w:themeColor="text1"/>
          <w:sz w:val="24"/>
          <w:szCs w:val="24"/>
          <w:lang w:val="sk-SK"/>
        </w:rPr>
      </w:pPr>
      <w:bookmarkStart w:id="1955" w:name="12212442"/>
      <w:bookmarkEnd w:id="195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prevádzkovanie nového významného plynárenského zariadenia nenaruší fungovanie trhu s plynom.</w:t>
      </w:r>
    </w:p>
    <w:p w:rsidR="00B53475" w:rsidRPr="009D7D15" w:rsidRDefault="00CF084F">
      <w:pPr>
        <w:ind w:firstLine="142"/>
        <w:rPr>
          <w:rFonts w:ascii="Times New Roman" w:hAnsi="Times New Roman" w:cs="Times New Roman"/>
          <w:color w:val="000000" w:themeColor="text1"/>
          <w:sz w:val="24"/>
          <w:szCs w:val="24"/>
          <w:lang w:val="sk-SK"/>
        </w:rPr>
      </w:pPr>
      <w:bookmarkStart w:id="1956" w:name="3303138"/>
      <w:bookmarkEnd w:id="195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Výnimka sa môže vzťahovať na celé nové významné plynárenské zariadenie alebo na jeho časť a je časovo ohraničená.</w:t>
      </w:r>
    </w:p>
    <w:p w:rsidR="00B53475" w:rsidRPr="009D7D15" w:rsidRDefault="00CF084F">
      <w:pPr>
        <w:ind w:firstLine="142"/>
        <w:rPr>
          <w:rFonts w:ascii="Times New Roman" w:hAnsi="Times New Roman" w:cs="Times New Roman"/>
          <w:color w:val="000000" w:themeColor="text1"/>
          <w:sz w:val="24"/>
          <w:szCs w:val="24"/>
          <w:lang w:val="sk-SK"/>
        </w:rPr>
      </w:pPr>
      <w:bookmarkStart w:id="1957" w:name="3303139"/>
      <w:bookmarkEnd w:id="195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 výnimke rozhoduje úrad na základe žiadosti. Úrad je povinný pred vydaním rozhodnutia vyžiadať stanovisko ministerstva, ktoré zverejňuje spolu s rozhodnutím.</w:t>
      </w:r>
    </w:p>
    <w:p w:rsidR="00B53475" w:rsidRPr="009D7D15" w:rsidRDefault="00CF084F">
      <w:pPr>
        <w:ind w:firstLine="142"/>
        <w:rPr>
          <w:rFonts w:ascii="Times New Roman" w:hAnsi="Times New Roman" w:cs="Times New Roman"/>
          <w:color w:val="000000" w:themeColor="text1"/>
          <w:sz w:val="24"/>
          <w:szCs w:val="24"/>
          <w:lang w:val="sk-SK"/>
        </w:rPr>
      </w:pPr>
      <w:bookmarkStart w:id="1958" w:name="3303140"/>
      <w:bookmarkEnd w:id="1958"/>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10. Úrad zasiela kópiu žiadosti o udelenie výnimky bezodkladne po jej prijatí Komisii.</w:t>
      </w:r>
    </w:p>
    <w:p w:rsidR="00B53475" w:rsidRPr="009D7D15" w:rsidRDefault="00CF084F">
      <w:pPr>
        <w:ind w:firstLine="142"/>
        <w:rPr>
          <w:rFonts w:ascii="Times New Roman" w:hAnsi="Times New Roman" w:cs="Times New Roman"/>
          <w:color w:val="000000" w:themeColor="text1"/>
          <w:sz w:val="24"/>
          <w:szCs w:val="24"/>
          <w:lang w:val="sk-SK"/>
        </w:rPr>
      </w:pPr>
      <w:bookmarkStart w:id="1959" w:name="3303141"/>
      <w:bookmarkEnd w:id="1959"/>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Udelenie výnimky pre nové významné plynárenské zariadenie, ktoré sa nachádza na vymedzenom území a na území ďalšieho členského štátu, treba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w:t>
      </w:r>
    </w:p>
    <w:p w:rsidR="00B53475" w:rsidRPr="009D7D15" w:rsidRDefault="00CF084F">
      <w:pPr>
        <w:ind w:firstLine="142"/>
        <w:rPr>
          <w:rFonts w:ascii="Times New Roman" w:hAnsi="Times New Roman" w:cs="Times New Roman"/>
          <w:color w:val="000000" w:themeColor="text1"/>
          <w:sz w:val="24"/>
          <w:szCs w:val="24"/>
          <w:lang w:val="sk-SK"/>
        </w:rPr>
      </w:pPr>
      <w:bookmarkStart w:id="1960" w:name="3303142"/>
      <w:bookmarkEnd w:id="1960"/>
      <w:r w:rsidRPr="009D7D15">
        <w:rPr>
          <w:rFonts w:ascii="Times New Roman" w:hAnsi="Times New Roman" w:cs="Times New Roman"/>
          <w:b/>
          <w:color w:val="000000" w:themeColor="text1"/>
          <w:sz w:val="24"/>
          <w:szCs w:val="24"/>
          <w:lang w:val="sk-SK"/>
        </w:rPr>
        <w:lastRenderedPageBreak/>
        <w:t>(7)</w:t>
      </w:r>
      <w:r w:rsidRPr="009D7D15">
        <w:rPr>
          <w:rFonts w:ascii="Times New Roman" w:hAnsi="Times New Roman" w:cs="Times New Roman"/>
          <w:color w:val="000000" w:themeColor="text1"/>
          <w:sz w:val="24"/>
          <w:szCs w:val="24"/>
          <w:lang w:val="sk-SK"/>
        </w:rPr>
        <w:t xml:space="preserve"> Úrad spolu s príslušnými orgánmi dotknutých členských štátov informujú o udelení výnimky agentúru. O udelení výnimky rozhodne agentúra v súlade s osobitným predpisom,</w:t>
      </w:r>
      <w:hyperlink w:anchor="3303673" w:history="1">
        <w:r w:rsidRPr="009D7D15">
          <w:rPr>
            <w:rStyle w:val="Odkaznavysvetlivku"/>
            <w:rFonts w:ascii="Times New Roman" w:hAnsi="Times New Roman" w:cs="Times New Roman"/>
            <w:color w:val="000000" w:themeColor="text1"/>
            <w:sz w:val="24"/>
            <w:szCs w:val="24"/>
            <w:lang w:val="sk-SK"/>
          </w:rPr>
          <w:t>82)</w:t>
        </w:r>
      </w:hyperlink>
      <w:r w:rsidRPr="009D7D15">
        <w:rPr>
          <w:rFonts w:ascii="Times New Roman" w:hAnsi="Times New Roman" w:cs="Times New Roman"/>
          <w:color w:val="000000" w:themeColor="text1"/>
          <w:sz w:val="24"/>
          <w:szCs w:val="24"/>
          <w:lang w:val="sk-SK"/>
        </w:rPr>
        <w:t xml:space="preserve"> ak o to požiada úrad spoločne s príslušnými orgánmi všetkých dotknutých členských štátov alebo ak príslušný orgán dotknutého členského štátu nevydá kladné stanovisko k udeleniu výnimky úradom do šiestich mesiacov odo dňa, keď žiadateľ požiadal o udelenie výnimky úrad alebo neskoršieho dňa, keď žiadateľ požiadal o udelenie obdobnej výnimky posledný príslušný orgán dotknutého členského štátu; úrad v takom prípade žiadosť podľa odseku 5 postúpi agentúre a odsek 4 sa použije primerane. Úrad môže spoločne s príslušnými orgánmi všetkých dotknutých členských štátov požiadať agentúru o predĺženie lehoty šiestich mesiacov podľa predchádzajúcej vety o najviac tri mesiace.</w:t>
      </w:r>
    </w:p>
    <w:p w:rsidR="00B53475" w:rsidRPr="009D7D15" w:rsidRDefault="00CF084F">
      <w:pPr>
        <w:ind w:firstLine="142"/>
        <w:rPr>
          <w:rFonts w:ascii="Times New Roman" w:hAnsi="Times New Roman" w:cs="Times New Roman"/>
          <w:color w:val="000000" w:themeColor="text1"/>
          <w:sz w:val="24"/>
          <w:szCs w:val="24"/>
          <w:lang w:val="sk-SK"/>
        </w:rPr>
      </w:pPr>
      <w:bookmarkStart w:id="1961" w:name="3303143"/>
      <w:bookmarkEnd w:id="1961"/>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Rozhodnutie o udelenej výnimke sa zasiela žiadateľovi a Komisii spolu s informáciami, ktoré obsahujú najmä</w:t>
      </w:r>
    </w:p>
    <w:p w:rsidR="00B53475" w:rsidRPr="009D7D15" w:rsidRDefault="00CF084F">
      <w:pPr>
        <w:ind w:left="568" w:hanging="284"/>
        <w:rPr>
          <w:rFonts w:ascii="Times New Roman" w:hAnsi="Times New Roman" w:cs="Times New Roman"/>
          <w:color w:val="000000" w:themeColor="text1"/>
          <w:sz w:val="24"/>
          <w:szCs w:val="24"/>
          <w:lang w:val="sk-SK"/>
        </w:rPr>
      </w:pPr>
      <w:bookmarkStart w:id="1962" w:name="3303144"/>
      <w:bookmarkEnd w:id="1962"/>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podrobný opis dôvodov, na ktorých základe bolo rozhodnuté o udelení výnimky alebo odmietnutí udeliť výnimku, spolu s odkazom na konkrétne podmienky podľa odseku 2, na ktorých základe sa rozhodnutie prijalo, vrátane finančných informácií odôvodňujúcich potrebu udelenia výnimky,</w:t>
      </w:r>
    </w:p>
    <w:p w:rsidR="00B53475" w:rsidRPr="009D7D15" w:rsidRDefault="00CF084F">
      <w:pPr>
        <w:ind w:left="568" w:hanging="284"/>
        <w:rPr>
          <w:rFonts w:ascii="Times New Roman" w:hAnsi="Times New Roman" w:cs="Times New Roman"/>
          <w:color w:val="000000" w:themeColor="text1"/>
          <w:sz w:val="24"/>
          <w:szCs w:val="24"/>
          <w:lang w:val="sk-SK"/>
        </w:rPr>
      </w:pPr>
      <w:bookmarkStart w:id="1963" w:name="3303145"/>
      <w:bookmarkEnd w:id="1963"/>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vykonané analýzy týkajúce sa účinku výnimky na hospodársku súťaž a na efektívne fungovanie trhu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1964" w:name="3303146"/>
      <w:bookmarkEnd w:id="1964"/>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odôvodnenie časového obdobia udelenia výnimky a podiel dotknutých plynárenských zariadení na celkovej kapacite plynárenských zariadení,</w:t>
      </w:r>
    </w:p>
    <w:p w:rsidR="00B53475" w:rsidRPr="009D7D15" w:rsidRDefault="00CF084F">
      <w:pPr>
        <w:ind w:left="568" w:hanging="284"/>
        <w:rPr>
          <w:rFonts w:ascii="Times New Roman" w:hAnsi="Times New Roman" w:cs="Times New Roman"/>
          <w:color w:val="000000" w:themeColor="text1"/>
          <w:sz w:val="24"/>
          <w:szCs w:val="24"/>
          <w:lang w:val="sk-SK"/>
        </w:rPr>
      </w:pPr>
      <w:bookmarkStart w:id="1965" w:name="3303147"/>
      <w:bookmarkEnd w:id="1965"/>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výsledok konzultácie s príslušnými orgánmi dotknutého členského štátu, ak sa výnimka udeľuje na plynárenské zariadenie zabezpečujúce prepojenie medzi sieťami členských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1966" w:name="3303148"/>
      <w:bookmarkEnd w:id="1966"/>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podiel plynárenských zariadení na diverzifikácii zásobovania s plynom.</w:t>
      </w:r>
    </w:p>
    <w:p w:rsidR="00B53475" w:rsidRPr="009D7D15" w:rsidRDefault="00CF084F">
      <w:pPr>
        <w:ind w:firstLine="142"/>
        <w:rPr>
          <w:rFonts w:ascii="Times New Roman" w:hAnsi="Times New Roman" w:cs="Times New Roman"/>
          <w:color w:val="000000" w:themeColor="text1"/>
          <w:sz w:val="24"/>
          <w:szCs w:val="24"/>
          <w:lang w:val="sk-SK"/>
        </w:rPr>
      </w:pPr>
      <w:bookmarkStart w:id="1967" w:name="3303149"/>
      <w:bookmarkEnd w:id="196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rsidR="00B53475" w:rsidRPr="009D7D15" w:rsidRDefault="00CF084F">
      <w:pPr>
        <w:ind w:firstLine="142"/>
        <w:rPr>
          <w:rFonts w:ascii="Times New Roman" w:hAnsi="Times New Roman" w:cs="Times New Roman"/>
          <w:color w:val="000000" w:themeColor="text1"/>
          <w:sz w:val="24"/>
          <w:szCs w:val="24"/>
          <w:lang w:val="sk-SK"/>
        </w:rPr>
      </w:pPr>
      <w:bookmarkStart w:id="1968" w:name="3303150"/>
      <w:bookmarkEnd w:id="1968"/>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Pravidlá a postupy riadenia a prideľovania kapacity nových významných plynárenských zariadení určené úradom podľa odseku 5 určujú</w:t>
      </w:r>
    </w:p>
    <w:p w:rsidR="00B53475" w:rsidRPr="009D7D15" w:rsidRDefault="00CF084F">
      <w:pPr>
        <w:ind w:left="568" w:hanging="284"/>
        <w:rPr>
          <w:rFonts w:ascii="Times New Roman" w:hAnsi="Times New Roman" w:cs="Times New Roman"/>
          <w:color w:val="000000" w:themeColor="text1"/>
          <w:sz w:val="24"/>
          <w:szCs w:val="24"/>
          <w:lang w:val="sk-SK"/>
        </w:rPr>
      </w:pPr>
      <w:bookmarkStart w:id="1969" w:name="3303151"/>
      <w:bookmarkEnd w:id="196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rsidR="00B53475" w:rsidRPr="009D7D15" w:rsidRDefault="00CF084F">
      <w:pPr>
        <w:ind w:left="568" w:hanging="284"/>
        <w:rPr>
          <w:rFonts w:ascii="Times New Roman" w:hAnsi="Times New Roman" w:cs="Times New Roman"/>
          <w:color w:val="000000" w:themeColor="text1"/>
          <w:sz w:val="24"/>
          <w:szCs w:val="24"/>
          <w:lang w:val="sk-SK"/>
        </w:rPr>
      </w:pPr>
      <w:bookmarkStart w:id="1970" w:name="3303152"/>
      <w:bookmarkEnd w:id="197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povinnosť užívateľov plynárenského zariadenia ponúknuť v prípade preťaženia nevyužitú kapacitu plynárenského zariadenia na trhu,</w:t>
      </w:r>
    </w:p>
    <w:p w:rsidR="00B53475" w:rsidRPr="009D7D15" w:rsidRDefault="00CF084F">
      <w:pPr>
        <w:ind w:left="568" w:hanging="284"/>
        <w:rPr>
          <w:rFonts w:ascii="Times New Roman" w:hAnsi="Times New Roman" w:cs="Times New Roman"/>
          <w:color w:val="000000" w:themeColor="text1"/>
          <w:sz w:val="24"/>
          <w:szCs w:val="24"/>
          <w:lang w:val="sk-SK"/>
        </w:rPr>
      </w:pPr>
      <w:bookmarkStart w:id="1971" w:name="3303153"/>
      <w:bookmarkEnd w:id="197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právo užívateľov plynárenského zariadenia obchodovať s pridelenou kapacitou plynárenského zariadenia na sekundárnom trhu.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72" w:name="3303154"/>
      <w:bookmarkEnd w:id="1972"/>
      <w:r w:rsidRPr="009D7D15">
        <w:rPr>
          <w:rFonts w:ascii="Times New Roman" w:hAnsi="Times New Roman" w:cs="Times New Roman"/>
          <w:color w:val="000000" w:themeColor="text1"/>
          <w:sz w:val="24"/>
          <w:szCs w:val="24"/>
          <w:lang w:val="sk-SK"/>
        </w:rPr>
        <w:t>§ 76</w:t>
      </w:r>
      <w:r w:rsidRPr="009D7D15">
        <w:rPr>
          <w:rFonts w:ascii="Times New Roman" w:hAnsi="Times New Roman" w:cs="Times New Roman"/>
          <w:color w:val="000000" w:themeColor="text1"/>
          <w:sz w:val="24"/>
          <w:szCs w:val="24"/>
          <w:lang w:val="sk-SK"/>
        </w:rPr>
        <w:br/>
        <w:t>Dodávka a meranie plynu</w:t>
      </w:r>
    </w:p>
    <w:p w:rsidR="00B53475" w:rsidRPr="009D7D15" w:rsidRDefault="00CF084F">
      <w:pPr>
        <w:ind w:firstLine="142"/>
        <w:rPr>
          <w:rFonts w:ascii="Times New Roman" w:hAnsi="Times New Roman" w:cs="Times New Roman"/>
          <w:color w:val="000000" w:themeColor="text1"/>
          <w:sz w:val="24"/>
          <w:szCs w:val="24"/>
          <w:lang w:val="sk-SK"/>
        </w:rPr>
      </w:pPr>
      <w:bookmarkStart w:id="1973" w:name="3303156"/>
      <w:bookmarkEnd w:id="1973"/>
      <w:r w:rsidRPr="009D7D15">
        <w:rPr>
          <w:rFonts w:ascii="Times New Roman" w:hAnsi="Times New Roman" w:cs="Times New Roman"/>
          <w:b/>
          <w:color w:val="000000" w:themeColor="text1"/>
          <w:sz w:val="24"/>
          <w:szCs w:val="24"/>
          <w:lang w:val="sk-SK"/>
        </w:rPr>
        <w:lastRenderedPageBreak/>
        <w:t>(1)</w:t>
      </w:r>
      <w:r w:rsidRPr="009D7D15">
        <w:rPr>
          <w:rFonts w:ascii="Times New Roman" w:hAnsi="Times New Roman" w:cs="Times New Roman"/>
          <w:color w:val="000000" w:themeColor="text1"/>
          <w:sz w:val="24"/>
          <w:szCs w:val="24"/>
          <w:lang w:val="sk-SK"/>
        </w:rPr>
        <w:t xml:space="preserve"> Dodávku plynu je povinný merať prevádzkovateľ distribučnej siete vlastným určeným meradlom, ktoré koncovému odberateľovi plynu bezodplatne montuje, udržiava a pravidelne zabezpečuje jeho overenie.</w:t>
      </w:r>
    </w:p>
    <w:p w:rsidR="00B53475" w:rsidRPr="009D7D15" w:rsidRDefault="00CF084F">
      <w:pPr>
        <w:ind w:firstLine="142"/>
        <w:rPr>
          <w:rFonts w:ascii="Times New Roman" w:hAnsi="Times New Roman" w:cs="Times New Roman"/>
          <w:color w:val="000000" w:themeColor="text1"/>
          <w:sz w:val="24"/>
          <w:szCs w:val="24"/>
          <w:lang w:val="sk-SK"/>
        </w:rPr>
      </w:pPr>
      <w:bookmarkStart w:id="1974" w:name="3303157"/>
      <w:bookmarkEnd w:id="197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distribučnej siete je povinný vykonať fyzický odpočet stavu počítadla určeného meradla na odbernom mieste, ktoré nie je vybavené určeným meradlom s diaľkovým odpočtom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prevádzkovateľom distribučnej siete. Odberateľ plynu mimo domácnosti môže každoročne nahlásiť svojmu dodávateľovi plynu alebo prevádzkovateľovi distribučnej siete skutočný stav počítadla určeného meradla k 31. decembru najneskôr do piatich kalendárnych dní od skončenia kalendárneho roka. Prevádzkovateľ distribučnej siete má právo použiť typové diagramy dodávky, ak nemá k dispozícii údaje o skutočnom stave počítadla určeného meradla alebo údaje o stave počítadla určeného meradla nahláseného odberateľom plynu a odsúhlaseného prevádzkovateľom distribučnej siete. Prevádzkovateľ distribučnej siete je povinný oznámiť dodávateľovi plynu údaje za odberné miesta odberateľov plynu mimo domácností do 10 kalendárnych dní od skončenia kalendárneho roka.</w:t>
      </w:r>
    </w:p>
    <w:p w:rsidR="00B53475" w:rsidRPr="009D7D15" w:rsidRDefault="00CF084F">
      <w:pPr>
        <w:ind w:firstLine="142"/>
        <w:rPr>
          <w:rFonts w:ascii="Times New Roman" w:hAnsi="Times New Roman" w:cs="Times New Roman"/>
          <w:color w:val="000000" w:themeColor="text1"/>
          <w:sz w:val="24"/>
          <w:szCs w:val="24"/>
          <w:lang w:val="sk-SK"/>
        </w:rPr>
      </w:pPr>
      <w:bookmarkStart w:id="1975" w:name="3303158"/>
      <w:bookmarkEnd w:id="197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distribučnej siete je na základe uzatvorenej zmluvy o distribúcii plynu povinný umožniť prístup k nameraným údajom alebo k údajom určeným použitím typových diagramov dodávky o dodávke plynu.</w:t>
      </w:r>
    </w:p>
    <w:p w:rsidR="00B53475" w:rsidRPr="009D7D15" w:rsidRDefault="00CF084F">
      <w:pPr>
        <w:ind w:firstLine="142"/>
        <w:rPr>
          <w:rFonts w:ascii="Times New Roman" w:hAnsi="Times New Roman" w:cs="Times New Roman"/>
          <w:color w:val="000000" w:themeColor="text1"/>
          <w:sz w:val="24"/>
          <w:szCs w:val="24"/>
          <w:lang w:val="sk-SK"/>
        </w:rPr>
      </w:pPr>
      <w:bookmarkStart w:id="1976" w:name="3303159"/>
      <w:bookmarkEnd w:id="1976"/>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dodávateľ plynu dodáva plyn pre jedného odberateľa plynu na rovnakej tlakovej úrovni do viacerých odberných miest, fakturuje dodané množstvo plynu spoločne za všetky odberné miesta, ako keby dodával plyn do jedného odberného miesta.</w:t>
      </w:r>
    </w:p>
    <w:p w:rsidR="00B53475" w:rsidRPr="009D7D15" w:rsidRDefault="00CF084F">
      <w:pPr>
        <w:ind w:firstLine="142"/>
        <w:rPr>
          <w:rFonts w:ascii="Times New Roman" w:hAnsi="Times New Roman" w:cs="Times New Roman"/>
          <w:color w:val="000000" w:themeColor="text1"/>
          <w:sz w:val="24"/>
          <w:szCs w:val="24"/>
          <w:lang w:val="sk-SK"/>
        </w:rPr>
      </w:pPr>
      <w:bookmarkStart w:id="1977" w:name="3303160"/>
      <w:bookmarkEnd w:id="197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Dodané a odobraté množstvo plynu sa vyhodnocuje ako množstvo energie vyjadrené v energetických jednotkách.</w:t>
      </w:r>
    </w:p>
    <w:p w:rsidR="00B53475" w:rsidRPr="009D7D15" w:rsidRDefault="00CF084F">
      <w:pPr>
        <w:ind w:firstLine="142"/>
        <w:rPr>
          <w:rFonts w:ascii="Times New Roman" w:hAnsi="Times New Roman" w:cs="Times New Roman"/>
          <w:color w:val="000000" w:themeColor="text1"/>
          <w:sz w:val="24"/>
          <w:szCs w:val="24"/>
          <w:lang w:val="sk-SK"/>
        </w:rPr>
      </w:pPr>
      <w:bookmarkStart w:id="1978" w:name="3303161"/>
      <w:bookmarkEnd w:id="1978"/>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Základom na účtovanie dodávky plynu medzi dodávateľom a odberateľom je dodané množstvo energie. Toto množstvo energie je súčinom spaľovacieho tepla objemového za účtovacie obdobie a dodaného objemu plynu.</w:t>
      </w:r>
    </w:p>
    <w:p w:rsidR="00B53475" w:rsidRPr="009D7D15" w:rsidRDefault="00CF084F">
      <w:pPr>
        <w:ind w:firstLine="142"/>
        <w:rPr>
          <w:rFonts w:ascii="Times New Roman" w:hAnsi="Times New Roman" w:cs="Times New Roman"/>
          <w:color w:val="000000" w:themeColor="text1"/>
          <w:sz w:val="24"/>
          <w:szCs w:val="24"/>
          <w:lang w:val="sk-SK"/>
        </w:rPr>
      </w:pPr>
      <w:bookmarkStart w:id="1979" w:name="3303162"/>
      <w:bookmarkEnd w:id="1979"/>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Dodávateľ plynu fakturuje dodané množstvo plynu za 12 po sebe nasledujúcich mesiacov na základe údajov oznámených prevádzkovateľom distribučnej siete podľa odseku 2 najneskôr nasledujúci kalendárny mesiac po ich oznámení prevádzkovateľom distribučnej siete. V obdobiach medzi termínmi pravidelných odčítaní skutočne nameraných údajov o dodávke plynu podľa odseku 2 dodávateľ plynu môže určiť množstvo dodaného plynu na účely vystavenia faktúry na základe typových diagramov dodávky, ak nemá k dispozícii údaje podľa stavu určeného meradla vzájomne odsúhlaseného dodávateľom plynu a odberateľom plynu. Dodávateľ plynu je povinný v každej faktúre za dodávku plynu uviesť číslo odberného miesta, pod ktorým je odberné miesto evidované u príslušného prevádzkovateľa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1980" w:name="3303163"/>
      <w:bookmarkEnd w:id="1980"/>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w:t>
      </w:r>
    </w:p>
    <w:p w:rsidR="00B53475" w:rsidRPr="009D7D15" w:rsidRDefault="00CF084F">
      <w:pPr>
        <w:ind w:firstLine="142"/>
        <w:rPr>
          <w:rFonts w:ascii="Times New Roman" w:hAnsi="Times New Roman" w:cs="Times New Roman"/>
          <w:color w:val="000000" w:themeColor="text1"/>
          <w:sz w:val="24"/>
          <w:szCs w:val="24"/>
          <w:lang w:val="sk-SK"/>
        </w:rPr>
      </w:pPr>
      <w:bookmarkStart w:id="1981" w:name="3303164"/>
      <w:bookmarkEnd w:id="1981"/>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w:t>
      </w:r>
      <w:hyperlink w:anchor="3303661" w:history="1">
        <w:r w:rsidRPr="009D7D15">
          <w:rPr>
            <w:rStyle w:val="Odkaznavysvetlivku"/>
            <w:rFonts w:ascii="Times New Roman" w:hAnsi="Times New Roman" w:cs="Times New Roman"/>
            <w:color w:val="000000" w:themeColor="text1"/>
            <w:sz w:val="24"/>
            <w:szCs w:val="24"/>
            <w:lang w:val="sk-SK"/>
          </w:rPr>
          <w:t>70)</w:t>
        </w:r>
      </w:hyperlink>
      <w:r w:rsidRPr="009D7D15">
        <w:rPr>
          <w:rFonts w:ascii="Times New Roman" w:hAnsi="Times New Roman" w:cs="Times New Roman"/>
          <w:color w:val="000000" w:themeColor="text1"/>
          <w:sz w:val="24"/>
          <w:szCs w:val="24"/>
          <w:lang w:val="sk-SK"/>
        </w:rPr>
        <w:t xml:space="preserve"> náklady spojené s preskúšaním a </w:t>
      </w:r>
      <w:r w:rsidRPr="009D7D15">
        <w:rPr>
          <w:rFonts w:ascii="Times New Roman" w:hAnsi="Times New Roman" w:cs="Times New Roman"/>
          <w:color w:val="000000" w:themeColor="text1"/>
          <w:sz w:val="24"/>
          <w:szCs w:val="24"/>
          <w:lang w:val="sk-SK"/>
        </w:rPr>
        <w:lastRenderedPageBreak/>
        <w:t>výmenou uhradí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w:t>
      </w:r>
    </w:p>
    <w:p w:rsidR="00B53475" w:rsidRPr="009D7D15" w:rsidRDefault="00CF084F">
      <w:pPr>
        <w:ind w:firstLine="142"/>
        <w:rPr>
          <w:rFonts w:ascii="Times New Roman" w:hAnsi="Times New Roman" w:cs="Times New Roman"/>
          <w:color w:val="000000" w:themeColor="text1"/>
          <w:sz w:val="24"/>
          <w:szCs w:val="24"/>
          <w:lang w:val="sk-SK"/>
        </w:rPr>
      </w:pPr>
      <w:bookmarkStart w:id="1982" w:name="3303165"/>
      <w:bookmarkEnd w:id="1982"/>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Prevádzkovateľ prepravnej siete a prevádzkovateľ distribučnej siete je povinný písomne informovať odberateľa plynu o termíne plánovanej výmeny určeného meradla aspoň 30 dní vopred; to neplatí, ak odberateľ plynu súhlasí s neskorším oznámením termínu plánovanej výmeny určeného meradla. Prevádzkovateľ prepravnej siete alebo prevádzkovateľ distribučnej siete pri výmene určeného meradla je povinný informovať odberateľa plynu o stave odobratého množstva plynu a zároveň je povinný oznámiť stav určeného meradla pred výmenou a stav nového určeného meradla po výmene. Ak sa odberateľ plynu nezúčastní výmeny určeného meradla, je prevádzkovateľ siete povinný písomne informovať odberateľa plynu o výmene, stave určeného meradla pred výmenou a stave nového určeného meradla po výmene a uskladniť demontované určené meradlo minimálne po dobu 60 dní na účel umožnenia kontroly stavu určeného meradla zo strany odberateľa plynu. Pri každej výmene určeného meradla je prevádzkovateľ prepravnej siete a prevádzkovateľ distribučnej siete povinný poskytnúť 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rsidR="00B53475" w:rsidRPr="009D7D15" w:rsidRDefault="00CF084F">
      <w:pPr>
        <w:ind w:firstLine="142"/>
        <w:rPr>
          <w:rFonts w:ascii="Times New Roman" w:hAnsi="Times New Roman" w:cs="Times New Roman"/>
          <w:color w:val="000000" w:themeColor="text1"/>
          <w:sz w:val="24"/>
          <w:szCs w:val="24"/>
          <w:lang w:val="sk-SK"/>
        </w:rPr>
      </w:pPr>
      <w:bookmarkStart w:id="1983" w:name="3303166"/>
      <w:bookmarkEnd w:id="1983"/>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Odberateľ plynu je povinný prevádzkovať odberné plynové zariadenie tak, aby nepoškodil určené meradlo. Akýkoľvek zásah do určeného meradla v rozpore s osobitným predpisom</w:t>
      </w:r>
      <w:hyperlink w:anchor="3303660" w:history="1">
        <w:r w:rsidRPr="009D7D15">
          <w:rPr>
            <w:rStyle w:val="Odkaznavysvetlivku"/>
            <w:rFonts w:ascii="Times New Roman" w:hAnsi="Times New Roman" w:cs="Times New Roman"/>
            <w:color w:val="000000" w:themeColor="text1"/>
            <w:sz w:val="24"/>
            <w:szCs w:val="24"/>
            <w:lang w:val="sk-SK"/>
          </w:rPr>
          <w:t>69)</w:t>
        </w:r>
      </w:hyperlink>
      <w:r w:rsidRPr="009D7D15">
        <w:rPr>
          <w:rFonts w:ascii="Times New Roman" w:hAnsi="Times New Roman" w:cs="Times New Roman"/>
          <w:color w:val="000000" w:themeColor="text1"/>
          <w:sz w:val="24"/>
          <w:szCs w:val="24"/>
          <w:lang w:val="sk-SK"/>
        </w:rPr>
        <w:t xml:space="preserve"> je zakázaný.</w:t>
      </w:r>
    </w:p>
    <w:p w:rsidR="00B53475" w:rsidRPr="009D7D15" w:rsidRDefault="00CF084F">
      <w:pPr>
        <w:ind w:firstLine="142"/>
        <w:rPr>
          <w:rFonts w:ascii="Times New Roman" w:hAnsi="Times New Roman" w:cs="Times New Roman"/>
          <w:color w:val="000000" w:themeColor="text1"/>
          <w:sz w:val="24"/>
          <w:szCs w:val="24"/>
          <w:lang w:val="sk-SK"/>
        </w:rPr>
      </w:pPr>
      <w:bookmarkStart w:id="1984" w:name="3303167"/>
      <w:bookmarkEnd w:id="1984"/>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Podrobnosti o podmienkach pripojenia, dodávky, merania plynu, použitia typových diagramov dodávky a spôsob bilancovania siete ustanovia technické podmienky prevádzkovateľa siete podľa </w:t>
      </w:r>
      <w:hyperlink w:anchor="3301768" w:history="1">
        <w:r w:rsidRPr="009D7D15">
          <w:rPr>
            <w:rStyle w:val="Hypertextovprepojenie"/>
            <w:rFonts w:ascii="Times New Roman" w:hAnsi="Times New Roman" w:cs="Times New Roman"/>
            <w:color w:val="000000" w:themeColor="text1"/>
            <w:sz w:val="24"/>
            <w:szCs w:val="24"/>
            <w:u w:val="none"/>
            <w:lang w:val="sk-SK"/>
          </w:rPr>
          <w:t>§ 19</w:t>
        </w:r>
      </w:hyperlink>
      <w:r w:rsidRPr="009D7D15">
        <w:rPr>
          <w:rFonts w:ascii="Times New Roman" w:hAnsi="Times New Roman" w:cs="Times New Roman"/>
          <w:color w:val="000000" w:themeColor="text1"/>
          <w:sz w:val="24"/>
          <w:szCs w:val="24"/>
          <w:lang w:val="sk-SK"/>
        </w:rPr>
        <w:t xml:space="preserve"> a pravidlá trhu.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85" w:name="3303168"/>
      <w:bookmarkEnd w:id="1985"/>
      <w:r w:rsidRPr="009D7D15">
        <w:rPr>
          <w:rFonts w:ascii="Times New Roman" w:hAnsi="Times New Roman" w:cs="Times New Roman"/>
          <w:color w:val="000000" w:themeColor="text1"/>
          <w:sz w:val="24"/>
          <w:szCs w:val="24"/>
          <w:lang w:val="sk-SK"/>
        </w:rPr>
        <w:t>§ 77</w:t>
      </w:r>
      <w:r w:rsidRPr="009D7D15">
        <w:rPr>
          <w:rFonts w:ascii="Times New Roman" w:hAnsi="Times New Roman" w:cs="Times New Roman"/>
          <w:color w:val="000000" w:themeColor="text1"/>
          <w:sz w:val="24"/>
          <w:szCs w:val="24"/>
          <w:lang w:val="sk-SK"/>
        </w:rPr>
        <w:br/>
        <w:t>Inteligentné meracie systémy</w:t>
      </w:r>
    </w:p>
    <w:p w:rsidR="00B53475" w:rsidRPr="009D7D15" w:rsidRDefault="00CF084F">
      <w:pPr>
        <w:ind w:firstLine="142"/>
        <w:rPr>
          <w:rFonts w:ascii="Times New Roman" w:hAnsi="Times New Roman" w:cs="Times New Roman"/>
          <w:color w:val="000000" w:themeColor="text1"/>
          <w:sz w:val="24"/>
          <w:szCs w:val="24"/>
          <w:lang w:val="sk-SK"/>
        </w:rPr>
      </w:pPr>
      <w:bookmarkStart w:id="1986" w:name="3303170"/>
      <w:bookmarkEnd w:id="198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v spolupráci s úradom určí kategórie koncových odberateľov plynu, pre ktoré je preukázaná opodstatnenosť využitia inteligentných meracích systémov. Prevádzkovateľ siete je povinný zaviesť inteligentné meracie systémy pre kategórie koncových odberateľov plynu podľa prvej vety za podmienok ustanovených všeobecne záväzným právnym predpisom vydaným podľa </w:t>
      </w:r>
      <w:hyperlink w:anchor="3303488" w:history="1">
        <w:r w:rsidRPr="009D7D15">
          <w:rPr>
            <w:rStyle w:val="Hypertextovprepojenie"/>
            <w:rFonts w:ascii="Times New Roman" w:hAnsi="Times New Roman" w:cs="Times New Roman"/>
            <w:color w:val="000000" w:themeColor="text1"/>
            <w:sz w:val="24"/>
            <w:szCs w:val="24"/>
            <w:u w:val="none"/>
            <w:lang w:val="sk-SK"/>
          </w:rPr>
          <w:t>§ 95 ods. 1 písm. k)</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1987" w:name="3303171"/>
      <w:bookmarkEnd w:id="198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Úrad zohľadní náklady na obstaranie, inštaláciu a prevádzku inteligentných meracích systémov pre jednotlivé kategórie koncových odberateľov plynu podľa odseku 1 v navrhovanom spôsobe cenovej regulácie po obstaraní a inštalácii inteligentných meracích systémov a ich uvedení do prevádzky.</w:t>
      </w:r>
    </w:p>
    <w:p w:rsidR="00B53475" w:rsidRPr="009D7D15" w:rsidRDefault="00CF084F">
      <w:pPr>
        <w:ind w:firstLine="142"/>
        <w:rPr>
          <w:rFonts w:ascii="Times New Roman" w:hAnsi="Times New Roman" w:cs="Times New Roman"/>
          <w:color w:val="000000" w:themeColor="text1"/>
          <w:sz w:val="24"/>
          <w:szCs w:val="24"/>
          <w:lang w:val="sk-SK"/>
        </w:rPr>
      </w:pPr>
      <w:bookmarkStart w:id="1988" w:name="3303172"/>
      <w:bookmarkEnd w:id="198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Účastníci trhu s plynom sú povinní poskytnúť prevádzkovateľovi siete súčinnosť pri inštalácii a prevádzke inteligentných meracích systémov spôsobom a za podmienok ustanovených všeobecne záväzným právnym predpisom vydaným podľa </w:t>
      </w:r>
      <w:hyperlink w:anchor="3303488" w:history="1">
        <w:r w:rsidRPr="009D7D15">
          <w:rPr>
            <w:rStyle w:val="Hypertextovprepojenie"/>
            <w:rFonts w:ascii="Times New Roman" w:hAnsi="Times New Roman" w:cs="Times New Roman"/>
            <w:color w:val="000000" w:themeColor="text1"/>
            <w:sz w:val="24"/>
            <w:szCs w:val="24"/>
            <w:u w:val="none"/>
            <w:lang w:val="sk-SK"/>
          </w:rPr>
          <w:t>§ 95 ods. 1 písm. k)</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89" w:name="3303173"/>
      <w:bookmarkEnd w:id="1989"/>
      <w:r w:rsidRPr="009D7D15">
        <w:rPr>
          <w:rFonts w:ascii="Times New Roman" w:hAnsi="Times New Roman" w:cs="Times New Roman"/>
          <w:color w:val="000000" w:themeColor="text1"/>
          <w:sz w:val="24"/>
          <w:szCs w:val="24"/>
          <w:lang w:val="sk-SK"/>
        </w:rPr>
        <w:t>§ 78</w:t>
      </w:r>
      <w:r w:rsidRPr="009D7D15">
        <w:rPr>
          <w:rFonts w:ascii="Times New Roman" w:hAnsi="Times New Roman" w:cs="Times New Roman"/>
          <w:color w:val="000000" w:themeColor="text1"/>
          <w:sz w:val="24"/>
          <w:szCs w:val="24"/>
          <w:lang w:val="sk-SK"/>
        </w:rPr>
        <w:br/>
        <w:t>Odborná spôsobilosť</w:t>
      </w:r>
    </w:p>
    <w:p w:rsidR="00B53475" w:rsidRPr="009D7D15" w:rsidRDefault="00CF084F">
      <w:pPr>
        <w:ind w:firstLine="142"/>
        <w:rPr>
          <w:rFonts w:ascii="Times New Roman" w:hAnsi="Times New Roman" w:cs="Times New Roman"/>
          <w:color w:val="000000" w:themeColor="text1"/>
          <w:sz w:val="24"/>
          <w:szCs w:val="24"/>
          <w:lang w:val="sk-SK"/>
        </w:rPr>
      </w:pPr>
      <w:bookmarkStart w:id="1990" w:name="3303175"/>
      <w:bookmarkEnd w:id="1990"/>
      <w:r w:rsidRPr="009D7D15">
        <w:rPr>
          <w:rFonts w:ascii="Times New Roman" w:hAnsi="Times New Roman" w:cs="Times New Roman"/>
          <w:color w:val="000000" w:themeColor="text1"/>
          <w:sz w:val="24"/>
          <w:szCs w:val="24"/>
          <w:lang w:val="sk-SK"/>
        </w:rPr>
        <w:lastRenderedPageBreak/>
        <w:t>Vyrábať, montovať, rekonštruovať, modernizovať, opravovať, vykonávať údržbu, odborné prehliadky a odborné skúšky plynových zariadení môžu iba osoby odborne spôsobilé podľa osobitných predpisov.</w:t>
      </w:r>
      <w:hyperlink w:anchor="3303674" w:history="1">
        <w:r w:rsidRPr="009D7D15">
          <w:rPr>
            <w:rStyle w:val="Odkaznavysvetlivku"/>
            <w:rFonts w:ascii="Times New Roman" w:hAnsi="Times New Roman" w:cs="Times New Roman"/>
            <w:color w:val="000000" w:themeColor="text1"/>
            <w:sz w:val="24"/>
            <w:szCs w:val="24"/>
            <w:lang w:val="sk-SK"/>
          </w:rPr>
          <w:t>83)</w:t>
        </w:r>
      </w:hyperlink>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1991" w:name="3303176"/>
      <w:bookmarkEnd w:id="1991"/>
      <w:r w:rsidRPr="009D7D15">
        <w:rPr>
          <w:rFonts w:ascii="Times New Roman" w:hAnsi="Times New Roman" w:cs="Times New Roman"/>
          <w:color w:val="000000" w:themeColor="text1"/>
          <w:sz w:val="24"/>
          <w:szCs w:val="24"/>
          <w:lang w:val="sk-SK"/>
        </w:rPr>
        <w:t>§ 79</w:t>
      </w:r>
      <w:r w:rsidRPr="009D7D15">
        <w:rPr>
          <w:rFonts w:ascii="Times New Roman" w:hAnsi="Times New Roman" w:cs="Times New Roman"/>
          <w:color w:val="000000" w:themeColor="text1"/>
          <w:sz w:val="24"/>
          <w:szCs w:val="24"/>
          <w:lang w:val="sk-SK"/>
        </w:rPr>
        <w:br/>
        <w:t>Ochranné pásmo</w:t>
      </w:r>
    </w:p>
    <w:p w:rsidR="00B53475" w:rsidRPr="009D7D15" w:rsidRDefault="00CF084F">
      <w:pPr>
        <w:ind w:firstLine="142"/>
        <w:rPr>
          <w:rFonts w:ascii="Times New Roman" w:hAnsi="Times New Roman" w:cs="Times New Roman"/>
          <w:color w:val="000000" w:themeColor="text1"/>
          <w:sz w:val="24"/>
          <w:szCs w:val="24"/>
          <w:lang w:val="sk-SK"/>
        </w:rPr>
      </w:pPr>
      <w:bookmarkStart w:id="1992" w:name="3303178"/>
      <w:bookmarkEnd w:id="199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Ochranné pásma sa zriaďujú na ochranu plynárenských zariadení a priamych plynovodov.</w:t>
      </w:r>
    </w:p>
    <w:p w:rsidR="00B53475" w:rsidRPr="009D7D15" w:rsidRDefault="00CF084F">
      <w:pPr>
        <w:ind w:firstLine="142"/>
        <w:rPr>
          <w:rFonts w:ascii="Times New Roman" w:hAnsi="Times New Roman" w:cs="Times New Roman"/>
          <w:color w:val="000000" w:themeColor="text1"/>
          <w:sz w:val="24"/>
          <w:szCs w:val="24"/>
          <w:lang w:val="sk-SK"/>
        </w:rPr>
      </w:pPr>
      <w:bookmarkStart w:id="1993" w:name="3303179"/>
      <w:bookmarkEnd w:id="199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p>
    <w:p w:rsidR="00B53475" w:rsidRPr="009D7D15" w:rsidRDefault="00CF084F">
      <w:pPr>
        <w:ind w:left="568" w:hanging="284"/>
        <w:rPr>
          <w:rFonts w:ascii="Times New Roman" w:hAnsi="Times New Roman" w:cs="Times New Roman"/>
          <w:color w:val="000000" w:themeColor="text1"/>
          <w:sz w:val="24"/>
          <w:szCs w:val="24"/>
          <w:lang w:val="sk-SK"/>
        </w:rPr>
      </w:pPr>
      <w:bookmarkStart w:id="1994" w:name="3303180"/>
      <w:bookmarkEnd w:id="199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4 m pre plynovod s menovitou svetlosťou do 200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1995" w:name="3303181"/>
      <w:bookmarkEnd w:id="199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8 m pre plynovod s menovitou svetlosťou od 201 mm do 500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1996" w:name="3303182"/>
      <w:bookmarkEnd w:id="1996"/>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12 m pre plynovod s menovitou svetlosťou od 501 mm do 700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1997" w:name="3303183"/>
      <w:bookmarkEnd w:id="1997"/>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50 m pre plynovod s menovitou svetlosťou nad 700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1998" w:name="3303184"/>
      <w:bookmarkEnd w:id="1998"/>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1 m pre plynovod, ktorým sa rozvádza plyn na zastavanom území obce s prevádzkovaným tlakom nižším ako 0,4 MPa,</w:t>
      </w:r>
    </w:p>
    <w:p w:rsidR="00B53475" w:rsidRPr="009D7D15" w:rsidRDefault="00CF084F">
      <w:pPr>
        <w:ind w:left="568" w:hanging="284"/>
        <w:rPr>
          <w:rFonts w:ascii="Times New Roman" w:hAnsi="Times New Roman" w:cs="Times New Roman"/>
          <w:color w:val="000000" w:themeColor="text1"/>
          <w:sz w:val="24"/>
          <w:szCs w:val="24"/>
          <w:lang w:val="sk-SK"/>
        </w:rPr>
      </w:pPr>
      <w:bookmarkStart w:id="1999" w:name="3303185"/>
      <w:bookmarkEnd w:id="1999"/>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8 m pre technologické objekty,</w:t>
      </w:r>
    </w:p>
    <w:p w:rsidR="00B53475" w:rsidRPr="009D7D15" w:rsidRDefault="00CF084F">
      <w:pPr>
        <w:ind w:left="568" w:hanging="284"/>
        <w:rPr>
          <w:rFonts w:ascii="Times New Roman" w:hAnsi="Times New Roman" w:cs="Times New Roman"/>
          <w:color w:val="000000" w:themeColor="text1"/>
          <w:sz w:val="24"/>
          <w:szCs w:val="24"/>
          <w:lang w:val="sk-SK"/>
        </w:rPr>
      </w:pPr>
      <w:bookmarkStart w:id="2000" w:name="3303186"/>
      <w:bookmarkEnd w:id="2000"/>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150 m pre sondy,</w:t>
      </w:r>
    </w:p>
    <w:p w:rsidR="00B53475" w:rsidRPr="009D7D15" w:rsidRDefault="00CF084F">
      <w:pPr>
        <w:ind w:left="568" w:hanging="284"/>
        <w:rPr>
          <w:rFonts w:ascii="Times New Roman" w:hAnsi="Times New Roman" w:cs="Times New Roman"/>
          <w:color w:val="000000" w:themeColor="text1"/>
          <w:sz w:val="24"/>
          <w:szCs w:val="24"/>
          <w:lang w:val="sk-SK"/>
        </w:rPr>
      </w:pPr>
      <w:bookmarkStart w:id="2001" w:name="3303187"/>
      <w:bookmarkEnd w:id="2001"/>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50 m pre iné plynárenské zariadenia zásobníka a ťažobnej siete neuvedené v písmenách a) až g).</w:t>
      </w:r>
    </w:p>
    <w:p w:rsidR="00B53475" w:rsidRPr="009D7D15" w:rsidRDefault="00CF084F">
      <w:pPr>
        <w:ind w:firstLine="142"/>
        <w:rPr>
          <w:rFonts w:ascii="Times New Roman" w:hAnsi="Times New Roman" w:cs="Times New Roman"/>
          <w:color w:val="000000" w:themeColor="text1"/>
          <w:sz w:val="24"/>
          <w:szCs w:val="24"/>
          <w:lang w:val="sk-SK"/>
        </w:rPr>
      </w:pPr>
      <w:bookmarkStart w:id="2002" w:name="3303188"/>
      <w:bookmarkEnd w:id="200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Technologické objekty na účely tohto zákona sú regulačné stanice, filtračné stanice, armatúrne uzly, zariadenia protikoróznej ochrany, trasové ohrevy plynu a telekomunikačné zariadenia.</w:t>
      </w:r>
    </w:p>
    <w:p w:rsidR="00B53475" w:rsidRPr="009D7D15" w:rsidRDefault="00CF084F">
      <w:pPr>
        <w:ind w:firstLine="142"/>
        <w:rPr>
          <w:rFonts w:ascii="Times New Roman" w:hAnsi="Times New Roman" w:cs="Times New Roman"/>
          <w:color w:val="000000" w:themeColor="text1"/>
          <w:sz w:val="24"/>
          <w:szCs w:val="24"/>
          <w:lang w:val="sk-SK"/>
        </w:rPr>
      </w:pPr>
      <w:bookmarkStart w:id="2003" w:name="3303189"/>
      <w:bookmarkEnd w:id="200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w:t>
      </w:r>
    </w:p>
    <w:p w:rsidR="00B53475" w:rsidRPr="009D7D15" w:rsidRDefault="00CF084F">
      <w:pPr>
        <w:ind w:firstLine="142"/>
        <w:rPr>
          <w:rFonts w:ascii="Times New Roman" w:hAnsi="Times New Roman" w:cs="Times New Roman"/>
          <w:color w:val="000000" w:themeColor="text1"/>
          <w:sz w:val="24"/>
          <w:szCs w:val="24"/>
          <w:lang w:val="sk-SK"/>
        </w:rPr>
      </w:pPr>
      <w:bookmarkStart w:id="2004" w:name="3303190"/>
      <w:bookmarkEnd w:id="200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Zriaďovať stavby</w:t>
      </w:r>
      <w:hyperlink w:anchor="3303662" w:history="1">
        <w:r w:rsidRPr="009D7D15">
          <w:rPr>
            <w:rStyle w:val="Odkaznavysvetlivku"/>
            <w:rFonts w:ascii="Times New Roman" w:hAnsi="Times New Roman" w:cs="Times New Roman"/>
            <w:color w:val="000000" w:themeColor="text1"/>
            <w:sz w:val="24"/>
            <w:szCs w:val="24"/>
            <w:lang w:val="sk-SK"/>
          </w:rPr>
          <w:t>71)</w:t>
        </w:r>
      </w:hyperlink>
      <w:r w:rsidRPr="009D7D15">
        <w:rPr>
          <w:rFonts w:ascii="Times New Roman" w:hAnsi="Times New Roman" w:cs="Times New Roman"/>
          <w:color w:val="000000" w:themeColor="text1"/>
          <w:sz w:val="24"/>
          <w:szCs w:val="24"/>
          <w:lang w:val="sk-SK"/>
        </w:rPr>
        <w:t xml:space="preserve"> v ochrannom pásme plynárenského zariadenia možno iba po predchádzajúcom súhlase prevádzkovateľa siete. Súhlas prevádzkovateľa siete na zriadenie stavby v ochrannom pásme plynárenského zariadenia je dokladom pre územné konanie a stavebné konanie.</w:t>
      </w:r>
    </w:p>
    <w:p w:rsidR="00B53475" w:rsidRPr="009D7D15" w:rsidRDefault="00CF084F">
      <w:pPr>
        <w:ind w:firstLine="142"/>
        <w:rPr>
          <w:rFonts w:ascii="Times New Roman" w:hAnsi="Times New Roman" w:cs="Times New Roman"/>
          <w:color w:val="000000" w:themeColor="text1"/>
          <w:sz w:val="24"/>
          <w:szCs w:val="24"/>
          <w:lang w:val="sk-SK"/>
        </w:rPr>
      </w:pPr>
      <w:bookmarkStart w:id="2005" w:name="3303191"/>
      <w:bookmarkEnd w:id="200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Vykonávať činnosti v ochrannom pásme plynárenského zariadenia môžu osoby iba so súhlasom prevádzkovateľa siete a za podmienok určených prevádzkovateľom siete.</w:t>
      </w:r>
    </w:p>
    <w:p w:rsidR="00B53475" w:rsidRPr="009D7D15" w:rsidRDefault="00CF084F">
      <w:pPr>
        <w:ind w:firstLine="142"/>
        <w:rPr>
          <w:rFonts w:ascii="Times New Roman" w:hAnsi="Times New Roman" w:cs="Times New Roman"/>
          <w:color w:val="000000" w:themeColor="text1"/>
          <w:sz w:val="24"/>
          <w:szCs w:val="24"/>
          <w:lang w:val="sk-SK"/>
        </w:rPr>
      </w:pPr>
      <w:bookmarkStart w:id="2006" w:name="3303192"/>
      <w:bookmarkEnd w:id="200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2007" w:name="3303193"/>
      <w:bookmarkEnd w:id="2007"/>
      <w:r w:rsidRPr="009D7D15">
        <w:rPr>
          <w:rFonts w:ascii="Times New Roman" w:hAnsi="Times New Roman" w:cs="Times New Roman"/>
          <w:color w:val="000000" w:themeColor="text1"/>
          <w:sz w:val="24"/>
          <w:szCs w:val="24"/>
          <w:lang w:val="sk-SK"/>
        </w:rPr>
        <w:lastRenderedPageBreak/>
        <w:t>§ 80</w:t>
      </w:r>
      <w:r w:rsidRPr="009D7D15">
        <w:rPr>
          <w:rFonts w:ascii="Times New Roman" w:hAnsi="Times New Roman" w:cs="Times New Roman"/>
          <w:color w:val="000000" w:themeColor="text1"/>
          <w:sz w:val="24"/>
          <w:szCs w:val="24"/>
          <w:lang w:val="sk-SK"/>
        </w:rPr>
        <w:br/>
        <w:t>Bezpečnostné pásmo</w:t>
      </w:r>
    </w:p>
    <w:p w:rsidR="00B53475" w:rsidRPr="009D7D15" w:rsidRDefault="00CF084F">
      <w:pPr>
        <w:ind w:firstLine="142"/>
        <w:rPr>
          <w:rFonts w:ascii="Times New Roman" w:hAnsi="Times New Roman" w:cs="Times New Roman"/>
          <w:color w:val="000000" w:themeColor="text1"/>
          <w:sz w:val="24"/>
          <w:szCs w:val="24"/>
          <w:lang w:val="sk-SK"/>
        </w:rPr>
      </w:pPr>
      <w:bookmarkStart w:id="2008" w:name="3303195"/>
      <w:bookmarkEnd w:id="200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Bezpečnostné pásmo je určené na zabránenie porúch alebo havárií na plynárenských zariadeniach alebo na zmiernenie ich vplyvov a na ochranu života, zdravia a majetku osôb.</w:t>
      </w:r>
    </w:p>
    <w:p w:rsidR="00B53475" w:rsidRPr="009D7D15" w:rsidRDefault="00CF084F">
      <w:pPr>
        <w:ind w:firstLine="142"/>
        <w:rPr>
          <w:rFonts w:ascii="Times New Roman" w:hAnsi="Times New Roman" w:cs="Times New Roman"/>
          <w:color w:val="000000" w:themeColor="text1"/>
          <w:sz w:val="24"/>
          <w:szCs w:val="24"/>
          <w:lang w:val="sk-SK"/>
        </w:rPr>
      </w:pPr>
      <w:bookmarkStart w:id="2009" w:name="3303196"/>
      <w:bookmarkEnd w:id="200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w:t>
      </w:r>
    </w:p>
    <w:p w:rsidR="00B53475" w:rsidRPr="009D7D15" w:rsidRDefault="00CF084F">
      <w:pPr>
        <w:ind w:left="568" w:hanging="284"/>
        <w:rPr>
          <w:rFonts w:ascii="Times New Roman" w:hAnsi="Times New Roman" w:cs="Times New Roman"/>
          <w:color w:val="000000" w:themeColor="text1"/>
          <w:sz w:val="24"/>
          <w:szCs w:val="24"/>
          <w:lang w:val="sk-SK"/>
        </w:rPr>
      </w:pPr>
      <w:bookmarkStart w:id="2010" w:name="3303197"/>
      <w:bookmarkEnd w:id="201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10 m pri plynovodoch s tlakom nižším ako 0,4 MPa prevádzkovaných na voľnom priestranstve a na nezastavanom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2011" w:name="3303198"/>
      <w:bookmarkEnd w:id="201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20 m pri plynovodoch s tlakom od 0,4 MPa do 4 MPa a s menovitou svetlosťou do 350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2" w:name="3303199"/>
      <w:bookmarkEnd w:id="201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50 m pri plynovodoch s tlakom od 0,4 MPa do 4 MPa a s menovitou svetlosťou nad 350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3" w:name="3303200"/>
      <w:bookmarkEnd w:id="201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50 m pri plynovodoch s tlakom nad 4 MPa s menovitou svetlosťou do 150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4" w:name="3303201"/>
      <w:bookmarkEnd w:id="2014"/>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100 m pri plynovodoch s tlakom nad 4 MPa s menovitou svetlosťou do 300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5" w:name="3303202"/>
      <w:bookmarkEnd w:id="2015"/>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150 m pri plynovodoch s tlakom nad 4 MPa s menovitou svetlosťou do 500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6" w:name="3303203"/>
      <w:bookmarkEnd w:id="2016"/>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200 m pri plynovodoch s tlakom nad 4 MPa s menovitou svetlosťou nad 500 mm,</w:t>
      </w:r>
    </w:p>
    <w:p w:rsidR="00B53475" w:rsidRPr="009D7D15" w:rsidRDefault="00CF084F">
      <w:pPr>
        <w:ind w:left="568" w:hanging="284"/>
        <w:rPr>
          <w:rFonts w:ascii="Times New Roman" w:hAnsi="Times New Roman" w:cs="Times New Roman"/>
          <w:color w:val="000000" w:themeColor="text1"/>
          <w:sz w:val="24"/>
          <w:szCs w:val="24"/>
          <w:lang w:val="sk-SK"/>
        </w:rPr>
      </w:pPr>
      <w:bookmarkStart w:id="2017" w:name="3303204"/>
      <w:bookmarkEnd w:id="2017"/>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50 m pri regulačných staniciach, filtračných staniciach, armatúrnych uzloch,</w:t>
      </w:r>
    </w:p>
    <w:p w:rsidR="00B53475" w:rsidRPr="009D7D15" w:rsidRDefault="00CF084F">
      <w:pPr>
        <w:ind w:left="568" w:hanging="284"/>
        <w:rPr>
          <w:rFonts w:ascii="Times New Roman" w:hAnsi="Times New Roman" w:cs="Times New Roman"/>
          <w:color w:val="000000" w:themeColor="text1"/>
          <w:sz w:val="24"/>
          <w:szCs w:val="24"/>
          <w:lang w:val="sk-SK"/>
        </w:rPr>
      </w:pPr>
      <w:bookmarkStart w:id="2018" w:name="3303205"/>
      <w:bookmarkEnd w:id="2018"/>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250 m pre iné plynárenské zariadenia zásobníka a ťažobnej siete neuvedené v písmenách a) až h).</w:t>
      </w:r>
    </w:p>
    <w:p w:rsidR="00B53475" w:rsidRPr="009D7D15" w:rsidRDefault="00CF084F">
      <w:pPr>
        <w:ind w:firstLine="142"/>
        <w:rPr>
          <w:rFonts w:ascii="Times New Roman" w:hAnsi="Times New Roman" w:cs="Times New Roman"/>
          <w:color w:val="000000" w:themeColor="text1"/>
          <w:sz w:val="24"/>
          <w:szCs w:val="24"/>
          <w:lang w:val="sk-SK"/>
        </w:rPr>
      </w:pPr>
      <w:bookmarkStart w:id="2019" w:name="3303206"/>
      <w:bookmarkEnd w:id="201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2020" w:name="3303207"/>
      <w:bookmarkEnd w:id="202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Zriaďovať stavby</w:t>
      </w:r>
      <w:hyperlink w:anchor="3303662" w:history="1">
        <w:r w:rsidRPr="009D7D15">
          <w:rPr>
            <w:rStyle w:val="Odkaznavysvetlivku"/>
            <w:rFonts w:ascii="Times New Roman" w:hAnsi="Times New Roman" w:cs="Times New Roman"/>
            <w:color w:val="000000" w:themeColor="text1"/>
            <w:sz w:val="24"/>
            <w:szCs w:val="24"/>
            <w:lang w:val="sk-SK"/>
          </w:rPr>
          <w:t>71)</w:t>
        </w:r>
      </w:hyperlink>
      <w:r w:rsidRPr="009D7D15">
        <w:rPr>
          <w:rFonts w:ascii="Times New Roman" w:hAnsi="Times New Roman" w:cs="Times New Roman"/>
          <w:color w:val="000000" w:themeColor="text1"/>
          <w:sz w:val="24"/>
          <w:szCs w:val="24"/>
          <w:lang w:val="sk-SK"/>
        </w:rPr>
        <w:t xml:space="preserve"> v bezpečnostnom pásme plynárenského zariadenia možno iba po predchádzajúcom súhlase prevádzkovateľa siete.</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2021" w:name="3303208"/>
      <w:bookmarkEnd w:id="2021"/>
      <w:r w:rsidRPr="009D7D15">
        <w:rPr>
          <w:rFonts w:ascii="Times New Roman" w:hAnsi="Times New Roman" w:cs="Times New Roman"/>
          <w:color w:val="000000" w:themeColor="text1"/>
          <w:sz w:val="24"/>
          <w:szCs w:val="24"/>
          <w:lang w:val="sk-SK"/>
        </w:rPr>
        <w:t>§ 81</w:t>
      </w:r>
      <w:r w:rsidRPr="009D7D15">
        <w:rPr>
          <w:rFonts w:ascii="Times New Roman" w:hAnsi="Times New Roman" w:cs="Times New Roman"/>
          <w:color w:val="000000" w:themeColor="text1"/>
          <w:sz w:val="24"/>
          <w:szCs w:val="24"/>
          <w:lang w:val="sk-SK"/>
        </w:rPr>
        <w:br/>
        <w:t>Preložka plynárenského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2022" w:name="3303210"/>
      <w:bookmarkEnd w:id="202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Preložkou plynárenského zariadenia na účely tohto zákona je premiestnenie niektorých prvkov plynárenského zariadenia alebo zmena trasy.</w:t>
      </w:r>
    </w:p>
    <w:p w:rsidR="00B53475" w:rsidRPr="009D7D15" w:rsidRDefault="00CF084F">
      <w:pPr>
        <w:ind w:firstLine="142"/>
        <w:rPr>
          <w:rFonts w:ascii="Times New Roman" w:hAnsi="Times New Roman" w:cs="Times New Roman"/>
          <w:color w:val="000000" w:themeColor="text1"/>
          <w:sz w:val="24"/>
          <w:szCs w:val="24"/>
          <w:lang w:val="sk-SK"/>
        </w:rPr>
      </w:pPr>
      <w:bookmarkStart w:id="2023" w:name="3303211"/>
      <w:bookmarkEnd w:id="202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w:t>
      </w:r>
    </w:p>
    <w:p w:rsidR="00B53475" w:rsidRPr="009D7D15" w:rsidRDefault="00CF084F">
      <w:pPr>
        <w:pStyle w:val="Paragraf"/>
        <w:outlineLvl w:val="3"/>
        <w:rPr>
          <w:rFonts w:ascii="Times New Roman" w:hAnsi="Times New Roman" w:cs="Times New Roman"/>
          <w:color w:val="000000" w:themeColor="text1"/>
          <w:sz w:val="24"/>
          <w:szCs w:val="24"/>
          <w:lang w:val="sk-SK"/>
        </w:rPr>
      </w:pPr>
      <w:bookmarkStart w:id="2024" w:name="3303212"/>
      <w:bookmarkEnd w:id="2024"/>
      <w:r w:rsidRPr="009D7D15">
        <w:rPr>
          <w:rFonts w:ascii="Times New Roman" w:hAnsi="Times New Roman" w:cs="Times New Roman"/>
          <w:color w:val="000000" w:themeColor="text1"/>
          <w:sz w:val="24"/>
          <w:szCs w:val="24"/>
          <w:lang w:val="sk-SK"/>
        </w:rPr>
        <w:t>§ 82</w:t>
      </w:r>
      <w:r w:rsidRPr="009D7D15">
        <w:rPr>
          <w:rFonts w:ascii="Times New Roman" w:hAnsi="Times New Roman" w:cs="Times New Roman"/>
          <w:color w:val="000000" w:themeColor="text1"/>
          <w:sz w:val="24"/>
          <w:szCs w:val="24"/>
          <w:lang w:val="sk-SK"/>
        </w:rPr>
        <w:br/>
        <w:t>Neoprávnený odber plynu</w:t>
      </w:r>
    </w:p>
    <w:p w:rsidR="00B53475" w:rsidRPr="009D7D15" w:rsidRDefault="00CF084F">
      <w:pPr>
        <w:ind w:firstLine="142"/>
        <w:rPr>
          <w:rFonts w:ascii="Times New Roman" w:hAnsi="Times New Roman" w:cs="Times New Roman"/>
          <w:color w:val="000000" w:themeColor="text1"/>
          <w:sz w:val="24"/>
          <w:szCs w:val="24"/>
          <w:lang w:val="sk-SK"/>
        </w:rPr>
      </w:pPr>
      <w:bookmarkStart w:id="2025" w:name="3303214"/>
      <w:bookmarkEnd w:id="202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Neoprávneným odberom plynu je odber</w:t>
      </w:r>
    </w:p>
    <w:p w:rsidR="00B53475" w:rsidRPr="009D7D15" w:rsidRDefault="00CF084F">
      <w:pPr>
        <w:ind w:left="568" w:hanging="284"/>
        <w:rPr>
          <w:rFonts w:ascii="Times New Roman" w:hAnsi="Times New Roman" w:cs="Times New Roman"/>
          <w:color w:val="000000" w:themeColor="text1"/>
          <w:sz w:val="24"/>
          <w:szCs w:val="24"/>
          <w:lang w:val="sk-SK"/>
        </w:rPr>
      </w:pPr>
      <w:bookmarkStart w:id="2026" w:name="3303215"/>
      <w:bookmarkEnd w:id="202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bez uzavretej zmluvy o</w:t>
      </w:r>
    </w:p>
    <w:p w:rsidR="00B53475" w:rsidRPr="009D7D15" w:rsidRDefault="00CF084F">
      <w:pPr>
        <w:ind w:left="852" w:hanging="284"/>
        <w:rPr>
          <w:rFonts w:ascii="Times New Roman" w:hAnsi="Times New Roman" w:cs="Times New Roman"/>
          <w:color w:val="000000" w:themeColor="text1"/>
          <w:sz w:val="24"/>
          <w:szCs w:val="24"/>
          <w:lang w:val="sk-SK"/>
        </w:rPr>
      </w:pPr>
      <w:bookmarkStart w:id="2027" w:name="3303216"/>
      <w:bookmarkEnd w:id="202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pripojení k prepravnej sieti alebo o pripojení k distribučnej sieti,</w:t>
      </w:r>
    </w:p>
    <w:p w:rsidR="00B53475" w:rsidRPr="009D7D15" w:rsidRDefault="00CF084F">
      <w:pPr>
        <w:ind w:left="852" w:hanging="284"/>
        <w:rPr>
          <w:rFonts w:ascii="Times New Roman" w:hAnsi="Times New Roman" w:cs="Times New Roman"/>
          <w:color w:val="000000" w:themeColor="text1"/>
          <w:sz w:val="24"/>
          <w:szCs w:val="24"/>
          <w:lang w:val="sk-SK"/>
        </w:rPr>
      </w:pPr>
      <w:bookmarkStart w:id="2028" w:name="3303217"/>
      <w:bookmarkEnd w:id="202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dodávke alebo združenej dodávke plynu, alebo</w:t>
      </w:r>
    </w:p>
    <w:p w:rsidR="00B53475" w:rsidRPr="009D7D15" w:rsidRDefault="00CF084F">
      <w:pPr>
        <w:ind w:left="852" w:hanging="284"/>
        <w:rPr>
          <w:rFonts w:ascii="Times New Roman" w:hAnsi="Times New Roman" w:cs="Times New Roman"/>
          <w:color w:val="000000" w:themeColor="text1"/>
          <w:sz w:val="24"/>
          <w:szCs w:val="24"/>
          <w:lang w:val="sk-SK"/>
        </w:rPr>
      </w:pPr>
      <w:bookmarkStart w:id="2029" w:name="3303218"/>
      <w:bookmarkEnd w:id="2029"/>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prístupe do prepravnej siete a preprave plynu alebo prístupe do distribučnej siete a distribúcii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030" w:name="3303219"/>
      <w:bookmarkEnd w:id="203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nemeraného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031" w:name="3303220"/>
      <w:bookmarkEnd w:id="203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bez určeného meradla alebo s určeným meradlom, ktoré v dôsledku neoprávneného zásahu odberateľa nezaznamenáva alebo nesprávne zaznamenáva odber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032" w:name="3303221"/>
      <w:bookmarkEnd w:id="203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meraný určeným meradlom, na ktorom bolo porušené zabezpečenie proti neoprávnenej manipulácii, alebo určeným meradlom, ktoré nebolo namontované prevádzkovateľom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2033" w:name="3303222"/>
      <w:bookmarkEnd w:id="203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ak odberateľ neumožnil prevádzkovateľovi distribučnej siete prerušenie dodávky plynu; taký odber sa za neoprávnený odber považuje odo dňa, keď odberateľ neumožnil prerušenie dodávky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034" w:name="3303223"/>
      <w:bookmarkEnd w:id="203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ak odberateľ nedodržal obmedzenia určené dodávateľom plynu, prevádzkovateľom prepravnej siete, prevádzkovateľom zásobníka alebo prevádzkovateľom distribučnej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2035" w:name="3303224"/>
      <w:bookmarkEnd w:id="203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ak odberateľ nedodržal zmluvne dohodnuté platobné podmienky,</w:t>
      </w:r>
    </w:p>
    <w:p w:rsidR="00B53475" w:rsidRPr="009D7D15" w:rsidRDefault="00CF084F">
      <w:pPr>
        <w:ind w:left="568" w:hanging="284"/>
        <w:rPr>
          <w:rFonts w:ascii="Times New Roman" w:hAnsi="Times New Roman" w:cs="Times New Roman"/>
          <w:color w:val="000000" w:themeColor="text1"/>
          <w:sz w:val="24"/>
          <w:szCs w:val="24"/>
          <w:lang w:val="sk-SK"/>
        </w:rPr>
      </w:pPr>
      <w:bookmarkStart w:id="2036" w:name="3303225"/>
      <w:bookmarkEnd w:id="2036"/>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ak odberateľ opakovane bez vážneho dôvodu neumožnil prístup k meradlu, aj keď bol na to prevádzkovateľom distribučnej siete vopred vyzvaný písomnou výzvou, ktorej doručenie odberateľ potvrdil.</w:t>
      </w:r>
    </w:p>
    <w:p w:rsidR="00B53475" w:rsidRPr="009D7D15" w:rsidRDefault="00CF084F">
      <w:pPr>
        <w:ind w:firstLine="142"/>
        <w:rPr>
          <w:rFonts w:ascii="Times New Roman" w:hAnsi="Times New Roman" w:cs="Times New Roman"/>
          <w:color w:val="000000" w:themeColor="text1"/>
          <w:sz w:val="24"/>
          <w:szCs w:val="24"/>
          <w:lang w:val="sk-SK"/>
        </w:rPr>
      </w:pPr>
      <w:bookmarkStart w:id="2037" w:name="3303226"/>
      <w:bookmarkEnd w:id="203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w:t>
      </w:r>
    </w:p>
    <w:p w:rsidR="00B53475" w:rsidRPr="009D7D15" w:rsidRDefault="00CF084F">
      <w:pPr>
        <w:ind w:firstLine="142"/>
        <w:rPr>
          <w:rFonts w:ascii="Times New Roman" w:hAnsi="Times New Roman" w:cs="Times New Roman"/>
          <w:color w:val="000000" w:themeColor="text1"/>
          <w:sz w:val="24"/>
          <w:szCs w:val="24"/>
          <w:lang w:val="sk-SK"/>
        </w:rPr>
      </w:pPr>
      <w:bookmarkStart w:id="2038" w:name="3303227"/>
      <w:bookmarkEnd w:id="203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Ak nemožno vyčísliť skutočne vzniknutú škodu na základe objektívnych a spoľahlivých podkladov, použije sa spôsob výpočtu škody spôsobenej neoprávneným odberom plynu ustanovený všeobecne záväzným právnym predpisom vydaným podľa </w:t>
      </w:r>
      <w:hyperlink w:anchor="3303495" w:history="1">
        <w:r w:rsidRPr="009D7D15">
          <w:rPr>
            <w:rStyle w:val="Hypertextovprepojenie"/>
            <w:rFonts w:ascii="Times New Roman" w:hAnsi="Times New Roman" w:cs="Times New Roman"/>
            <w:color w:val="000000" w:themeColor="text1"/>
            <w:sz w:val="24"/>
            <w:szCs w:val="24"/>
            <w:u w:val="none"/>
            <w:lang w:val="sk-SK"/>
          </w:rPr>
          <w:t>§ 95 ods. 1 písm. l)</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039" w:name="3303228"/>
      <w:bookmarkEnd w:id="203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Ak ide o prvý neoprávnený odber plynu odberateľa plynu v domácnosti meraný meradlom umiestneným na verejne prístupnom mieste,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 neoprávneným odberom plynu na tom istom odbernom mieste sa použije postup podľa odseku 3.</w:t>
      </w:r>
    </w:p>
    <w:p w:rsidR="00B53475" w:rsidRPr="009D7D15" w:rsidRDefault="00CF084F">
      <w:pPr>
        <w:ind w:firstLine="142"/>
        <w:rPr>
          <w:rFonts w:ascii="Times New Roman" w:hAnsi="Times New Roman" w:cs="Times New Roman"/>
          <w:color w:val="000000" w:themeColor="text1"/>
          <w:sz w:val="24"/>
          <w:szCs w:val="24"/>
          <w:lang w:val="sk-SK"/>
        </w:rPr>
      </w:pPr>
      <w:bookmarkStart w:id="2040" w:name="3303229"/>
      <w:bookmarkEnd w:id="2040"/>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Prevádzkovateľ distribučnej siete je oprávnený vykonať potrebné technické opatrenia v distribučnej sieti na účel zabránenia neoprávnenému odberu.</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2041" w:name="3303230"/>
      <w:bookmarkEnd w:id="2041"/>
      <w:r w:rsidRPr="009D7D15">
        <w:rPr>
          <w:rFonts w:ascii="Times New Roman" w:hAnsi="Times New Roman" w:cs="Times New Roman"/>
          <w:color w:val="000000" w:themeColor="text1"/>
          <w:sz w:val="24"/>
          <w:szCs w:val="24"/>
          <w:lang w:val="sk-SK"/>
        </w:rPr>
        <w:t>PIATA ČASŤ</w:t>
      </w:r>
      <w:r w:rsidRPr="009D7D15">
        <w:rPr>
          <w:rFonts w:ascii="Times New Roman" w:hAnsi="Times New Roman" w:cs="Times New Roman"/>
          <w:color w:val="000000" w:themeColor="text1"/>
          <w:sz w:val="24"/>
          <w:szCs w:val="24"/>
          <w:lang w:val="sk-SK"/>
        </w:rPr>
        <w:br/>
        <w:t>PREVÁDZKOVANIE POTRUBIA NA PREPRAVU POHONNÝCH LÁTOK ALEBO NA PREPRAVU ROPY, PREVÁDZKOVANIE ZARIADENÍ NA PLNENIE TLAKOVÝCH NÁDOB A PREVÁDZKOVANIE ZARIADENÍ NA ROZVOD SKVAPALNENÉHO PLYNNÉHO UHĽOVODÍKA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42" w:name="3303232"/>
      <w:bookmarkEnd w:id="2042"/>
      <w:r w:rsidRPr="009D7D15">
        <w:rPr>
          <w:rFonts w:ascii="Times New Roman" w:hAnsi="Times New Roman" w:cs="Times New Roman"/>
          <w:color w:val="000000" w:themeColor="text1"/>
          <w:sz w:val="24"/>
          <w:szCs w:val="24"/>
          <w:lang w:val="sk-SK"/>
        </w:rPr>
        <w:t>§ 83</w:t>
      </w:r>
    </w:p>
    <w:p w:rsidR="00B53475" w:rsidRPr="009D7D15" w:rsidRDefault="00CF084F">
      <w:pPr>
        <w:ind w:firstLine="142"/>
        <w:rPr>
          <w:rFonts w:ascii="Times New Roman" w:hAnsi="Times New Roman" w:cs="Times New Roman"/>
          <w:color w:val="000000" w:themeColor="text1"/>
          <w:sz w:val="24"/>
          <w:szCs w:val="24"/>
          <w:lang w:val="sk-SK"/>
        </w:rPr>
      </w:pPr>
      <w:bookmarkStart w:id="2043" w:name="3303233"/>
      <w:bookmarkEnd w:id="204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Na účely tejto časti sa potrubím rozumie potrubie na prepravu pohonných látok a potrubie na prepravu ropy.</w:t>
      </w:r>
    </w:p>
    <w:p w:rsidR="00B53475" w:rsidRPr="009D7D15" w:rsidRDefault="00CF084F">
      <w:pPr>
        <w:ind w:firstLine="142"/>
        <w:rPr>
          <w:rFonts w:ascii="Times New Roman" w:hAnsi="Times New Roman" w:cs="Times New Roman"/>
          <w:color w:val="000000" w:themeColor="text1"/>
          <w:sz w:val="24"/>
          <w:szCs w:val="24"/>
          <w:lang w:val="sk-SK"/>
        </w:rPr>
      </w:pPr>
      <w:bookmarkStart w:id="2044" w:name="3303234"/>
      <w:bookmarkEnd w:id="2044"/>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Na prevádzkovanie potrubia, prevádzkovanie zariadení na plnenie tlakových nádob a prevádzkovanie zariadenia na rozvod skvapalneného plynného uhľovodíka sa nevzťahuje osobitný predpis.</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45" w:name="3303235"/>
      <w:bookmarkEnd w:id="2045"/>
      <w:r w:rsidRPr="009D7D15">
        <w:rPr>
          <w:rFonts w:ascii="Times New Roman" w:hAnsi="Times New Roman" w:cs="Times New Roman"/>
          <w:color w:val="000000" w:themeColor="text1"/>
          <w:sz w:val="24"/>
          <w:szCs w:val="24"/>
          <w:lang w:val="sk-SK"/>
        </w:rPr>
        <w:t>§ 84</w:t>
      </w:r>
      <w:r w:rsidRPr="009D7D15">
        <w:rPr>
          <w:rFonts w:ascii="Times New Roman" w:hAnsi="Times New Roman" w:cs="Times New Roman"/>
          <w:color w:val="000000" w:themeColor="text1"/>
          <w:sz w:val="24"/>
          <w:szCs w:val="24"/>
          <w:lang w:val="sk-SK"/>
        </w:rPr>
        <w:br/>
        <w:t>Práva a povinnosti prevádzkovateľa potrubia</w:t>
      </w:r>
    </w:p>
    <w:p w:rsidR="00B53475" w:rsidRPr="009D7D15" w:rsidRDefault="00CF084F">
      <w:pPr>
        <w:ind w:firstLine="142"/>
        <w:rPr>
          <w:rFonts w:ascii="Times New Roman" w:hAnsi="Times New Roman" w:cs="Times New Roman"/>
          <w:color w:val="000000" w:themeColor="text1"/>
          <w:sz w:val="24"/>
          <w:szCs w:val="24"/>
          <w:lang w:val="sk-SK"/>
        </w:rPr>
      </w:pPr>
      <w:bookmarkStart w:id="2046" w:name="3303237"/>
      <w:bookmarkEnd w:id="204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Prevádzkovať potrubie môže len osoba, ktorá vlastní alebo má iné práva k potrubiu a ktorej bolo vydané povolenie na prepravu pohonných látok alebo na prepravu ropy.</w:t>
      </w:r>
    </w:p>
    <w:p w:rsidR="00B53475" w:rsidRPr="009D7D15" w:rsidRDefault="00CF084F">
      <w:pPr>
        <w:ind w:firstLine="142"/>
        <w:rPr>
          <w:rFonts w:ascii="Times New Roman" w:hAnsi="Times New Roman" w:cs="Times New Roman"/>
          <w:color w:val="000000" w:themeColor="text1"/>
          <w:sz w:val="24"/>
          <w:szCs w:val="24"/>
          <w:lang w:val="sk-SK"/>
        </w:rPr>
      </w:pPr>
      <w:bookmarkStart w:id="2047" w:name="3303238"/>
      <w:bookmarkEnd w:id="204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potrubia má právo zriaďovať a prevádzkovať elektronickú komunikačnú sieť potrebnú na riadenie prevádzky potrubia a na zabezpečenie prenosu informácií potrebných na riadenie v súlade s osobitným predpisom.</w:t>
      </w:r>
      <w:hyperlink w:anchor="3303642" w:history="1">
        <w:r w:rsidRPr="009D7D15">
          <w:rPr>
            <w:rStyle w:val="Odkaznavysvetlivku"/>
            <w:rFonts w:ascii="Times New Roman" w:hAnsi="Times New Roman" w:cs="Times New Roman"/>
            <w:color w:val="000000" w:themeColor="text1"/>
            <w:sz w:val="24"/>
            <w:szCs w:val="24"/>
            <w:lang w:val="sk-SK"/>
          </w:rPr>
          <w:t>52)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048" w:name="3303239"/>
      <w:bookmarkEnd w:id="204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potrubia je povinný zabezpečiť spoľahlivé, bezpečné a efektívne prevádzkovanie potrubia, plniť požiadavky na prepravu pohonných látok a ropy a na rozvoj potrubia pri dodržaní podmienok ochrany životného prostredia.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49" w:name="3303240"/>
      <w:bookmarkEnd w:id="2049"/>
      <w:r w:rsidRPr="009D7D15">
        <w:rPr>
          <w:rFonts w:ascii="Times New Roman" w:hAnsi="Times New Roman" w:cs="Times New Roman"/>
          <w:color w:val="000000" w:themeColor="text1"/>
          <w:sz w:val="24"/>
          <w:szCs w:val="24"/>
          <w:lang w:val="sk-SK"/>
        </w:rPr>
        <w:t>§ 85</w:t>
      </w:r>
      <w:r w:rsidRPr="009D7D15">
        <w:rPr>
          <w:rFonts w:ascii="Times New Roman" w:hAnsi="Times New Roman" w:cs="Times New Roman"/>
          <w:color w:val="000000" w:themeColor="text1"/>
          <w:sz w:val="24"/>
          <w:szCs w:val="24"/>
          <w:lang w:val="sk-SK"/>
        </w:rPr>
        <w:br/>
        <w:t>Práva a povinnosti prevádzkovateľa zariadení na plnenie tlakových nádob a prevádzkovateľa zariadení na rozvod skvapalneného plynného uhľovodíka</w:t>
      </w:r>
    </w:p>
    <w:p w:rsidR="00B53475" w:rsidRPr="009D7D15" w:rsidRDefault="00CF084F">
      <w:pPr>
        <w:ind w:firstLine="142"/>
        <w:rPr>
          <w:rFonts w:ascii="Times New Roman" w:hAnsi="Times New Roman" w:cs="Times New Roman"/>
          <w:color w:val="000000" w:themeColor="text1"/>
          <w:sz w:val="24"/>
          <w:szCs w:val="24"/>
          <w:lang w:val="sk-SK"/>
        </w:rPr>
      </w:pPr>
      <w:bookmarkStart w:id="2050" w:name="3303242"/>
      <w:bookmarkEnd w:id="205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zariadení na plnenie tlakových nádob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2051" w:name="3303243"/>
      <w:bookmarkEnd w:id="205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odmietnuť naplniť tlakové nádoby, ak má podozrenie, že tlakové nádoby nezodpovedajú technickým požiadavkám podľa osobitného predpisu,</w:t>
      </w:r>
      <w:hyperlink w:anchor="3303675" w:history="1">
        <w:r w:rsidRPr="009D7D15">
          <w:rPr>
            <w:rStyle w:val="Odkaznavysvetlivku"/>
            <w:rFonts w:ascii="Times New Roman" w:hAnsi="Times New Roman" w:cs="Times New Roman"/>
            <w:color w:val="000000" w:themeColor="text1"/>
            <w:sz w:val="24"/>
            <w:szCs w:val="24"/>
            <w:lang w:val="sk-SK"/>
          </w:rPr>
          <w:t>84)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052" w:name="3303244"/>
      <w:bookmarkEnd w:id="205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w:t>
      </w:r>
    </w:p>
    <w:p w:rsidR="00B53475" w:rsidRPr="009D7D15" w:rsidRDefault="00CF084F">
      <w:pPr>
        <w:ind w:left="568" w:hanging="284"/>
        <w:rPr>
          <w:rFonts w:ascii="Times New Roman" w:hAnsi="Times New Roman" w:cs="Times New Roman"/>
          <w:color w:val="000000" w:themeColor="text1"/>
          <w:sz w:val="24"/>
          <w:szCs w:val="24"/>
          <w:lang w:val="sk-SK"/>
        </w:rPr>
      </w:pPr>
      <w:bookmarkStart w:id="2053" w:name="3303245"/>
      <w:bookmarkEnd w:id="205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vyžiadať od odberateľa skvapalneného plynného uhľovodíka technickú dokumentáciu tlakových nádob a odberného plynového zariadenia.</w:t>
      </w:r>
    </w:p>
    <w:p w:rsidR="00B53475" w:rsidRPr="009D7D15" w:rsidRDefault="00CF084F">
      <w:pPr>
        <w:ind w:firstLine="142"/>
        <w:rPr>
          <w:rFonts w:ascii="Times New Roman" w:hAnsi="Times New Roman" w:cs="Times New Roman"/>
          <w:color w:val="000000" w:themeColor="text1"/>
          <w:sz w:val="24"/>
          <w:szCs w:val="24"/>
          <w:lang w:val="sk-SK"/>
        </w:rPr>
      </w:pPr>
      <w:bookmarkStart w:id="2054" w:name="3303246"/>
      <w:bookmarkEnd w:id="205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zariadení na plnenie tlakových nádob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2055" w:name="3303247"/>
      <w:bookmarkEnd w:id="205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zabezpečiť</w:t>
      </w:r>
    </w:p>
    <w:p w:rsidR="00B53475" w:rsidRPr="009D7D15" w:rsidRDefault="00CF084F">
      <w:pPr>
        <w:ind w:left="852" w:hanging="284"/>
        <w:rPr>
          <w:rFonts w:ascii="Times New Roman" w:hAnsi="Times New Roman" w:cs="Times New Roman"/>
          <w:color w:val="000000" w:themeColor="text1"/>
          <w:sz w:val="24"/>
          <w:szCs w:val="24"/>
          <w:lang w:val="sk-SK"/>
        </w:rPr>
      </w:pPr>
      <w:bookmarkStart w:id="2056" w:name="3303248"/>
      <w:bookmarkEnd w:id="205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bezpečnosť prevádzky,</w:t>
      </w:r>
    </w:p>
    <w:p w:rsidR="00B53475" w:rsidRPr="009D7D15" w:rsidRDefault="00CF084F">
      <w:pPr>
        <w:ind w:left="852" w:hanging="284"/>
        <w:rPr>
          <w:rFonts w:ascii="Times New Roman" w:hAnsi="Times New Roman" w:cs="Times New Roman"/>
          <w:color w:val="000000" w:themeColor="text1"/>
          <w:sz w:val="24"/>
          <w:szCs w:val="24"/>
          <w:lang w:val="sk-SK"/>
        </w:rPr>
      </w:pPr>
      <w:bookmarkStart w:id="2057" w:name="3303249"/>
      <w:bookmarkEnd w:id="205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prevenciu proti havárii,</w:t>
      </w:r>
    </w:p>
    <w:p w:rsidR="00B53475" w:rsidRPr="009D7D15" w:rsidRDefault="00CF084F">
      <w:pPr>
        <w:ind w:left="852" w:hanging="284"/>
        <w:rPr>
          <w:rFonts w:ascii="Times New Roman" w:hAnsi="Times New Roman" w:cs="Times New Roman"/>
          <w:color w:val="000000" w:themeColor="text1"/>
          <w:sz w:val="24"/>
          <w:szCs w:val="24"/>
          <w:lang w:val="sk-SK"/>
        </w:rPr>
      </w:pPr>
      <w:bookmarkStart w:id="2058" w:name="3303250"/>
      <w:bookmarkEnd w:id="205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bezpečnosť a ochranu zdravia,</w:t>
      </w:r>
    </w:p>
    <w:p w:rsidR="00B53475" w:rsidRPr="009D7D15" w:rsidRDefault="00CF084F">
      <w:pPr>
        <w:ind w:left="852" w:hanging="284"/>
        <w:rPr>
          <w:rFonts w:ascii="Times New Roman" w:hAnsi="Times New Roman" w:cs="Times New Roman"/>
          <w:color w:val="000000" w:themeColor="text1"/>
          <w:sz w:val="24"/>
          <w:szCs w:val="24"/>
          <w:lang w:val="sk-SK"/>
        </w:rPr>
      </w:pPr>
      <w:bookmarkStart w:id="2059" w:name="3303251"/>
      <w:bookmarkEnd w:id="205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preventívne ochranné opatrenia,</w:t>
      </w:r>
    </w:p>
    <w:p w:rsidR="00B53475" w:rsidRPr="009D7D15" w:rsidRDefault="00CF084F">
      <w:pPr>
        <w:ind w:left="852" w:hanging="284"/>
        <w:rPr>
          <w:rFonts w:ascii="Times New Roman" w:hAnsi="Times New Roman" w:cs="Times New Roman"/>
          <w:color w:val="000000" w:themeColor="text1"/>
          <w:sz w:val="24"/>
          <w:szCs w:val="24"/>
          <w:lang w:val="sk-SK"/>
        </w:rPr>
      </w:pPr>
      <w:bookmarkStart w:id="2060" w:name="3303252"/>
      <w:bookmarkEnd w:id="2060"/>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spoľahlivé, bezpečné a efektívne prevádzkovanie zariadení na plnenie tlakových nádob pri dodržaní podmienok ochrany životného prostredia,</w:t>
      </w:r>
    </w:p>
    <w:p w:rsidR="00B53475" w:rsidRPr="009D7D15" w:rsidRDefault="00CF084F">
      <w:pPr>
        <w:ind w:left="568" w:hanging="284"/>
        <w:rPr>
          <w:rFonts w:ascii="Times New Roman" w:hAnsi="Times New Roman" w:cs="Times New Roman"/>
          <w:color w:val="000000" w:themeColor="text1"/>
          <w:sz w:val="24"/>
          <w:szCs w:val="24"/>
          <w:lang w:val="sk-SK"/>
        </w:rPr>
      </w:pPr>
      <w:bookmarkStart w:id="2061" w:name="3303253"/>
      <w:bookmarkEnd w:id="206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plniť skvapalnený plynný uhľovodík len do tlakových nádob zodpovedajúcich technickým požiadavkám podľa osobitného predpisu,</w:t>
      </w:r>
      <w:hyperlink w:anchor="3303675" w:history="1">
        <w:r w:rsidRPr="009D7D15">
          <w:rPr>
            <w:rStyle w:val="Odkaznavysvetlivku"/>
            <w:rFonts w:ascii="Times New Roman" w:hAnsi="Times New Roman" w:cs="Times New Roman"/>
            <w:color w:val="000000" w:themeColor="text1"/>
            <w:sz w:val="24"/>
            <w:szCs w:val="24"/>
            <w:lang w:val="sk-SK"/>
          </w:rPr>
          <w:t>84)</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062" w:name="3303254"/>
      <w:bookmarkEnd w:id="2062"/>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plniť skvapalnený plynný uhľovodík do vlastných tlakových nádob alebo do cudzích tlakových nádob len s písomným súhlasom ich vlastníka,</w:t>
      </w:r>
    </w:p>
    <w:p w:rsidR="00B53475" w:rsidRPr="009D7D15" w:rsidRDefault="00CF084F">
      <w:pPr>
        <w:ind w:left="568" w:hanging="284"/>
        <w:rPr>
          <w:rFonts w:ascii="Times New Roman" w:hAnsi="Times New Roman" w:cs="Times New Roman"/>
          <w:color w:val="000000" w:themeColor="text1"/>
          <w:sz w:val="24"/>
          <w:szCs w:val="24"/>
          <w:lang w:val="sk-SK"/>
        </w:rPr>
      </w:pPr>
      <w:bookmarkStart w:id="2063" w:name="3303255"/>
      <w:bookmarkEnd w:id="2063"/>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viesť evidenciu vlastných tlakových nádob.</w:t>
      </w:r>
    </w:p>
    <w:p w:rsidR="00B53475" w:rsidRPr="009D7D15" w:rsidRDefault="00CF084F">
      <w:pPr>
        <w:ind w:firstLine="142"/>
        <w:rPr>
          <w:rFonts w:ascii="Times New Roman" w:hAnsi="Times New Roman" w:cs="Times New Roman"/>
          <w:color w:val="000000" w:themeColor="text1"/>
          <w:sz w:val="24"/>
          <w:szCs w:val="24"/>
          <w:lang w:val="sk-SK"/>
        </w:rPr>
      </w:pPr>
      <w:bookmarkStart w:id="2064" w:name="3303256"/>
      <w:bookmarkEnd w:id="206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zariadení na rozvod skvapalneného plynného uhľovodíka má právo</w:t>
      </w:r>
    </w:p>
    <w:p w:rsidR="00B53475" w:rsidRPr="009D7D15" w:rsidRDefault="00CF084F">
      <w:pPr>
        <w:ind w:left="568" w:hanging="284"/>
        <w:rPr>
          <w:rFonts w:ascii="Times New Roman" w:hAnsi="Times New Roman" w:cs="Times New Roman"/>
          <w:color w:val="000000" w:themeColor="text1"/>
          <w:sz w:val="24"/>
          <w:szCs w:val="24"/>
          <w:lang w:val="sk-SK"/>
        </w:rPr>
      </w:pPr>
      <w:bookmarkStart w:id="2065" w:name="3303257"/>
      <w:bookmarkEnd w:id="206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vyžiadať od odberateľa skvapalneného plynného uhľovodíka technickú dokumentáciu odberného plynového zariadenia,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066" w:name="3303258"/>
      <w:bookmarkEnd w:id="206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vstupovať na pozemky alebo do objektov odberateľa skvapalneného plynného uhľovodíka na účely prehliadok, skúšok, údržby a kontroly rozvodu skvapalnených </w:t>
      </w:r>
      <w:r w:rsidRPr="009D7D15">
        <w:rPr>
          <w:rFonts w:ascii="Times New Roman" w:hAnsi="Times New Roman" w:cs="Times New Roman"/>
          <w:color w:val="000000" w:themeColor="text1"/>
          <w:sz w:val="24"/>
          <w:szCs w:val="24"/>
          <w:lang w:val="sk-SK"/>
        </w:rPr>
        <w:lastRenderedPageBreak/>
        <w:t>plynných uhľovodíkov po predchádzajúcom súhlase vlastníka pozemku alebo osoby ním oprávnenej.</w:t>
      </w:r>
    </w:p>
    <w:p w:rsidR="00B53475" w:rsidRPr="009D7D15" w:rsidRDefault="00CF084F">
      <w:pPr>
        <w:ind w:firstLine="142"/>
        <w:rPr>
          <w:rFonts w:ascii="Times New Roman" w:hAnsi="Times New Roman" w:cs="Times New Roman"/>
          <w:color w:val="000000" w:themeColor="text1"/>
          <w:sz w:val="24"/>
          <w:szCs w:val="24"/>
          <w:lang w:val="sk-SK"/>
        </w:rPr>
      </w:pPr>
      <w:bookmarkStart w:id="2067" w:name="3303259"/>
      <w:bookmarkEnd w:id="2067"/>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zariadení na rozvod skvapalneného plynného uhľovodíka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2068" w:name="3303260"/>
      <w:bookmarkEnd w:id="206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zabezpečiť</w:t>
      </w:r>
    </w:p>
    <w:p w:rsidR="00B53475" w:rsidRPr="009D7D15" w:rsidRDefault="00CF084F">
      <w:pPr>
        <w:ind w:left="852" w:hanging="284"/>
        <w:rPr>
          <w:rFonts w:ascii="Times New Roman" w:hAnsi="Times New Roman" w:cs="Times New Roman"/>
          <w:color w:val="000000" w:themeColor="text1"/>
          <w:sz w:val="24"/>
          <w:szCs w:val="24"/>
          <w:lang w:val="sk-SK"/>
        </w:rPr>
      </w:pPr>
      <w:bookmarkStart w:id="2069" w:name="3303261"/>
      <w:bookmarkEnd w:id="206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bezpečnosť prevádzky,</w:t>
      </w:r>
    </w:p>
    <w:p w:rsidR="00B53475" w:rsidRPr="009D7D15" w:rsidRDefault="00CF084F">
      <w:pPr>
        <w:ind w:left="852" w:hanging="284"/>
        <w:rPr>
          <w:rFonts w:ascii="Times New Roman" w:hAnsi="Times New Roman" w:cs="Times New Roman"/>
          <w:color w:val="000000" w:themeColor="text1"/>
          <w:sz w:val="24"/>
          <w:szCs w:val="24"/>
          <w:lang w:val="sk-SK"/>
        </w:rPr>
      </w:pPr>
      <w:bookmarkStart w:id="2070" w:name="3303262"/>
      <w:bookmarkEnd w:id="207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prevenciu proti havárii,</w:t>
      </w:r>
    </w:p>
    <w:p w:rsidR="00B53475" w:rsidRPr="009D7D15" w:rsidRDefault="00CF084F">
      <w:pPr>
        <w:ind w:left="852" w:hanging="284"/>
        <w:rPr>
          <w:rFonts w:ascii="Times New Roman" w:hAnsi="Times New Roman" w:cs="Times New Roman"/>
          <w:color w:val="000000" w:themeColor="text1"/>
          <w:sz w:val="24"/>
          <w:szCs w:val="24"/>
          <w:lang w:val="sk-SK"/>
        </w:rPr>
      </w:pPr>
      <w:bookmarkStart w:id="2071" w:name="3303263"/>
      <w:bookmarkEnd w:id="207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bezpečnosť a ochranu zdravia,</w:t>
      </w:r>
    </w:p>
    <w:p w:rsidR="00B53475" w:rsidRPr="009D7D15" w:rsidRDefault="00CF084F">
      <w:pPr>
        <w:ind w:left="852" w:hanging="284"/>
        <w:rPr>
          <w:rFonts w:ascii="Times New Roman" w:hAnsi="Times New Roman" w:cs="Times New Roman"/>
          <w:color w:val="000000" w:themeColor="text1"/>
          <w:sz w:val="24"/>
          <w:szCs w:val="24"/>
          <w:lang w:val="sk-SK"/>
        </w:rPr>
      </w:pPr>
      <w:bookmarkStart w:id="2072" w:name="3303264"/>
      <w:bookmarkEnd w:id="207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potrebné preventívne ochranné opatrenia,</w:t>
      </w:r>
    </w:p>
    <w:p w:rsidR="00B53475" w:rsidRPr="009D7D15" w:rsidRDefault="00CF084F">
      <w:pPr>
        <w:ind w:left="852" w:hanging="284"/>
        <w:rPr>
          <w:rFonts w:ascii="Times New Roman" w:hAnsi="Times New Roman" w:cs="Times New Roman"/>
          <w:color w:val="000000" w:themeColor="text1"/>
          <w:sz w:val="24"/>
          <w:szCs w:val="24"/>
          <w:lang w:val="sk-SK"/>
        </w:rPr>
      </w:pPr>
      <w:bookmarkStart w:id="2073" w:name="3303265"/>
      <w:bookmarkEnd w:id="207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spoľahlivé, bezpečné a efektívne prevádzkovanie zariadení na rozvod skvapalneného plynného uhľovodíka pri dodržaní podmienok ochrany životného prostredia,</w:t>
      </w:r>
    </w:p>
    <w:p w:rsidR="00B53475" w:rsidRPr="009D7D15" w:rsidRDefault="00CF084F">
      <w:pPr>
        <w:ind w:left="852" w:hanging="284"/>
        <w:rPr>
          <w:rFonts w:ascii="Times New Roman" w:hAnsi="Times New Roman" w:cs="Times New Roman"/>
          <w:color w:val="000000" w:themeColor="text1"/>
          <w:sz w:val="24"/>
          <w:szCs w:val="24"/>
          <w:lang w:val="sk-SK"/>
        </w:rPr>
      </w:pPr>
      <w:bookmarkStart w:id="2074" w:name="3303266"/>
      <w:bookmarkEnd w:id="207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meranie dodaného skvapalneného plynného uhľovodíka vrátane jeho vyhodnocovania a predkladanie výsledkov merania odberateľovi skvapalneného plynného uhľovodíka,</w:t>
      </w:r>
    </w:p>
    <w:p w:rsidR="00B53475" w:rsidRPr="009D7D15" w:rsidRDefault="00CF084F">
      <w:pPr>
        <w:ind w:left="568" w:hanging="284"/>
        <w:rPr>
          <w:rFonts w:ascii="Times New Roman" w:hAnsi="Times New Roman" w:cs="Times New Roman"/>
          <w:color w:val="000000" w:themeColor="text1"/>
          <w:sz w:val="24"/>
          <w:szCs w:val="24"/>
          <w:lang w:val="sk-SK"/>
        </w:rPr>
      </w:pPr>
      <w:bookmarkStart w:id="2075" w:name="3303267"/>
      <w:bookmarkEnd w:id="207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vypracovať každoročne havarijné plány.</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76" w:name="3303268"/>
      <w:bookmarkEnd w:id="2076"/>
      <w:r w:rsidRPr="009D7D15">
        <w:rPr>
          <w:rFonts w:ascii="Times New Roman" w:hAnsi="Times New Roman" w:cs="Times New Roman"/>
          <w:color w:val="000000" w:themeColor="text1"/>
          <w:sz w:val="24"/>
          <w:szCs w:val="24"/>
          <w:lang w:val="sk-SK"/>
        </w:rPr>
        <w:t>§ 86</w:t>
      </w:r>
      <w:r w:rsidRPr="009D7D15">
        <w:rPr>
          <w:rFonts w:ascii="Times New Roman" w:hAnsi="Times New Roman" w:cs="Times New Roman"/>
          <w:color w:val="000000" w:themeColor="text1"/>
          <w:sz w:val="24"/>
          <w:szCs w:val="24"/>
          <w:lang w:val="sk-SK"/>
        </w:rPr>
        <w:br/>
        <w:t>Ochranné pásmo potrubia</w:t>
      </w:r>
    </w:p>
    <w:p w:rsidR="00B53475" w:rsidRPr="009D7D15" w:rsidRDefault="00CF084F">
      <w:pPr>
        <w:ind w:firstLine="142"/>
        <w:rPr>
          <w:rFonts w:ascii="Times New Roman" w:hAnsi="Times New Roman" w:cs="Times New Roman"/>
          <w:color w:val="000000" w:themeColor="text1"/>
          <w:sz w:val="24"/>
          <w:szCs w:val="24"/>
          <w:lang w:val="sk-SK"/>
        </w:rPr>
      </w:pPr>
      <w:bookmarkStart w:id="2077" w:name="3303270"/>
      <w:bookmarkEnd w:id="207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w:t>
      </w:r>
    </w:p>
    <w:p w:rsidR="00B53475" w:rsidRPr="009D7D15" w:rsidRDefault="00CF084F">
      <w:pPr>
        <w:ind w:firstLine="142"/>
        <w:rPr>
          <w:rFonts w:ascii="Times New Roman" w:hAnsi="Times New Roman" w:cs="Times New Roman"/>
          <w:color w:val="000000" w:themeColor="text1"/>
          <w:sz w:val="24"/>
          <w:szCs w:val="24"/>
          <w:lang w:val="sk-SK"/>
        </w:rPr>
      </w:pPr>
      <w:bookmarkStart w:id="2078" w:name="3303271"/>
      <w:bookmarkEnd w:id="207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Ochranné pásmo potrubia, okrem ochranného pásma potrubia na prepravu ropy z miesta ťažby do miesta spracovania, je vymedzené zvislými plochami vedenými vo vodorovnej vzdialenosti 300 m po oboch stranách od osi potrubia.</w:t>
      </w:r>
    </w:p>
    <w:p w:rsidR="00B53475" w:rsidRPr="009D7D15" w:rsidRDefault="00CF084F">
      <w:pPr>
        <w:ind w:firstLine="142"/>
        <w:rPr>
          <w:rFonts w:ascii="Times New Roman" w:hAnsi="Times New Roman" w:cs="Times New Roman"/>
          <w:color w:val="000000" w:themeColor="text1"/>
          <w:sz w:val="24"/>
          <w:szCs w:val="24"/>
          <w:lang w:val="sk-SK"/>
        </w:rPr>
      </w:pPr>
      <w:bookmarkStart w:id="2079" w:name="3303272"/>
      <w:bookmarkEnd w:id="207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Ochranné pásmo potrubia na prepravu ropy z miesta ťažby do miesta spracovania je vymedzené zvislými plochami vedenými vo vodorovnej vzdialenosti 100 m po oboch stranách od osi potrubia.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80" w:name="3303273"/>
      <w:bookmarkEnd w:id="2080"/>
      <w:r w:rsidRPr="009D7D15">
        <w:rPr>
          <w:rFonts w:ascii="Times New Roman" w:hAnsi="Times New Roman" w:cs="Times New Roman"/>
          <w:color w:val="000000" w:themeColor="text1"/>
          <w:sz w:val="24"/>
          <w:szCs w:val="24"/>
          <w:lang w:val="sk-SK"/>
        </w:rPr>
        <w:t>§ 87</w:t>
      </w:r>
      <w:r w:rsidRPr="009D7D15">
        <w:rPr>
          <w:rFonts w:ascii="Times New Roman" w:hAnsi="Times New Roman" w:cs="Times New Roman"/>
          <w:color w:val="000000" w:themeColor="text1"/>
          <w:sz w:val="24"/>
          <w:szCs w:val="24"/>
          <w:lang w:val="sk-SK"/>
        </w:rPr>
        <w:br/>
        <w:t>Obmedzenia v ochrannom pásme potrubia</w:t>
      </w:r>
    </w:p>
    <w:p w:rsidR="00B53475" w:rsidRPr="009D7D15" w:rsidRDefault="00CF084F">
      <w:pPr>
        <w:ind w:firstLine="142"/>
        <w:rPr>
          <w:rFonts w:ascii="Times New Roman" w:hAnsi="Times New Roman" w:cs="Times New Roman"/>
          <w:color w:val="000000" w:themeColor="text1"/>
          <w:sz w:val="24"/>
          <w:szCs w:val="24"/>
          <w:lang w:val="sk-SK"/>
        </w:rPr>
      </w:pPr>
      <w:bookmarkStart w:id="2081" w:name="3303275"/>
      <w:bookmarkEnd w:id="208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 ochrannom pásme potrubia je zakázané zriaďovať objekty osobitnej dôležitosti, ťažné jamy prieskumných a ťažobných podnikov a odvaly.</w:t>
      </w:r>
    </w:p>
    <w:p w:rsidR="00B53475" w:rsidRPr="009D7D15" w:rsidRDefault="00CF084F">
      <w:pPr>
        <w:ind w:firstLine="142"/>
        <w:rPr>
          <w:rFonts w:ascii="Times New Roman" w:hAnsi="Times New Roman" w:cs="Times New Roman"/>
          <w:color w:val="000000" w:themeColor="text1"/>
          <w:sz w:val="24"/>
          <w:szCs w:val="24"/>
          <w:lang w:val="sk-SK"/>
        </w:rPr>
      </w:pPr>
      <w:bookmarkStart w:id="2082" w:name="3303276"/>
      <w:bookmarkEnd w:id="208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 ochrannom pásme potrubia, okrem ochranného pásma potrubia na prepravu ropy z miesta ťažby do miesta spracovania, je zakázané do vzdialenosti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083" w:name="3303277"/>
      <w:bookmarkEnd w:id="208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200 m od osi potrubia stavať na vodnom toku mosty a vodné diela,</w:t>
      </w:r>
    </w:p>
    <w:p w:rsidR="00B53475" w:rsidRPr="009D7D15" w:rsidRDefault="00CF084F">
      <w:pPr>
        <w:ind w:left="568" w:hanging="284"/>
        <w:rPr>
          <w:rFonts w:ascii="Times New Roman" w:hAnsi="Times New Roman" w:cs="Times New Roman"/>
          <w:color w:val="000000" w:themeColor="text1"/>
          <w:sz w:val="24"/>
          <w:szCs w:val="24"/>
          <w:lang w:val="sk-SK"/>
        </w:rPr>
      </w:pPr>
      <w:bookmarkStart w:id="2084" w:name="3303278"/>
      <w:bookmarkEnd w:id="208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150 m od osi potrubia pozdĺž potrubia súvisle zastavovať pozemky, stavať ďalšie dôležité objekty a budovať železničné trate,</w:t>
      </w:r>
    </w:p>
    <w:p w:rsidR="00B53475" w:rsidRPr="009D7D15" w:rsidRDefault="00CF084F">
      <w:pPr>
        <w:ind w:left="568" w:hanging="284"/>
        <w:rPr>
          <w:rFonts w:ascii="Times New Roman" w:hAnsi="Times New Roman" w:cs="Times New Roman"/>
          <w:color w:val="000000" w:themeColor="text1"/>
          <w:sz w:val="24"/>
          <w:szCs w:val="24"/>
          <w:lang w:val="sk-SK"/>
        </w:rPr>
      </w:pPr>
      <w:bookmarkStart w:id="2085" w:name="3303279"/>
      <w:bookmarkEnd w:id="208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100 m od osi potrubia stavať akékoľvek stavby,</w:t>
      </w:r>
    </w:p>
    <w:p w:rsidR="00B53475" w:rsidRPr="009D7D15" w:rsidRDefault="00CF084F">
      <w:pPr>
        <w:ind w:left="568" w:hanging="284"/>
        <w:rPr>
          <w:rFonts w:ascii="Times New Roman" w:hAnsi="Times New Roman" w:cs="Times New Roman"/>
          <w:color w:val="000000" w:themeColor="text1"/>
          <w:sz w:val="24"/>
          <w:szCs w:val="24"/>
          <w:lang w:val="sk-SK"/>
        </w:rPr>
      </w:pPr>
      <w:bookmarkStart w:id="2086" w:name="3303280"/>
      <w:bookmarkEnd w:id="208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50 m od osi potrubia stavať kanalizačnú sieť,</w:t>
      </w:r>
    </w:p>
    <w:p w:rsidR="00B53475" w:rsidRPr="009D7D15" w:rsidRDefault="00CF084F">
      <w:pPr>
        <w:ind w:left="568" w:hanging="284"/>
        <w:rPr>
          <w:rFonts w:ascii="Times New Roman" w:hAnsi="Times New Roman" w:cs="Times New Roman"/>
          <w:color w:val="000000" w:themeColor="text1"/>
          <w:sz w:val="24"/>
          <w:szCs w:val="24"/>
          <w:lang w:val="sk-SK"/>
        </w:rPr>
      </w:pPr>
      <w:bookmarkStart w:id="2087" w:name="3303281"/>
      <w:bookmarkEnd w:id="2087"/>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20 m od osi potrubia stavať potrubie na prepravu iných látok okrem horľavých látok I. a II. triedy,</w:t>
      </w:r>
    </w:p>
    <w:p w:rsidR="00B53475" w:rsidRPr="009D7D15" w:rsidRDefault="00CF084F">
      <w:pPr>
        <w:ind w:left="568" w:hanging="284"/>
        <w:rPr>
          <w:rFonts w:ascii="Times New Roman" w:hAnsi="Times New Roman" w:cs="Times New Roman"/>
          <w:color w:val="000000" w:themeColor="text1"/>
          <w:sz w:val="24"/>
          <w:szCs w:val="24"/>
          <w:lang w:val="sk-SK"/>
        </w:rPr>
      </w:pPr>
      <w:bookmarkStart w:id="2088" w:name="3303282"/>
      <w:bookmarkEnd w:id="208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10 m od osi potrubia vykonávať činnosti, najmä výkopy, sondy, odpratávanie a navršovanie zeminy a vysádzanie stromov, ktoré by mohli ohroziť bezpečnosť potrubia a plynulosť prevádzky.</w:t>
      </w:r>
    </w:p>
    <w:p w:rsidR="00B53475" w:rsidRPr="009D7D15" w:rsidRDefault="00CF084F">
      <w:pPr>
        <w:ind w:firstLine="142"/>
        <w:rPr>
          <w:rFonts w:ascii="Times New Roman" w:hAnsi="Times New Roman" w:cs="Times New Roman"/>
          <w:color w:val="000000" w:themeColor="text1"/>
          <w:sz w:val="24"/>
          <w:szCs w:val="24"/>
          <w:lang w:val="sk-SK"/>
        </w:rPr>
      </w:pPr>
      <w:bookmarkStart w:id="2089" w:name="3303283"/>
      <w:bookmarkEnd w:id="2089"/>
      <w:r w:rsidRPr="009D7D15">
        <w:rPr>
          <w:rFonts w:ascii="Times New Roman" w:hAnsi="Times New Roman" w:cs="Times New Roman"/>
          <w:b/>
          <w:color w:val="000000" w:themeColor="text1"/>
          <w:sz w:val="24"/>
          <w:szCs w:val="24"/>
          <w:lang w:val="sk-SK"/>
        </w:rPr>
        <w:lastRenderedPageBreak/>
        <w:t>(3)</w:t>
      </w:r>
      <w:r w:rsidRPr="009D7D15">
        <w:rPr>
          <w:rFonts w:ascii="Times New Roman" w:hAnsi="Times New Roman" w:cs="Times New Roman"/>
          <w:color w:val="000000" w:themeColor="text1"/>
          <w:sz w:val="24"/>
          <w:szCs w:val="24"/>
          <w:lang w:val="sk-SK"/>
        </w:rPr>
        <w:t xml:space="preserve"> Zriaďovať stavby</w:t>
      </w:r>
      <w:hyperlink w:anchor="3303662" w:history="1">
        <w:r w:rsidRPr="009D7D15">
          <w:rPr>
            <w:rStyle w:val="Odkaznavysvetlivku"/>
            <w:rFonts w:ascii="Times New Roman" w:hAnsi="Times New Roman" w:cs="Times New Roman"/>
            <w:color w:val="000000" w:themeColor="text1"/>
            <w:sz w:val="24"/>
            <w:szCs w:val="24"/>
            <w:lang w:val="sk-SK"/>
          </w:rPr>
          <w:t>71)</w:t>
        </w:r>
      </w:hyperlink>
      <w:r w:rsidRPr="009D7D15">
        <w:rPr>
          <w:rFonts w:ascii="Times New Roman" w:hAnsi="Times New Roman" w:cs="Times New Roman"/>
          <w:color w:val="000000" w:themeColor="text1"/>
          <w:sz w:val="24"/>
          <w:szCs w:val="24"/>
          <w:lang w:val="sk-SK"/>
        </w:rPr>
        <w:t xml:space="preserve">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a za podmienok určených prevádzkovateľom potrubia vrátane primeraných podmienok na zaistenie bezpečnosti potrubia.</w:t>
      </w:r>
    </w:p>
    <w:p w:rsidR="00B53475" w:rsidRPr="009D7D15" w:rsidRDefault="00CF084F">
      <w:pPr>
        <w:ind w:firstLine="142"/>
        <w:rPr>
          <w:rFonts w:ascii="Times New Roman" w:hAnsi="Times New Roman" w:cs="Times New Roman"/>
          <w:color w:val="000000" w:themeColor="text1"/>
          <w:sz w:val="24"/>
          <w:szCs w:val="24"/>
          <w:lang w:val="sk-SK"/>
        </w:rPr>
      </w:pPr>
      <w:bookmarkStart w:id="2090" w:name="3303284"/>
      <w:bookmarkEnd w:id="209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Elektrické vedenie možno zriaďovať najmenej v takej vzdialenosti od potrubia, aby sa zachovali ochranné pásma podľa </w:t>
      </w:r>
      <w:hyperlink w:anchor="3302403" w:history="1">
        <w:r w:rsidRPr="009D7D15">
          <w:rPr>
            <w:rStyle w:val="Hypertextovprepojenie"/>
            <w:rFonts w:ascii="Times New Roman" w:hAnsi="Times New Roman" w:cs="Times New Roman"/>
            <w:color w:val="000000" w:themeColor="text1"/>
            <w:sz w:val="24"/>
            <w:szCs w:val="24"/>
            <w:u w:val="none"/>
            <w:lang w:val="sk-SK"/>
          </w:rPr>
          <w:t>§ 43</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091" w:name="3303285"/>
      <w:bookmarkEnd w:id="209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Vykonávať činnosti v ochrannom pásme potrubia na prepravu ropy z miesta ťažby do miesta spracovania môžu osoby iba so súhlasom prevádzkovateľa potrubia.</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2092" w:name="3303286"/>
      <w:bookmarkEnd w:id="2092"/>
      <w:r w:rsidRPr="009D7D15">
        <w:rPr>
          <w:rFonts w:ascii="Times New Roman" w:hAnsi="Times New Roman" w:cs="Times New Roman"/>
          <w:color w:val="000000" w:themeColor="text1"/>
          <w:sz w:val="24"/>
          <w:szCs w:val="24"/>
          <w:lang w:val="sk-SK"/>
        </w:rPr>
        <w:t>ŠIESTA ČASŤ</w:t>
      </w:r>
      <w:r w:rsidRPr="009D7D15">
        <w:rPr>
          <w:rFonts w:ascii="Times New Roman" w:hAnsi="Times New Roman" w:cs="Times New Roman"/>
          <w:color w:val="000000" w:themeColor="text1"/>
          <w:sz w:val="24"/>
          <w:szCs w:val="24"/>
          <w:lang w:val="sk-SK"/>
        </w:rPr>
        <w:br/>
        <w:t>VÝKON ŠTÁTNEJ SPRÁVY V ENERGETIKE</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093" w:name="3303288"/>
      <w:bookmarkEnd w:id="2093"/>
      <w:r w:rsidRPr="009D7D15">
        <w:rPr>
          <w:rFonts w:ascii="Times New Roman" w:hAnsi="Times New Roman" w:cs="Times New Roman"/>
          <w:color w:val="000000" w:themeColor="text1"/>
          <w:sz w:val="24"/>
          <w:szCs w:val="24"/>
          <w:lang w:val="sk-SK"/>
        </w:rPr>
        <w:t>§ 88</w:t>
      </w:r>
    </w:p>
    <w:p w:rsidR="00B53475" w:rsidRPr="009D7D15" w:rsidRDefault="00CF084F">
      <w:pPr>
        <w:ind w:firstLine="142"/>
        <w:rPr>
          <w:rFonts w:ascii="Times New Roman" w:hAnsi="Times New Roman" w:cs="Times New Roman"/>
          <w:color w:val="000000" w:themeColor="text1"/>
          <w:sz w:val="24"/>
          <w:szCs w:val="24"/>
          <w:lang w:val="sk-SK"/>
        </w:rPr>
      </w:pPr>
      <w:bookmarkStart w:id="2094" w:name="3303289"/>
      <w:bookmarkEnd w:id="2094"/>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Štátnu správu v energetike vykonáva</w:t>
      </w:r>
    </w:p>
    <w:p w:rsidR="00B53475" w:rsidRPr="009D7D15" w:rsidRDefault="00CF084F">
      <w:pPr>
        <w:ind w:left="568" w:hanging="284"/>
        <w:rPr>
          <w:rFonts w:ascii="Times New Roman" w:hAnsi="Times New Roman" w:cs="Times New Roman"/>
          <w:color w:val="000000" w:themeColor="text1"/>
          <w:sz w:val="24"/>
          <w:szCs w:val="24"/>
          <w:lang w:val="sk-SK"/>
        </w:rPr>
      </w:pPr>
      <w:bookmarkStart w:id="2095" w:name="3303290"/>
      <w:bookmarkEnd w:id="209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ministerstvo,</w:t>
      </w:r>
    </w:p>
    <w:p w:rsidR="00B53475" w:rsidRPr="009D7D15" w:rsidRDefault="00CF084F">
      <w:pPr>
        <w:ind w:left="568" w:hanging="284"/>
        <w:rPr>
          <w:rFonts w:ascii="Times New Roman" w:hAnsi="Times New Roman" w:cs="Times New Roman"/>
          <w:color w:val="000000" w:themeColor="text1"/>
          <w:sz w:val="24"/>
          <w:szCs w:val="24"/>
          <w:lang w:val="sk-SK"/>
        </w:rPr>
      </w:pPr>
      <w:bookmarkStart w:id="2096" w:name="3303291"/>
      <w:bookmarkEnd w:id="209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úrad,</w:t>
      </w:r>
    </w:p>
    <w:p w:rsidR="00B53475" w:rsidRPr="009D7D15" w:rsidRDefault="00CF084F">
      <w:pPr>
        <w:ind w:left="568" w:hanging="284"/>
        <w:rPr>
          <w:rFonts w:ascii="Times New Roman" w:hAnsi="Times New Roman" w:cs="Times New Roman"/>
          <w:color w:val="000000" w:themeColor="text1"/>
          <w:sz w:val="24"/>
          <w:szCs w:val="24"/>
          <w:lang w:val="sk-SK"/>
        </w:rPr>
      </w:pPr>
      <w:bookmarkStart w:id="2097" w:name="3303292"/>
      <w:bookmarkEnd w:id="209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Slovenská obchodná inšpekcia (ďalej len „inšpekcia“),</w:t>
      </w:r>
    </w:p>
    <w:p w:rsidR="00B53475" w:rsidRPr="009D7D15" w:rsidRDefault="00CF084F">
      <w:pPr>
        <w:ind w:firstLine="142"/>
        <w:rPr>
          <w:rFonts w:ascii="Times New Roman" w:hAnsi="Times New Roman" w:cs="Times New Roman"/>
          <w:color w:val="000000" w:themeColor="text1"/>
          <w:sz w:val="24"/>
          <w:szCs w:val="24"/>
          <w:lang w:val="sk-SK"/>
        </w:rPr>
      </w:pPr>
      <w:bookmarkStart w:id="2098" w:name="3303293"/>
      <w:bookmarkEnd w:id="209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Ministerstvo</w:t>
      </w:r>
    </w:p>
    <w:p w:rsidR="00B53475" w:rsidRPr="009D7D15" w:rsidRDefault="00CF084F">
      <w:pPr>
        <w:ind w:left="568" w:hanging="284"/>
        <w:rPr>
          <w:rFonts w:ascii="Times New Roman" w:hAnsi="Times New Roman" w:cs="Times New Roman"/>
          <w:color w:val="000000" w:themeColor="text1"/>
          <w:sz w:val="24"/>
          <w:szCs w:val="24"/>
          <w:lang w:val="sk-SK"/>
        </w:rPr>
      </w:pPr>
      <w:bookmarkStart w:id="2099" w:name="3303294"/>
      <w:bookmarkEnd w:id="209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B53475" w:rsidRPr="009D7D15" w:rsidRDefault="00CF084F">
      <w:pPr>
        <w:ind w:left="568" w:hanging="284"/>
        <w:rPr>
          <w:rFonts w:ascii="Times New Roman" w:hAnsi="Times New Roman" w:cs="Times New Roman"/>
          <w:color w:val="000000" w:themeColor="text1"/>
          <w:sz w:val="24"/>
          <w:szCs w:val="24"/>
          <w:lang w:val="sk-SK"/>
        </w:rPr>
      </w:pPr>
      <w:bookmarkStart w:id="2100" w:name="3303295"/>
      <w:bookmarkEnd w:id="210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zabezpečuje plnenie prijatých záväzkov v oblasti energetiky, ktoré vyplývajú z medzinárodných zmlúv, ktorými je Slovenská republika viazaná a z členstva v medzinárodných organizáciách,</w:t>
      </w:r>
    </w:p>
    <w:p w:rsidR="00B53475" w:rsidRPr="009D7D15" w:rsidRDefault="00CF084F">
      <w:pPr>
        <w:ind w:left="568" w:hanging="284"/>
        <w:rPr>
          <w:rFonts w:ascii="Times New Roman" w:hAnsi="Times New Roman" w:cs="Times New Roman"/>
          <w:color w:val="000000" w:themeColor="text1"/>
          <w:sz w:val="24"/>
          <w:szCs w:val="24"/>
          <w:lang w:val="sk-SK"/>
        </w:rPr>
      </w:pPr>
      <w:bookmarkStart w:id="2101" w:name="3303296"/>
      <w:bookmarkEnd w:id="210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zabezpečuje sledovanie dodržiavania bezpečnosti dodávky elektriny 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02" w:name="3303297"/>
      <w:bookmarkEnd w:id="210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prijíma opatrenia zamerané na zabezpečenie bezpečnosti dodávok elektriny a plynu vrátane rozhodnutia o prerušení ťažby plynu zo zásobníka pre dotknutých účastníkov trhu s plynom, ktorí uskladňujú plyn pre odberateľov mimo vymedzeného územia podľa </w:t>
      </w:r>
      <w:hyperlink w:anchor="3303004" w:history="1">
        <w:r w:rsidRPr="009D7D15">
          <w:rPr>
            <w:rStyle w:val="Hypertextovprepojenie"/>
            <w:rFonts w:ascii="Times New Roman" w:hAnsi="Times New Roman" w:cs="Times New Roman"/>
            <w:color w:val="000000" w:themeColor="text1"/>
            <w:sz w:val="24"/>
            <w:szCs w:val="24"/>
            <w:u w:val="none"/>
            <w:lang w:val="sk-SK"/>
          </w:rPr>
          <w:t>§ 67 ods. 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103" w:name="3303298"/>
      <w:bookmarkEnd w:id="2103"/>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určuje rozsah kritérií technickej bezpečnosti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2104" w:name="3303299"/>
      <w:bookmarkEnd w:id="2104"/>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určuje povinnosti a rozhoduje o uplatnení povinností vo všeobecnom hospodárskom záujme podľa </w:t>
      </w:r>
      <w:hyperlink w:anchor="3301851" w:history="1">
        <w:r w:rsidRPr="009D7D15">
          <w:rPr>
            <w:rStyle w:val="Hypertextovprepojenie"/>
            <w:rFonts w:ascii="Times New Roman" w:hAnsi="Times New Roman" w:cs="Times New Roman"/>
            <w:color w:val="000000" w:themeColor="text1"/>
            <w:sz w:val="24"/>
            <w:szCs w:val="24"/>
            <w:u w:val="none"/>
            <w:lang w:val="sk-SK"/>
          </w:rPr>
          <w:t>§ 24</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105" w:name="3303300"/>
      <w:bookmarkEnd w:id="2105"/>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rozhoduje o uplatnení opatrení, ak ide o</w:t>
      </w:r>
    </w:p>
    <w:p w:rsidR="00B53475" w:rsidRPr="009D7D15" w:rsidRDefault="00CF084F">
      <w:pPr>
        <w:ind w:left="852" w:hanging="284"/>
        <w:rPr>
          <w:rFonts w:ascii="Times New Roman" w:hAnsi="Times New Roman" w:cs="Times New Roman"/>
          <w:color w:val="000000" w:themeColor="text1"/>
          <w:sz w:val="24"/>
          <w:szCs w:val="24"/>
          <w:lang w:val="sk-SK"/>
        </w:rPr>
      </w:pPr>
      <w:bookmarkStart w:id="2106" w:name="3303301"/>
      <w:bookmarkEnd w:id="210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ohrozenie celistvosti a integrity sústavy a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2107" w:name="3303302"/>
      <w:bookmarkEnd w:id="210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ohrozenie bezpečnosti a spoľahlivosti prevádzky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2108" w:name="3303303"/>
      <w:bookmarkEnd w:id="2108"/>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rozhoduje o vydaní osvedčenia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109" w:name="3303304"/>
      <w:bookmarkEnd w:id="2109"/>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prijíma opatrenia na zabezpečenie zámerov podpory výroby elektriny z obnoviteľných zdrojov energie,</w:t>
      </w:r>
    </w:p>
    <w:p w:rsidR="00B53475" w:rsidRPr="009D7D15" w:rsidRDefault="00CF084F">
      <w:pPr>
        <w:ind w:left="568" w:hanging="284"/>
        <w:rPr>
          <w:rFonts w:ascii="Times New Roman" w:hAnsi="Times New Roman" w:cs="Times New Roman"/>
          <w:color w:val="000000" w:themeColor="text1"/>
          <w:sz w:val="24"/>
          <w:szCs w:val="24"/>
          <w:lang w:val="sk-SK"/>
        </w:rPr>
      </w:pPr>
      <w:bookmarkStart w:id="2110" w:name="3303305"/>
      <w:bookmarkEnd w:id="2110"/>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uverejňuje každoročne do 31. júla správu o výsledkoch monitorovania bezpečnosti dodávok elektriny a správu o výsledkoch monitorovania bezpečnosti dodávok plynu a o </w:t>
      </w:r>
      <w:r w:rsidRPr="009D7D15">
        <w:rPr>
          <w:rFonts w:ascii="Times New Roman" w:hAnsi="Times New Roman" w:cs="Times New Roman"/>
          <w:color w:val="000000" w:themeColor="text1"/>
          <w:sz w:val="24"/>
          <w:szCs w:val="24"/>
          <w:lang w:val="sk-SK"/>
        </w:rPr>
        <w:lastRenderedPageBreak/>
        <w:t>prijatých a predpokladaných opatreniach na riešenie bezpečnosti dodávok elektriny a plynu; správy uverejňuje vo vestníku ministerstva a na webovom sídle ministerstva a zasiela Komisii,</w:t>
      </w:r>
    </w:p>
    <w:p w:rsidR="00B53475" w:rsidRPr="009D7D15" w:rsidRDefault="00CF084F">
      <w:pPr>
        <w:ind w:left="568" w:hanging="284"/>
        <w:rPr>
          <w:rFonts w:ascii="Times New Roman" w:hAnsi="Times New Roman" w:cs="Times New Roman"/>
          <w:color w:val="000000" w:themeColor="text1"/>
          <w:sz w:val="24"/>
          <w:szCs w:val="24"/>
          <w:lang w:val="sk-SK"/>
        </w:rPr>
      </w:pPr>
      <w:bookmarkStart w:id="2111" w:name="3303306"/>
      <w:bookmarkEnd w:id="2111"/>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zasiela Komisii žiadosť o udelenie výnimky z povinností, ktorých plnenie vyplýva zo spoločných pravidiel pre vnútorný trh s elektrinou a vnútorný trh s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2112" w:name="3303307"/>
      <w:bookmarkEnd w:id="2112"/>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vydáva stanovisko k návrhu regulačnej politiky podľa osobitného predpisu</w:t>
      </w:r>
      <w:hyperlink w:anchor="3303676" w:history="1">
        <w:r w:rsidRPr="009D7D15">
          <w:rPr>
            <w:rStyle w:val="Odkaznavysvetlivku"/>
            <w:rFonts w:ascii="Times New Roman" w:hAnsi="Times New Roman" w:cs="Times New Roman"/>
            <w:color w:val="000000" w:themeColor="text1"/>
            <w:sz w:val="24"/>
            <w:szCs w:val="24"/>
            <w:lang w:val="sk-SK"/>
          </w:rPr>
          <w:t>85)</w:t>
        </w:r>
      </w:hyperlink>
      <w:r w:rsidRPr="009D7D15">
        <w:rPr>
          <w:rFonts w:ascii="Times New Roman" w:hAnsi="Times New Roman" w:cs="Times New Roman"/>
          <w:color w:val="000000" w:themeColor="text1"/>
          <w:sz w:val="24"/>
          <w:szCs w:val="24"/>
          <w:lang w:val="sk-SK"/>
        </w:rPr>
        <w:t xml:space="preserve"> v otázkach súvisiacich so súladom s energetickou politikou a energetickou bezpečnosťou,</w:t>
      </w:r>
    </w:p>
    <w:p w:rsidR="00B53475" w:rsidRPr="009D7D15" w:rsidRDefault="00CF084F">
      <w:pPr>
        <w:ind w:left="568" w:hanging="284"/>
        <w:rPr>
          <w:rFonts w:ascii="Times New Roman" w:hAnsi="Times New Roman" w:cs="Times New Roman"/>
          <w:color w:val="000000" w:themeColor="text1"/>
          <w:sz w:val="24"/>
          <w:szCs w:val="24"/>
          <w:lang w:val="sk-SK"/>
        </w:rPr>
      </w:pPr>
      <w:bookmarkStart w:id="2113" w:name="3303308"/>
      <w:bookmarkEnd w:id="2113"/>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vydáva na návrh úradu stanovisko k zámeru zmeny spôsobu prístupu do zásobníka z dohodnutého prístupu na regulovaný prístup a z regulovaného prístupu na dohodnutý prístup podľa osobitného predpisu,</w:t>
      </w:r>
      <w:hyperlink w:anchor="3303622" w:history="1">
        <w:r w:rsidRPr="009D7D15">
          <w:rPr>
            <w:rStyle w:val="Odkaznavysvetlivku"/>
            <w:rFonts w:ascii="Times New Roman" w:hAnsi="Times New Roman" w:cs="Times New Roman"/>
            <w:color w:val="000000" w:themeColor="text1"/>
            <w:sz w:val="24"/>
            <w:szCs w:val="24"/>
            <w:lang w:val="sk-SK"/>
          </w:rPr>
          <w:t>32)</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14" w:name="3303309"/>
      <w:bookmarkEnd w:id="2114"/>
      <w:r w:rsidRPr="009D7D15">
        <w:rPr>
          <w:rFonts w:ascii="Times New Roman" w:hAnsi="Times New Roman" w:cs="Times New Roman"/>
          <w:b/>
          <w:color w:val="000000" w:themeColor="text1"/>
          <w:sz w:val="24"/>
          <w:szCs w:val="24"/>
          <w:lang w:val="sk-SK"/>
        </w:rPr>
        <w:t>n)</w:t>
      </w:r>
      <w:r w:rsidRPr="009D7D15">
        <w:rPr>
          <w:rFonts w:ascii="Times New Roman" w:hAnsi="Times New Roman" w:cs="Times New Roman"/>
          <w:color w:val="000000" w:themeColor="text1"/>
          <w:sz w:val="24"/>
          <w:szCs w:val="24"/>
          <w:lang w:val="sk-SK"/>
        </w:rPr>
        <w:t xml:space="preserve"> vydáva osvedčenie o odbornej spôsobilosti v energetike,</w:t>
      </w:r>
    </w:p>
    <w:p w:rsidR="00B53475" w:rsidRPr="009D7D15" w:rsidRDefault="00CF084F">
      <w:pPr>
        <w:ind w:left="568" w:hanging="284"/>
        <w:rPr>
          <w:rFonts w:ascii="Times New Roman" w:hAnsi="Times New Roman" w:cs="Times New Roman"/>
          <w:color w:val="000000" w:themeColor="text1"/>
          <w:sz w:val="24"/>
          <w:szCs w:val="24"/>
          <w:lang w:val="sk-SK"/>
        </w:rPr>
      </w:pPr>
      <w:bookmarkStart w:id="2115" w:name="3303310"/>
      <w:bookmarkEnd w:id="2115"/>
      <w:r w:rsidRPr="009D7D15">
        <w:rPr>
          <w:rFonts w:ascii="Times New Roman" w:hAnsi="Times New Roman" w:cs="Times New Roman"/>
          <w:b/>
          <w:color w:val="000000" w:themeColor="text1"/>
          <w:sz w:val="24"/>
          <w:szCs w:val="24"/>
          <w:lang w:val="sk-SK"/>
        </w:rPr>
        <w:t>o)</w:t>
      </w:r>
      <w:r w:rsidRPr="009D7D15">
        <w:rPr>
          <w:rFonts w:ascii="Times New Roman" w:hAnsi="Times New Roman" w:cs="Times New Roman"/>
          <w:color w:val="000000" w:themeColor="text1"/>
          <w:sz w:val="24"/>
          <w:szCs w:val="24"/>
          <w:lang w:val="sk-SK"/>
        </w:rPr>
        <w:t xml:space="preserve"> rozhoduje o určení prevádzkovateľa prenosovej sústavy a prevádzkovateľa prepravnej siete za prevádzkovateľa prenosovej sústavy alebo prevádzkovateľa prepravnej siete, ktorý spĺňa požiadavky nezávislosti podľa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w:t>
      </w:r>
      <w:hyperlink w:anchor="3302555" w:history="1">
        <w:r w:rsidRPr="009D7D15">
          <w:rPr>
            <w:rStyle w:val="Hypertextovprepojenie"/>
            <w:rFonts w:ascii="Times New Roman" w:hAnsi="Times New Roman" w:cs="Times New Roman"/>
            <w:color w:val="000000" w:themeColor="text1"/>
            <w:sz w:val="24"/>
            <w:szCs w:val="24"/>
            <w:u w:val="none"/>
            <w:lang w:val="sk-SK"/>
          </w:rPr>
          <w:t>50</w:t>
        </w:r>
      </w:hyperlink>
      <w:r w:rsidRPr="009D7D15">
        <w:rPr>
          <w:rFonts w:ascii="Times New Roman" w:hAnsi="Times New Roman" w:cs="Times New Roman"/>
          <w:color w:val="000000" w:themeColor="text1"/>
          <w:sz w:val="24"/>
          <w:szCs w:val="24"/>
          <w:lang w:val="sk-SK"/>
        </w:rPr>
        <w:t xml:space="preserve">, </w:t>
      </w:r>
      <w:hyperlink w:anchor="3302574"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alebo </w:t>
      </w:r>
      <w:hyperlink w:anchor="3302770" w:history="1">
        <w:r w:rsidRPr="009D7D15">
          <w:rPr>
            <w:rStyle w:val="Hypertextovprepojenie"/>
            <w:rFonts w:ascii="Times New Roman" w:hAnsi="Times New Roman" w:cs="Times New Roman"/>
            <w:color w:val="000000" w:themeColor="text1"/>
            <w:sz w:val="24"/>
            <w:szCs w:val="24"/>
            <w:u w:val="none"/>
            <w:lang w:val="sk-SK"/>
          </w:rPr>
          <w:t>§ 61 až 63</w:t>
        </w:r>
      </w:hyperlink>
      <w:r w:rsidRPr="009D7D15">
        <w:rPr>
          <w:rFonts w:ascii="Times New Roman" w:hAnsi="Times New Roman" w:cs="Times New Roman"/>
          <w:color w:val="000000" w:themeColor="text1"/>
          <w:sz w:val="24"/>
          <w:szCs w:val="24"/>
          <w:lang w:val="sk-SK"/>
        </w:rPr>
        <w:t xml:space="preserve"> a oznamuje túto skutočnosť Komisii v súlade s osobitným predpisom,</w:t>
      </w:r>
      <w:hyperlink w:anchor="3303607" w:history="1">
        <w:r w:rsidRPr="009D7D15">
          <w:rPr>
            <w:rStyle w:val="Odkaznavysvetlivku"/>
            <w:rFonts w:ascii="Times New Roman" w:hAnsi="Times New Roman" w:cs="Times New Roman"/>
            <w:color w:val="000000" w:themeColor="text1"/>
            <w:sz w:val="24"/>
            <w:szCs w:val="24"/>
            <w:lang w:val="sk-SK"/>
          </w:rPr>
          <w:t>17)</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16" w:name="3303311"/>
      <w:bookmarkEnd w:id="2116"/>
      <w:r w:rsidRPr="009D7D15">
        <w:rPr>
          <w:rFonts w:ascii="Times New Roman" w:hAnsi="Times New Roman" w:cs="Times New Roman"/>
          <w:b/>
          <w:color w:val="000000" w:themeColor="text1"/>
          <w:sz w:val="24"/>
          <w:szCs w:val="24"/>
          <w:lang w:val="sk-SK"/>
        </w:rPr>
        <w:t>p)</w:t>
      </w:r>
      <w:r w:rsidRPr="009D7D15">
        <w:rPr>
          <w:rFonts w:ascii="Times New Roman" w:hAnsi="Times New Roman" w:cs="Times New Roman"/>
          <w:color w:val="000000" w:themeColor="text1"/>
          <w:sz w:val="24"/>
          <w:szCs w:val="24"/>
          <w:lang w:val="sk-SK"/>
        </w:rPr>
        <w:t xml:space="preserve"> na žiadosť úradu vydáva stanovisko o ohrození bezpečnosti dodávok elektriny alebo dodávok plynu na vymedzenom území a na území Európskej únie podľa osobitného predpisu,</w:t>
      </w:r>
      <w:hyperlink w:anchor="3303647" w:history="1">
        <w:r w:rsidRPr="009D7D15">
          <w:rPr>
            <w:rStyle w:val="Odkaznavysvetlivku"/>
            <w:rFonts w:ascii="Times New Roman" w:hAnsi="Times New Roman" w:cs="Times New Roman"/>
            <w:color w:val="000000" w:themeColor="text1"/>
            <w:sz w:val="24"/>
            <w:szCs w:val="24"/>
            <w:lang w:val="sk-SK"/>
          </w:rPr>
          <w:t>57)</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17" w:name="3303312"/>
      <w:bookmarkEnd w:id="2117"/>
      <w:r w:rsidRPr="009D7D15">
        <w:rPr>
          <w:rFonts w:ascii="Times New Roman" w:hAnsi="Times New Roman" w:cs="Times New Roman"/>
          <w:b/>
          <w:color w:val="000000" w:themeColor="text1"/>
          <w:sz w:val="24"/>
          <w:szCs w:val="24"/>
          <w:lang w:val="sk-SK"/>
        </w:rPr>
        <w:t>q)</w:t>
      </w:r>
      <w:r w:rsidRPr="009D7D15">
        <w:rPr>
          <w:rFonts w:ascii="Times New Roman" w:hAnsi="Times New Roman" w:cs="Times New Roman"/>
          <w:color w:val="000000" w:themeColor="text1"/>
          <w:sz w:val="24"/>
          <w:szCs w:val="24"/>
          <w:lang w:val="sk-SK"/>
        </w:rPr>
        <w:t xml:space="preserve"> uverejňuje na svojom webovom sídle praktické informácie pre odberateľov elektriny a odberateľov plynu o ich právach vypracované Komisiou,</w:t>
      </w:r>
    </w:p>
    <w:p w:rsidR="00B53475" w:rsidRPr="009D7D15" w:rsidRDefault="00CF084F">
      <w:pPr>
        <w:ind w:left="568" w:hanging="284"/>
        <w:rPr>
          <w:rFonts w:ascii="Times New Roman" w:hAnsi="Times New Roman" w:cs="Times New Roman"/>
          <w:color w:val="000000" w:themeColor="text1"/>
          <w:sz w:val="24"/>
          <w:szCs w:val="24"/>
          <w:lang w:val="sk-SK"/>
        </w:rPr>
      </w:pPr>
      <w:bookmarkStart w:id="2118" w:name="3303313"/>
      <w:bookmarkEnd w:id="2118"/>
      <w:r w:rsidRPr="009D7D15">
        <w:rPr>
          <w:rFonts w:ascii="Times New Roman" w:hAnsi="Times New Roman" w:cs="Times New Roman"/>
          <w:b/>
          <w:color w:val="000000" w:themeColor="text1"/>
          <w:sz w:val="24"/>
          <w:szCs w:val="24"/>
          <w:lang w:val="sk-SK"/>
        </w:rPr>
        <w:t>r)</w:t>
      </w:r>
      <w:r w:rsidRPr="009D7D15">
        <w:rPr>
          <w:rFonts w:ascii="Times New Roman" w:hAnsi="Times New Roman" w:cs="Times New Roman"/>
          <w:color w:val="000000" w:themeColor="text1"/>
          <w:sz w:val="24"/>
          <w:szCs w:val="24"/>
          <w:lang w:val="sk-SK"/>
        </w:rPr>
        <w:t xml:space="preserve"> je zodpovedným orgánom a plní úlohy zodpovedného orgánu podľa osobitného predpisu</w:t>
      </w:r>
      <w:hyperlink w:anchor="3303677" w:history="1">
        <w:r w:rsidRPr="009D7D15">
          <w:rPr>
            <w:rStyle w:val="Odkaznavysvetlivku"/>
            <w:rFonts w:ascii="Times New Roman" w:hAnsi="Times New Roman" w:cs="Times New Roman"/>
            <w:color w:val="000000" w:themeColor="text1"/>
            <w:sz w:val="24"/>
            <w:szCs w:val="24"/>
            <w:lang w:val="sk-SK"/>
          </w:rPr>
          <w:t>86)</w:t>
        </w:r>
      </w:hyperlink>
      <w:r w:rsidRPr="009D7D15">
        <w:rPr>
          <w:rFonts w:ascii="Times New Roman" w:hAnsi="Times New Roman" w:cs="Times New Roman"/>
          <w:color w:val="000000" w:themeColor="text1"/>
          <w:sz w:val="24"/>
          <w:szCs w:val="24"/>
          <w:lang w:val="sk-SK"/>
        </w:rPr>
        <w:t xml:space="preserve"> okrem úloh, ktoré podľa tohto zákona plní prevádzkovateľ distribučnej siete, ktorý na základe rozhodnutia ministerstva plní úlohy plynárenského dispečingu na vymedzenom území,</w:t>
      </w:r>
    </w:p>
    <w:p w:rsidR="00B53475" w:rsidRPr="009D7D15" w:rsidRDefault="00CF084F">
      <w:pPr>
        <w:ind w:left="568" w:hanging="284"/>
        <w:rPr>
          <w:rFonts w:ascii="Times New Roman" w:hAnsi="Times New Roman" w:cs="Times New Roman"/>
          <w:color w:val="000000" w:themeColor="text1"/>
          <w:sz w:val="24"/>
          <w:szCs w:val="24"/>
          <w:lang w:val="sk-SK"/>
        </w:rPr>
      </w:pPr>
      <w:bookmarkStart w:id="2119" w:name="3303314"/>
      <w:bookmarkEnd w:id="2119"/>
      <w:r w:rsidRPr="009D7D15">
        <w:rPr>
          <w:rFonts w:ascii="Times New Roman" w:hAnsi="Times New Roman" w:cs="Times New Roman"/>
          <w:b/>
          <w:color w:val="000000" w:themeColor="text1"/>
          <w:sz w:val="24"/>
          <w:szCs w:val="24"/>
          <w:lang w:val="sk-SK"/>
        </w:rPr>
        <w:t>s)</w:t>
      </w:r>
      <w:r w:rsidRPr="009D7D15">
        <w:rPr>
          <w:rFonts w:ascii="Times New Roman" w:hAnsi="Times New Roman" w:cs="Times New Roman"/>
          <w:color w:val="000000" w:themeColor="text1"/>
          <w:sz w:val="24"/>
          <w:szCs w:val="24"/>
          <w:lang w:val="sk-SK"/>
        </w:rPr>
        <w:t xml:space="preserve"> žiada príslušné orgány iných členských štátov o posilnenie obojsmernej kapacity cezhraničného prepojenia prepravnej siete z dôvodu bezpečnosti podľa osobitného predpisu</w:t>
      </w:r>
      <w:hyperlink w:anchor="3303664" w:history="1">
        <w:r w:rsidRPr="009D7D15">
          <w:rPr>
            <w:rStyle w:val="Odkaznavysvetlivku"/>
            <w:rFonts w:ascii="Times New Roman" w:hAnsi="Times New Roman" w:cs="Times New Roman"/>
            <w:color w:val="000000" w:themeColor="text1"/>
            <w:sz w:val="24"/>
            <w:szCs w:val="24"/>
            <w:lang w:val="sk-SK"/>
          </w:rPr>
          <w:t>73)</w:t>
        </w:r>
      </w:hyperlink>
      <w:r w:rsidRPr="009D7D15">
        <w:rPr>
          <w:rFonts w:ascii="Times New Roman" w:hAnsi="Times New Roman" w:cs="Times New Roman"/>
          <w:color w:val="000000" w:themeColor="text1"/>
          <w:sz w:val="24"/>
          <w:szCs w:val="24"/>
          <w:lang w:val="sk-SK"/>
        </w:rPr>
        <w:t xml:space="preserve"> a prijíma obdobné žiadosti príslušných orgánov iných členských štátov,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2120" w:name="3303315"/>
      <w:bookmarkEnd w:id="2120"/>
      <w:r w:rsidRPr="009D7D15">
        <w:rPr>
          <w:rFonts w:ascii="Times New Roman" w:hAnsi="Times New Roman" w:cs="Times New Roman"/>
          <w:b/>
          <w:color w:val="000000" w:themeColor="text1"/>
          <w:sz w:val="24"/>
          <w:szCs w:val="24"/>
          <w:lang w:val="sk-SK"/>
        </w:rPr>
        <w:t>t)</w:t>
      </w:r>
      <w:r w:rsidRPr="009D7D15">
        <w:rPr>
          <w:rFonts w:ascii="Times New Roman" w:hAnsi="Times New Roman" w:cs="Times New Roman"/>
          <w:color w:val="000000" w:themeColor="text1"/>
          <w:sz w:val="24"/>
          <w:szCs w:val="24"/>
          <w:lang w:val="sk-SK"/>
        </w:rPr>
        <w:t xml:space="preserve"> uverejňuje na svojom webovom sídle informácie o opatreniach vo všeobecnom hospodárskom záujme týkajúcich sa bezpečnosti dodávok plynu podľa osobitného predpisu,</w:t>
      </w:r>
      <w:hyperlink w:anchor="3303678" w:history="1">
        <w:r w:rsidRPr="009D7D15">
          <w:rPr>
            <w:rStyle w:val="Odkaznavysvetlivku"/>
            <w:rFonts w:ascii="Times New Roman" w:hAnsi="Times New Roman" w:cs="Times New Roman"/>
            <w:color w:val="000000" w:themeColor="text1"/>
            <w:sz w:val="24"/>
            <w:szCs w:val="24"/>
            <w:lang w:val="sk-SK"/>
          </w:rPr>
          <w:t>87)</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21" w:name="3303316"/>
      <w:bookmarkEnd w:id="2121"/>
      <w:r w:rsidRPr="009D7D15">
        <w:rPr>
          <w:rFonts w:ascii="Times New Roman" w:hAnsi="Times New Roman" w:cs="Times New Roman"/>
          <w:b/>
          <w:color w:val="000000" w:themeColor="text1"/>
          <w:sz w:val="24"/>
          <w:szCs w:val="24"/>
          <w:lang w:val="sk-SK"/>
        </w:rPr>
        <w:t>u)</w:t>
      </w:r>
      <w:r w:rsidRPr="009D7D15">
        <w:rPr>
          <w:rFonts w:ascii="Times New Roman" w:hAnsi="Times New Roman" w:cs="Times New Roman"/>
          <w:color w:val="000000" w:themeColor="text1"/>
          <w:sz w:val="24"/>
          <w:szCs w:val="24"/>
          <w:lang w:val="sk-SK"/>
        </w:rPr>
        <w:t xml:space="preserve"> vydáva stanovisko k súladu výstavby priameho vedenia alebo výstavby priameho plynovodu so všeobecným hospodárskym záujmom a s energetickou politikou,</w:t>
      </w:r>
    </w:p>
    <w:p w:rsidR="00B53475" w:rsidRPr="009D7D15" w:rsidRDefault="00CF084F">
      <w:pPr>
        <w:ind w:left="568" w:hanging="284"/>
        <w:rPr>
          <w:rFonts w:ascii="Times New Roman" w:hAnsi="Times New Roman" w:cs="Times New Roman"/>
          <w:color w:val="000000" w:themeColor="text1"/>
          <w:sz w:val="24"/>
          <w:szCs w:val="24"/>
          <w:lang w:val="sk-SK"/>
        </w:rPr>
      </w:pPr>
      <w:bookmarkStart w:id="2122" w:name="3303317"/>
      <w:bookmarkEnd w:id="2122"/>
      <w:r w:rsidRPr="009D7D15">
        <w:rPr>
          <w:rFonts w:ascii="Times New Roman" w:hAnsi="Times New Roman" w:cs="Times New Roman"/>
          <w:b/>
          <w:color w:val="000000" w:themeColor="text1"/>
          <w:sz w:val="24"/>
          <w:szCs w:val="24"/>
          <w:lang w:val="sk-SK"/>
        </w:rPr>
        <w:t>v)</w:t>
      </w:r>
      <w:r w:rsidRPr="009D7D15">
        <w:rPr>
          <w:rFonts w:ascii="Times New Roman" w:hAnsi="Times New Roman" w:cs="Times New Roman"/>
          <w:color w:val="000000" w:themeColor="text1"/>
          <w:sz w:val="24"/>
          <w:szCs w:val="24"/>
          <w:lang w:val="sk-SK"/>
        </w:rPr>
        <w:t xml:space="preserve"> 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B53475" w:rsidRPr="009D7D15" w:rsidRDefault="00CF084F">
      <w:pPr>
        <w:ind w:left="568" w:hanging="284"/>
        <w:rPr>
          <w:rFonts w:ascii="Times New Roman" w:hAnsi="Times New Roman" w:cs="Times New Roman"/>
          <w:color w:val="000000" w:themeColor="text1"/>
          <w:sz w:val="24"/>
          <w:szCs w:val="24"/>
          <w:lang w:val="sk-SK"/>
        </w:rPr>
      </w:pPr>
      <w:bookmarkStart w:id="2123" w:name="3902598"/>
      <w:bookmarkEnd w:id="2123"/>
      <w:r w:rsidRPr="009D7D15">
        <w:rPr>
          <w:rFonts w:ascii="Times New Roman" w:hAnsi="Times New Roman" w:cs="Times New Roman"/>
          <w:b/>
          <w:color w:val="000000" w:themeColor="text1"/>
          <w:sz w:val="24"/>
          <w:szCs w:val="24"/>
          <w:lang w:val="sk-SK"/>
        </w:rPr>
        <w:t>w)</w:t>
      </w:r>
      <w:r w:rsidRPr="009D7D15">
        <w:rPr>
          <w:rFonts w:ascii="Times New Roman" w:hAnsi="Times New Roman" w:cs="Times New Roman"/>
          <w:color w:val="000000" w:themeColor="text1"/>
          <w:sz w:val="24"/>
          <w:szCs w:val="24"/>
          <w:lang w:val="sk-SK"/>
        </w:rPr>
        <w:t xml:space="preserve"> je príslušným orgánom podľa osobitného predpisu,</w:t>
      </w:r>
      <w:hyperlink w:anchor="3902625" w:history="1">
        <w:r w:rsidRPr="009D7D15">
          <w:rPr>
            <w:rStyle w:val="Odkaznavysvetlivku"/>
            <w:rFonts w:ascii="Times New Roman" w:hAnsi="Times New Roman" w:cs="Times New Roman"/>
            <w:color w:val="000000" w:themeColor="text1"/>
            <w:sz w:val="24"/>
            <w:szCs w:val="24"/>
            <w:lang w:val="sk-SK"/>
          </w:rPr>
          <w:t>87a)</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24" w:name="12212458"/>
      <w:bookmarkEnd w:id="2124"/>
      <w:r w:rsidRPr="009D7D15">
        <w:rPr>
          <w:rFonts w:ascii="Times New Roman" w:hAnsi="Times New Roman" w:cs="Times New Roman"/>
          <w:b/>
          <w:color w:val="000000" w:themeColor="text1"/>
          <w:sz w:val="24"/>
          <w:szCs w:val="24"/>
          <w:lang w:val="sk-SK"/>
        </w:rPr>
        <w:t>x)</w:t>
      </w:r>
      <w:r w:rsidRPr="009D7D15">
        <w:rPr>
          <w:rFonts w:ascii="Times New Roman" w:hAnsi="Times New Roman" w:cs="Times New Roman"/>
          <w:color w:val="000000" w:themeColor="text1"/>
          <w:sz w:val="24"/>
          <w:szCs w:val="24"/>
          <w:lang w:val="sk-SK"/>
        </w:rPr>
        <w:t xml:space="preserve"> prideľuje úlohy zverené prevádzkovateľovi prenosovej sústavy podľa osobitného predpisu,</w:t>
      </w:r>
      <w:hyperlink w:anchor="12212504" w:history="1">
        <w:r w:rsidRPr="009D7D15">
          <w:rPr>
            <w:rStyle w:val="Odkaznavysvetlivku"/>
            <w:rFonts w:ascii="Times New Roman" w:hAnsi="Times New Roman" w:cs="Times New Roman"/>
            <w:color w:val="000000" w:themeColor="text1"/>
            <w:sz w:val="24"/>
            <w:szCs w:val="24"/>
            <w:lang w:val="sk-SK"/>
          </w:rPr>
          <w:t>87b)</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25" w:name="13546877"/>
      <w:bookmarkEnd w:id="2125"/>
      <w:r w:rsidRPr="009D7D15">
        <w:rPr>
          <w:rFonts w:ascii="Times New Roman" w:hAnsi="Times New Roman" w:cs="Times New Roman"/>
          <w:b/>
          <w:color w:val="000000" w:themeColor="text1"/>
          <w:sz w:val="24"/>
          <w:szCs w:val="24"/>
          <w:lang w:val="sk-SK"/>
        </w:rPr>
        <w:t>y)</w:t>
      </w:r>
      <w:r w:rsidRPr="009D7D15">
        <w:rPr>
          <w:rFonts w:ascii="Times New Roman" w:hAnsi="Times New Roman" w:cs="Times New Roman"/>
          <w:color w:val="000000" w:themeColor="text1"/>
          <w:sz w:val="24"/>
          <w:szCs w:val="24"/>
          <w:lang w:val="sk-SK"/>
        </w:rPr>
        <w:t xml:space="preserve"> rozhoduje o určení výkupcu elektriny.</w:t>
      </w:r>
    </w:p>
    <w:p w:rsidR="00B53475" w:rsidRPr="009D7D15" w:rsidRDefault="00CF084F">
      <w:pPr>
        <w:ind w:firstLine="142"/>
        <w:rPr>
          <w:rFonts w:ascii="Times New Roman" w:hAnsi="Times New Roman" w:cs="Times New Roman"/>
          <w:color w:val="000000" w:themeColor="text1"/>
          <w:sz w:val="24"/>
          <w:szCs w:val="24"/>
          <w:lang w:val="sk-SK"/>
        </w:rPr>
      </w:pPr>
      <w:bookmarkStart w:id="2126" w:name="3303318"/>
      <w:bookmarkEnd w:id="2126"/>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Ministerstvo pri návrhu opatrení podľa odseku 2 písm. d) zohľadní</w:t>
      </w:r>
    </w:p>
    <w:p w:rsidR="00B53475" w:rsidRPr="009D7D15" w:rsidRDefault="00CF084F">
      <w:pPr>
        <w:ind w:left="568" w:hanging="284"/>
        <w:rPr>
          <w:rFonts w:ascii="Times New Roman" w:hAnsi="Times New Roman" w:cs="Times New Roman"/>
          <w:color w:val="000000" w:themeColor="text1"/>
          <w:sz w:val="24"/>
          <w:szCs w:val="24"/>
          <w:lang w:val="sk-SK"/>
        </w:rPr>
      </w:pPr>
      <w:bookmarkStart w:id="2127" w:name="3303319"/>
      <w:bookmarkEnd w:id="212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význam zabezpečenia kontinuity dodávok elektriny 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28" w:name="3303320"/>
      <w:bookmarkEnd w:id="212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význam transparentného a stabilného regulačného rámca,</w:t>
      </w:r>
    </w:p>
    <w:p w:rsidR="00B53475" w:rsidRPr="009D7D15" w:rsidRDefault="00CF084F">
      <w:pPr>
        <w:ind w:left="568" w:hanging="284"/>
        <w:rPr>
          <w:rFonts w:ascii="Times New Roman" w:hAnsi="Times New Roman" w:cs="Times New Roman"/>
          <w:color w:val="000000" w:themeColor="text1"/>
          <w:sz w:val="24"/>
          <w:szCs w:val="24"/>
          <w:lang w:val="sk-SK"/>
        </w:rPr>
      </w:pPr>
      <w:bookmarkStart w:id="2129" w:name="3303321"/>
      <w:bookmarkEnd w:id="2129"/>
      <w:r w:rsidRPr="009D7D15">
        <w:rPr>
          <w:rFonts w:ascii="Times New Roman" w:hAnsi="Times New Roman" w:cs="Times New Roman"/>
          <w:b/>
          <w:color w:val="000000" w:themeColor="text1"/>
          <w:sz w:val="24"/>
          <w:szCs w:val="24"/>
          <w:lang w:val="sk-SK"/>
        </w:rPr>
        <w:lastRenderedPageBreak/>
        <w:t>c)</w:t>
      </w:r>
      <w:r w:rsidRPr="009D7D15">
        <w:rPr>
          <w:rFonts w:ascii="Times New Roman" w:hAnsi="Times New Roman" w:cs="Times New Roman"/>
          <w:color w:val="000000" w:themeColor="text1"/>
          <w:sz w:val="24"/>
          <w:szCs w:val="24"/>
          <w:lang w:val="sk-SK"/>
        </w:rPr>
        <w:t xml:space="preserve"> vplyv opatrení na cenu elektriny a plynu pre koncových odberateľov,</w:t>
      </w:r>
    </w:p>
    <w:p w:rsidR="00B53475" w:rsidRPr="009D7D15" w:rsidRDefault="00CF084F">
      <w:pPr>
        <w:ind w:left="568" w:hanging="284"/>
        <w:rPr>
          <w:rFonts w:ascii="Times New Roman" w:hAnsi="Times New Roman" w:cs="Times New Roman"/>
          <w:color w:val="000000" w:themeColor="text1"/>
          <w:sz w:val="24"/>
          <w:szCs w:val="24"/>
          <w:lang w:val="sk-SK"/>
        </w:rPr>
      </w:pPr>
      <w:bookmarkStart w:id="2130" w:name="3303322"/>
      <w:bookmarkEnd w:id="2130"/>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vnútorný trh a možnosti cezhraničnej spolupráce v súvislosti s bezpečnosťou dodávok elektriny 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31" w:name="3303323"/>
      <w:bookmarkEnd w:id="2131"/>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význam podpory hospodárskej súťaže na trhu s elektrinou a plynom,</w:t>
      </w:r>
    </w:p>
    <w:p w:rsidR="00B53475" w:rsidRPr="009D7D15" w:rsidRDefault="00CF084F">
      <w:pPr>
        <w:ind w:left="568" w:hanging="284"/>
        <w:rPr>
          <w:rFonts w:ascii="Times New Roman" w:hAnsi="Times New Roman" w:cs="Times New Roman"/>
          <w:color w:val="000000" w:themeColor="text1"/>
          <w:sz w:val="24"/>
          <w:szCs w:val="24"/>
          <w:lang w:val="sk-SK"/>
        </w:rPr>
      </w:pPr>
      <w:bookmarkStart w:id="2132" w:name="3303324"/>
      <w:bookmarkEnd w:id="2132"/>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potrebu pravidelnej údržby, prípadne aj obnovy prenosovej sústavy, prepravnej siete, distribučnej sústavy a distribučnej siete na zachovanie výkonu sústav a sietí,</w:t>
      </w:r>
    </w:p>
    <w:p w:rsidR="00B53475" w:rsidRPr="009D7D15" w:rsidRDefault="00CF084F">
      <w:pPr>
        <w:ind w:left="568" w:hanging="284"/>
        <w:rPr>
          <w:rFonts w:ascii="Times New Roman" w:hAnsi="Times New Roman" w:cs="Times New Roman"/>
          <w:color w:val="000000" w:themeColor="text1"/>
          <w:sz w:val="24"/>
          <w:szCs w:val="24"/>
          <w:lang w:val="sk-SK"/>
        </w:rPr>
      </w:pPr>
      <w:bookmarkStart w:id="2133" w:name="3303325"/>
      <w:bookmarkEnd w:id="2133"/>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význam podpory elektriny vyrábanej z obnoviteľných zdrojov energie a podpory kombinovanej výroby založenej na dopyte po využiteľnom teple na vnútornom trhu s elektrinou,</w:t>
      </w:r>
    </w:p>
    <w:p w:rsidR="00B53475" w:rsidRPr="009D7D15" w:rsidRDefault="00CF084F">
      <w:pPr>
        <w:ind w:left="568" w:hanging="284"/>
        <w:rPr>
          <w:rFonts w:ascii="Times New Roman" w:hAnsi="Times New Roman" w:cs="Times New Roman"/>
          <w:color w:val="000000" w:themeColor="text1"/>
          <w:sz w:val="24"/>
          <w:szCs w:val="24"/>
          <w:lang w:val="sk-SK"/>
        </w:rPr>
      </w:pPr>
      <w:bookmarkStart w:id="2134" w:name="3303326"/>
      <w:bookmarkEnd w:id="2134"/>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potrebu zabezpečiť dostatočnú prepravnú, prenosovú a výrobnú rezervnú kapacitu pre stabilné fungovanie trhu s elektrinou a plynom.</w:t>
      </w:r>
    </w:p>
    <w:p w:rsidR="00B53475" w:rsidRPr="009D7D15" w:rsidRDefault="00CF084F">
      <w:pPr>
        <w:ind w:firstLine="142"/>
        <w:rPr>
          <w:rFonts w:ascii="Times New Roman" w:hAnsi="Times New Roman" w:cs="Times New Roman"/>
          <w:color w:val="000000" w:themeColor="text1"/>
          <w:sz w:val="24"/>
          <w:szCs w:val="24"/>
          <w:lang w:val="sk-SK"/>
        </w:rPr>
      </w:pPr>
      <w:bookmarkStart w:id="2135" w:name="3303327"/>
      <w:bookmarkEnd w:id="213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w:t>
      </w:r>
      <w:hyperlink w:anchor="3303004" w:history="1">
        <w:r w:rsidRPr="009D7D15">
          <w:rPr>
            <w:rStyle w:val="Hypertextovprepojenie"/>
            <w:rFonts w:ascii="Times New Roman" w:hAnsi="Times New Roman" w:cs="Times New Roman"/>
            <w:color w:val="000000" w:themeColor="text1"/>
            <w:sz w:val="24"/>
            <w:szCs w:val="24"/>
            <w:u w:val="none"/>
            <w:lang w:val="sk-SK"/>
          </w:rPr>
          <w:t>§ 67 ods. 8</w:t>
        </w:r>
      </w:hyperlink>
      <w:r w:rsidRPr="009D7D15">
        <w:rPr>
          <w:rFonts w:ascii="Times New Roman" w:hAnsi="Times New Roman" w:cs="Times New Roman"/>
          <w:color w:val="000000" w:themeColor="text1"/>
          <w:sz w:val="24"/>
          <w:szCs w:val="24"/>
          <w:lang w:val="sk-SK"/>
        </w:rPr>
        <w:t>, po zvážení prijatia dostupných opatrení zameraných na zaistenie technickej bezpečnosti siete na vymedzenom území vrátane možnosti cezhraničnej spolupráce, v súlade s osobitným predpisom.</w:t>
      </w:r>
      <w:hyperlink w:anchor="3303679" w:history="1">
        <w:r w:rsidRPr="009D7D15">
          <w:rPr>
            <w:rStyle w:val="Odkaznavysvetlivku"/>
            <w:rFonts w:ascii="Times New Roman" w:hAnsi="Times New Roman" w:cs="Times New Roman"/>
            <w:color w:val="000000" w:themeColor="text1"/>
            <w:sz w:val="24"/>
            <w:szCs w:val="24"/>
            <w:lang w:val="sk-SK"/>
          </w:rPr>
          <w:t>88)</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136" w:name="3303328"/>
      <w:bookmarkEnd w:id="2136"/>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Pri návrhu opatrení podľa odseku 2 písm. d), pri zabezpečovaní vhodného stupňa prepojenia medzi členskými štátmi ministerstvo osobitne zohľadňuje</w:t>
      </w:r>
    </w:p>
    <w:p w:rsidR="00B53475" w:rsidRPr="009D7D15" w:rsidRDefault="00CF084F">
      <w:pPr>
        <w:ind w:left="568" w:hanging="284"/>
        <w:rPr>
          <w:rFonts w:ascii="Times New Roman" w:hAnsi="Times New Roman" w:cs="Times New Roman"/>
          <w:color w:val="000000" w:themeColor="text1"/>
          <w:sz w:val="24"/>
          <w:szCs w:val="24"/>
          <w:lang w:val="sk-SK"/>
        </w:rPr>
      </w:pPr>
      <w:bookmarkStart w:id="2137" w:name="3303329"/>
      <w:bookmarkEnd w:id="213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geografickú polohu štátu,</w:t>
      </w:r>
    </w:p>
    <w:p w:rsidR="00B53475" w:rsidRPr="009D7D15" w:rsidRDefault="00CF084F">
      <w:pPr>
        <w:ind w:left="568" w:hanging="284"/>
        <w:rPr>
          <w:rFonts w:ascii="Times New Roman" w:hAnsi="Times New Roman" w:cs="Times New Roman"/>
          <w:color w:val="000000" w:themeColor="text1"/>
          <w:sz w:val="24"/>
          <w:szCs w:val="24"/>
          <w:lang w:val="sk-SK"/>
        </w:rPr>
      </w:pPr>
      <w:bookmarkStart w:id="2138" w:name="3303330"/>
      <w:bookmarkEnd w:id="213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zachovanie primeranej rovnováhy medzi nákladmi na výstavbu nových prepojení a úžitkom pre koncových odberateľov,</w:t>
      </w:r>
    </w:p>
    <w:p w:rsidR="00B53475" w:rsidRPr="009D7D15" w:rsidRDefault="00CF084F">
      <w:pPr>
        <w:ind w:left="568" w:hanging="284"/>
        <w:rPr>
          <w:rFonts w:ascii="Times New Roman" w:hAnsi="Times New Roman" w:cs="Times New Roman"/>
          <w:color w:val="000000" w:themeColor="text1"/>
          <w:sz w:val="24"/>
          <w:szCs w:val="24"/>
          <w:lang w:val="sk-SK"/>
        </w:rPr>
      </w:pPr>
      <w:bookmarkStart w:id="2139" w:name="3303331"/>
      <w:bookmarkEnd w:id="2139"/>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zabezpečenie čo najúčinnejšieho využívania existujúcich spojovacích vedení.</w:t>
      </w:r>
    </w:p>
    <w:p w:rsidR="00B53475" w:rsidRPr="009D7D15" w:rsidRDefault="00CF084F">
      <w:pPr>
        <w:ind w:firstLine="142"/>
        <w:rPr>
          <w:rFonts w:ascii="Times New Roman" w:hAnsi="Times New Roman" w:cs="Times New Roman"/>
          <w:color w:val="000000" w:themeColor="text1"/>
          <w:sz w:val="24"/>
          <w:szCs w:val="24"/>
          <w:lang w:val="sk-SK"/>
        </w:rPr>
      </w:pPr>
      <w:bookmarkStart w:id="2140" w:name="3303332"/>
      <w:bookmarkEnd w:id="214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Opatrenia podľa odseku 2 písm. d), f) a g) sa môžu ukladať ako</w:t>
      </w:r>
    </w:p>
    <w:p w:rsidR="00B53475" w:rsidRPr="009D7D15" w:rsidRDefault="00CF084F">
      <w:pPr>
        <w:ind w:left="568" w:hanging="284"/>
        <w:rPr>
          <w:rFonts w:ascii="Times New Roman" w:hAnsi="Times New Roman" w:cs="Times New Roman"/>
          <w:color w:val="000000" w:themeColor="text1"/>
          <w:sz w:val="24"/>
          <w:szCs w:val="24"/>
          <w:lang w:val="sk-SK"/>
        </w:rPr>
      </w:pPr>
      <w:bookmarkStart w:id="2141" w:name="3303333"/>
      <w:bookmarkEnd w:id="214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tarifné opatrenia alebo netarifné opatrenia,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142" w:name="3303334"/>
      <w:bookmarkEnd w:id="214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povinnosť zabezpečiť alebo vykonať technické alebo organizačné opatrenia,</w:t>
      </w:r>
    </w:p>
    <w:p w:rsidR="00B53475" w:rsidRPr="009D7D15" w:rsidRDefault="00CF084F">
      <w:pPr>
        <w:ind w:left="568" w:hanging="284"/>
        <w:rPr>
          <w:rFonts w:ascii="Times New Roman" w:hAnsi="Times New Roman" w:cs="Times New Roman"/>
          <w:color w:val="000000" w:themeColor="text1"/>
          <w:sz w:val="24"/>
          <w:szCs w:val="24"/>
          <w:lang w:val="sk-SK"/>
        </w:rPr>
      </w:pPr>
      <w:bookmarkStart w:id="2143" w:name="3303335"/>
      <w:bookmarkEnd w:id="214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povinnosť zdržať sa konania alebo činností,</w:t>
      </w:r>
    </w:p>
    <w:p w:rsidR="00B53475" w:rsidRPr="009D7D15" w:rsidRDefault="00CF084F">
      <w:pPr>
        <w:ind w:left="568" w:hanging="284"/>
        <w:rPr>
          <w:rFonts w:ascii="Times New Roman" w:hAnsi="Times New Roman" w:cs="Times New Roman"/>
          <w:color w:val="000000" w:themeColor="text1"/>
          <w:sz w:val="24"/>
          <w:szCs w:val="24"/>
          <w:lang w:val="sk-SK"/>
        </w:rPr>
      </w:pPr>
      <w:bookmarkStart w:id="2144" w:name="3303336"/>
      <w:bookmarkEnd w:id="214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poskytnutie ekonomických stimulov.</w:t>
      </w:r>
      <w:hyperlink w:anchor="3303640" w:history="1">
        <w:r w:rsidRPr="009D7D15">
          <w:rPr>
            <w:rStyle w:val="Odkaznavysvetlivku"/>
            <w:rFonts w:ascii="Times New Roman" w:hAnsi="Times New Roman" w:cs="Times New Roman"/>
            <w:color w:val="000000" w:themeColor="text1"/>
            <w:sz w:val="24"/>
            <w:szCs w:val="24"/>
            <w:lang w:val="sk-SK"/>
          </w:rPr>
          <w:t>50)</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145" w:name="3303337"/>
      <w:bookmarkEnd w:id="214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pominú dôvody ich uloženia. Zodpovednosť osoby, ktorej boli uložené opatrenia podľa odseku 6, za škodu spôsobenú v dôsledku plnenia uložených opatrení, je vylúčená.</w:t>
      </w:r>
    </w:p>
    <w:p w:rsidR="00B53475" w:rsidRPr="009D7D15" w:rsidRDefault="00CF084F">
      <w:pPr>
        <w:ind w:firstLine="142"/>
        <w:rPr>
          <w:rFonts w:ascii="Times New Roman" w:hAnsi="Times New Roman" w:cs="Times New Roman"/>
          <w:color w:val="000000" w:themeColor="text1"/>
          <w:sz w:val="24"/>
          <w:szCs w:val="24"/>
          <w:lang w:val="sk-SK"/>
        </w:rPr>
      </w:pPr>
      <w:bookmarkStart w:id="2146" w:name="3303338"/>
      <w:bookmarkEnd w:id="214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Proti rozhodnutiu o uložení opatrenia podľa odseku 2 písm. f) a g) možno podať opravný prostriedok; rozklad nemá odkladný účinok.</w:t>
      </w:r>
    </w:p>
    <w:p w:rsidR="00B53475" w:rsidRPr="009D7D15" w:rsidRDefault="00CF084F">
      <w:pPr>
        <w:ind w:firstLine="142"/>
        <w:rPr>
          <w:rFonts w:ascii="Times New Roman" w:hAnsi="Times New Roman" w:cs="Times New Roman"/>
          <w:color w:val="000000" w:themeColor="text1"/>
          <w:sz w:val="24"/>
          <w:szCs w:val="24"/>
          <w:lang w:val="sk-SK"/>
        </w:rPr>
      </w:pPr>
      <w:bookmarkStart w:id="2147" w:name="3303339"/>
      <w:bookmarkEnd w:id="2147"/>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Ministerstvo ďalej informuje Komisiu o</w:t>
      </w:r>
    </w:p>
    <w:p w:rsidR="00B53475" w:rsidRPr="009D7D15" w:rsidRDefault="00CF084F">
      <w:pPr>
        <w:ind w:left="568" w:hanging="284"/>
        <w:rPr>
          <w:rFonts w:ascii="Times New Roman" w:hAnsi="Times New Roman" w:cs="Times New Roman"/>
          <w:color w:val="000000" w:themeColor="text1"/>
          <w:sz w:val="24"/>
          <w:szCs w:val="24"/>
          <w:lang w:val="sk-SK"/>
        </w:rPr>
      </w:pPr>
      <w:bookmarkStart w:id="2148" w:name="3303340"/>
      <w:bookmarkEnd w:id="2148"/>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prijatých opatreniach na plnenie povinnosti poskytnúť univerzálnu službu,</w:t>
      </w:r>
    </w:p>
    <w:p w:rsidR="00B53475" w:rsidRPr="009D7D15" w:rsidRDefault="00CF084F">
      <w:pPr>
        <w:ind w:left="568" w:hanging="284"/>
        <w:rPr>
          <w:rFonts w:ascii="Times New Roman" w:hAnsi="Times New Roman" w:cs="Times New Roman"/>
          <w:color w:val="000000" w:themeColor="text1"/>
          <w:sz w:val="24"/>
          <w:szCs w:val="24"/>
          <w:lang w:val="sk-SK"/>
        </w:rPr>
      </w:pPr>
      <w:bookmarkStart w:id="2149" w:name="3303341"/>
      <w:bookmarkEnd w:id="2149"/>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opatreniach na plnenie povinností vo všeobecnom hospodárskom záujme vrátane opatrení na ochranu spotrebiteľa a životného prostredia a ich možnom vplyve na hospodársku súťaž; o zmenách prijatých opatrení informuje pravidelne každé dva roky,</w:t>
      </w:r>
    </w:p>
    <w:p w:rsidR="00B53475" w:rsidRPr="009D7D15" w:rsidRDefault="00CF084F">
      <w:pPr>
        <w:ind w:left="568" w:hanging="284"/>
        <w:rPr>
          <w:rFonts w:ascii="Times New Roman" w:hAnsi="Times New Roman" w:cs="Times New Roman"/>
          <w:color w:val="000000" w:themeColor="text1"/>
          <w:sz w:val="24"/>
          <w:szCs w:val="24"/>
          <w:lang w:val="sk-SK"/>
        </w:rPr>
      </w:pPr>
      <w:bookmarkStart w:id="2150" w:name="3303342"/>
      <w:bookmarkEnd w:id="2150"/>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dôvodoch zamietnutia žiadosti o vydanie osvedčenia na výstavbu energetického zariadenia podľa </w:t>
      </w:r>
      <w:hyperlink w:anchor="3301572"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151" w:name="3303343"/>
      <w:bookmarkEnd w:id="2151"/>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prijatých a predpokladaných opatreniach na riešenie bezpečnosti dodávok elektriny a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52" w:name="3303344"/>
      <w:bookmarkEnd w:id="2152"/>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technických pravidlách, ktoré určujú technickokonštrukčné a prevádzkové požiadavky na pripojenie do sústavy a siete,</w:t>
      </w:r>
    </w:p>
    <w:p w:rsidR="00B53475" w:rsidRPr="009D7D15" w:rsidRDefault="00CF084F">
      <w:pPr>
        <w:ind w:left="568" w:hanging="284"/>
        <w:rPr>
          <w:rFonts w:ascii="Times New Roman" w:hAnsi="Times New Roman" w:cs="Times New Roman"/>
          <w:color w:val="000000" w:themeColor="text1"/>
          <w:sz w:val="24"/>
          <w:szCs w:val="24"/>
          <w:lang w:val="sk-SK"/>
        </w:rPr>
      </w:pPr>
      <w:bookmarkStart w:id="2153" w:name="3303345"/>
      <w:bookmarkEnd w:id="2153"/>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opatreniach podľa odseku 2 písm. f) a g),</w:t>
      </w:r>
    </w:p>
    <w:p w:rsidR="00B53475" w:rsidRPr="009D7D15" w:rsidRDefault="00CF084F">
      <w:pPr>
        <w:ind w:left="568" w:hanging="284"/>
        <w:rPr>
          <w:rFonts w:ascii="Times New Roman" w:hAnsi="Times New Roman" w:cs="Times New Roman"/>
          <w:color w:val="000000" w:themeColor="text1"/>
          <w:sz w:val="24"/>
          <w:szCs w:val="24"/>
          <w:lang w:val="sk-SK"/>
        </w:rPr>
      </w:pPr>
      <w:bookmarkStart w:id="2154" w:name="3303346"/>
      <w:bookmarkEnd w:id="2154"/>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preventívnom akčnom pláne a núdzovom pláne podľa osobitného predpisu,</w:t>
      </w:r>
      <w:hyperlink w:anchor="3303637" w:history="1">
        <w:r w:rsidRPr="009D7D15">
          <w:rPr>
            <w:rStyle w:val="Odkaznavysvetlivku"/>
            <w:rFonts w:ascii="Times New Roman" w:hAnsi="Times New Roman" w:cs="Times New Roman"/>
            <w:color w:val="000000" w:themeColor="text1"/>
            <w:sz w:val="24"/>
            <w:szCs w:val="24"/>
            <w:lang w:val="sk-SK"/>
          </w:rPr>
          <w:t>47)</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55" w:name="3303347"/>
      <w:bookmarkEnd w:id="2155"/>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skutočnostiach týkajúcich sa medzivládnych dohôd uzavretých s tretími štátmi v rozsahu podľa osobitného predpisu,</w:t>
      </w:r>
      <w:hyperlink w:anchor="3303680" w:history="1">
        <w:r w:rsidRPr="009D7D15">
          <w:rPr>
            <w:rStyle w:val="Odkaznavysvetlivku"/>
            <w:rFonts w:ascii="Times New Roman" w:hAnsi="Times New Roman" w:cs="Times New Roman"/>
            <w:color w:val="000000" w:themeColor="text1"/>
            <w:sz w:val="24"/>
            <w:szCs w:val="24"/>
            <w:lang w:val="sk-SK"/>
          </w:rPr>
          <w:t>89)</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56" w:name="3303348"/>
      <w:bookmarkEnd w:id="2156"/>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spolupráci s iným členským štátom ohľadom bezpečnosti dodávok plynu na vnútornom trhu so zemným plynom; rovnako informuje aj ostatné členské štáty,</w:t>
      </w:r>
    </w:p>
    <w:p w:rsidR="00B53475" w:rsidRPr="009D7D15" w:rsidRDefault="00CF084F">
      <w:pPr>
        <w:ind w:left="568" w:hanging="284"/>
        <w:rPr>
          <w:rFonts w:ascii="Times New Roman" w:hAnsi="Times New Roman" w:cs="Times New Roman"/>
          <w:color w:val="000000" w:themeColor="text1"/>
          <w:sz w:val="24"/>
          <w:szCs w:val="24"/>
          <w:lang w:val="sk-SK"/>
        </w:rPr>
      </w:pPr>
      <w:bookmarkStart w:id="2157" w:name="3902600"/>
      <w:bookmarkEnd w:id="2157"/>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výnimkách z uplatňovania </w:t>
      </w:r>
      <w:hyperlink w:anchor="3902522" w:history="1">
        <w:r w:rsidRPr="009D7D15">
          <w:rPr>
            <w:rStyle w:val="Hypertextovprepojenie"/>
            <w:rFonts w:ascii="Times New Roman" w:hAnsi="Times New Roman" w:cs="Times New Roman"/>
            <w:color w:val="000000" w:themeColor="text1"/>
            <w:sz w:val="24"/>
            <w:szCs w:val="24"/>
            <w:u w:val="none"/>
            <w:lang w:val="sk-SK"/>
          </w:rPr>
          <w:t>§ 12 ods. 4 písm. b) trinásteho bodu</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158" w:name="3902601"/>
      <w:bookmarkEnd w:id="2158"/>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dôvodoch zamietnutia žiadosti podľa </w:t>
      </w:r>
      <w:hyperlink w:anchor="3301584" w:history="1">
        <w:r w:rsidRPr="009D7D15">
          <w:rPr>
            <w:rStyle w:val="Hypertextovprepojenie"/>
            <w:rFonts w:ascii="Times New Roman" w:hAnsi="Times New Roman" w:cs="Times New Roman"/>
            <w:color w:val="000000" w:themeColor="text1"/>
            <w:sz w:val="24"/>
            <w:szCs w:val="24"/>
            <w:u w:val="none"/>
            <w:lang w:val="sk-SK"/>
          </w:rPr>
          <w:t>§ 12 ods. 4</w:t>
        </w:r>
      </w:hyperlink>
      <w:r w:rsidRPr="009D7D15">
        <w:rPr>
          <w:rFonts w:ascii="Times New Roman" w:hAnsi="Times New Roman" w:cs="Times New Roman"/>
          <w:color w:val="000000" w:themeColor="text1"/>
          <w:sz w:val="24"/>
          <w:szCs w:val="24"/>
          <w:lang w:val="sk-SK"/>
        </w:rPr>
        <w:t xml:space="preserve">, ak žiadosť neobsahuje náležitosti investičného zámeru podľa </w:t>
      </w:r>
      <w:hyperlink w:anchor="3301599" w:history="1">
        <w:r w:rsidRPr="009D7D15">
          <w:rPr>
            <w:rStyle w:val="Hypertextovprepojenie"/>
            <w:rFonts w:ascii="Times New Roman" w:hAnsi="Times New Roman" w:cs="Times New Roman"/>
            <w:color w:val="000000" w:themeColor="text1"/>
            <w:sz w:val="24"/>
            <w:szCs w:val="24"/>
            <w:u w:val="none"/>
            <w:lang w:val="sk-SK"/>
          </w:rPr>
          <w:t>§ 12 ods. 4 písm. b) siedmeho bodu</w:t>
        </w:r>
      </w:hyperlink>
      <w:r w:rsidRPr="009D7D15">
        <w:rPr>
          <w:rFonts w:ascii="Times New Roman" w:hAnsi="Times New Roman" w:cs="Times New Roman"/>
          <w:color w:val="000000" w:themeColor="text1"/>
          <w:sz w:val="24"/>
          <w:szCs w:val="24"/>
          <w:lang w:val="sk-SK"/>
        </w:rPr>
        <w:t xml:space="preserve">, </w:t>
      </w:r>
      <w:hyperlink w:anchor="3902522" w:history="1">
        <w:r w:rsidRPr="009D7D15">
          <w:rPr>
            <w:rStyle w:val="Hypertextovprepojenie"/>
            <w:rFonts w:ascii="Times New Roman" w:hAnsi="Times New Roman" w:cs="Times New Roman"/>
            <w:color w:val="000000" w:themeColor="text1"/>
            <w:sz w:val="24"/>
            <w:szCs w:val="24"/>
            <w:u w:val="none"/>
            <w:lang w:val="sk-SK"/>
          </w:rPr>
          <w:t>trinásteho bodu a štrnásteho bodu</w:t>
        </w:r>
      </w:hyperlink>
      <w:r w:rsidRPr="009D7D15">
        <w:rPr>
          <w:rFonts w:ascii="Times New Roman" w:hAnsi="Times New Roman" w:cs="Times New Roman"/>
          <w:color w:val="000000" w:themeColor="text1"/>
          <w:sz w:val="24"/>
          <w:szCs w:val="24"/>
          <w:lang w:val="sk-SK"/>
        </w:rPr>
        <w:t>, najneskôr do troch mesiacov od zamietnutia žiadosti.</w:t>
      </w:r>
    </w:p>
    <w:p w:rsidR="00B53475" w:rsidRPr="009D7D15" w:rsidRDefault="00CF084F">
      <w:pPr>
        <w:ind w:firstLine="142"/>
        <w:rPr>
          <w:rFonts w:ascii="Times New Roman" w:hAnsi="Times New Roman" w:cs="Times New Roman"/>
          <w:color w:val="000000" w:themeColor="text1"/>
          <w:sz w:val="24"/>
          <w:szCs w:val="24"/>
          <w:lang w:val="sk-SK"/>
        </w:rPr>
      </w:pPr>
      <w:bookmarkStart w:id="2159" w:name="3303349"/>
      <w:bookmarkEnd w:id="2159"/>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Ministerstvo zabezpečí, aby správa o výsledkoch monitorovania bezpečnosti dodávok elektriny podľa odseku 2 písm. j)</w:t>
      </w:r>
    </w:p>
    <w:p w:rsidR="00B53475" w:rsidRPr="009D7D15" w:rsidRDefault="00CF084F">
      <w:pPr>
        <w:ind w:left="568" w:hanging="284"/>
        <w:rPr>
          <w:rFonts w:ascii="Times New Roman" w:hAnsi="Times New Roman" w:cs="Times New Roman"/>
          <w:color w:val="000000" w:themeColor="text1"/>
          <w:sz w:val="24"/>
          <w:szCs w:val="24"/>
          <w:lang w:val="sk-SK"/>
        </w:rPr>
      </w:pPr>
      <w:bookmarkStart w:id="2160" w:name="3303350"/>
      <w:bookmarkEnd w:id="216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obsahovala celkovú schopnosť sústavy pokrývať súčasný a očakávaný dopyt po elektrine vrátane</w:t>
      </w:r>
    </w:p>
    <w:p w:rsidR="00B53475" w:rsidRPr="009D7D15" w:rsidRDefault="00CF084F">
      <w:pPr>
        <w:ind w:left="852" w:hanging="284"/>
        <w:rPr>
          <w:rFonts w:ascii="Times New Roman" w:hAnsi="Times New Roman" w:cs="Times New Roman"/>
          <w:color w:val="000000" w:themeColor="text1"/>
          <w:sz w:val="24"/>
          <w:szCs w:val="24"/>
          <w:lang w:val="sk-SK"/>
        </w:rPr>
      </w:pPr>
      <w:bookmarkStart w:id="2161" w:name="3303351"/>
      <w:bookmarkEnd w:id="216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prevádzkovej bezpečnosti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2162" w:name="3303352"/>
      <w:bookmarkEnd w:id="216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predpokladanej rovnováhy medzi dodávkou a dopytom elektriny na nasledujúcich päť rokov,</w:t>
      </w:r>
    </w:p>
    <w:p w:rsidR="00B53475" w:rsidRPr="009D7D15" w:rsidRDefault="00CF084F">
      <w:pPr>
        <w:ind w:left="852" w:hanging="284"/>
        <w:rPr>
          <w:rFonts w:ascii="Times New Roman" w:hAnsi="Times New Roman" w:cs="Times New Roman"/>
          <w:color w:val="000000" w:themeColor="text1"/>
          <w:sz w:val="24"/>
          <w:szCs w:val="24"/>
          <w:lang w:val="sk-SK"/>
        </w:rPr>
      </w:pPr>
      <w:bookmarkStart w:id="2163" w:name="3303353"/>
      <w:bookmarkEnd w:id="216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perspektívy zabezpečenia dodávok elektriny na obdobie päť až pätnásť rokov odo dňa vypracovania správy,</w:t>
      </w:r>
    </w:p>
    <w:p w:rsidR="00B53475" w:rsidRPr="009D7D15" w:rsidRDefault="00CF084F">
      <w:pPr>
        <w:ind w:left="852" w:hanging="284"/>
        <w:rPr>
          <w:rFonts w:ascii="Times New Roman" w:hAnsi="Times New Roman" w:cs="Times New Roman"/>
          <w:color w:val="000000" w:themeColor="text1"/>
          <w:sz w:val="24"/>
          <w:szCs w:val="24"/>
          <w:lang w:val="sk-SK"/>
        </w:rPr>
      </w:pPr>
      <w:bookmarkStart w:id="2164" w:name="3303354"/>
      <w:bookmarkEnd w:id="216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investičných zámerov prevádzkovateľa prenosovej sústavy a im známych investičných zámerov akejkoľvek inej strany týkajúcich sa poskytovania cezhraničnej prenosovej kapacity na nasledujúcich desať rokov; ministerstvo pripraví správu v spolupráci s prevádzkovateľom prenosovej sústavy,</w:t>
      </w:r>
    </w:p>
    <w:p w:rsidR="00B53475" w:rsidRPr="009D7D15" w:rsidRDefault="00CF084F">
      <w:pPr>
        <w:ind w:left="568" w:hanging="284"/>
        <w:rPr>
          <w:rFonts w:ascii="Times New Roman" w:hAnsi="Times New Roman" w:cs="Times New Roman"/>
          <w:color w:val="000000" w:themeColor="text1"/>
          <w:sz w:val="24"/>
          <w:szCs w:val="24"/>
          <w:lang w:val="sk-SK"/>
        </w:rPr>
      </w:pPr>
      <w:bookmarkStart w:id="2165" w:name="3303355"/>
      <w:bookmarkEnd w:id="2165"/>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zohľadnila</w:t>
      </w:r>
    </w:p>
    <w:p w:rsidR="00B53475" w:rsidRPr="009D7D15" w:rsidRDefault="00CF084F">
      <w:pPr>
        <w:ind w:left="852" w:hanging="284"/>
        <w:rPr>
          <w:rFonts w:ascii="Times New Roman" w:hAnsi="Times New Roman" w:cs="Times New Roman"/>
          <w:color w:val="000000" w:themeColor="text1"/>
          <w:sz w:val="24"/>
          <w:szCs w:val="24"/>
          <w:lang w:val="sk-SK"/>
        </w:rPr>
      </w:pPr>
      <w:bookmarkStart w:id="2166" w:name="3303356"/>
      <w:bookmarkEnd w:id="2166"/>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zásady riadenia preťaženia sústavy ustanovené v osobitnom predpise,</w:t>
      </w:r>
      <w:hyperlink w:anchor="3303644" w:history="1">
        <w:r w:rsidRPr="009D7D15">
          <w:rPr>
            <w:rStyle w:val="Odkaznavysvetlivku"/>
            <w:rFonts w:ascii="Times New Roman" w:hAnsi="Times New Roman" w:cs="Times New Roman"/>
            <w:color w:val="000000" w:themeColor="text1"/>
            <w:sz w:val="24"/>
            <w:szCs w:val="24"/>
            <w:lang w:val="sk-SK"/>
          </w:rPr>
          <w:t>54)</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2167" w:name="3303357"/>
      <w:bookmarkEnd w:id="2167"/>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existujúce a plánované prenosové vedenia,</w:t>
      </w:r>
    </w:p>
    <w:p w:rsidR="00B53475" w:rsidRPr="009D7D15" w:rsidRDefault="00CF084F">
      <w:pPr>
        <w:ind w:left="852" w:hanging="284"/>
        <w:rPr>
          <w:rFonts w:ascii="Times New Roman" w:hAnsi="Times New Roman" w:cs="Times New Roman"/>
          <w:color w:val="000000" w:themeColor="text1"/>
          <w:sz w:val="24"/>
          <w:szCs w:val="24"/>
          <w:lang w:val="sk-SK"/>
        </w:rPr>
      </w:pPr>
      <w:bookmarkStart w:id="2168" w:name="3303358"/>
      <w:bookmarkEnd w:id="216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predpokladaný vývoj objemu výroby, dodávky, cezhraničnej výmeny elektriny a spotreby elektriny pri zohľadnení opatrení riadenia na strane dopytu,</w:t>
      </w:r>
    </w:p>
    <w:p w:rsidR="00B53475" w:rsidRPr="009D7D15" w:rsidRDefault="00CF084F">
      <w:pPr>
        <w:ind w:left="852" w:hanging="284"/>
        <w:rPr>
          <w:rFonts w:ascii="Times New Roman" w:hAnsi="Times New Roman" w:cs="Times New Roman"/>
          <w:color w:val="000000" w:themeColor="text1"/>
          <w:sz w:val="24"/>
          <w:szCs w:val="24"/>
          <w:lang w:val="sk-SK"/>
        </w:rPr>
      </w:pPr>
      <w:bookmarkStart w:id="2169" w:name="3303359"/>
      <w:bookmarkEnd w:id="2169"/>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regionálne, vnútroštátne a európske ciele udržateľného rozvoja vrátane tých projektov, ktoré tvoria časť osi pre prioritné projekty ustanovené v osobitnom predpise.</w:t>
      </w:r>
      <w:hyperlink w:anchor="3303681" w:history="1">
        <w:r w:rsidRPr="009D7D15">
          <w:rPr>
            <w:rStyle w:val="Odkaznavysvetlivku"/>
            <w:rFonts w:ascii="Times New Roman" w:hAnsi="Times New Roman" w:cs="Times New Roman"/>
            <w:color w:val="000000" w:themeColor="text1"/>
            <w:sz w:val="24"/>
            <w:szCs w:val="24"/>
            <w:lang w:val="sk-SK"/>
          </w:rPr>
          <w:t>90)</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170" w:name="3303360"/>
      <w:bookmarkEnd w:id="2170"/>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Ministerstvo zabezpečí, aby správa o výsledkoch monitorovania bezpečnosti dodávok plynu podľa odseku 2 písm. j) obsahovala</w:t>
      </w:r>
    </w:p>
    <w:p w:rsidR="00B53475" w:rsidRPr="009D7D15" w:rsidRDefault="00CF084F">
      <w:pPr>
        <w:ind w:left="568" w:hanging="284"/>
        <w:rPr>
          <w:rFonts w:ascii="Times New Roman" w:hAnsi="Times New Roman" w:cs="Times New Roman"/>
          <w:color w:val="000000" w:themeColor="text1"/>
          <w:sz w:val="24"/>
          <w:szCs w:val="24"/>
          <w:lang w:val="sk-SK"/>
        </w:rPr>
      </w:pPr>
      <w:bookmarkStart w:id="2171" w:name="3303361"/>
      <w:bookmarkEnd w:id="217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výsledky monitorovania bezpečnosti dodávok plynu a prijaté a predpokladané opatrenia na riešenie bezpečnosti dodávok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72" w:name="3303362"/>
      <w:bookmarkEnd w:id="217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posúdenie celkovej schopnosti siete pokrývať súčasný a očakávaný dopyt po plyne vrátane</w:t>
      </w:r>
    </w:p>
    <w:p w:rsidR="00B53475" w:rsidRPr="009D7D15" w:rsidRDefault="00CF084F">
      <w:pPr>
        <w:ind w:left="852" w:hanging="284"/>
        <w:rPr>
          <w:rFonts w:ascii="Times New Roman" w:hAnsi="Times New Roman" w:cs="Times New Roman"/>
          <w:color w:val="000000" w:themeColor="text1"/>
          <w:sz w:val="24"/>
          <w:szCs w:val="24"/>
          <w:lang w:val="sk-SK"/>
        </w:rPr>
      </w:pPr>
      <w:bookmarkStart w:id="2173" w:name="3303363"/>
      <w:bookmarkEnd w:id="217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prevádzkovej bezpečnosti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2174" w:name="3303364"/>
      <w:bookmarkEnd w:id="217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predpokladanej rovnováhy medzi dodávkou plynu a dopytom po plyne na nasledujúcich päť rokov,</w:t>
      </w:r>
    </w:p>
    <w:p w:rsidR="00B53475" w:rsidRPr="009D7D15" w:rsidRDefault="00CF084F">
      <w:pPr>
        <w:ind w:left="852" w:hanging="284"/>
        <w:rPr>
          <w:rFonts w:ascii="Times New Roman" w:hAnsi="Times New Roman" w:cs="Times New Roman"/>
          <w:color w:val="000000" w:themeColor="text1"/>
          <w:sz w:val="24"/>
          <w:szCs w:val="24"/>
          <w:lang w:val="sk-SK"/>
        </w:rPr>
      </w:pPr>
      <w:bookmarkStart w:id="2175" w:name="3303365"/>
      <w:bookmarkEnd w:id="217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perspektívy zabezpečenia dodávok plynu na obdobie päť až pätnásť rokov odo dňa vypracovania správy,</w:t>
      </w:r>
    </w:p>
    <w:p w:rsidR="00B53475" w:rsidRPr="009D7D15" w:rsidRDefault="00CF084F">
      <w:pPr>
        <w:ind w:left="852" w:hanging="284"/>
        <w:rPr>
          <w:rFonts w:ascii="Times New Roman" w:hAnsi="Times New Roman" w:cs="Times New Roman"/>
          <w:color w:val="000000" w:themeColor="text1"/>
          <w:sz w:val="24"/>
          <w:szCs w:val="24"/>
          <w:lang w:val="sk-SK"/>
        </w:rPr>
      </w:pPr>
      <w:bookmarkStart w:id="2176" w:name="3303366"/>
      <w:bookmarkEnd w:id="2176"/>
      <w:r w:rsidRPr="009D7D15">
        <w:rPr>
          <w:rFonts w:ascii="Times New Roman" w:hAnsi="Times New Roman" w:cs="Times New Roman"/>
          <w:b/>
          <w:color w:val="000000" w:themeColor="text1"/>
          <w:sz w:val="24"/>
          <w:szCs w:val="24"/>
          <w:lang w:val="sk-SK"/>
        </w:rPr>
        <w:lastRenderedPageBreak/>
        <w:t>4.</w:t>
      </w:r>
      <w:r w:rsidRPr="009D7D15">
        <w:rPr>
          <w:rFonts w:ascii="Times New Roman" w:hAnsi="Times New Roman" w:cs="Times New Roman"/>
          <w:color w:val="000000" w:themeColor="text1"/>
          <w:sz w:val="24"/>
          <w:szCs w:val="24"/>
          <w:lang w:val="sk-SK"/>
        </w:rPr>
        <w:t xml:space="preserve"> investičných zámerov prevádzkovateľa prepravnej siete, prevádzkovateľov zásobníkov a výrobcov plynu a im známych investičných zámerov akejkoľvek inej strany týkajúcich sa poskytovania cezhraničnej prepravnej kapacity na nasledujúcich desať rokov; ministerstvo pripraví správu v spolupráci s prevádzkovateľom prepravnej siete, prevádzkovateľmi zásobníkov a výrobcami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2177" w:name="3303367"/>
      <w:bookmarkEnd w:id="2177"/>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možných opatrení na pokrytie obvzlášť vysokého dopytu po plyne a riešenie výpadku jedného alebo viacerých dodávateľov plynu.</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178" w:name="3303368"/>
      <w:bookmarkEnd w:id="2178"/>
      <w:r w:rsidRPr="009D7D15">
        <w:rPr>
          <w:rFonts w:ascii="Times New Roman" w:hAnsi="Times New Roman" w:cs="Times New Roman"/>
          <w:color w:val="000000" w:themeColor="text1"/>
          <w:sz w:val="24"/>
          <w:szCs w:val="24"/>
          <w:lang w:val="sk-SK"/>
        </w:rPr>
        <w:t>§ 89</w:t>
      </w:r>
      <w:r w:rsidRPr="009D7D15">
        <w:rPr>
          <w:rFonts w:ascii="Times New Roman" w:hAnsi="Times New Roman" w:cs="Times New Roman"/>
          <w:color w:val="000000" w:themeColor="text1"/>
          <w:sz w:val="24"/>
          <w:szCs w:val="24"/>
          <w:lang w:val="sk-SK"/>
        </w:rPr>
        <w:br/>
        <w:t>Inšpekcia</w:t>
      </w:r>
    </w:p>
    <w:p w:rsidR="00B53475" w:rsidRPr="009D7D15" w:rsidRDefault="00CF084F">
      <w:pPr>
        <w:ind w:firstLine="142"/>
        <w:rPr>
          <w:rFonts w:ascii="Times New Roman" w:hAnsi="Times New Roman" w:cs="Times New Roman"/>
          <w:color w:val="000000" w:themeColor="text1"/>
          <w:sz w:val="24"/>
          <w:szCs w:val="24"/>
          <w:lang w:val="sk-SK"/>
        </w:rPr>
      </w:pPr>
      <w:bookmarkStart w:id="2179" w:name="3303370"/>
      <w:bookmarkEnd w:id="217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Inšpekcia vykonáva dozor nad dodržiavaním povinností osôb podľa </w:t>
      </w:r>
      <w:hyperlink w:anchor="3301424" w:history="1">
        <w:r w:rsidRPr="009D7D15">
          <w:rPr>
            <w:rStyle w:val="Hypertextovprepojenie"/>
            <w:rFonts w:ascii="Times New Roman" w:hAnsi="Times New Roman" w:cs="Times New Roman"/>
            <w:color w:val="000000" w:themeColor="text1"/>
            <w:sz w:val="24"/>
            <w:szCs w:val="24"/>
            <w:u w:val="none"/>
            <w:lang w:val="sk-SK"/>
          </w:rPr>
          <w:t>§ 4</w:t>
        </w:r>
      </w:hyperlink>
      <w:r w:rsidRPr="009D7D15">
        <w:rPr>
          <w:rFonts w:ascii="Times New Roman" w:hAnsi="Times New Roman" w:cs="Times New Roman"/>
          <w:color w:val="000000" w:themeColor="text1"/>
          <w:sz w:val="24"/>
          <w:szCs w:val="24"/>
          <w:lang w:val="sk-SK"/>
        </w:rPr>
        <w:t xml:space="preserve">, </w:t>
      </w:r>
      <w:hyperlink w:anchor="3301456" w:history="1">
        <w:r w:rsidRPr="009D7D15">
          <w:rPr>
            <w:rStyle w:val="Hypertextovprepojenie"/>
            <w:rFonts w:ascii="Times New Roman" w:hAnsi="Times New Roman" w:cs="Times New Roman"/>
            <w:color w:val="000000" w:themeColor="text1"/>
            <w:sz w:val="24"/>
            <w:szCs w:val="24"/>
            <w:u w:val="none"/>
            <w:lang w:val="sk-SK"/>
          </w:rPr>
          <w:t>§ 6 ods. 2 písm. d) až h)</w:t>
        </w:r>
      </w:hyperlink>
      <w:r w:rsidRPr="009D7D15">
        <w:rPr>
          <w:rFonts w:ascii="Times New Roman" w:hAnsi="Times New Roman" w:cs="Times New Roman"/>
          <w:color w:val="000000" w:themeColor="text1"/>
          <w:sz w:val="24"/>
          <w:szCs w:val="24"/>
          <w:lang w:val="sk-SK"/>
        </w:rPr>
        <w:t xml:space="preserve">, </w:t>
      </w:r>
      <w:hyperlink w:anchor="3301514" w:history="1">
        <w:r w:rsidRPr="009D7D15">
          <w:rPr>
            <w:rStyle w:val="Hypertextovprepojenie"/>
            <w:rFonts w:ascii="Times New Roman" w:hAnsi="Times New Roman" w:cs="Times New Roman"/>
            <w:color w:val="000000" w:themeColor="text1"/>
            <w:sz w:val="24"/>
            <w:szCs w:val="24"/>
            <w:u w:val="none"/>
            <w:lang w:val="sk-SK"/>
          </w:rPr>
          <w:t>§ 8 ods. 5</w:t>
        </w:r>
      </w:hyperlink>
      <w:r w:rsidRPr="009D7D15">
        <w:rPr>
          <w:rFonts w:ascii="Times New Roman" w:hAnsi="Times New Roman" w:cs="Times New Roman"/>
          <w:color w:val="000000" w:themeColor="text1"/>
          <w:sz w:val="24"/>
          <w:szCs w:val="24"/>
          <w:lang w:val="sk-SK"/>
        </w:rPr>
        <w:t xml:space="preserve">, </w:t>
      </w:r>
      <w:hyperlink w:anchor="3301515" w:history="1">
        <w:r w:rsidRPr="009D7D15">
          <w:rPr>
            <w:rStyle w:val="Hypertextovprepojenie"/>
            <w:rFonts w:ascii="Times New Roman" w:hAnsi="Times New Roman" w:cs="Times New Roman"/>
            <w:color w:val="000000" w:themeColor="text1"/>
            <w:sz w:val="24"/>
            <w:szCs w:val="24"/>
            <w:u w:val="none"/>
            <w:lang w:val="sk-SK"/>
          </w:rPr>
          <w:t>§ 9</w:t>
        </w:r>
      </w:hyperlink>
      <w:r w:rsidRPr="009D7D15">
        <w:rPr>
          <w:rFonts w:ascii="Times New Roman" w:hAnsi="Times New Roman" w:cs="Times New Roman"/>
          <w:color w:val="000000" w:themeColor="text1"/>
          <w:sz w:val="24"/>
          <w:szCs w:val="24"/>
          <w:lang w:val="sk-SK"/>
        </w:rPr>
        <w:t xml:space="preserve">, </w:t>
      </w:r>
      <w:hyperlink w:anchor="3301538" w:history="1">
        <w:r w:rsidRPr="009D7D15">
          <w:rPr>
            <w:rStyle w:val="Hypertextovprepojenie"/>
            <w:rFonts w:ascii="Times New Roman" w:hAnsi="Times New Roman" w:cs="Times New Roman"/>
            <w:color w:val="000000" w:themeColor="text1"/>
            <w:sz w:val="24"/>
            <w:szCs w:val="24"/>
            <w:u w:val="none"/>
            <w:lang w:val="sk-SK"/>
          </w:rPr>
          <w:t>§ 11 až 14</w:t>
        </w:r>
      </w:hyperlink>
      <w:r w:rsidRPr="009D7D15">
        <w:rPr>
          <w:rFonts w:ascii="Times New Roman" w:hAnsi="Times New Roman" w:cs="Times New Roman"/>
          <w:color w:val="000000" w:themeColor="text1"/>
          <w:sz w:val="24"/>
          <w:szCs w:val="24"/>
          <w:lang w:val="sk-SK"/>
        </w:rPr>
        <w:t xml:space="preserve">, </w:t>
      </w:r>
      <w:hyperlink w:anchor="3301770" w:history="1">
        <w:r w:rsidRPr="009D7D15">
          <w:rPr>
            <w:rStyle w:val="Hypertextovprepojenie"/>
            <w:rFonts w:ascii="Times New Roman" w:hAnsi="Times New Roman" w:cs="Times New Roman"/>
            <w:color w:val="000000" w:themeColor="text1"/>
            <w:sz w:val="24"/>
            <w:szCs w:val="24"/>
            <w:u w:val="none"/>
            <w:lang w:val="sk-SK"/>
          </w:rPr>
          <w:t>§ 19 ods. 1 až 5</w:t>
        </w:r>
      </w:hyperlink>
      <w:r w:rsidRPr="009D7D15">
        <w:rPr>
          <w:rFonts w:ascii="Times New Roman" w:hAnsi="Times New Roman" w:cs="Times New Roman"/>
          <w:color w:val="000000" w:themeColor="text1"/>
          <w:sz w:val="24"/>
          <w:szCs w:val="24"/>
          <w:lang w:val="sk-SK"/>
        </w:rPr>
        <w:t xml:space="preserve">, </w:t>
      </w:r>
      <w:hyperlink w:anchor="3301787" w:history="1">
        <w:r w:rsidRPr="009D7D15">
          <w:rPr>
            <w:rStyle w:val="Hypertextovprepojenie"/>
            <w:rFonts w:ascii="Times New Roman" w:hAnsi="Times New Roman" w:cs="Times New Roman"/>
            <w:color w:val="000000" w:themeColor="text1"/>
            <w:sz w:val="24"/>
            <w:szCs w:val="24"/>
            <w:u w:val="none"/>
            <w:lang w:val="sk-SK"/>
          </w:rPr>
          <w:t>§ 20 až 24</w:t>
        </w:r>
      </w:hyperlink>
      <w:r w:rsidRPr="009D7D15">
        <w:rPr>
          <w:rFonts w:ascii="Times New Roman" w:hAnsi="Times New Roman" w:cs="Times New Roman"/>
          <w:color w:val="000000" w:themeColor="text1"/>
          <w:sz w:val="24"/>
          <w:szCs w:val="24"/>
          <w:lang w:val="sk-SK"/>
        </w:rPr>
        <w:t xml:space="preserve">, </w:t>
      </w:r>
      <w:hyperlink w:anchor="3301871" w:history="1">
        <w:r w:rsidRPr="009D7D15">
          <w:rPr>
            <w:rStyle w:val="Hypertextovprepojenie"/>
            <w:rFonts w:ascii="Times New Roman" w:hAnsi="Times New Roman" w:cs="Times New Roman"/>
            <w:color w:val="000000" w:themeColor="text1"/>
            <w:sz w:val="24"/>
            <w:szCs w:val="24"/>
            <w:u w:val="none"/>
            <w:lang w:val="sk-SK"/>
          </w:rPr>
          <w:t>§ 25 ods. 1</w:t>
        </w:r>
      </w:hyperlink>
      <w:r w:rsidRPr="009D7D15">
        <w:rPr>
          <w:rFonts w:ascii="Times New Roman" w:hAnsi="Times New Roman" w:cs="Times New Roman"/>
          <w:color w:val="000000" w:themeColor="text1"/>
          <w:sz w:val="24"/>
          <w:szCs w:val="24"/>
          <w:lang w:val="sk-SK"/>
        </w:rPr>
        <w:t xml:space="preserve">, </w:t>
      </w:r>
      <w:hyperlink w:anchor="3301934" w:history="1">
        <w:r w:rsidRPr="009D7D15">
          <w:rPr>
            <w:rStyle w:val="Hypertextovprepojenie"/>
            <w:rFonts w:ascii="Times New Roman" w:hAnsi="Times New Roman" w:cs="Times New Roman"/>
            <w:color w:val="000000" w:themeColor="text1"/>
            <w:sz w:val="24"/>
            <w:szCs w:val="24"/>
            <w:u w:val="none"/>
            <w:lang w:val="sk-SK"/>
          </w:rPr>
          <w:t>§ 27 ods. 2 písm. d) až i)</w:t>
        </w:r>
      </w:hyperlink>
      <w:r w:rsidRPr="009D7D15">
        <w:rPr>
          <w:rFonts w:ascii="Times New Roman" w:hAnsi="Times New Roman" w:cs="Times New Roman"/>
          <w:color w:val="000000" w:themeColor="text1"/>
          <w:sz w:val="24"/>
          <w:szCs w:val="24"/>
          <w:lang w:val="sk-SK"/>
        </w:rPr>
        <w:t xml:space="preserve">, </w:t>
      </w:r>
      <w:hyperlink w:anchor="3301942" w:history="1">
        <w:r w:rsidRPr="009D7D15">
          <w:rPr>
            <w:rStyle w:val="Hypertextovprepojenie"/>
            <w:rFonts w:ascii="Times New Roman" w:hAnsi="Times New Roman" w:cs="Times New Roman"/>
            <w:color w:val="000000" w:themeColor="text1"/>
            <w:sz w:val="24"/>
            <w:szCs w:val="24"/>
            <w:u w:val="none"/>
            <w:lang w:val="sk-SK"/>
          </w:rPr>
          <w:t>l) až q)</w:t>
        </w:r>
      </w:hyperlink>
      <w:r w:rsidRPr="009D7D15">
        <w:rPr>
          <w:rFonts w:ascii="Times New Roman" w:hAnsi="Times New Roman" w:cs="Times New Roman"/>
          <w:color w:val="000000" w:themeColor="text1"/>
          <w:sz w:val="24"/>
          <w:szCs w:val="24"/>
          <w:lang w:val="sk-SK"/>
        </w:rPr>
        <w:t xml:space="preserve"> a </w:t>
      </w:r>
      <w:hyperlink w:anchor="3301948" w:history="1">
        <w:r w:rsidRPr="009D7D15">
          <w:rPr>
            <w:rStyle w:val="Hypertextovprepojenie"/>
            <w:rFonts w:ascii="Times New Roman" w:hAnsi="Times New Roman" w:cs="Times New Roman"/>
            <w:color w:val="000000" w:themeColor="text1"/>
            <w:sz w:val="24"/>
            <w:szCs w:val="24"/>
            <w:u w:val="none"/>
            <w:lang w:val="sk-SK"/>
          </w:rPr>
          <w:t>s)</w:t>
        </w:r>
      </w:hyperlink>
      <w:r w:rsidRPr="009D7D15">
        <w:rPr>
          <w:rFonts w:ascii="Times New Roman" w:hAnsi="Times New Roman" w:cs="Times New Roman"/>
          <w:color w:val="000000" w:themeColor="text1"/>
          <w:sz w:val="24"/>
          <w:szCs w:val="24"/>
          <w:lang w:val="sk-SK"/>
        </w:rPr>
        <w:t xml:space="preserve">, </w:t>
      </w:r>
      <w:hyperlink w:anchor="3301985" w:history="1">
        <w:r w:rsidRPr="009D7D15">
          <w:rPr>
            <w:rStyle w:val="Hypertextovprepojenie"/>
            <w:rFonts w:ascii="Times New Roman" w:hAnsi="Times New Roman" w:cs="Times New Roman"/>
            <w:color w:val="000000" w:themeColor="text1"/>
            <w:sz w:val="24"/>
            <w:szCs w:val="24"/>
            <w:u w:val="none"/>
            <w:lang w:val="sk-SK"/>
          </w:rPr>
          <w:t>§ 28 ods. 2 písm. a) až h)</w:t>
        </w:r>
      </w:hyperlink>
      <w:r w:rsidRPr="009D7D15">
        <w:rPr>
          <w:rFonts w:ascii="Times New Roman" w:hAnsi="Times New Roman" w:cs="Times New Roman"/>
          <w:color w:val="000000" w:themeColor="text1"/>
          <w:sz w:val="24"/>
          <w:szCs w:val="24"/>
          <w:lang w:val="sk-SK"/>
        </w:rPr>
        <w:t xml:space="preserve">, </w:t>
      </w:r>
      <w:hyperlink w:anchor="3302002" w:history="1">
        <w:r w:rsidRPr="009D7D15">
          <w:rPr>
            <w:rStyle w:val="Hypertextovprepojenie"/>
            <w:rFonts w:ascii="Times New Roman" w:hAnsi="Times New Roman" w:cs="Times New Roman"/>
            <w:color w:val="000000" w:themeColor="text1"/>
            <w:sz w:val="24"/>
            <w:szCs w:val="24"/>
            <w:u w:val="none"/>
            <w:lang w:val="sk-SK"/>
          </w:rPr>
          <w:t>r) až w)</w:t>
        </w:r>
      </w:hyperlink>
      <w:r w:rsidRPr="009D7D15">
        <w:rPr>
          <w:rFonts w:ascii="Times New Roman" w:hAnsi="Times New Roman" w:cs="Times New Roman"/>
          <w:color w:val="000000" w:themeColor="text1"/>
          <w:sz w:val="24"/>
          <w:szCs w:val="24"/>
          <w:lang w:val="sk-SK"/>
        </w:rPr>
        <w:t xml:space="preserve">, </w:t>
      </w:r>
      <w:hyperlink w:anchor="3302013" w:history="1">
        <w:r w:rsidRPr="009D7D15">
          <w:rPr>
            <w:rStyle w:val="Hypertextovprepojenie"/>
            <w:rFonts w:ascii="Times New Roman" w:hAnsi="Times New Roman" w:cs="Times New Roman"/>
            <w:color w:val="000000" w:themeColor="text1"/>
            <w:sz w:val="24"/>
            <w:szCs w:val="24"/>
            <w:u w:val="none"/>
            <w:lang w:val="sk-SK"/>
          </w:rPr>
          <w:t>§ 28 ods. 3 písm. b) až d)</w:t>
        </w:r>
      </w:hyperlink>
      <w:r w:rsidRPr="009D7D15">
        <w:rPr>
          <w:rFonts w:ascii="Times New Roman" w:hAnsi="Times New Roman" w:cs="Times New Roman"/>
          <w:color w:val="000000" w:themeColor="text1"/>
          <w:sz w:val="24"/>
          <w:szCs w:val="24"/>
          <w:lang w:val="sk-SK"/>
        </w:rPr>
        <w:t xml:space="preserve">, </w:t>
      </w:r>
      <w:hyperlink w:anchor="3302019"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022" w:history="1">
        <w:r w:rsidRPr="009D7D15">
          <w:rPr>
            <w:rStyle w:val="Hypertextovprepojenie"/>
            <w:rFonts w:ascii="Times New Roman" w:hAnsi="Times New Roman" w:cs="Times New Roman"/>
            <w:color w:val="000000" w:themeColor="text1"/>
            <w:sz w:val="24"/>
            <w:szCs w:val="24"/>
            <w:u w:val="none"/>
            <w:lang w:val="sk-SK"/>
          </w:rPr>
          <w:t>j) až o)</w:t>
        </w:r>
      </w:hyperlink>
      <w:r w:rsidRPr="009D7D15">
        <w:rPr>
          <w:rFonts w:ascii="Times New Roman" w:hAnsi="Times New Roman" w:cs="Times New Roman"/>
          <w:color w:val="000000" w:themeColor="text1"/>
          <w:sz w:val="24"/>
          <w:szCs w:val="24"/>
          <w:lang w:val="sk-SK"/>
        </w:rPr>
        <w:t xml:space="preserve">, </w:t>
      </w:r>
      <w:hyperlink w:anchor="3302034" w:history="1">
        <w:r w:rsidRPr="009D7D15">
          <w:rPr>
            <w:rStyle w:val="Hypertextovprepojenie"/>
            <w:rFonts w:ascii="Times New Roman" w:hAnsi="Times New Roman" w:cs="Times New Roman"/>
            <w:color w:val="000000" w:themeColor="text1"/>
            <w:sz w:val="24"/>
            <w:szCs w:val="24"/>
            <w:u w:val="none"/>
            <w:lang w:val="sk-SK"/>
          </w:rPr>
          <w:t>v)</w:t>
        </w:r>
      </w:hyperlink>
      <w:r w:rsidRPr="009D7D15">
        <w:rPr>
          <w:rFonts w:ascii="Times New Roman" w:hAnsi="Times New Roman" w:cs="Times New Roman"/>
          <w:color w:val="000000" w:themeColor="text1"/>
          <w:sz w:val="24"/>
          <w:szCs w:val="24"/>
          <w:lang w:val="sk-SK"/>
        </w:rPr>
        <w:t xml:space="preserve">, </w:t>
      </w:r>
      <w:hyperlink w:anchor="3302037" w:history="1">
        <w:r w:rsidRPr="009D7D15">
          <w:rPr>
            <w:rStyle w:val="Hypertextovprepojenie"/>
            <w:rFonts w:ascii="Times New Roman" w:hAnsi="Times New Roman" w:cs="Times New Roman"/>
            <w:color w:val="000000" w:themeColor="text1"/>
            <w:sz w:val="24"/>
            <w:szCs w:val="24"/>
            <w:u w:val="none"/>
            <w:lang w:val="sk-SK"/>
          </w:rPr>
          <w:t>y)</w:t>
        </w:r>
      </w:hyperlink>
      <w:r w:rsidRPr="009D7D15">
        <w:rPr>
          <w:rFonts w:ascii="Times New Roman" w:hAnsi="Times New Roman" w:cs="Times New Roman"/>
          <w:color w:val="000000" w:themeColor="text1"/>
          <w:sz w:val="24"/>
          <w:szCs w:val="24"/>
          <w:lang w:val="sk-SK"/>
        </w:rPr>
        <w:t xml:space="preserve">, </w:t>
      </w:r>
      <w:hyperlink w:anchor="3302042" w:history="1">
        <w:r w:rsidRPr="009D7D15">
          <w:rPr>
            <w:rStyle w:val="Hypertextovprepojenie"/>
            <w:rFonts w:ascii="Times New Roman" w:hAnsi="Times New Roman" w:cs="Times New Roman"/>
            <w:color w:val="000000" w:themeColor="text1"/>
            <w:sz w:val="24"/>
            <w:szCs w:val="24"/>
            <w:u w:val="none"/>
            <w:lang w:val="sk-SK"/>
          </w:rPr>
          <w:t>§ 28 ods. 4</w:t>
        </w:r>
      </w:hyperlink>
      <w:r w:rsidRPr="009D7D15">
        <w:rPr>
          <w:rFonts w:ascii="Times New Roman" w:hAnsi="Times New Roman" w:cs="Times New Roman"/>
          <w:color w:val="000000" w:themeColor="text1"/>
          <w:sz w:val="24"/>
          <w:szCs w:val="24"/>
          <w:lang w:val="sk-SK"/>
        </w:rPr>
        <w:t xml:space="preserve">, </w:t>
      </w:r>
      <w:hyperlink w:anchor="3302108" w:history="1">
        <w:r w:rsidRPr="009D7D15">
          <w:rPr>
            <w:rStyle w:val="Hypertextovprepojenie"/>
            <w:rFonts w:ascii="Times New Roman" w:hAnsi="Times New Roman" w:cs="Times New Roman"/>
            <w:color w:val="000000" w:themeColor="text1"/>
            <w:sz w:val="24"/>
            <w:szCs w:val="24"/>
            <w:u w:val="none"/>
            <w:lang w:val="sk-SK"/>
          </w:rPr>
          <w:t>§ 31 ods. 2 písm. a) až e)</w:t>
        </w:r>
      </w:hyperlink>
      <w:r w:rsidRPr="009D7D15">
        <w:rPr>
          <w:rFonts w:ascii="Times New Roman" w:hAnsi="Times New Roman" w:cs="Times New Roman"/>
          <w:color w:val="000000" w:themeColor="text1"/>
          <w:sz w:val="24"/>
          <w:szCs w:val="24"/>
          <w:lang w:val="sk-SK"/>
        </w:rPr>
        <w:t xml:space="preserve">, </w:t>
      </w:r>
      <w:hyperlink w:anchor="3302117" w:history="1">
        <w:r w:rsidRPr="009D7D15">
          <w:rPr>
            <w:rStyle w:val="Hypertextovprepojenie"/>
            <w:rFonts w:ascii="Times New Roman" w:hAnsi="Times New Roman" w:cs="Times New Roman"/>
            <w:color w:val="000000" w:themeColor="text1"/>
            <w:sz w:val="24"/>
            <w:szCs w:val="24"/>
            <w:u w:val="none"/>
            <w:lang w:val="sk-SK"/>
          </w:rPr>
          <w:t>j) až n)</w:t>
        </w:r>
      </w:hyperlink>
      <w:r w:rsidRPr="009D7D15">
        <w:rPr>
          <w:rFonts w:ascii="Times New Roman" w:hAnsi="Times New Roman" w:cs="Times New Roman"/>
          <w:color w:val="000000" w:themeColor="text1"/>
          <w:sz w:val="24"/>
          <w:szCs w:val="24"/>
          <w:lang w:val="sk-SK"/>
        </w:rPr>
        <w:t xml:space="preserve">, </w:t>
      </w:r>
      <w:hyperlink w:anchor="3302123" w:history="1">
        <w:r w:rsidRPr="009D7D15">
          <w:rPr>
            <w:rStyle w:val="Hypertextovprepojenie"/>
            <w:rFonts w:ascii="Times New Roman" w:hAnsi="Times New Roman" w:cs="Times New Roman"/>
            <w:color w:val="000000" w:themeColor="text1"/>
            <w:sz w:val="24"/>
            <w:szCs w:val="24"/>
            <w:u w:val="none"/>
            <w:lang w:val="sk-SK"/>
          </w:rPr>
          <w:t>p) až s)</w:t>
        </w:r>
      </w:hyperlink>
      <w:r w:rsidRPr="009D7D15">
        <w:rPr>
          <w:rFonts w:ascii="Times New Roman" w:hAnsi="Times New Roman" w:cs="Times New Roman"/>
          <w:color w:val="000000" w:themeColor="text1"/>
          <w:sz w:val="24"/>
          <w:szCs w:val="24"/>
          <w:lang w:val="sk-SK"/>
        </w:rPr>
        <w:t xml:space="preserve">, </w:t>
      </w:r>
      <w:hyperlink w:anchor="3302130" w:history="1">
        <w:r w:rsidRPr="009D7D15">
          <w:rPr>
            <w:rStyle w:val="Hypertextovprepojenie"/>
            <w:rFonts w:ascii="Times New Roman" w:hAnsi="Times New Roman" w:cs="Times New Roman"/>
            <w:color w:val="000000" w:themeColor="text1"/>
            <w:sz w:val="24"/>
            <w:szCs w:val="24"/>
            <w:u w:val="none"/>
            <w:lang w:val="sk-SK"/>
          </w:rPr>
          <w:t>w)</w:t>
        </w:r>
      </w:hyperlink>
      <w:r w:rsidRPr="009D7D15">
        <w:rPr>
          <w:rFonts w:ascii="Times New Roman" w:hAnsi="Times New Roman" w:cs="Times New Roman"/>
          <w:color w:val="000000" w:themeColor="text1"/>
          <w:sz w:val="24"/>
          <w:szCs w:val="24"/>
          <w:lang w:val="sk-SK"/>
        </w:rPr>
        <w:t xml:space="preserve">, </w:t>
      </w:r>
      <w:hyperlink w:anchor="3302134" w:history="1">
        <w:r w:rsidRPr="009D7D15">
          <w:rPr>
            <w:rStyle w:val="Hypertextovprepojenie"/>
            <w:rFonts w:ascii="Times New Roman" w:hAnsi="Times New Roman" w:cs="Times New Roman"/>
            <w:color w:val="000000" w:themeColor="text1"/>
            <w:sz w:val="24"/>
            <w:szCs w:val="24"/>
            <w:u w:val="none"/>
            <w:lang w:val="sk-SK"/>
          </w:rPr>
          <w:t>z)</w:t>
        </w:r>
      </w:hyperlink>
      <w:r w:rsidRPr="009D7D15">
        <w:rPr>
          <w:rFonts w:ascii="Times New Roman" w:hAnsi="Times New Roman" w:cs="Times New Roman"/>
          <w:color w:val="000000" w:themeColor="text1"/>
          <w:sz w:val="24"/>
          <w:szCs w:val="24"/>
          <w:lang w:val="sk-SK"/>
        </w:rPr>
        <w:t xml:space="preserve">, </w:t>
      </w:r>
      <w:hyperlink w:anchor="3302140" w:history="1">
        <w:r w:rsidRPr="009D7D15">
          <w:rPr>
            <w:rStyle w:val="Hypertextovprepojenie"/>
            <w:rFonts w:ascii="Times New Roman" w:hAnsi="Times New Roman" w:cs="Times New Roman"/>
            <w:color w:val="000000" w:themeColor="text1"/>
            <w:sz w:val="24"/>
            <w:szCs w:val="24"/>
            <w:u w:val="none"/>
            <w:lang w:val="sk-SK"/>
          </w:rPr>
          <w:t>§ 31 ods. 3 písm. a) až c)</w:t>
        </w:r>
      </w:hyperlink>
      <w:r w:rsidRPr="009D7D15">
        <w:rPr>
          <w:rFonts w:ascii="Times New Roman" w:hAnsi="Times New Roman" w:cs="Times New Roman"/>
          <w:color w:val="000000" w:themeColor="text1"/>
          <w:sz w:val="24"/>
          <w:szCs w:val="24"/>
          <w:lang w:val="sk-SK"/>
        </w:rPr>
        <w:t xml:space="preserve">, </w:t>
      </w:r>
      <w:hyperlink w:anchor="3302149"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150"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153"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161" w:history="1">
        <w:r w:rsidRPr="009D7D15">
          <w:rPr>
            <w:rStyle w:val="Hypertextovprepojenie"/>
            <w:rFonts w:ascii="Times New Roman" w:hAnsi="Times New Roman" w:cs="Times New Roman"/>
            <w:color w:val="000000" w:themeColor="text1"/>
            <w:sz w:val="24"/>
            <w:szCs w:val="24"/>
            <w:u w:val="none"/>
            <w:lang w:val="sk-SK"/>
          </w:rPr>
          <w:t>p)</w:t>
        </w:r>
      </w:hyperlink>
      <w:r w:rsidRPr="009D7D15">
        <w:rPr>
          <w:rFonts w:ascii="Times New Roman" w:hAnsi="Times New Roman" w:cs="Times New Roman"/>
          <w:color w:val="000000" w:themeColor="text1"/>
          <w:sz w:val="24"/>
          <w:szCs w:val="24"/>
          <w:lang w:val="sk-SK"/>
        </w:rPr>
        <w:t xml:space="preserve">, </w:t>
      </w:r>
      <w:hyperlink w:anchor="3302165" w:history="1">
        <w:r w:rsidRPr="009D7D15">
          <w:rPr>
            <w:rStyle w:val="Hypertextovprepojenie"/>
            <w:rFonts w:ascii="Times New Roman" w:hAnsi="Times New Roman" w:cs="Times New Roman"/>
            <w:color w:val="000000" w:themeColor="text1"/>
            <w:sz w:val="24"/>
            <w:szCs w:val="24"/>
            <w:u w:val="none"/>
            <w:lang w:val="sk-SK"/>
          </w:rPr>
          <w:t>§ 31 ods. 4</w:t>
        </w:r>
      </w:hyperlink>
      <w:r w:rsidRPr="009D7D15">
        <w:rPr>
          <w:rFonts w:ascii="Times New Roman" w:hAnsi="Times New Roman" w:cs="Times New Roman"/>
          <w:color w:val="000000" w:themeColor="text1"/>
          <w:sz w:val="24"/>
          <w:szCs w:val="24"/>
          <w:lang w:val="sk-SK"/>
        </w:rPr>
        <w:t xml:space="preserve">, </w:t>
      </w:r>
      <w:hyperlink w:anchor="3302207" w:history="1">
        <w:r w:rsidRPr="009D7D15">
          <w:rPr>
            <w:rStyle w:val="Hypertextovprepojenie"/>
            <w:rFonts w:ascii="Times New Roman" w:hAnsi="Times New Roman" w:cs="Times New Roman"/>
            <w:color w:val="000000" w:themeColor="text1"/>
            <w:sz w:val="24"/>
            <w:szCs w:val="24"/>
            <w:u w:val="none"/>
            <w:lang w:val="sk-SK"/>
          </w:rPr>
          <w:t>§ 33 ods. 1 až 8</w:t>
        </w:r>
      </w:hyperlink>
      <w:r w:rsidRPr="009D7D15">
        <w:rPr>
          <w:rFonts w:ascii="Times New Roman" w:hAnsi="Times New Roman" w:cs="Times New Roman"/>
          <w:color w:val="000000" w:themeColor="text1"/>
          <w:sz w:val="24"/>
          <w:szCs w:val="24"/>
          <w:lang w:val="sk-SK"/>
        </w:rPr>
        <w:t xml:space="preserve">, </w:t>
      </w:r>
      <w:hyperlink w:anchor="3302235" w:history="1">
        <w:r w:rsidRPr="009D7D15">
          <w:rPr>
            <w:rStyle w:val="Hypertextovprepojenie"/>
            <w:rFonts w:ascii="Times New Roman" w:hAnsi="Times New Roman" w:cs="Times New Roman"/>
            <w:color w:val="000000" w:themeColor="text1"/>
            <w:sz w:val="24"/>
            <w:szCs w:val="24"/>
            <w:u w:val="none"/>
            <w:lang w:val="sk-SK"/>
          </w:rPr>
          <w:t>§ 34 ods. 2 písm. c) až e)</w:t>
        </w:r>
      </w:hyperlink>
      <w:r w:rsidRPr="009D7D15">
        <w:rPr>
          <w:rFonts w:ascii="Times New Roman" w:hAnsi="Times New Roman" w:cs="Times New Roman"/>
          <w:color w:val="000000" w:themeColor="text1"/>
          <w:sz w:val="24"/>
          <w:szCs w:val="24"/>
          <w:lang w:val="sk-SK"/>
        </w:rPr>
        <w:t xml:space="preserve">, </w:t>
      </w:r>
      <w:hyperlink w:anchor="3302244"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2246" w:history="1">
        <w:r w:rsidRPr="009D7D15">
          <w:rPr>
            <w:rStyle w:val="Hypertextovprepojenie"/>
            <w:rFonts w:ascii="Times New Roman" w:hAnsi="Times New Roman" w:cs="Times New Roman"/>
            <w:color w:val="000000" w:themeColor="text1"/>
            <w:sz w:val="24"/>
            <w:szCs w:val="24"/>
            <w:u w:val="none"/>
            <w:lang w:val="sk-SK"/>
          </w:rPr>
          <w:t>i) až k)</w:t>
        </w:r>
      </w:hyperlink>
      <w:r w:rsidRPr="009D7D15">
        <w:rPr>
          <w:rFonts w:ascii="Times New Roman" w:hAnsi="Times New Roman" w:cs="Times New Roman"/>
          <w:color w:val="000000" w:themeColor="text1"/>
          <w:sz w:val="24"/>
          <w:szCs w:val="24"/>
          <w:lang w:val="sk-SK"/>
        </w:rPr>
        <w:t xml:space="preserve">, </w:t>
      </w:r>
      <w:hyperlink w:anchor="3302251"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252"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902547" w:history="1">
        <w:r w:rsidRPr="009D7D15">
          <w:rPr>
            <w:rStyle w:val="Hypertextovprepojenie"/>
            <w:rFonts w:ascii="Times New Roman" w:hAnsi="Times New Roman" w:cs="Times New Roman"/>
            <w:color w:val="000000" w:themeColor="text1"/>
            <w:sz w:val="24"/>
            <w:szCs w:val="24"/>
            <w:u w:val="none"/>
            <w:lang w:val="sk-SK"/>
          </w:rPr>
          <w:t>r) až t)</w:t>
        </w:r>
      </w:hyperlink>
      <w:r w:rsidRPr="009D7D15">
        <w:rPr>
          <w:rFonts w:ascii="Times New Roman" w:hAnsi="Times New Roman" w:cs="Times New Roman"/>
          <w:color w:val="000000" w:themeColor="text1"/>
          <w:sz w:val="24"/>
          <w:szCs w:val="24"/>
          <w:lang w:val="sk-SK"/>
        </w:rPr>
        <w:t xml:space="preserve">, </w:t>
      </w:r>
      <w:hyperlink w:anchor="3302271" w:history="1">
        <w:r w:rsidRPr="009D7D15">
          <w:rPr>
            <w:rStyle w:val="Hypertextovprepojenie"/>
            <w:rFonts w:ascii="Times New Roman" w:hAnsi="Times New Roman" w:cs="Times New Roman"/>
            <w:color w:val="000000" w:themeColor="text1"/>
            <w:sz w:val="24"/>
            <w:szCs w:val="24"/>
            <w:u w:val="none"/>
            <w:lang w:val="sk-SK"/>
          </w:rPr>
          <w:t>§ 35</w:t>
        </w:r>
      </w:hyperlink>
      <w:r w:rsidRPr="009D7D15">
        <w:rPr>
          <w:rFonts w:ascii="Times New Roman" w:hAnsi="Times New Roman" w:cs="Times New Roman"/>
          <w:color w:val="000000" w:themeColor="text1"/>
          <w:sz w:val="24"/>
          <w:szCs w:val="24"/>
          <w:lang w:val="sk-SK"/>
        </w:rPr>
        <w:t xml:space="preserve"> a </w:t>
      </w:r>
      <w:hyperlink w:anchor="3302298" w:history="1">
        <w:r w:rsidRPr="009D7D15">
          <w:rPr>
            <w:rStyle w:val="Hypertextovprepojenie"/>
            <w:rFonts w:ascii="Times New Roman" w:hAnsi="Times New Roman" w:cs="Times New Roman"/>
            <w:color w:val="000000" w:themeColor="text1"/>
            <w:sz w:val="24"/>
            <w:szCs w:val="24"/>
            <w:u w:val="none"/>
            <w:lang w:val="sk-SK"/>
          </w:rPr>
          <w:t>§ 36 ods. 1 písm. b)</w:t>
        </w:r>
      </w:hyperlink>
      <w:r w:rsidRPr="009D7D15">
        <w:rPr>
          <w:rFonts w:ascii="Times New Roman" w:hAnsi="Times New Roman" w:cs="Times New Roman"/>
          <w:color w:val="000000" w:themeColor="text1"/>
          <w:sz w:val="24"/>
          <w:szCs w:val="24"/>
          <w:lang w:val="sk-SK"/>
        </w:rPr>
        <w:t xml:space="preserve"> a </w:t>
      </w:r>
      <w:hyperlink w:anchor="3303386" w:history="1">
        <w:r w:rsidRPr="009D7D15">
          <w:rPr>
            <w:rStyle w:val="Hypertextovprepojenie"/>
            <w:rFonts w:ascii="Times New Roman" w:hAnsi="Times New Roman" w:cs="Times New Roman"/>
            <w:color w:val="000000" w:themeColor="text1"/>
            <w:sz w:val="24"/>
            <w:szCs w:val="24"/>
            <w:u w:val="none"/>
            <w:lang w:val="sk-SK"/>
          </w:rPr>
          <w:t>ods. 2</w:t>
        </w:r>
      </w:hyperlink>
      <w:r w:rsidRPr="009D7D15">
        <w:rPr>
          <w:rFonts w:ascii="Times New Roman" w:hAnsi="Times New Roman" w:cs="Times New Roman"/>
          <w:color w:val="000000" w:themeColor="text1"/>
          <w:sz w:val="24"/>
          <w:szCs w:val="24"/>
          <w:lang w:val="sk-SK"/>
        </w:rPr>
        <w:t xml:space="preserve">, </w:t>
      </w:r>
      <w:hyperlink w:anchor="3302339" w:history="1">
        <w:r w:rsidRPr="009D7D15">
          <w:rPr>
            <w:rStyle w:val="Hypertextovprepojenie"/>
            <w:rFonts w:ascii="Times New Roman" w:hAnsi="Times New Roman" w:cs="Times New Roman"/>
            <w:color w:val="000000" w:themeColor="text1"/>
            <w:sz w:val="24"/>
            <w:szCs w:val="24"/>
            <w:u w:val="none"/>
            <w:lang w:val="sk-SK"/>
          </w:rPr>
          <w:t>§ 38 až 40</w:t>
        </w:r>
      </w:hyperlink>
      <w:r w:rsidRPr="009D7D15">
        <w:rPr>
          <w:rFonts w:ascii="Times New Roman" w:hAnsi="Times New Roman" w:cs="Times New Roman"/>
          <w:color w:val="000000" w:themeColor="text1"/>
          <w:sz w:val="24"/>
          <w:szCs w:val="24"/>
          <w:lang w:val="sk-SK"/>
        </w:rPr>
        <w:t xml:space="preserve">, </w:t>
      </w:r>
      <w:hyperlink w:anchor="3302384" w:history="1">
        <w:r w:rsidRPr="009D7D15">
          <w:rPr>
            <w:rStyle w:val="Hypertextovprepojenie"/>
            <w:rFonts w:ascii="Times New Roman" w:hAnsi="Times New Roman" w:cs="Times New Roman"/>
            <w:color w:val="000000" w:themeColor="text1"/>
            <w:sz w:val="24"/>
            <w:szCs w:val="24"/>
            <w:u w:val="none"/>
            <w:lang w:val="sk-SK"/>
          </w:rPr>
          <w:t>§ 41 ods. 1 až 6</w:t>
        </w:r>
      </w:hyperlink>
      <w:r w:rsidRPr="009D7D15">
        <w:rPr>
          <w:rFonts w:ascii="Times New Roman" w:hAnsi="Times New Roman" w:cs="Times New Roman"/>
          <w:color w:val="000000" w:themeColor="text1"/>
          <w:sz w:val="24"/>
          <w:szCs w:val="24"/>
          <w:lang w:val="sk-SK"/>
        </w:rPr>
        <w:t xml:space="preserve">, </w:t>
      </w:r>
      <w:hyperlink w:anchor="3302397" w:history="1">
        <w:r w:rsidRPr="009D7D15">
          <w:rPr>
            <w:rStyle w:val="Hypertextovprepojenie"/>
            <w:rFonts w:ascii="Times New Roman" w:hAnsi="Times New Roman" w:cs="Times New Roman"/>
            <w:color w:val="000000" w:themeColor="text1"/>
            <w:sz w:val="24"/>
            <w:szCs w:val="24"/>
            <w:u w:val="none"/>
            <w:lang w:val="sk-SK"/>
          </w:rPr>
          <w:t>§ 42 až 46</w:t>
        </w:r>
      </w:hyperlink>
      <w:r w:rsidRPr="009D7D15">
        <w:rPr>
          <w:rFonts w:ascii="Times New Roman" w:hAnsi="Times New Roman" w:cs="Times New Roman"/>
          <w:color w:val="000000" w:themeColor="text1"/>
          <w:sz w:val="24"/>
          <w:szCs w:val="24"/>
          <w:lang w:val="sk-SK"/>
        </w:rPr>
        <w:t xml:space="preserve">, </w:t>
      </w:r>
      <w:hyperlink w:anchor="3302486" w:history="1">
        <w:r w:rsidRPr="009D7D15">
          <w:rPr>
            <w:rStyle w:val="Hypertextovprepojenie"/>
            <w:rFonts w:ascii="Times New Roman" w:hAnsi="Times New Roman" w:cs="Times New Roman"/>
            <w:color w:val="000000" w:themeColor="text1"/>
            <w:sz w:val="24"/>
            <w:szCs w:val="24"/>
            <w:u w:val="none"/>
            <w:lang w:val="sk-SK"/>
          </w:rPr>
          <w:t>§ 48 ods. 2 písm. b)</w:t>
        </w:r>
      </w:hyperlink>
      <w:r w:rsidRPr="009D7D15">
        <w:rPr>
          <w:rFonts w:ascii="Times New Roman" w:hAnsi="Times New Roman" w:cs="Times New Roman"/>
          <w:color w:val="000000" w:themeColor="text1"/>
          <w:sz w:val="24"/>
          <w:szCs w:val="24"/>
          <w:lang w:val="sk-SK"/>
        </w:rPr>
        <w:t xml:space="preserve">, </w:t>
      </w:r>
      <w:hyperlink w:anchor="3302487"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2489"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494"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517" w:history="1">
        <w:r w:rsidRPr="009D7D15">
          <w:rPr>
            <w:rStyle w:val="Hypertextovprepojenie"/>
            <w:rFonts w:ascii="Times New Roman" w:hAnsi="Times New Roman" w:cs="Times New Roman"/>
            <w:color w:val="000000" w:themeColor="text1"/>
            <w:sz w:val="24"/>
            <w:szCs w:val="24"/>
            <w:u w:val="none"/>
            <w:lang w:val="sk-SK"/>
          </w:rPr>
          <w:t>§ 49 ods. 6 písm. a)</w:t>
        </w:r>
      </w:hyperlink>
      <w:r w:rsidRPr="009D7D15">
        <w:rPr>
          <w:rFonts w:ascii="Times New Roman" w:hAnsi="Times New Roman" w:cs="Times New Roman"/>
          <w:color w:val="000000" w:themeColor="text1"/>
          <w:sz w:val="24"/>
          <w:szCs w:val="24"/>
          <w:lang w:val="sk-SK"/>
        </w:rPr>
        <w:t xml:space="preserve">, </w:t>
      </w:r>
      <w:hyperlink w:anchor="3302518"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525"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528"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530"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531"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534" w:history="1">
        <w:r w:rsidRPr="009D7D15">
          <w:rPr>
            <w:rStyle w:val="Hypertextovprepojenie"/>
            <w:rFonts w:ascii="Times New Roman" w:hAnsi="Times New Roman" w:cs="Times New Roman"/>
            <w:color w:val="000000" w:themeColor="text1"/>
            <w:sz w:val="24"/>
            <w:szCs w:val="24"/>
            <w:u w:val="none"/>
            <w:lang w:val="sk-SK"/>
          </w:rPr>
          <w:t>§ 49 ods. 7 písm. b)</w:t>
        </w:r>
      </w:hyperlink>
      <w:r w:rsidRPr="009D7D15">
        <w:rPr>
          <w:rFonts w:ascii="Times New Roman" w:hAnsi="Times New Roman" w:cs="Times New Roman"/>
          <w:color w:val="000000" w:themeColor="text1"/>
          <w:sz w:val="24"/>
          <w:szCs w:val="24"/>
          <w:lang w:val="sk-SK"/>
        </w:rPr>
        <w:t xml:space="preserve">, </w:t>
      </w:r>
      <w:hyperlink w:anchor="3302536"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538" w:history="1">
        <w:r w:rsidRPr="009D7D15">
          <w:rPr>
            <w:rStyle w:val="Hypertextovprepojenie"/>
            <w:rFonts w:ascii="Times New Roman" w:hAnsi="Times New Roman" w:cs="Times New Roman"/>
            <w:color w:val="000000" w:themeColor="text1"/>
            <w:sz w:val="24"/>
            <w:szCs w:val="24"/>
            <w:u w:val="none"/>
            <w:lang w:val="sk-SK"/>
          </w:rPr>
          <w:t>f) až j)</w:t>
        </w:r>
      </w:hyperlink>
      <w:r w:rsidRPr="009D7D15">
        <w:rPr>
          <w:rFonts w:ascii="Times New Roman" w:hAnsi="Times New Roman" w:cs="Times New Roman"/>
          <w:color w:val="000000" w:themeColor="text1"/>
          <w:sz w:val="24"/>
          <w:szCs w:val="24"/>
          <w:lang w:val="sk-SK"/>
        </w:rPr>
        <w:t xml:space="preserve">, </w:t>
      </w:r>
      <w:hyperlink w:anchor="3302547"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902563" w:history="1">
        <w:r w:rsidRPr="009D7D15">
          <w:rPr>
            <w:rStyle w:val="Hypertextovprepojenie"/>
            <w:rFonts w:ascii="Times New Roman" w:hAnsi="Times New Roman" w:cs="Times New Roman"/>
            <w:color w:val="000000" w:themeColor="text1"/>
            <w:sz w:val="24"/>
            <w:szCs w:val="24"/>
            <w:u w:val="none"/>
            <w:lang w:val="sk-SK"/>
          </w:rPr>
          <w:t>§ 49 ods. 11</w:t>
        </w:r>
      </w:hyperlink>
      <w:r w:rsidRPr="009D7D15">
        <w:rPr>
          <w:rFonts w:ascii="Times New Roman" w:hAnsi="Times New Roman" w:cs="Times New Roman"/>
          <w:color w:val="000000" w:themeColor="text1"/>
          <w:sz w:val="24"/>
          <w:szCs w:val="24"/>
          <w:lang w:val="sk-SK"/>
        </w:rPr>
        <w:t xml:space="preserve"> a </w:t>
      </w:r>
      <w:hyperlink w:anchor="3902569"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2853" w:history="1">
        <w:r w:rsidRPr="009D7D15">
          <w:rPr>
            <w:rStyle w:val="Hypertextovprepojenie"/>
            <w:rFonts w:ascii="Times New Roman" w:hAnsi="Times New Roman" w:cs="Times New Roman"/>
            <w:color w:val="000000" w:themeColor="text1"/>
            <w:sz w:val="24"/>
            <w:szCs w:val="24"/>
            <w:u w:val="none"/>
            <w:lang w:val="sk-SK"/>
          </w:rPr>
          <w:t>§ 64 ods. 6 písm. a) až d)</w:t>
        </w:r>
      </w:hyperlink>
      <w:r w:rsidRPr="009D7D15">
        <w:rPr>
          <w:rFonts w:ascii="Times New Roman" w:hAnsi="Times New Roman" w:cs="Times New Roman"/>
          <w:color w:val="000000" w:themeColor="text1"/>
          <w:sz w:val="24"/>
          <w:szCs w:val="24"/>
          <w:lang w:val="sk-SK"/>
        </w:rPr>
        <w:t xml:space="preserve">, </w:t>
      </w:r>
      <w:hyperlink w:anchor="3302861" w:history="1">
        <w:r w:rsidRPr="009D7D15">
          <w:rPr>
            <w:rStyle w:val="Hypertextovprepojenie"/>
            <w:rFonts w:ascii="Times New Roman" w:hAnsi="Times New Roman" w:cs="Times New Roman"/>
            <w:color w:val="000000" w:themeColor="text1"/>
            <w:sz w:val="24"/>
            <w:szCs w:val="24"/>
            <w:u w:val="none"/>
            <w:lang w:val="sk-SK"/>
          </w:rPr>
          <w:t>j) až l)</w:t>
        </w:r>
      </w:hyperlink>
      <w:r w:rsidRPr="009D7D15">
        <w:rPr>
          <w:rFonts w:ascii="Times New Roman" w:hAnsi="Times New Roman" w:cs="Times New Roman"/>
          <w:color w:val="000000" w:themeColor="text1"/>
          <w:sz w:val="24"/>
          <w:szCs w:val="24"/>
          <w:lang w:val="sk-SK"/>
        </w:rPr>
        <w:t xml:space="preserve">, </w:t>
      </w:r>
      <w:hyperlink w:anchor="3302866"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868" w:history="1">
        <w:r w:rsidRPr="009D7D15">
          <w:rPr>
            <w:rStyle w:val="Hypertextovprepojenie"/>
            <w:rFonts w:ascii="Times New Roman" w:hAnsi="Times New Roman" w:cs="Times New Roman"/>
            <w:color w:val="000000" w:themeColor="text1"/>
            <w:sz w:val="24"/>
            <w:szCs w:val="24"/>
            <w:u w:val="none"/>
            <w:lang w:val="sk-SK"/>
          </w:rPr>
          <w:t>§ 64 ods. 7 písm. a)</w:t>
        </w:r>
      </w:hyperlink>
      <w:r w:rsidRPr="009D7D15">
        <w:rPr>
          <w:rFonts w:ascii="Times New Roman" w:hAnsi="Times New Roman" w:cs="Times New Roman"/>
          <w:color w:val="000000" w:themeColor="text1"/>
          <w:sz w:val="24"/>
          <w:szCs w:val="24"/>
          <w:lang w:val="sk-SK"/>
        </w:rPr>
        <w:t xml:space="preserve">, </w:t>
      </w:r>
      <w:hyperlink w:anchor="3302870"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2872"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877"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885" w:history="1">
        <w:r w:rsidRPr="009D7D15">
          <w:rPr>
            <w:rStyle w:val="Hypertextovprepojenie"/>
            <w:rFonts w:ascii="Times New Roman" w:hAnsi="Times New Roman" w:cs="Times New Roman"/>
            <w:color w:val="000000" w:themeColor="text1"/>
            <w:sz w:val="24"/>
            <w:szCs w:val="24"/>
            <w:u w:val="none"/>
            <w:lang w:val="sk-SK"/>
          </w:rPr>
          <w:t>l) až n)</w:t>
        </w:r>
      </w:hyperlink>
      <w:r w:rsidRPr="009D7D15">
        <w:rPr>
          <w:rFonts w:ascii="Times New Roman" w:hAnsi="Times New Roman" w:cs="Times New Roman"/>
          <w:color w:val="000000" w:themeColor="text1"/>
          <w:sz w:val="24"/>
          <w:szCs w:val="24"/>
          <w:lang w:val="sk-SK"/>
        </w:rPr>
        <w:t xml:space="preserve">, </w:t>
      </w:r>
      <w:hyperlink w:anchor="3902570" w:history="1">
        <w:r w:rsidRPr="009D7D15">
          <w:rPr>
            <w:rStyle w:val="Hypertextovprepojenie"/>
            <w:rFonts w:ascii="Times New Roman" w:hAnsi="Times New Roman" w:cs="Times New Roman"/>
            <w:color w:val="000000" w:themeColor="text1"/>
            <w:sz w:val="24"/>
            <w:szCs w:val="24"/>
            <w:u w:val="none"/>
            <w:lang w:val="sk-SK"/>
          </w:rPr>
          <w:t>§ 64 ods. 14</w:t>
        </w:r>
      </w:hyperlink>
      <w:r w:rsidRPr="009D7D15">
        <w:rPr>
          <w:rFonts w:ascii="Times New Roman" w:hAnsi="Times New Roman" w:cs="Times New Roman"/>
          <w:color w:val="000000" w:themeColor="text1"/>
          <w:sz w:val="24"/>
          <w:szCs w:val="24"/>
          <w:lang w:val="sk-SK"/>
        </w:rPr>
        <w:t xml:space="preserve"> a </w:t>
      </w:r>
      <w:hyperlink w:anchor="3902576" w:history="1">
        <w:r w:rsidRPr="009D7D15">
          <w:rPr>
            <w:rStyle w:val="Hypertextovprepojenie"/>
            <w:rFonts w:ascii="Times New Roman" w:hAnsi="Times New Roman" w:cs="Times New Roman"/>
            <w:color w:val="000000" w:themeColor="text1"/>
            <w:sz w:val="24"/>
            <w:szCs w:val="24"/>
            <w:u w:val="none"/>
            <w:lang w:val="sk-SK"/>
          </w:rPr>
          <w:t>15</w:t>
        </w:r>
      </w:hyperlink>
      <w:r w:rsidRPr="009D7D15">
        <w:rPr>
          <w:rFonts w:ascii="Times New Roman" w:hAnsi="Times New Roman" w:cs="Times New Roman"/>
          <w:color w:val="000000" w:themeColor="text1"/>
          <w:sz w:val="24"/>
          <w:szCs w:val="24"/>
          <w:lang w:val="sk-SK"/>
        </w:rPr>
        <w:t xml:space="preserve">, </w:t>
      </w:r>
      <w:hyperlink w:anchor="3302941" w:history="1">
        <w:r w:rsidRPr="009D7D15">
          <w:rPr>
            <w:rStyle w:val="Hypertextovprepojenie"/>
            <w:rFonts w:ascii="Times New Roman" w:hAnsi="Times New Roman" w:cs="Times New Roman"/>
            <w:color w:val="000000" w:themeColor="text1"/>
            <w:sz w:val="24"/>
            <w:szCs w:val="24"/>
            <w:u w:val="none"/>
            <w:lang w:val="sk-SK"/>
          </w:rPr>
          <w:t>§ 66</w:t>
        </w:r>
      </w:hyperlink>
      <w:r w:rsidRPr="009D7D15">
        <w:rPr>
          <w:rFonts w:ascii="Times New Roman" w:hAnsi="Times New Roman" w:cs="Times New Roman"/>
          <w:color w:val="000000" w:themeColor="text1"/>
          <w:sz w:val="24"/>
          <w:szCs w:val="24"/>
          <w:lang w:val="sk-SK"/>
        </w:rPr>
        <w:t xml:space="preserve">, </w:t>
      </w:r>
      <w:hyperlink w:anchor="3302975" w:history="1">
        <w:r w:rsidRPr="009D7D15">
          <w:rPr>
            <w:rStyle w:val="Hypertextovprepojenie"/>
            <w:rFonts w:ascii="Times New Roman" w:hAnsi="Times New Roman" w:cs="Times New Roman"/>
            <w:color w:val="000000" w:themeColor="text1"/>
            <w:sz w:val="24"/>
            <w:szCs w:val="24"/>
            <w:u w:val="none"/>
            <w:lang w:val="sk-SK"/>
          </w:rPr>
          <w:t>§ 67 ods. 6 písm. a)</w:t>
        </w:r>
      </w:hyperlink>
      <w:r w:rsidRPr="009D7D15">
        <w:rPr>
          <w:rFonts w:ascii="Times New Roman" w:hAnsi="Times New Roman" w:cs="Times New Roman"/>
          <w:color w:val="000000" w:themeColor="text1"/>
          <w:sz w:val="24"/>
          <w:szCs w:val="24"/>
          <w:lang w:val="sk-SK"/>
        </w:rPr>
        <w:t xml:space="preserve">, </w:t>
      </w:r>
      <w:hyperlink w:anchor="3302976"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981"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2984"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985"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988" w:history="1">
        <w:r w:rsidRPr="009D7D15">
          <w:rPr>
            <w:rStyle w:val="Hypertextovprepojenie"/>
            <w:rFonts w:ascii="Times New Roman" w:hAnsi="Times New Roman" w:cs="Times New Roman"/>
            <w:color w:val="000000" w:themeColor="text1"/>
            <w:sz w:val="24"/>
            <w:szCs w:val="24"/>
            <w:u w:val="none"/>
            <w:lang w:val="sk-SK"/>
          </w:rPr>
          <w:t>m) až o)</w:t>
        </w:r>
      </w:hyperlink>
      <w:r w:rsidRPr="009D7D15">
        <w:rPr>
          <w:rFonts w:ascii="Times New Roman" w:hAnsi="Times New Roman" w:cs="Times New Roman"/>
          <w:color w:val="000000" w:themeColor="text1"/>
          <w:sz w:val="24"/>
          <w:szCs w:val="24"/>
          <w:lang w:val="sk-SK"/>
        </w:rPr>
        <w:t xml:space="preserve">, </w:t>
      </w:r>
      <w:hyperlink w:anchor="3303004" w:history="1">
        <w:r w:rsidRPr="009D7D15">
          <w:rPr>
            <w:rStyle w:val="Hypertextovprepojenie"/>
            <w:rFonts w:ascii="Times New Roman" w:hAnsi="Times New Roman" w:cs="Times New Roman"/>
            <w:color w:val="000000" w:themeColor="text1"/>
            <w:sz w:val="24"/>
            <w:szCs w:val="24"/>
            <w:u w:val="none"/>
            <w:lang w:val="sk-SK"/>
          </w:rPr>
          <w:t>§ 67 ods. 8</w:t>
        </w:r>
      </w:hyperlink>
      <w:r w:rsidRPr="009D7D15">
        <w:rPr>
          <w:rFonts w:ascii="Times New Roman" w:hAnsi="Times New Roman" w:cs="Times New Roman"/>
          <w:color w:val="000000" w:themeColor="text1"/>
          <w:sz w:val="24"/>
          <w:szCs w:val="24"/>
          <w:lang w:val="sk-SK"/>
        </w:rPr>
        <w:t xml:space="preserve">, </w:t>
      </w:r>
      <w:hyperlink w:anchor="3902577" w:history="1">
        <w:r w:rsidRPr="009D7D15">
          <w:rPr>
            <w:rStyle w:val="Hypertextovprepojenie"/>
            <w:rFonts w:ascii="Times New Roman" w:hAnsi="Times New Roman" w:cs="Times New Roman"/>
            <w:color w:val="000000" w:themeColor="text1"/>
            <w:sz w:val="24"/>
            <w:szCs w:val="24"/>
            <w:u w:val="none"/>
            <w:lang w:val="sk-SK"/>
          </w:rPr>
          <w:t>11</w:t>
        </w:r>
      </w:hyperlink>
      <w:r w:rsidRPr="009D7D15">
        <w:rPr>
          <w:rFonts w:ascii="Times New Roman" w:hAnsi="Times New Roman" w:cs="Times New Roman"/>
          <w:color w:val="000000" w:themeColor="text1"/>
          <w:sz w:val="24"/>
          <w:szCs w:val="24"/>
          <w:lang w:val="sk-SK"/>
        </w:rPr>
        <w:t xml:space="preserve"> a </w:t>
      </w:r>
      <w:hyperlink w:anchor="3902583"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3024" w:history="1">
        <w:r w:rsidRPr="009D7D15">
          <w:rPr>
            <w:rStyle w:val="Hypertextovprepojenie"/>
            <w:rFonts w:ascii="Times New Roman" w:hAnsi="Times New Roman" w:cs="Times New Roman"/>
            <w:color w:val="000000" w:themeColor="text1"/>
            <w:sz w:val="24"/>
            <w:szCs w:val="24"/>
            <w:u w:val="none"/>
            <w:lang w:val="sk-SK"/>
          </w:rPr>
          <w:t>§ 69 ods. 2 písm. b)</w:t>
        </w:r>
      </w:hyperlink>
      <w:r w:rsidRPr="009D7D15">
        <w:rPr>
          <w:rFonts w:ascii="Times New Roman" w:hAnsi="Times New Roman" w:cs="Times New Roman"/>
          <w:color w:val="000000" w:themeColor="text1"/>
          <w:sz w:val="24"/>
          <w:szCs w:val="24"/>
          <w:lang w:val="sk-SK"/>
        </w:rPr>
        <w:t xml:space="preserve">, </w:t>
      </w:r>
      <w:hyperlink w:anchor="3303028" w:history="1">
        <w:r w:rsidRPr="009D7D15">
          <w:rPr>
            <w:rStyle w:val="Hypertextovprepojenie"/>
            <w:rFonts w:ascii="Times New Roman" w:hAnsi="Times New Roman" w:cs="Times New Roman"/>
            <w:color w:val="000000" w:themeColor="text1"/>
            <w:sz w:val="24"/>
            <w:szCs w:val="24"/>
            <w:u w:val="none"/>
            <w:lang w:val="sk-SK"/>
          </w:rPr>
          <w:t>f)</w:t>
        </w:r>
      </w:hyperlink>
      <w:r w:rsidRPr="009D7D15">
        <w:rPr>
          <w:rFonts w:ascii="Times New Roman" w:hAnsi="Times New Roman" w:cs="Times New Roman"/>
          <w:color w:val="000000" w:themeColor="text1"/>
          <w:sz w:val="24"/>
          <w:szCs w:val="24"/>
          <w:lang w:val="sk-SK"/>
        </w:rPr>
        <w:t xml:space="preserve">, </w:t>
      </w:r>
      <w:hyperlink w:anchor="3303029"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3032" w:history="1">
        <w:r w:rsidRPr="009D7D15">
          <w:rPr>
            <w:rStyle w:val="Hypertextovprepojenie"/>
            <w:rFonts w:ascii="Times New Roman" w:hAnsi="Times New Roman" w:cs="Times New Roman"/>
            <w:color w:val="000000" w:themeColor="text1"/>
            <w:sz w:val="24"/>
            <w:szCs w:val="24"/>
            <w:u w:val="none"/>
            <w:lang w:val="sk-SK"/>
          </w:rPr>
          <w:t>j) až l)</w:t>
        </w:r>
      </w:hyperlink>
      <w:r w:rsidRPr="009D7D15">
        <w:rPr>
          <w:rFonts w:ascii="Times New Roman" w:hAnsi="Times New Roman" w:cs="Times New Roman"/>
          <w:color w:val="000000" w:themeColor="text1"/>
          <w:sz w:val="24"/>
          <w:szCs w:val="24"/>
          <w:lang w:val="sk-SK"/>
        </w:rPr>
        <w:t xml:space="preserve">, </w:t>
      </w:r>
      <w:hyperlink w:anchor="3902585" w:history="1">
        <w:r w:rsidRPr="009D7D15">
          <w:rPr>
            <w:rStyle w:val="Hypertextovprepojenie"/>
            <w:rFonts w:ascii="Times New Roman" w:hAnsi="Times New Roman" w:cs="Times New Roman"/>
            <w:color w:val="000000" w:themeColor="text1"/>
            <w:sz w:val="24"/>
            <w:szCs w:val="24"/>
            <w:u w:val="none"/>
            <w:lang w:val="sk-SK"/>
          </w:rPr>
          <w:t>t) až v)</w:t>
        </w:r>
      </w:hyperlink>
      <w:r w:rsidRPr="009D7D15">
        <w:rPr>
          <w:rFonts w:ascii="Times New Roman" w:hAnsi="Times New Roman" w:cs="Times New Roman"/>
          <w:color w:val="000000" w:themeColor="text1"/>
          <w:sz w:val="24"/>
          <w:szCs w:val="24"/>
          <w:lang w:val="sk-SK"/>
        </w:rPr>
        <w:t xml:space="preserve">, </w:t>
      </w:r>
      <w:hyperlink w:anchor="3902591" w:history="1">
        <w:r w:rsidRPr="009D7D15">
          <w:rPr>
            <w:rStyle w:val="Hypertextovprepojenie"/>
            <w:rFonts w:ascii="Times New Roman" w:hAnsi="Times New Roman" w:cs="Times New Roman"/>
            <w:color w:val="000000" w:themeColor="text1"/>
            <w:sz w:val="24"/>
            <w:szCs w:val="24"/>
            <w:u w:val="none"/>
            <w:lang w:val="sk-SK"/>
          </w:rPr>
          <w:t>§ 70 ods. 1 písm. i) až m)</w:t>
        </w:r>
      </w:hyperlink>
      <w:r w:rsidRPr="009D7D15">
        <w:rPr>
          <w:rFonts w:ascii="Times New Roman" w:hAnsi="Times New Roman" w:cs="Times New Roman"/>
          <w:color w:val="000000" w:themeColor="text1"/>
          <w:sz w:val="24"/>
          <w:szCs w:val="24"/>
          <w:lang w:val="sk-SK"/>
        </w:rPr>
        <w:t xml:space="preserve">, </w:t>
      </w:r>
      <w:hyperlink w:anchor="3303065" w:history="1">
        <w:r w:rsidRPr="009D7D15">
          <w:rPr>
            <w:rStyle w:val="Hypertextovprepojenie"/>
            <w:rFonts w:ascii="Times New Roman" w:hAnsi="Times New Roman" w:cs="Times New Roman"/>
            <w:color w:val="000000" w:themeColor="text1"/>
            <w:sz w:val="24"/>
            <w:szCs w:val="24"/>
            <w:u w:val="none"/>
            <w:lang w:val="sk-SK"/>
          </w:rPr>
          <w:t>§ 70 ods. 2 písm. b)</w:t>
        </w:r>
      </w:hyperlink>
      <w:r w:rsidRPr="009D7D15">
        <w:rPr>
          <w:rFonts w:ascii="Times New Roman" w:hAnsi="Times New Roman" w:cs="Times New Roman"/>
          <w:color w:val="000000" w:themeColor="text1"/>
          <w:sz w:val="24"/>
          <w:szCs w:val="24"/>
          <w:lang w:val="sk-SK"/>
        </w:rPr>
        <w:t xml:space="preserve">, </w:t>
      </w:r>
      <w:hyperlink w:anchor="3303067"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3068" w:history="1">
        <w:r w:rsidRPr="009D7D15">
          <w:rPr>
            <w:rStyle w:val="Hypertextovprepojenie"/>
            <w:rFonts w:ascii="Times New Roman" w:hAnsi="Times New Roman" w:cs="Times New Roman"/>
            <w:color w:val="000000" w:themeColor="text1"/>
            <w:sz w:val="24"/>
            <w:szCs w:val="24"/>
            <w:u w:val="none"/>
            <w:lang w:val="sk-SK"/>
          </w:rPr>
          <w:t>e)</w:t>
        </w:r>
      </w:hyperlink>
      <w:r w:rsidRPr="009D7D15">
        <w:rPr>
          <w:rFonts w:ascii="Times New Roman" w:hAnsi="Times New Roman" w:cs="Times New Roman"/>
          <w:color w:val="000000" w:themeColor="text1"/>
          <w:sz w:val="24"/>
          <w:szCs w:val="24"/>
          <w:lang w:val="sk-SK"/>
        </w:rPr>
        <w:t xml:space="preserve">, </w:t>
      </w:r>
      <w:hyperlink w:anchor="3303076" w:history="1">
        <w:r w:rsidRPr="009D7D15">
          <w:rPr>
            <w:rStyle w:val="Hypertextovprepojenie"/>
            <w:rFonts w:ascii="Times New Roman" w:hAnsi="Times New Roman" w:cs="Times New Roman"/>
            <w:color w:val="000000" w:themeColor="text1"/>
            <w:sz w:val="24"/>
            <w:szCs w:val="24"/>
            <w:u w:val="none"/>
            <w:lang w:val="sk-SK"/>
          </w:rPr>
          <w:t>§ 71 ods. 2 písm. b)</w:t>
        </w:r>
      </w:hyperlink>
      <w:r w:rsidRPr="009D7D15">
        <w:rPr>
          <w:rFonts w:ascii="Times New Roman" w:hAnsi="Times New Roman" w:cs="Times New Roman"/>
          <w:color w:val="000000" w:themeColor="text1"/>
          <w:sz w:val="24"/>
          <w:szCs w:val="24"/>
          <w:lang w:val="sk-SK"/>
        </w:rPr>
        <w:t xml:space="preserve"> a </w:t>
      </w:r>
      <w:hyperlink w:anchor="3303078"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3086" w:history="1">
        <w:r w:rsidRPr="009D7D15">
          <w:rPr>
            <w:rStyle w:val="Hypertextovprepojenie"/>
            <w:rFonts w:ascii="Times New Roman" w:hAnsi="Times New Roman" w:cs="Times New Roman"/>
            <w:color w:val="000000" w:themeColor="text1"/>
            <w:sz w:val="24"/>
            <w:szCs w:val="24"/>
            <w:u w:val="none"/>
            <w:lang w:val="sk-SK"/>
          </w:rPr>
          <w:t>§ 72 ods. 4 až 7</w:t>
        </w:r>
      </w:hyperlink>
      <w:r w:rsidRPr="009D7D15">
        <w:rPr>
          <w:rFonts w:ascii="Times New Roman" w:hAnsi="Times New Roman" w:cs="Times New Roman"/>
          <w:color w:val="000000" w:themeColor="text1"/>
          <w:sz w:val="24"/>
          <w:szCs w:val="24"/>
          <w:lang w:val="sk-SK"/>
        </w:rPr>
        <w:t xml:space="preserve">, </w:t>
      </w:r>
      <w:hyperlink w:anchor="3303092" w:history="1">
        <w:r w:rsidRPr="009D7D15">
          <w:rPr>
            <w:rStyle w:val="Hypertextovprepojenie"/>
            <w:rFonts w:ascii="Times New Roman" w:hAnsi="Times New Roman" w:cs="Times New Roman"/>
            <w:color w:val="000000" w:themeColor="text1"/>
            <w:sz w:val="24"/>
            <w:szCs w:val="24"/>
            <w:u w:val="none"/>
            <w:lang w:val="sk-SK"/>
          </w:rPr>
          <w:t>§ 72 ods. 9 písm. a)</w:t>
        </w:r>
      </w:hyperlink>
      <w:r w:rsidRPr="009D7D15">
        <w:rPr>
          <w:rFonts w:ascii="Times New Roman" w:hAnsi="Times New Roman" w:cs="Times New Roman"/>
          <w:color w:val="000000" w:themeColor="text1"/>
          <w:sz w:val="24"/>
          <w:szCs w:val="24"/>
          <w:lang w:val="sk-SK"/>
        </w:rPr>
        <w:t xml:space="preserve">, </w:t>
      </w:r>
      <w:hyperlink w:anchor="3303093" w:history="1">
        <w:r w:rsidRPr="009D7D15">
          <w:rPr>
            <w:rStyle w:val="Hypertextovprepojenie"/>
            <w:rFonts w:ascii="Times New Roman" w:hAnsi="Times New Roman" w:cs="Times New Roman"/>
            <w:color w:val="000000" w:themeColor="text1"/>
            <w:sz w:val="24"/>
            <w:szCs w:val="24"/>
            <w:u w:val="none"/>
            <w:lang w:val="sk-SK"/>
          </w:rPr>
          <w:t>b) až d)</w:t>
        </w:r>
      </w:hyperlink>
      <w:r w:rsidRPr="009D7D15">
        <w:rPr>
          <w:rFonts w:ascii="Times New Roman" w:hAnsi="Times New Roman" w:cs="Times New Roman"/>
          <w:color w:val="000000" w:themeColor="text1"/>
          <w:sz w:val="24"/>
          <w:szCs w:val="24"/>
          <w:lang w:val="sk-SK"/>
        </w:rPr>
        <w:t xml:space="preserve">, </w:t>
      </w:r>
      <w:hyperlink w:anchor="3303096" w:history="1">
        <w:r w:rsidRPr="009D7D15">
          <w:rPr>
            <w:rStyle w:val="Hypertextovprepojenie"/>
            <w:rFonts w:ascii="Times New Roman" w:hAnsi="Times New Roman" w:cs="Times New Roman"/>
            <w:color w:val="000000" w:themeColor="text1"/>
            <w:sz w:val="24"/>
            <w:szCs w:val="24"/>
            <w:u w:val="none"/>
            <w:lang w:val="sk-SK"/>
          </w:rPr>
          <w:t>§ 73</w:t>
        </w:r>
      </w:hyperlink>
      <w:r w:rsidRPr="009D7D15">
        <w:rPr>
          <w:rFonts w:ascii="Times New Roman" w:hAnsi="Times New Roman" w:cs="Times New Roman"/>
          <w:color w:val="000000" w:themeColor="text1"/>
          <w:sz w:val="24"/>
          <w:szCs w:val="24"/>
          <w:lang w:val="sk-SK"/>
        </w:rPr>
        <w:t xml:space="preserve">, </w:t>
      </w:r>
      <w:hyperlink w:anchor="3303156" w:history="1">
        <w:r w:rsidRPr="009D7D15">
          <w:rPr>
            <w:rStyle w:val="Hypertextovprepojenie"/>
            <w:rFonts w:ascii="Times New Roman" w:hAnsi="Times New Roman" w:cs="Times New Roman"/>
            <w:color w:val="000000" w:themeColor="text1"/>
            <w:sz w:val="24"/>
            <w:szCs w:val="24"/>
            <w:u w:val="none"/>
            <w:lang w:val="sk-SK"/>
          </w:rPr>
          <w:t>§ 76 ods. 1</w:t>
        </w:r>
      </w:hyperlink>
      <w:r w:rsidRPr="009D7D15">
        <w:rPr>
          <w:rFonts w:ascii="Times New Roman" w:hAnsi="Times New Roman" w:cs="Times New Roman"/>
          <w:color w:val="000000" w:themeColor="text1"/>
          <w:sz w:val="24"/>
          <w:szCs w:val="24"/>
          <w:lang w:val="sk-SK"/>
        </w:rPr>
        <w:t xml:space="preserve">, </w:t>
      </w:r>
      <w:hyperlink w:anchor="3303158" w:history="1">
        <w:r w:rsidRPr="009D7D15">
          <w:rPr>
            <w:rStyle w:val="Hypertextovprepojenie"/>
            <w:rFonts w:ascii="Times New Roman" w:hAnsi="Times New Roman" w:cs="Times New Roman"/>
            <w:color w:val="000000" w:themeColor="text1"/>
            <w:sz w:val="24"/>
            <w:szCs w:val="24"/>
            <w:u w:val="none"/>
            <w:lang w:val="sk-SK"/>
          </w:rPr>
          <w:t>3</w:t>
        </w:r>
      </w:hyperlink>
      <w:r w:rsidRPr="009D7D15">
        <w:rPr>
          <w:rFonts w:ascii="Times New Roman" w:hAnsi="Times New Roman" w:cs="Times New Roman"/>
          <w:color w:val="000000" w:themeColor="text1"/>
          <w:sz w:val="24"/>
          <w:szCs w:val="24"/>
          <w:lang w:val="sk-SK"/>
        </w:rPr>
        <w:t xml:space="preserve">, </w:t>
      </w:r>
      <w:hyperlink w:anchor="3303163" w:history="1">
        <w:r w:rsidRPr="009D7D15">
          <w:rPr>
            <w:rStyle w:val="Hypertextovprepojenie"/>
            <w:rFonts w:ascii="Times New Roman" w:hAnsi="Times New Roman" w:cs="Times New Roman"/>
            <w:color w:val="000000" w:themeColor="text1"/>
            <w:sz w:val="24"/>
            <w:szCs w:val="24"/>
            <w:u w:val="none"/>
            <w:lang w:val="sk-SK"/>
          </w:rPr>
          <w:t>8 až 11</w:t>
        </w:r>
      </w:hyperlink>
      <w:r w:rsidRPr="009D7D15">
        <w:rPr>
          <w:rFonts w:ascii="Times New Roman" w:hAnsi="Times New Roman" w:cs="Times New Roman"/>
          <w:color w:val="000000" w:themeColor="text1"/>
          <w:sz w:val="24"/>
          <w:szCs w:val="24"/>
          <w:lang w:val="sk-SK"/>
        </w:rPr>
        <w:t xml:space="preserve">, </w:t>
      </w:r>
      <w:hyperlink w:anchor="3303170" w:history="1">
        <w:r w:rsidRPr="009D7D15">
          <w:rPr>
            <w:rStyle w:val="Hypertextovprepojenie"/>
            <w:rFonts w:ascii="Times New Roman" w:hAnsi="Times New Roman" w:cs="Times New Roman"/>
            <w:color w:val="000000" w:themeColor="text1"/>
            <w:sz w:val="24"/>
            <w:szCs w:val="24"/>
            <w:u w:val="none"/>
            <w:lang w:val="sk-SK"/>
          </w:rPr>
          <w:t>§ 77 ods. 1</w:t>
        </w:r>
      </w:hyperlink>
      <w:r w:rsidRPr="009D7D15">
        <w:rPr>
          <w:rFonts w:ascii="Times New Roman" w:hAnsi="Times New Roman" w:cs="Times New Roman"/>
          <w:color w:val="000000" w:themeColor="text1"/>
          <w:sz w:val="24"/>
          <w:szCs w:val="24"/>
          <w:lang w:val="sk-SK"/>
        </w:rPr>
        <w:t xml:space="preserve"> a </w:t>
      </w:r>
      <w:hyperlink w:anchor="3303172" w:history="1">
        <w:r w:rsidRPr="009D7D15">
          <w:rPr>
            <w:rStyle w:val="Hypertextovprepojenie"/>
            <w:rFonts w:ascii="Times New Roman" w:hAnsi="Times New Roman" w:cs="Times New Roman"/>
            <w:color w:val="000000" w:themeColor="text1"/>
            <w:sz w:val="24"/>
            <w:szCs w:val="24"/>
            <w:u w:val="none"/>
            <w:lang w:val="sk-SK"/>
          </w:rPr>
          <w:t>3</w:t>
        </w:r>
      </w:hyperlink>
      <w:r w:rsidRPr="009D7D15">
        <w:rPr>
          <w:rFonts w:ascii="Times New Roman" w:hAnsi="Times New Roman" w:cs="Times New Roman"/>
          <w:color w:val="000000" w:themeColor="text1"/>
          <w:sz w:val="24"/>
          <w:szCs w:val="24"/>
          <w:lang w:val="sk-SK"/>
        </w:rPr>
        <w:t xml:space="preserve">, </w:t>
      </w:r>
      <w:hyperlink w:anchor="3303176" w:history="1">
        <w:r w:rsidRPr="009D7D15">
          <w:rPr>
            <w:rStyle w:val="Hypertextovprepojenie"/>
            <w:rFonts w:ascii="Times New Roman" w:hAnsi="Times New Roman" w:cs="Times New Roman"/>
            <w:color w:val="000000" w:themeColor="text1"/>
            <w:sz w:val="24"/>
            <w:szCs w:val="24"/>
            <w:u w:val="none"/>
            <w:lang w:val="sk-SK"/>
          </w:rPr>
          <w:t>§ 79 až 82</w:t>
        </w:r>
      </w:hyperlink>
      <w:r w:rsidRPr="009D7D15">
        <w:rPr>
          <w:rFonts w:ascii="Times New Roman" w:hAnsi="Times New Roman" w:cs="Times New Roman"/>
          <w:color w:val="000000" w:themeColor="text1"/>
          <w:sz w:val="24"/>
          <w:szCs w:val="24"/>
          <w:lang w:val="sk-SK"/>
        </w:rPr>
        <w:t xml:space="preserve">, </w:t>
      </w:r>
      <w:hyperlink w:anchor="3303235" w:history="1">
        <w:r w:rsidRPr="009D7D15">
          <w:rPr>
            <w:rStyle w:val="Hypertextovprepojenie"/>
            <w:rFonts w:ascii="Times New Roman" w:hAnsi="Times New Roman" w:cs="Times New Roman"/>
            <w:color w:val="000000" w:themeColor="text1"/>
            <w:sz w:val="24"/>
            <w:szCs w:val="24"/>
            <w:u w:val="none"/>
            <w:lang w:val="sk-SK"/>
          </w:rPr>
          <w:t>§ 84 až 87</w:t>
        </w:r>
      </w:hyperlink>
      <w:r w:rsidRPr="009D7D15">
        <w:rPr>
          <w:rFonts w:ascii="Times New Roman" w:hAnsi="Times New Roman" w:cs="Times New Roman"/>
          <w:color w:val="000000" w:themeColor="text1"/>
          <w:sz w:val="24"/>
          <w:szCs w:val="24"/>
          <w:lang w:val="sk-SK"/>
        </w:rPr>
        <w:t xml:space="preserve">, </w:t>
      </w:r>
      <w:hyperlink w:anchor="3303531" w:history="1">
        <w:r w:rsidRPr="009D7D15">
          <w:rPr>
            <w:rStyle w:val="Hypertextovprepojenie"/>
            <w:rFonts w:ascii="Times New Roman" w:hAnsi="Times New Roman" w:cs="Times New Roman"/>
            <w:color w:val="000000" w:themeColor="text1"/>
            <w:sz w:val="24"/>
            <w:szCs w:val="24"/>
            <w:u w:val="none"/>
            <w:lang w:val="sk-SK"/>
          </w:rPr>
          <w:t>§ 96 ods. 24</w:t>
        </w:r>
      </w:hyperlink>
      <w:r w:rsidRPr="009D7D15">
        <w:rPr>
          <w:rFonts w:ascii="Times New Roman" w:hAnsi="Times New Roman" w:cs="Times New Roman"/>
          <w:color w:val="000000" w:themeColor="text1"/>
          <w:sz w:val="24"/>
          <w:szCs w:val="24"/>
          <w:lang w:val="sk-SK"/>
        </w:rPr>
        <w:t xml:space="preserve"> a </w:t>
      </w:r>
      <w:hyperlink w:anchor="3303534" w:history="1">
        <w:r w:rsidRPr="009D7D15">
          <w:rPr>
            <w:rStyle w:val="Hypertextovprepojenie"/>
            <w:rFonts w:ascii="Times New Roman" w:hAnsi="Times New Roman" w:cs="Times New Roman"/>
            <w:color w:val="000000" w:themeColor="text1"/>
            <w:sz w:val="24"/>
            <w:szCs w:val="24"/>
            <w:u w:val="none"/>
            <w:lang w:val="sk-SK"/>
          </w:rPr>
          <w:t>27</w:t>
        </w:r>
      </w:hyperlink>
      <w:r w:rsidRPr="009D7D15">
        <w:rPr>
          <w:rFonts w:ascii="Times New Roman" w:hAnsi="Times New Roman" w:cs="Times New Roman"/>
          <w:color w:val="000000" w:themeColor="text1"/>
          <w:sz w:val="24"/>
          <w:szCs w:val="24"/>
          <w:lang w:val="sk-SK"/>
        </w:rPr>
        <w:t xml:space="preserve"> a podľa osobitných predpisov</w:t>
      </w:r>
      <w:hyperlink w:anchor="3303682" w:history="1">
        <w:r w:rsidRPr="009D7D15">
          <w:rPr>
            <w:rStyle w:val="Odkaznavysvetlivku"/>
            <w:rFonts w:ascii="Times New Roman" w:hAnsi="Times New Roman" w:cs="Times New Roman"/>
            <w:color w:val="000000" w:themeColor="text1"/>
            <w:sz w:val="24"/>
            <w:szCs w:val="24"/>
            <w:lang w:val="sk-SK"/>
          </w:rPr>
          <w:t>91)</w:t>
        </w:r>
      </w:hyperlink>
      <w:r w:rsidRPr="009D7D15">
        <w:rPr>
          <w:rFonts w:ascii="Times New Roman" w:hAnsi="Times New Roman" w:cs="Times New Roman"/>
          <w:color w:val="000000" w:themeColor="text1"/>
          <w:sz w:val="24"/>
          <w:szCs w:val="24"/>
          <w:lang w:val="sk-SK"/>
        </w:rPr>
        <w:t xml:space="preserve"> s osobitným zreteľom na plnenie povinností</w:t>
      </w:r>
    </w:p>
    <w:p w:rsidR="00B53475" w:rsidRPr="009D7D15" w:rsidRDefault="00CF084F">
      <w:pPr>
        <w:ind w:left="568" w:hanging="284"/>
        <w:rPr>
          <w:rFonts w:ascii="Times New Roman" w:hAnsi="Times New Roman" w:cs="Times New Roman"/>
          <w:color w:val="000000" w:themeColor="text1"/>
          <w:sz w:val="24"/>
          <w:szCs w:val="24"/>
          <w:lang w:val="sk-SK"/>
        </w:rPr>
      </w:pPr>
      <w:bookmarkStart w:id="2180" w:name="3303371"/>
      <w:bookmarkEnd w:id="2180"/>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účastníkov trhu s elektrinou a plynom týkajúcich sa plnenia úloh</w:t>
      </w:r>
    </w:p>
    <w:p w:rsidR="00B53475" w:rsidRPr="009D7D15" w:rsidRDefault="00CF084F">
      <w:pPr>
        <w:ind w:left="852" w:hanging="284"/>
        <w:rPr>
          <w:rFonts w:ascii="Times New Roman" w:hAnsi="Times New Roman" w:cs="Times New Roman"/>
          <w:color w:val="000000" w:themeColor="text1"/>
          <w:sz w:val="24"/>
          <w:szCs w:val="24"/>
          <w:lang w:val="sk-SK"/>
        </w:rPr>
      </w:pPr>
      <w:bookmarkStart w:id="2181" w:name="3303372"/>
      <w:bookmarkEnd w:id="218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vo všeobecnom hospodárskom záujme,</w:t>
      </w:r>
    </w:p>
    <w:p w:rsidR="00B53475" w:rsidRPr="009D7D15" w:rsidRDefault="00CF084F">
      <w:pPr>
        <w:ind w:left="852" w:hanging="284"/>
        <w:rPr>
          <w:rFonts w:ascii="Times New Roman" w:hAnsi="Times New Roman" w:cs="Times New Roman"/>
          <w:color w:val="000000" w:themeColor="text1"/>
          <w:sz w:val="24"/>
          <w:szCs w:val="24"/>
          <w:lang w:val="sk-SK"/>
        </w:rPr>
      </w:pPr>
      <w:bookmarkStart w:id="2182" w:name="3303373"/>
      <w:bookmarkEnd w:id="218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zabezpečenia bezpečnosti a spoľahlivosti prevádzkovania sústav a sietí,</w:t>
      </w:r>
    </w:p>
    <w:p w:rsidR="00B53475" w:rsidRPr="009D7D15" w:rsidRDefault="00CF084F">
      <w:pPr>
        <w:ind w:left="852" w:hanging="284"/>
        <w:rPr>
          <w:rFonts w:ascii="Times New Roman" w:hAnsi="Times New Roman" w:cs="Times New Roman"/>
          <w:color w:val="000000" w:themeColor="text1"/>
          <w:sz w:val="24"/>
          <w:szCs w:val="24"/>
          <w:lang w:val="sk-SK"/>
        </w:rPr>
      </w:pPr>
      <w:bookmarkStart w:id="2183" w:name="3303374"/>
      <w:bookmarkEnd w:id="218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na predchádzanie stavu núdze v elektroenergetike alebo krízovej situácie v plynárenstve a pri vyhlásení stavu núdze v elektroenergetike alebo krízovej situácie v plynárenstve,</w:t>
      </w:r>
    </w:p>
    <w:p w:rsidR="00B53475" w:rsidRPr="009D7D15" w:rsidRDefault="00CF084F">
      <w:pPr>
        <w:ind w:left="852" w:hanging="284"/>
        <w:rPr>
          <w:rFonts w:ascii="Times New Roman" w:hAnsi="Times New Roman" w:cs="Times New Roman"/>
          <w:color w:val="000000" w:themeColor="text1"/>
          <w:sz w:val="24"/>
          <w:szCs w:val="24"/>
          <w:lang w:val="sk-SK"/>
        </w:rPr>
      </w:pPr>
      <w:bookmarkStart w:id="2184" w:name="3303375"/>
      <w:bookmarkEnd w:id="218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uložených v súvislosti s prijatím opatrení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2185" w:name="3303376"/>
      <w:bookmarkEnd w:id="218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dodržiavať štandard bezpečnosti dodávok plynu,</w:t>
      </w:r>
    </w:p>
    <w:p w:rsidR="00B53475" w:rsidRPr="009D7D15" w:rsidRDefault="00CF084F">
      <w:pPr>
        <w:ind w:left="568" w:hanging="284"/>
        <w:rPr>
          <w:rFonts w:ascii="Times New Roman" w:hAnsi="Times New Roman" w:cs="Times New Roman"/>
          <w:color w:val="000000" w:themeColor="text1"/>
          <w:sz w:val="24"/>
          <w:szCs w:val="24"/>
          <w:lang w:val="sk-SK"/>
        </w:rPr>
      </w:pPr>
      <w:bookmarkStart w:id="2186" w:name="3303377"/>
      <w:bookmarkEnd w:id="218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osôb, ktoré vykonávajú činnosti v energetike, na ktoré sa nevyžaduje povolenie v rozsahu podľa písmena a),</w:t>
      </w:r>
    </w:p>
    <w:p w:rsidR="00B53475" w:rsidRPr="009D7D15" w:rsidRDefault="00CF084F">
      <w:pPr>
        <w:ind w:left="568" w:hanging="284"/>
        <w:rPr>
          <w:rFonts w:ascii="Times New Roman" w:hAnsi="Times New Roman" w:cs="Times New Roman"/>
          <w:color w:val="000000" w:themeColor="text1"/>
          <w:sz w:val="24"/>
          <w:szCs w:val="24"/>
          <w:lang w:val="sk-SK"/>
        </w:rPr>
      </w:pPr>
      <w:bookmarkStart w:id="2187" w:name="3303378"/>
      <w:bookmarkEnd w:id="218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iných osôb, ktorým sú ukladané povinnosti týkajúce sa plnenia úloh uvedených v písmene a),</w:t>
      </w:r>
    </w:p>
    <w:p w:rsidR="00B53475" w:rsidRPr="009D7D15" w:rsidRDefault="00CF084F">
      <w:pPr>
        <w:ind w:left="568" w:hanging="284"/>
        <w:rPr>
          <w:rFonts w:ascii="Times New Roman" w:hAnsi="Times New Roman" w:cs="Times New Roman"/>
          <w:color w:val="000000" w:themeColor="text1"/>
          <w:sz w:val="24"/>
          <w:szCs w:val="24"/>
          <w:lang w:val="sk-SK"/>
        </w:rPr>
      </w:pPr>
      <w:bookmarkStart w:id="2188" w:name="3303379"/>
      <w:bookmarkEnd w:id="218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na vykonávanie činností v energetike a povinností v ochranných pásmach sústavy, ochranných pásmach a bezpečnostných pásmach plynárenských zariadení a v ochranných pásmach potrubí na prepravu pohonných látok alebo ropy,</w:t>
      </w:r>
    </w:p>
    <w:p w:rsidR="00B53475" w:rsidRPr="009D7D15" w:rsidRDefault="00CF084F">
      <w:pPr>
        <w:ind w:left="568" w:hanging="284"/>
        <w:rPr>
          <w:rFonts w:ascii="Times New Roman" w:hAnsi="Times New Roman" w:cs="Times New Roman"/>
          <w:color w:val="000000" w:themeColor="text1"/>
          <w:sz w:val="24"/>
          <w:szCs w:val="24"/>
          <w:lang w:val="sk-SK"/>
        </w:rPr>
      </w:pPr>
      <w:bookmarkStart w:id="2189" w:name="3303380"/>
      <w:bookmarkEnd w:id="2189"/>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vyplývajúcich z opatrení uložených inšpekciou a inšpektorátmi Slovenskej obchodnej inšpekcie (ďalej len „inšpektorát“),</w:t>
      </w:r>
    </w:p>
    <w:p w:rsidR="00B53475" w:rsidRPr="009D7D15" w:rsidRDefault="00CF084F">
      <w:pPr>
        <w:ind w:firstLine="142"/>
        <w:rPr>
          <w:rFonts w:ascii="Times New Roman" w:hAnsi="Times New Roman" w:cs="Times New Roman"/>
          <w:color w:val="000000" w:themeColor="text1"/>
          <w:sz w:val="24"/>
          <w:szCs w:val="24"/>
          <w:lang w:val="sk-SK"/>
        </w:rPr>
      </w:pPr>
      <w:bookmarkStart w:id="2190" w:name="3303386"/>
      <w:bookmarkEnd w:id="219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Inšpekcia</w:t>
      </w:r>
    </w:p>
    <w:p w:rsidR="00B53475" w:rsidRPr="009D7D15" w:rsidRDefault="00CF084F">
      <w:pPr>
        <w:ind w:left="568" w:hanging="284"/>
        <w:rPr>
          <w:rFonts w:ascii="Times New Roman" w:hAnsi="Times New Roman" w:cs="Times New Roman"/>
          <w:color w:val="000000" w:themeColor="text1"/>
          <w:sz w:val="24"/>
          <w:szCs w:val="24"/>
          <w:lang w:val="sk-SK"/>
        </w:rPr>
      </w:pPr>
      <w:bookmarkStart w:id="2191" w:name="3303387"/>
      <w:bookmarkEnd w:id="219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riadi výkon štátneho dozoru a činnosť inšpektorátov,</w:t>
      </w:r>
    </w:p>
    <w:p w:rsidR="00B53475" w:rsidRPr="009D7D15" w:rsidRDefault="00CF084F">
      <w:pPr>
        <w:ind w:left="568" w:hanging="284"/>
        <w:rPr>
          <w:rFonts w:ascii="Times New Roman" w:hAnsi="Times New Roman" w:cs="Times New Roman"/>
          <w:color w:val="000000" w:themeColor="text1"/>
          <w:sz w:val="24"/>
          <w:szCs w:val="24"/>
          <w:lang w:val="sk-SK"/>
        </w:rPr>
      </w:pPr>
      <w:bookmarkStart w:id="2192" w:name="3303388"/>
      <w:bookmarkEnd w:id="219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ukladá opatrenia na odstránenie zistených nedostatkov s platnosťou presahujúcou územnú pôsobnosť jedného inšpektorátu,</w:t>
      </w:r>
    </w:p>
    <w:p w:rsidR="00B53475" w:rsidRPr="009D7D15" w:rsidRDefault="00CF084F">
      <w:pPr>
        <w:ind w:left="568" w:hanging="284"/>
        <w:rPr>
          <w:rFonts w:ascii="Times New Roman" w:hAnsi="Times New Roman" w:cs="Times New Roman"/>
          <w:color w:val="000000" w:themeColor="text1"/>
          <w:sz w:val="24"/>
          <w:szCs w:val="24"/>
          <w:lang w:val="sk-SK"/>
        </w:rPr>
      </w:pPr>
      <w:bookmarkStart w:id="2193" w:name="3303389"/>
      <w:bookmarkEnd w:id="219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poveruje výkonom dozoru podľa odseku 1 inšpektorát aj mimo jeho územnej pôsobnosti,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194" w:name="3303390"/>
      <w:bookmarkEnd w:id="219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rozhoduje ako odvolací orgán proti rozhodnutiam vydaným inšpektorátmi,</w:t>
      </w:r>
    </w:p>
    <w:p w:rsidR="00B53475" w:rsidRPr="009D7D15" w:rsidRDefault="00CF084F">
      <w:pPr>
        <w:ind w:left="568" w:hanging="284"/>
        <w:rPr>
          <w:rFonts w:ascii="Times New Roman" w:hAnsi="Times New Roman" w:cs="Times New Roman"/>
          <w:color w:val="000000" w:themeColor="text1"/>
          <w:sz w:val="24"/>
          <w:szCs w:val="24"/>
          <w:lang w:val="sk-SK"/>
        </w:rPr>
      </w:pPr>
      <w:bookmarkStart w:id="2195" w:name="3303391"/>
      <w:bookmarkEnd w:id="2195"/>
      <w:r w:rsidRPr="009D7D15">
        <w:rPr>
          <w:rFonts w:ascii="Times New Roman" w:hAnsi="Times New Roman" w:cs="Times New Roman"/>
          <w:b/>
          <w:color w:val="000000" w:themeColor="text1"/>
          <w:sz w:val="24"/>
          <w:szCs w:val="24"/>
          <w:lang w:val="sk-SK"/>
        </w:rPr>
        <w:lastRenderedPageBreak/>
        <w:t>e)</w:t>
      </w:r>
      <w:r w:rsidRPr="009D7D15">
        <w:rPr>
          <w:rFonts w:ascii="Times New Roman" w:hAnsi="Times New Roman" w:cs="Times New Roman"/>
          <w:color w:val="000000" w:themeColor="text1"/>
          <w:sz w:val="24"/>
          <w:szCs w:val="24"/>
          <w:lang w:val="sk-SK"/>
        </w:rPr>
        <w:t xml:space="preserve"> vydáva rozhodnutia a predbežné opatrenia v správnom konaní,</w:t>
      </w:r>
      <w:hyperlink w:anchor="3303684" w:history="1">
        <w:r w:rsidRPr="009D7D15">
          <w:rPr>
            <w:rStyle w:val="Odkaznavysvetlivku"/>
            <w:rFonts w:ascii="Times New Roman" w:hAnsi="Times New Roman" w:cs="Times New Roman"/>
            <w:color w:val="000000" w:themeColor="text1"/>
            <w:sz w:val="24"/>
            <w:szCs w:val="24"/>
            <w:lang w:val="sk-SK"/>
          </w:rPr>
          <w:t>93)</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196" w:name="3303392"/>
      <w:bookmarkEnd w:id="219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vykonáva skúšky inšpektorov inšpekcie a inšpektorátov, vedie evidenciu inšpektorov a vydaných preukazov,</w:t>
      </w:r>
    </w:p>
    <w:p w:rsidR="00B53475" w:rsidRPr="009D7D15" w:rsidRDefault="00CF084F">
      <w:pPr>
        <w:ind w:left="568" w:hanging="284"/>
        <w:rPr>
          <w:rFonts w:ascii="Times New Roman" w:hAnsi="Times New Roman" w:cs="Times New Roman"/>
          <w:color w:val="000000" w:themeColor="text1"/>
          <w:sz w:val="24"/>
          <w:szCs w:val="24"/>
          <w:lang w:val="sk-SK"/>
        </w:rPr>
      </w:pPr>
      <w:bookmarkStart w:id="2197" w:name="3303393"/>
      <w:bookmarkEnd w:id="219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ukladá pokuty podľa </w:t>
      </w:r>
      <w:hyperlink w:anchor="3303419" w:history="1">
        <w:r w:rsidRPr="009D7D15">
          <w:rPr>
            <w:rStyle w:val="Hypertextovprepojenie"/>
            <w:rFonts w:ascii="Times New Roman" w:hAnsi="Times New Roman" w:cs="Times New Roman"/>
            <w:color w:val="000000" w:themeColor="text1"/>
            <w:sz w:val="24"/>
            <w:szCs w:val="24"/>
            <w:u w:val="none"/>
            <w:lang w:val="sk-SK"/>
          </w:rPr>
          <w:t>§ 91 ods. 1</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198" w:name="3303394"/>
      <w:bookmarkEnd w:id="2198"/>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Inšpektorát</w:t>
      </w:r>
    </w:p>
    <w:p w:rsidR="00B53475" w:rsidRPr="009D7D15" w:rsidRDefault="00CF084F">
      <w:pPr>
        <w:ind w:left="568" w:hanging="284"/>
        <w:rPr>
          <w:rFonts w:ascii="Times New Roman" w:hAnsi="Times New Roman" w:cs="Times New Roman"/>
          <w:color w:val="000000" w:themeColor="text1"/>
          <w:sz w:val="24"/>
          <w:szCs w:val="24"/>
          <w:lang w:val="sk-SK"/>
        </w:rPr>
      </w:pPr>
      <w:bookmarkStart w:id="2199" w:name="3303395"/>
      <w:bookmarkEnd w:id="2199"/>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 dozor nad dodržiavaním povinností podľa odseku 1,</w:t>
      </w:r>
    </w:p>
    <w:p w:rsidR="00B53475" w:rsidRPr="009D7D15" w:rsidRDefault="00CF084F">
      <w:pPr>
        <w:ind w:left="568" w:hanging="284"/>
        <w:rPr>
          <w:rFonts w:ascii="Times New Roman" w:hAnsi="Times New Roman" w:cs="Times New Roman"/>
          <w:color w:val="000000" w:themeColor="text1"/>
          <w:sz w:val="24"/>
          <w:szCs w:val="24"/>
          <w:lang w:val="sk-SK"/>
        </w:rPr>
      </w:pPr>
      <w:bookmarkStart w:id="2200" w:name="3303396"/>
      <w:bookmarkEnd w:id="2200"/>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ukladá opatrenia na odstránenie zistených nedostatkov,</w:t>
      </w:r>
    </w:p>
    <w:p w:rsidR="00B53475" w:rsidRPr="009D7D15" w:rsidRDefault="00CF084F">
      <w:pPr>
        <w:ind w:left="568" w:hanging="284"/>
        <w:rPr>
          <w:rFonts w:ascii="Times New Roman" w:hAnsi="Times New Roman" w:cs="Times New Roman"/>
          <w:color w:val="000000" w:themeColor="text1"/>
          <w:sz w:val="24"/>
          <w:szCs w:val="24"/>
          <w:lang w:val="sk-SK"/>
        </w:rPr>
      </w:pPr>
      <w:bookmarkStart w:id="2201" w:name="3303397"/>
      <w:bookmarkEnd w:id="2201"/>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vydáva rozhodnutia a predbežné opatrenia v správnom konaní,</w:t>
      </w:r>
    </w:p>
    <w:p w:rsidR="00B53475" w:rsidRPr="009D7D15" w:rsidRDefault="00CF084F">
      <w:pPr>
        <w:ind w:left="568" w:hanging="284"/>
        <w:rPr>
          <w:rFonts w:ascii="Times New Roman" w:hAnsi="Times New Roman" w:cs="Times New Roman"/>
          <w:color w:val="000000" w:themeColor="text1"/>
          <w:sz w:val="24"/>
          <w:szCs w:val="24"/>
          <w:lang w:val="sk-SK"/>
        </w:rPr>
      </w:pPr>
      <w:bookmarkStart w:id="2202" w:name="3303398"/>
      <w:bookmarkEnd w:id="2202"/>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ukladá pokuty podľa </w:t>
      </w:r>
      <w:hyperlink w:anchor="3303419" w:history="1">
        <w:r w:rsidRPr="009D7D15">
          <w:rPr>
            <w:rStyle w:val="Hypertextovprepojenie"/>
            <w:rFonts w:ascii="Times New Roman" w:hAnsi="Times New Roman" w:cs="Times New Roman"/>
            <w:color w:val="000000" w:themeColor="text1"/>
            <w:sz w:val="24"/>
            <w:szCs w:val="24"/>
            <w:u w:val="none"/>
            <w:lang w:val="sk-SK"/>
          </w:rPr>
          <w:t>§ 91 ods. 1</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203" w:name="3303399"/>
      <w:bookmarkEnd w:id="220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Úlohy dozoru vykonávajú inšpekcia a inšpektorát prostredníctvom inšpektorov. Inšpektor je štátnym zamestnancom a jeho štátnozamestnanecké vzťahy upravuje osobitný predpis.</w:t>
      </w:r>
      <w:hyperlink w:anchor="3303685" w:history="1">
        <w:r w:rsidRPr="009D7D15">
          <w:rPr>
            <w:rStyle w:val="Odkaznavysvetlivku"/>
            <w:rFonts w:ascii="Times New Roman" w:hAnsi="Times New Roman" w:cs="Times New Roman"/>
            <w:color w:val="000000" w:themeColor="text1"/>
            <w:sz w:val="24"/>
            <w:szCs w:val="24"/>
            <w:lang w:val="sk-SK"/>
          </w:rPr>
          <w:t>94)</w:t>
        </w:r>
      </w:hyperlink>
      <w:r w:rsidRPr="009D7D15">
        <w:rPr>
          <w:rFonts w:ascii="Times New Roman" w:hAnsi="Times New Roman" w:cs="Times New Roman"/>
          <w:color w:val="000000" w:themeColor="text1"/>
          <w:sz w:val="24"/>
          <w:szCs w:val="24"/>
          <w:lang w:val="sk-SK"/>
        </w:rPr>
        <w:t xml:space="preserve"> Rozsah požiadaviek na odbornú spôsobilosť, podmienky a postup pri vykonaní skúšky odbornej spôsobilosti ustanoví služobný predpis inšpekcie.</w:t>
      </w:r>
    </w:p>
    <w:p w:rsidR="00B53475" w:rsidRPr="009D7D15" w:rsidRDefault="00CF084F">
      <w:pPr>
        <w:ind w:firstLine="142"/>
        <w:rPr>
          <w:rFonts w:ascii="Times New Roman" w:hAnsi="Times New Roman" w:cs="Times New Roman"/>
          <w:color w:val="000000" w:themeColor="text1"/>
          <w:sz w:val="24"/>
          <w:szCs w:val="24"/>
          <w:lang w:val="sk-SK"/>
        </w:rPr>
      </w:pPr>
      <w:bookmarkStart w:id="2204" w:name="3303400"/>
      <w:bookmarkEnd w:id="220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Inšpektor pri výkone štátneho dozoru je oprávnený vstupovať na pozemky, do objektov a zariadení kontrolovaných osôb, vykonávať potrebné zisťovania, nazerať do príslušných dokladov a vyžadovať potrebné vysvetlenia.</w:t>
      </w:r>
    </w:p>
    <w:p w:rsidR="00B53475" w:rsidRPr="009D7D15" w:rsidRDefault="00CF084F">
      <w:pPr>
        <w:ind w:firstLine="142"/>
        <w:rPr>
          <w:rFonts w:ascii="Times New Roman" w:hAnsi="Times New Roman" w:cs="Times New Roman"/>
          <w:color w:val="000000" w:themeColor="text1"/>
          <w:sz w:val="24"/>
          <w:szCs w:val="24"/>
          <w:lang w:val="sk-SK"/>
        </w:rPr>
      </w:pPr>
      <w:bookmarkStart w:id="2205" w:name="3303401"/>
      <w:bookmarkEnd w:id="220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Pri zistení nedostatkov je inšpektor oprávnený ukladať opatrenia na mieste na odstránenie zistených nedostatkov. Z vykonaného dozoru vyhotoví inšpektor protokol, do ktorého zaznamená zistené nedostatky a uložené opatrenia. Protokol o výsledku vykonaného dozoru odovzdá držiteľovi povolenia alebo inej osobe, u ktorej bol dozor vykonaný.</w:t>
      </w:r>
    </w:p>
    <w:p w:rsidR="00B53475" w:rsidRPr="009D7D15" w:rsidRDefault="00CF084F">
      <w:pPr>
        <w:ind w:firstLine="142"/>
        <w:rPr>
          <w:rFonts w:ascii="Times New Roman" w:hAnsi="Times New Roman" w:cs="Times New Roman"/>
          <w:color w:val="000000" w:themeColor="text1"/>
          <w:sz w:val="24"/>
          <w:szCs w:val="24"/>
          <w:lang w:val="sk-SK"/>
        </w:rPr>
      </w:pPr>
      <w:bookmarkStart w:id="2206" w:name="3303402"/>
      <w:bookmarkEnd w:id="2206"/>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Inšpektor pri výkone dozoru je povinný</w:t>
      </w:r>
    </w:p>
    <w:p w:rsidR="00B53475" w:rsidRPr="009D7D15" w:rsidRDefault="00CF084F">
      <w:pPr>
        <w:ind w:left="568" w:hanging="284"/>
        <w:rPr>
          <w:rFonts w:ascii="Times New Roman" w:hAnsi="Times New Roman" w:cs="Times New Roman"/>
          <w:color w:val="000000" w:themeColor="text1"/>
          <w:sz w:val="24"/>
          <w:szCs w:val="24"/>
          <w:lang w:val="sk-SK"/>
        </w:rPr>
      </w:pPr>
      <w:bookmarkStart w:id="2207" w:name="3303403"/>
      <w:bookmarkEnd w:id="2207"/>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preukázať sa preukazom inšpektora,</w:t>
      </w:r>
    </w:p>
    <w:p w:rsidR="00B53475" w:rsidRPr="009D7D15" w:rsidRDefault="00CF084F">
      <w:pPr>
        <w:ind w:left="568" w:hanging="284"/>
        <w:rPr>
          <w:rFonts w:ascii="Times New Roman" w:hAnsi="Times New Roman" w:cs="Times New Roman"/>
          <w:color w:val="000000" w:themeColor="text1"/>
          <w:sz w:val="24"/>
          <w:szCs w:val="24"/>
          <w:lang w:val="sk-SK"/>
        </w:rPr>
      </w:pPr>
      <w:bookmarkStart w:id="2208" w:name="3303404"/>
      <w:bookmarkEnd w:id="2208"/>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zachovávať voči tretím osobám mlčanlivosť o skutočnostiach, o ktorých sa pri výkone dozoru dozvedel; táto povinnosť mlčanlivosti trvá aj po skončení platnosti poverenia na vykonanie kontroly alebo skončení štátnozamestnaneckého pomeru s inšpekciou. O zbavení povinnosti mlčanlivosti rozhoduje ústredný riaditeľ inšpekcie.</w:t>
      </w:r>
    </w:p>
    <w:p w:rsidR="00B53475" w:rsidRPr="009D7D15" w:rsidRDefault="00CF084F">
      <w:pPr>
        <w:ind w:firstLine="142"/>
        <w:rPr>
          <w:rFonts w:ascii="Times New Roman" w:hAnsi="Times New Roman" w:cs="Times New Roman"/>
          <w:color w:val="000000" w:themeColor="text1"/>
          <w:sz w:val="24"/>
          <w:szCs w:val="24"/>
          <w:lang w:val="sk-SK"/>
        </w:rPr>
      </w:pPr>
      <w:bookmarkStart w:id="2209" w:name="3303405"/>
      <w:bookmarkEnd w:id="220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Osoba podliehajúca dozoru podľa tohto zákona, je povinná poskytovať inšpektorom potrebnú súčinnosť, umožniť im vstup na pozemky, do objektov a zariadení, predložiť im potrebné materiály, dokumentáciu a podať požadované vysvetlenia.</w:t>
      </w:r>
    </w:p>
    <w:p w:rsidR="00B53475" w:rsidRPr="009D7D15" w:rsidRDefault="00CF084F">
      <w:pPr>
        <w:ind w:firstLine="142"/>
        <w:rPr>
          <w:rFonts w:ascii="Times New Roman" w:hAnsi="Times New Roman" w:cs="Times New Roman"/>
          <w:color w:val="000000" w:themeColor="text1"/>
          <w:sz w:val="24"/>
          <w:szCs w:val="24"/>
          <w:lang w:val="sk-SK"/>
        </w:rPr>
      </w:pPr>
      <w:bookmarkStart w:id="2210" w:name="3303406"/>
      <w:bookmarkEnd w:id="2210"/>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Dozor podľa </w:t>
      </w:r>
      <w:hyperlink w:anchor="3301515" w:history="1">
        <w:r w:rsidRPr="009D7D15">
          <w:rPr>
            <w:rStyle w:val="Hypertextovprepojenie"/>
            <w:rFonts w:ascii="Times New Roman" w:hAnsi="Times New Roman" w:cs="Times New Roman"/>
            <w:color w:val="000000" w:themeColor="text1"/>
            <w:sz w:val="24"/>
            <w:szCs w:val="24"/>
            <w:u w:val="none"/>
            <w:lang w:val="sk-SK"/>
          </w:rPr>
          <w:t>§ 9</w:t>
        </w:r>
      </w:hyperlink>
      <w:r w:rsidRPr="009D7D15">
        <w:rPr>
          <w:rFonts w:ascii="Times New Roman" w:hAnsi="Times New Roman" w:cs="Times New Roman"/>
          <w:color w:val="000000" w:themeColor="text1"/>
          <w:sz w:val="24"/>
          <w:szCs w:val="24"/>
          <w:lang w:val="sk-SK"/>
        </w:rPr>
        <w:t xml:space="preserve">, </w:t>
      </w:r>
      <w:hyperlink w:anchor="3301538" w:history="1">
        <w:r w:rsidRPr="009D7D15">
          <w:rPr>
            <w:rStyle w:val="Hypertextovprepojenie"/>
            <w:rFonts w:ascii="Times New Roman" w:hAnsi="Times New Roman" w:cs="Times New Roman"/>
            <w:color w:val="000000" w:themeColor="text1"/>
            <w:sz w:val="24"/>
            <w:szCs w:val="24"/>
            <w:u w:val="none"/>
            <w:lang w:val="sk-SK"/>
          </w:rPr>
          <w:t>11</w:t>
        </w:r>
      </w:hyperlink>
      <w:r w:rsidRPr="009D7D15">
        <w:rPr>
          <w:rFonts w:ascii="Times New Roman" w:hAnsi="Times New Roman" w:cs="Times New Roman"/>
          <w:color w:val="000000" w:themeColor="text1"/>
          <w:sz w:val="24"/>
          <w:szCs w:val="24"/>
          <w:lang w:val="sk-SK"/>
        </w:rPr>
        <w:t xml:space="preserve">, </w:t>
      </w:r>
      <w:hyperlink w:anchor="3301572"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1787" w:history="1">
        <w:r w:rsidRPr="009D7D15">
          <w:rPr>
            <w:rStyle w:val="Hypertextovprepojenie"/>
            <w:rFonts w:ascii="Times New Roman" w:hAnsi="Times New Roman" w:cs="Times New Roman"/>
            <w:color w:val="000000" w:themeColor="text1"/>
            <w:sz w:val="24"/>
            <w:szCs w:val="24"/>
            <w:u w:val="none"/>
            <w:lang w:val="sk-SK"/>
          </w:rPr>
          <w:t>§ 20 až 24</w:t>
        </w:r>
      </w:hyperlink>
      <w:r w:rsidRPr="009D7D15">
        <w:rPr>
          <w:rFonts w:ascii="Times New Roman" w:hAnsi="Times New Roman" w:cs="Times New Roman"/>
          <w:color w:val="000000" w:themeColor="text1"/>
          <w:sz w:val="24"/>
          <w:szCs w:val="24"/>
          <w:lang w:val="sk-SK"/>
        </w:rPr>
        <w:t xml:space="preserve">, </w:t>
      </w:r>
      <w:hyperlink w:anchor="3302188" w:history="1">
        <w:r w:rsidRPr="009D7D15">
          <w:rPr>
            <w:rStyle w:val="Hypertextovprepojenie"/>
            <w:rFonts w:ascii="Times New Roman" w:hAnsi="Times New Roman" w:cs="Times New Roman"/>
            <w:color w:val="000000" w:themeColor="text1"/>
            <w:sz w:val="24"/>
            <w:szCs w:val="24"/>
            <w:u w:val="none"/>
            <w:lang w:val="sk-SK"/>
          </w:rPr>
          <w:t>§ 32 ods. 4 písm. d)</w:t>
        </w:r>
      </w:hyperlink>
      <w:r w:rsidRPr="009D7D15">
        <w:rPr>
          <w:rFonts w:ascii="Times New Roman" w:hAnsi="Times New Roman" w:cs="Times New Roman"/>
          <w:color w:val="000000" w:themeColor="text1"/>
          <w:sz w:val="24"/>
          <w:szCs w:val="24"/>
          <w:lang w:val="sk-SK"/>
        </w:rPr>
        <w:t xml:space="preserve"> a </w:t>
      </w:r>
      <w:hyperlink w:anchor="3302189" w:history="1">
        <w:r w:rsidRPr="009D7D15">
          <w:rPr>
            <w:rStyle w:val="Hypertextovprepojenie"/>
            <w:rFonts w:ascii="Times New Roman" w:hAnsi="Times New Roman" w:cs="Times New Roman"/>
            <w:color w:val="000000" w:themeColor="text1"/>
            <w:sz w:val="24"/>
            <w:szCs w:val="24"/>
            <w:u w:val="none"/>
            <w:lang w:val="sk-SK"/>
          </w:rPr>
          <w:t>e)</w:t>
        </w:r>
      </w:hyperlink>
      <w:r w:rsidRPr="009D7D15">
        <w:rPr>
          <w:rFonts w:ascii="Times New Roman" w:hAnsi="Times New Roman" w:cs="Times New Roman"/>
          <w:color w:val="000000" w:themeColor="text1"/>
          <w:sz w:val="24"/>
          <w:szCs w:val="24"/>
          <w:lang w:val="sk-SK"/>
        </w:rPr>
        <w:t xml:space="preserve">, </w:t>
      </w:r>
      <w:hyperlink w:anchor="3302339" w:history="1">
        <w:r w:rsidRPr="009D7D15">
          <w:rPr>
            <w:rStyle w:val="Hypertextovprepojenie"/>
            <w:rFonts w:ascii="Times New Roman" w:hAnsi="Times New Roman" w:cs="Times New Roman"/>
            <w:color w:val="000000" w:themeColor="text1"/>
            <w:sz w:val="24"/>
            <w:szCs w:val="24"/>
            <w:u w:val="none"/>
            <w:lang w:val="sk-SK"/>
          </w:rPr>
          <w:t>§ 38</w:t>
        </w:r>
      </w:hyperlink>
      <w:r w:rsidRPr="009D7D15">
        <w:rPr>
          <w:rFonts w:ascii="Times New Roman" w:hAnsi="Times New Roman" w:cs="Times New Roman"/>
          <w:color w:val="000000" w:themeColor="text1"/>
          <w:sz w:val="24"/>
          <w:szCs w:val="24"/>
          <w:lang w:val="sk-SK"/>
        </w:rPr>
        <w:t xml:space="preserve">, </w:t>
      </w:r>
      <w:hyperlink w:anchor="3302397" w:history="1">
        <w:r w:rsidRPr="009D7D15">
          <w:rPr>
            <w:rStyle w:val="Hypertextovprepojenie"/>
            <w:rFonts w:ascii="Times New Roman" w:hAnsi="Times New Roman" w:cs="Times New Roman"/>
            <w:color w:val="000000" w:themeColor="text1"/>
            <w:sz w:val="24"/>
            <w:szCs w:val="24"/>
            <w:u w:val="none"/>
            <w:lang w:val="sk-SK"/>
          </w:rPr>
          <w:t>42</w:t>
        </w:r>
      </w:hyperlink>
      <w:r w:rsidRPr="009D7D15">
        <w:rPr>
          <w:rFonts w:ascii="Times New Roman" w:hAnsi="Times New Roman" w:cs="Times New Roman"/>
          <w:color w:val="000000" w:themeColor="text1"/>
          <w:sz w:val="24"/>
          <w:szCs w:val="24"/>
          <w:lang w:val="sk-SK"/>
        </w:rPr>
        <w:t xml:space="preserve">, </w:t>
      </w:r>
      <w:hyperlink w:anchor="3302441" w:history="1">
        <w:r w:rsidRPr="009D7D15">
          <w:rPr>
            <w:rStyle w:val="Hypertextovprepojenie"/>
            <w:rFonts w:ascii="Times New Roman" w:hAnsi="Times New Roman" w:cs="Times New Roman"/>
            <w:color w:val="000000" w:themeColor="text1"/>
            <w:sz w:val="24"/>
            <w:szCs w:val="24"/>
            <w:u w:val="none"/>
            <w:lang w:val="sk-SK"/>
          </w:rPr>
          <w:t>44</w:t>
        </w:r>
      </w:hyperlink>
      <w:r w:rsidRPr="009D7D15">
        <w:rPr>
          <w:rFonts w:ascii="Times New Roman" w:hAnsi="Times New Roman" w:cs="Times New Roman"/>
          <w:color w:val="000000" w:themeColor="text1"/>
          <w:sz w:val="24"/>
          <w:szCs w:val="24"/>
          <w:lang w:val="sk-SK"/>
        </w:rPr>
        <w:t xml:space="preserve">, </w:t>
      </w:r>
      <w:hyperlink w:anchor="3302916" w:history="1">
        <w:r w:rsidRPr="009D7D15">
          <w:rPr>
            <w:rStyle w:val="Hypertextovprepojenie"/>
            <w:rFonts w:ascii="Times New Roman" w:hAnsi="Times New Roman" w:cs="Times New Roman"/>
            <w:color w:val="000000" w:themeColor="text1"/>
            <w:sz w:val="24"/>
            <w:szCs w:val="24"/>
            <w:u w:val="none"/>
            <w:lang w:val="sk-SK"/>
          </w:rPr>
          <w:t>§ 65 ods. 3 písm. b)</w:t>
        </w:r>
      </w:hyperlink>
      <w:r w:rsidRPr="009D7D15">
        <w:rPr>
          <w:rFonts w:ascii="Times New Roman" w:hAnsi="Times New Roman" w:cs="Times New Roman"/>
          <w:color w:val="000000" w:themeColor="text1"/>
          <w:sz w:val="24"/>
          <w:szCs w:val="24"/>
          <w:lang w:val="sk-SK"/>
        </w:rPr>
        <w:t xml:space="preserve"> a </w:t>
      </w:r>
      <w:hyperlink w:anchor="3302918" w:history="1">
        <w:r w:rsidRPr="009D7D15">
          <w:rPr>
            <w:rStyle w:val="Hypertextovprepojenie"/>
            <w:rFonts w:ascii="Times New Roman" w:hAnsi="Times New Roman" w:cs="Times New Roman"/>
            <w:color w:val="000000" w:themeColor="text1"/>
            <w:sz w:val="24"/>
            <w:szCs w:val="24"/>
            <w:u w:val="none"/>
            <w:lang w:val="sk-SK"/>
          </w:rPr>
          <w:t>písm. d) až g)</w:t>
        </w:r>
      </w:hyperlink>
      <w:r w:rsidRPr="009D7D15">
        <w:rPr>
          <w:rFonts w:ascii="Times New Roman" w:hAnsi="Times New Roman" w:cs="Times New Roman"/>
          <w:color w:val="000000" w:themeColor="text1"/>
          <w:sz w:val="24"/>
          <w:szCs w:val="24"/>
          <w:lang w:val="sk-SK"/>
        </w:rPr>
        <w:t xml:space="preserve">, </w:t>
      </w:r>
      <w:hyperlink w:anchor="3302926" w:history="1">
        <w:r w:rsidRPr="009D7D15">
          <w:rPr>
            <w:rStyle w:val="Hypertextovprepojenie"/>
            <w:rFonts w:ascii="Times New Roman" w:hAnsi="Times New Roman" w:cs="Times New Roman"/>
            <w:color w:val="000000" w:themeColor="text1"/>
            <w:sz w:val="24"/>
            <w:szCs w:val="24"/>
            <w:u w:val="none"/>
            <w:lang w:val="sk-SK"/>
          </w:rPr>
          <w:t>§ 65 ods. 5</w:t>
        </w:r>
      </w:hyperlink>
      <w:r w:rsidRPr="009D7D15">
        <w:rPr>
          <w:rFonts w:ascii="Times New Roman" w:hAnsi="Times New Roman" w:cs="Times New Roman"/>
          <w:color w:val="000000" w:themeColor="text1"/>
          <w:sz w:val="24"/>
          <w:szCs w:val="24"/>
          <w:lang w:val="sk-SK"/>
        </w:rPr>
        <w:t xml:space="preserve">, </w:t>
      </w:r>
      <w:hyperlink w:anchor="3302941" w:history="1">
        <w:r w:rsidRPr="009D7D15">
          <w:rPr>
            <w:rStyle w:val="Hypertextovprepojenie"/>
            <w:rFonts w:ascii="Times New Roman" w:hAnsi="Times New Roman" w:cs="Times New Roman"/>
            <w:color w:val="000000" w:themeColor="text1"/>
            <w:sz w:val="24"/>
            <w:szCs w:val="24"/>
            <w:u w:val="none"/>
            <w:lang w:val="sk-SK"/>
          </w:rPr>
          <w:t>§ 66 ods. 8</w:t>
        </w:r>
      </w:hyperlink>
      <w:r w:rsidRPr="009D7D15">
        <w:rPr>
          <w:rFonts w:ascii="Times New Roman" w:hAnsi="Times New Roman" w:cs="Times New Roman"/>
          <w:color w:val="000000" w:themeColor="text1"/>
          <w:sz w:val="24"/>
          <w:szCs w:val="24"/>
          <w:lang w:val="sk-SK"/>
        </w:rPr>
        <w:t xml:space="preserve">, </w:t>
      </w:r>
      <w:hyperlink w:anchor="3303069" w:history="1">
        <w:r w:rsidRPr="009D7D15">
          <w:rPr>
            <w:rStyle w:val="Hypertextovprepojenie"/>
            <w:rFonts w:ascii="Times New Roman" w:hAnsi="Times New Roman" w:cs="Times New Roman"/>
            <w:color w:val="000000" w:themeColor="text1"/>
            <w:sz w:val="24"/>
            <w:szCs w:val="24"/>
            <w:u w:val="none"/>
            <w:lang w:val="sk-SK"/>
          </w:rPr>
          <w:t>§ 71</w:t>
        </w:r>
      </w:hyperlink>
      <w:r w:rsidRPr="009D7D15">
        <w:rPr>
          <w:rFonts w:ascii="Times New Roman" w:hAnsi="Times New Roman" w:cs="Times New Roman"/>
          <w:color w:val="000000" w:themeColor="text1"/>
          <w:sz w:val="24"/>
          <w:szCs w:val="24"/>
          <w:lang w:val="sk-SK"/>
        </w:rPr>
        <w:t xml:space="preserve">, </w:t>
      </w:r>
      <w:hyperlink w:anchor="3303081" w:history="1">
        <w:r w:rsidRPr="009D7D15">
          <w:rPr>
            <w:rStyle w:val="Hypertextovprepojenie"/>
            <w:rFonts w:ascii="Times New Roman" w:hAnsi="Times New Roman" w:cs="Times New Roman"/>
            <w:color w:val="000000" w:themeColor="text1"/>
            <w:sz w:val="24"/>
            <w:szCs w:val="24"/>
            <w:u w:val="none"/>
            <w:lang w:val="sk-SK"/>
          </w:rPr>
          <w:t>72</w:t>
        </w:r>
      </w:hyperlink>
      <w:r w:rsidRPr="009D7D15">
        <w:rPr>
          <w:rFonts w:ascii="Times New Roman" w:hAnsi="Times New Roman" w:cs="Times New Roman"/>
          <w:color w:val="000000" w:themeColor="text1"/>
          <w:sz w:val="24"/>
          <w:szCs w:val="24"/>
          <w:lang w:val="sk-SK"/>
        </w:rPr>
        <w:t xml:space="preserve">, </w:t>
      </w:r>
      <w:hyperlink w:anchor="3303168" w:history="1">
        <w:r w:rsidRPr="009D7D15">
          <w:rPr>
            <w:rStyle w:val="Hypertextovprepojenie"/>
            <w:rFonts w:ascii="Times New Roman" w:hAnsi="Times New Roman" w:cs="Times New Roman"/>
            <w:color w:val="000000" w:themeColor="text1"/>
            <w:sz w:val="24"/>
            <w:szCs w:val="24"/>
            <w:u w:val="none"/>
            <w:lang w:val="sk-SK"/>
          </w:rPr>
          <w:t>§ 77 až 79</w:t>
        </w:r>
      </w:hyperlink>
      <w:r w:rsidRPr="009D7D15">
        <w:rPr>
          <w:rFonts w:ascii="Times New Roman" w:hAnsi="Times New Roman" w:cs="Times New Roman"/>
          <w:color w:val="000000" w:themeColor="text1"/>
          <w:sz w:val="24"/>
          <w:szCs w:val="24"/>
          <w:lang w:val="sk-SK"/>
        </w:rPr>
        <w:t xml:space="preserve"> a </w:t>
      </w:r>
      <w:hyperlink w:anchor="3303212" w:history="1">
        <w:r w:rsidRPr="009D7D15">
          <w:rPr>
            <w:rStyle w:val="Hypertextovprepojenie"/>
            <w:rFonts w:ascii="Times New Roman" w:hAnsi="Times New Roman" w:cs="Times New Roman"/>
            <w:color w:val="000000" w:themeColor="text1"/>
            <w:sz w:val="24"/>
            <w:szCs w:val="24"/>
            <w:u w:val="none"/>
            <w:lang w:val="sk-SK"/>
          </w:rPr>
          <w:t>§ 82 až 87</w:t>
        </w:r>
      </w:hyperlink>
      <w:r w:rsidRPr="009D7D15">
        <w:rPr>
          <w:rFonts w:ascii="Times New Roman" w:hAnsi="Times New Roman" w:cs="Times New Roman"/>
          <w:color w:val="000000" w:themeColor="text1"/>
          <w:sz w:val="24"/>
          <w:szCs w:val="24"/>
          <w:lang w:val="sk-SK"/>
        </w:rPr>
        <w:t xml:space="preserve"> a podľa osobitných predpisov</w:t>
      </w:r>
      <w:hyperlink w:anchor="3303682" w:history="1">
        <w:r w:rsidRPr="009D7D15">
          <w:rPr>
            <w:rStyle w:val="Odkaznavysvetlivku"/>
            <w:rFonts w:ascii="Times New Roman" w:hAnsi="Times New Roman" w:cs="Times New Roman"/>
            <w:color w:val="000000" w:themeColor="text1"/>
            <w:sz w:val="24"/>
            <w:szCs w:val="24"/>
            <w:lang w:val="sk-SK"/>
          </w:rPr>
          <w:t>91)</w:t>
        </w:r>
      </w:hyperlink>
      <w:r w:rsidRPr="009D7D15">
        <w:rPr>
          <w:rFonts w:ascii="Times New Roman" w:hAnsi="Times New Roman" w:cs="Times New Roman"/>
          <w:color w:val="000000" w:themeColor="text1"/>
          <w:sz w:val="24"/>
          <w:szCs w:val="24"/>
          <w:lang w:val="sk-SK"/>
        </w:rPr>
        <w:t xml:space="preserve"> v energetických zariadeniach slúžiacich na zabezpečenie bezpečnosti štátu a vo vybraných objektoch a zariadeniach v pôsobnosti Ministerstva obrany Slovenskej republiky, ozbrojených síl Slovenskej republiky, Policajného zboru,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w:t>
      </w:r>
    </w:p>
    <w:p w:rsidR="00B53475" w:rsidRPr="009D7D15" w:rsidRDefault="00CF084F">
      <w:pPr>
        <w:ind w:firstLine="142"/>
        <w:rPr>
          <w:rFonts w:ascii="Times New Roman" w:hAnsi="Times New Roman" w:cs="Times New Roman"/>
          <w:color w:val="000000" w:themeColor="text1"/>
          <w:sz w:val="24"/>
          <w:szCs w:val="24"/>
          <w:lang w:val="sk-SK"/>
        </w:rPr>
      </w:pPr>
      <w:bookmarkStart w:id="2211" w:name="3303409"/>
      <w:bookmarkEnd w:id="2211"/>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Inšpekcia spolupracuje pri výkone dozoru podľa tohto zákona s úradom. Inšpekcia je v rámci spolupráce pri výkone dozoru povinná poskytnúť úradu bezodkladne informácie o všetkých skutočnostiach, ktoré zistí pri výkone dozoru podľa odseku 1 písm. a) druhého bodu.</w:t>
      </w:r>
    </w:p>
    <w:p w:rsidR="00B53475" w:rsidRPr="009D7D15" w:rsidRDefault="00CF084F">
      <w:pPr>
        <w:ind w:firstLine="142"/>
        <w:rPr>
          <w:rFonts w:ascii="Times New Roman" w:hAnsi="Times New Roman" w:cs="Times New Roman"/>
          <w:color w:val="000000" w:themeColor="text1"/>
          <w:sz w:val="24"/>
          <w:szCs w:val="24"/>
          <w:lang w:val="sk-SK"/>
        </w:rPr>
      </w:pPr>
      <w:bookmarkStart w:id="2212" w:name="3303410"/>
      <w:bookmarkEnd w:id="2212"/>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Inšpekcia môže pri svojej činnosti požadovať od orgánov verejnej správy údaje a vysvetlenia nevyhnutné na kontrolnú činnosť. Orgány verejnej správy sú povinné inšpekcii poskytnúť požadované údaje a vysvetlenia.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13" w:name="3303411"/>
      <w:bookmarkEnd w:id="2213"/>
      <w:r w:rsidRPr="009D7D15">
        <w:rPr>
          <w:rFonts w:ascii="Times New Roman" w:hAnsi="Times New Roman" w:cs="Times New Roman"/>
          <w:color w:val="000000" w:themeColor="text1"/>
          <w:sz w:val="24"/>
          <w:szCs w:val="24"/>
          <w:lang w:val="sk-SK"/>
        </w:rPr>
        <w:t>§ 90</w:t>
      </w:r>
      <w:r w:rsidRPr="009D7D15">
        <w:rPr>
          <w:rFonts w:ascii="Times New Roman" w:hAnsi="Times New Roman" w:cs="Times New Roman"/>
          <w:color w:val="000000" w:themeColor="text1"/>
          <w:sz w:val="24"/>
          <w:szCs w:val="24"/>
          <w:lang w:val="sk-SK"/>
        </w:rPr>
        <w:br/>
        <w:t>Úrad</w:t>
      </w:r>
    </w:p>
    <w:p w:rsidR="00B53475" w:rsidRPr="009D7D15" w:rsidRDefault="00CF084F">
      <w:pPr>
        <w:ind w:firstLine="142"/>
        <w:rPr>
          <w:rFonts w:ascii="Times New Roman" w:hAnsi="Times New Roman" w:cs="Times New Roman"/>
          <w:color w:val="000000" w:themeColor="text1"/>
          <w:sz w:val="24"/>
          <w:szCs w:val="24"/>
          <w:lang w:val="sk-SK"/>
        </w:rPr>
      </w:pPr>
      <w:bookmarkStart w:id="2214" w:name="3303413"/>
      <w:bookmarkEnd w:id="2214"/>
      <w:r w:rsidRPr="009D7D15">
        <w:rPr>
          <w:rFonts w:ascii="Times New Roman" w:hAnsi="Times New Roman" w:cs="Times New Roman"/>
          <w:color w:val="000000" w:themeColor="text1"/>
          <w:sz w:val="24"/>
          <w:szCs w:val="24"/>
          <w:lang w:val="sk-SK"/>
        </w:rPr>
        <w:lastRenderedPageBreak/>
        <w:t>Úrad</w:t>
      </w:r>
    </w:p>
    <w:p w:rsidR="00B53475" w:rsidRPr="009D7D15" w:rsidRDefault="00CF084F">
      <w:pPr>
        <w:ind w:left="568" w:hanging="284"/>
        <w:rPr>
          <w:rFonts w:ascii="Times New Roman" w:hAnsi="Times New Roman" w:cs="Times New Roman"/>
          <w:color w:val="000000" w:themeColor="text1"/>
          <w:sz w:val="24"/>
          <w:szCs w:val="24"/>
          <w:lang w:val="sk-SK"/>
        </w:rPr>
      </w:pPr>
      <w:bookmarkStart w:id="2215" w:name="3303414"/>
      <w:bookmarkEnd w:id="2215"/>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vykonáva kontrolu nad dodržiavaním povinností podľa </w:t>
      </w:r>
      <w:hyperlink w:anchor="3301424" w:history="1">
        <w:r w:rsidRPr="009D7D15">
          <w:rPr>
            <w:rStyle w:val="Hypertextovprepojenie"/>
            <w:rFonts w:ascii="Times New Roman" w:hAnsi="Times New Roman" w:cs="Times New Roman"/>
            <w:color w:val="000000" w:themeColor="text1"/>
            <w:sz w:val="24"/>
            <w:szCs w:val="24"/>
            <w:u w:val="none"/>
            <w:lang w:val="sk-SK"/>
          </w:rPr>
          <w:t>§ 4</w:t>
        </w:r>
      </w:hyperlink>
      <w:r w:rsidRPr="009D7D15">
        <w:rPr>
          <w:rFonts w:ascii="Times New Roman" w:hAnsi="Times New Roman" w:cs="Times New Roman"/>
          <w:color w:val="000000" w:themeColor="text1"/>
          <w:sz w:val="24"/>
          <w:szCs w:val="24"/>
          <w:lang w:val="sk-SK"/>
        </w:rPr>
        <w:t xml:space="preserve">, </w:t>
      </w:r>
      <w:hyperlink w:anchor="3301451" w:history="1">
        <w:r w:rsidRPr="009D7D15">
          <w:rPr>
            <w:rStyle w:val="Hypertextovprepojenie"/>
            <w:rFonts w:ascii="Times New Roman" w:hAnsi="Times New Roman" w:cs="Times New Roman"/>
            <w:color w:val="000000" w:themeColor="text1"/>
            <w:sz w:val="24"/>
            <w:szCs w:val="24"/>
            <w:u w:val="none"/>
            <w:lang w:val="sk-SK"/>
          </w:rPr>
          <w:t>§ 6 ods. 1</w:t>
        </w:r>
      </w:hyperlink>
      <w:r w:rsidRPr="009D7D15">
        <w:rPr>
          <w:rFonts w:ascii="Times New Roman" w:hAnsi="Times New Roman" w:cs="Times New Roman"/>
          <w:color w:val="000000" w:themeColor="text1"/>
          <w:sz w:val="24"/>
          <w:szCs w:val="24"/>
          <w:lang w:val="sk-SK"/>
        </w:rPr>
        <w:t xml:space="preserve">, </w:t>
      </w:r>
      <w:hyperlink w:anchor="3301453" w:history="1">
        <w:r w:rsidRPr="009D7D15">
          <w:rPr>
            <w:rStyle w:val="Hypertextovprepojenie"/>
            <w:rFonts w:ascii="Times New Roman" w:hAnsi="Times New Roman" w:cs="Times New Roman"/>
            <w:color w:val="000000" w:themeColor="text1"/>
            <w:sz w:val="24"/>
            <w:szCs w:val="24"/>
            <w:u w:val="none"/>
            <w:lang w:val="sk-SK"/>
          </w:rPr>
          <w:t>ods. 2 písm. a) až c)</w:t>
        </w:r>
      </w:hyperlink>
      <w:r w:rsidRPr="009D7D15">
        <w:rPr>
          <w:rFonts w:ascii="Times New Roman" w:hAnsi="Times New Roman" w:cs="Times New Roman"/>
          <w:color w:val="000000" w:themeColor="text1"/>
          <w:sz w:val="24"/>
          <w:szCs w:val="24"/>
          <w:lang w:val="sk-SK"/>
        </w:rPr>
        <w:t xml:space="preserve">, </w:t>
      </w:r>
      <w:hyperlink w:anchor="3301470" w:history="1">
        <w:r w:rsidRPr="009D7D15">
          <w:rPr>
            <w:rStyle w:val="Hypertextovprepojenie"/>
            <w:rFonts w:ascii="Times New Roman" w:hAnsi="Times New Roman" w:cs="Times New Roman"/>
            <w:color w:val="000000" w:themeColor="text1"/>
            <w:sz w:val="24"/>
            <w:szCs w:val="24"/>
            <w:u w:val="none"/>
            <w:lang w:val="sk-SK"/>
          </w:rPr>
          <w:t>§ 6 ods. 5</w:t>
        </w:r>
      </w:hyperlink>
      <w:r w:rsidRPr="009D7D15">
        <w:rPr>
          <w:rFonts w:ascii="Times New Roman" w:hAnsi="Times New Roman" w:cs="Times New Roman"/>
          <w:color w:val="000000" w:themeColor="text1"/>
          <w:sz w:val="24"/>
          <w:szCs w:val="24"/>
          <w:lang w:val="sk-SK"/>
        </w:rPr>
        <w:t xml:space="preserve">, </w:t>
      </w:r>
      <w:hyperlink w:anchor="3301472" w:history="1">
        <w:r w:rsidRPr="009D7D15">
          <w:rPr>
            <w:rStyle w:val="Hypertextovprepojenie"/>
            <w:rFonts w:ascii="Times New Roman" w:hAnsi="Times New Roman" w:cs="Times New Roman"/>
            <w:color w:val="000000" w:themeColor="text1"/>
            <w:sz w:val="24"/>
            <w:szCs w:val="24"/>
            <w:u w:val="none"/>
            <w:lang w:val="sk-SK"/>
          </w:rPr>
          <w:t>7 až 12</w:t>
        </w:r>
      </w:hyperlink>
      <w:r w:rsidRPr="009D7D15">
        <w:rPr>
          <w:rFonts w:ascii="Times New Roman" w:hAnsi="Times New Roman" w:cs="Times New Roman"/>
          <w:color w:val="000000" w:themeColor="text1"/>
          <w:sz w:val="24"/>
          <w:szCs w:val="24"/>
          <w:lang w:val="sk-SK"/>
        </w:rPr>
        <w:t xml:space="preserve">, </w:t>
      </w:r>
      <w:hyperlink w:anchor="3301514" w:history="1">
        <w:r w:rsidRPr="009D7D15">
          <w:rPr>
            <w:rStyle w:val="Hypertextovprepojenie"/>
            <w:rFonts w:ascii="Times New Roman" w:hAnsi="Times New Roman" w:cs="Times New Roman"/>
            <w:color w:val="000000" w:themeColor="text1"/>
            <w:sz w:val="24"/>
            <w:szCs w:val="24"/>
            <w:u w:val="none"/>
            <w:lang w:val="sk-SK"/>
          </w:rPr>
          <w:t>§ 8 ods. 5</w:t>
        </w:r>
      </w:hyperlink>
      <w:r w:rsidRPr="009D7D15">
        <w:rPr>
          <w:rFonts w:ascii="Times New Roman" w:hAnsi="Times New Roman" w:cs="Times New Roman"/>
          <w:color w:val="000000" w:themeColor="text1"/>
          <w:sz w:val="24"/>
          <w:szCs w:val="24"/>
          <w:lang w:val="sk-SK"/>
        </w:rPr>
        <w:t xml:space="preserve">, </w:t>
      </w:r>
      <w:hyperlink w:anchor="3301515" w:history="1">
        <w:r w:rsidRPr="009D7D15">
          <w:rPr>
            <w:rStyle w:val="Hypertextovprepojenie"/>
            <w:rFonts w:ascii="Times New Roman" w:hAnsi="Times New Roman" w:cs="Times New Roman"/>
            <w:color w:val="000000" w:themeColor="text1"/>
            <w:sz w:val="24"/>
            <w:szCs w:val="24"/>
            <w:u w:val="none"/>
            <w:lang w:val="sk-SK"/>
          </w:rPr>
          <w:t>§ 9</w:t>
        </w:r>
      </w:hyperlink>
      <w:r w:rsidRPr="009D7D15">
        <w:rPr>
          <w:rFonts w:ascii="Times New Roman" w:hAnsi="Times New Roman" w:cs="Times New Roman"/>
          <w:color w:val="000000" w:themeColor="text1"/>
          <w:sz w:val="24"/>
          <w:szCs w:val="24"/>
          <w:lang w:val="sk-SK"/>
        </w:rPr>
        <w:t xml:space="preserve">, </w:t>
      </w:r>
      <w:hyperlink w:anchor="3301524" w:history="1">
        <w:r w:rsidRPr="009D7D15">
          <w:rPr>
            <w:rStyle w:val="Hypertextovprepojenie"/>
            <w:rFonts w:ascii="Times New Roman" w:hAnsi="Times New Roman" w:cs="Times New Roman"/>
            <w:color w:val="000000" w:themeColor="text1"/>
            <w:sz w:val="24"/>
            <w:szCs w:val="24"/>
            <w:u w:val="none"/>
            <w:lang w:val="sk-SK"/>
          </w:rPr>
          <w:t>§ 10 ods. 1</w:t>
        </w:r>
      </w:hyperlink>
      <w:r w:rsidRPr="009D7D15">
        <w:rPr>
          <w:rFonts w:ascii="Times New Roman" w:hAnsi="Times New Roman" w:cs="Times New Roman"/>
          <w:color w:val="000000" w:themeColor="text1"/>
          <w:sz w:val="24"/>
          <w:szCs w:val="24"/>
          <w:lang w:val="sk-SK"/>
        </w:rPr>
        <w:t xml:space="preserve">, </w:t>
      </w:r>
      <w:hyperlink w:anchor="3301570" w:history="1">
        <w:r w:rsidRPr="009D7D15">
          <w:rPr>
            <w:rStyle w:val="Hypertextovprepojenie"/>
            <w:rFonts w:ascii="Times New Roman" w:hAnsi="Times New Roman" w:cs="Times New Roman"/>
            <w:color w:val="000000" w:themeColor="text1"/>
            <w:sz w:val="24"/>
            <w:szCs w:val="24"/>
            <w:u w:val="none"/>
            <w:lang w:val="sk-SK"/>
          </w:rPr>
          <w:t>§ 11 ods. 16 písm. e)</w:t>
        </w:r>
      </w:hyperlink>
      <w:r w:rsidRPr="009D7D15">
        <w:rPr>
          <w:rFonts w:ascii="Times New Roman" w:hAnsi="Times New Roman" w:cs="Times New Roman"/>
          <w:color w:val="000000" w:themeColor="text1"/>
          <w:sz w:val="24"/>
          <w:szCs w:val="24"/>
          <w:lang w:val="sk-SK"/>
        </w:rPr>
        <w:t xml:space="preserve">, </w:t>
      </w:r>
      <w:hyperlink w:anchor="3301658" w:history="1">
        <w:r w:rsidRPr="009D7D15">
          <w:rPr>
            <w:rStyle w:val="Hypertextovprepojenie"/>
            <w:rFonts w:ascii="Times New Roman" w:hAnsi="Times New Roman" w:cs="Times New Roman"/>
            <w:color w:val="000000" w:themeColor="text1"/>
            <w:sz w:val="24"/>
            <w:szCs w:val="24"/>
            <w:u w:val="none"/>
            <w:lang w:val="sk-SK"/>
          </w:rPr>
          <w:t>§ 15 až 18</w:t>
        </w:r>
      </w:hyperlink>
      <w:r w:rsidRPr="009D7D15">
        <w:rPr>
          <w:rFonts w:ascii="Times New Roman" w:hAnsi="Times New Roman" w:cs="Times New Roman"/>
          <w:color w:val="000000" w:themeColor="text1"/>
          <w:sz w:val="24"/>
          <w:szCs w:val="24"/>
          <w:lang w:val="sk-SK"/>
        </w:rPr>
        <w:t xml:space="preserve">, </w:t>
      </w:r>
      <w:hyperlink w:anchor="3301784" w:history="1">
        <w:r w:rsidRPr="009D7D15">
          <w:rPr>
            <w:rStyle w:val="Hypertextovprepojenie"/>
            <w:rFonts w:ascii="Times New Roman" w:hAnsi="Times New Roman" w:cs="Times New Roman"/>
            <w:i/>
            <w:color w:val="000000" w:themeColor="text1"/>
            <w:sz w:val="24"/>
            <w:szCs w:val="24"/>
            <w:u w:val="none"/>
            <w:lang w:val="sk-SK"/>
          </w:rPr>
          <w:t xml:space="preserve">§ 19 ods. 6 až </w:t>
        </w:r>
      </w:hyperlink>
      <w:r w:rsidR="00FF065C" w:rsidRPr="009D7D15">
        <w:rPr>
          <w:rStyle w:val="Hypertextovprepojenie"/>
          <w:rFonts w:ascii="Times New Roman" w:hAnsi="Times New Roman" w:cs="Times New Roman"/>
          <w:i/>
          <w:color w:val="000000" w:themeColor="text1"/>
          <w:sz w:val="24"/>
          <w:szCs w:val="24"/>
          <w:u w:val="none"/>
          <w:lang w:val="sk-SK"/>
        </w:rPr>
        <w:t>9</w:t>
      </w:r>
      <w:r w:rsidRPr="009D7D15">
        <w:rPr>
          <w:rFonts w:ascii="Times New Roman" w:hAnsi="Times New Roman" w:cs="Times New Roman"/>
          <w:color w:val="000000" w:themeColor="text1"/>
          <w:sz w:val="24"/>
          <w:szCs w:val="24"/>
          <w:lang w:val="sk-SK"/>
        </w:rPr>
        <w:t xml:space="preserve">, </w:t>
      </w:r>
      <w:hyperlink w:anchor="3301905" w:history="1">
        <w:r w:rsidRPr="009D7D15">
          <w:rPr>
            <w:rStyle w:val="Hypertextovprepojenie"/>
            <w:rFonts w:ascii="Times New Roman" w:hAnsi="Times New Roman" w:cs="Times New Roman"/>
            <w:color w:val="000000" w:themeColor="text1"/>
            <w:sz w:val="24"/>
            <w:szCs w:val="24"/>
            <w:u w:val="none"/>
            <w:lang w:val="sk-SK"/>
          </w:rPr>
          <w:t>§ 26</w:t>
        </w:r>
      </w:hyperlink>
      <w:r w:rsidRPr="009D7D15">
        <w:rPr>
          <w:rFonts w:ascii="Times New Roman" w:hAnsi="Times New Roman" w:cs="Times New Roman"/>
          <w:color w:val="000000" w:themeColor="text1"/>
          <w:sz w:val="24"/>
          <w:szCs w:val="24"/>
          <w:lang w:val="sk-SK"/>
        </w:rPr>
        <w:t xml:space="preserve">, </w:t>
      </w:r>
      <w:hyperlink w:anchor="3301931" w:history="1">
        <w:r w:rsidRPr="009D7D15">
          <w:rPr>
            <w:rStyle w:val="Hypertextovprepojenie"/>
            <w:rFonts w:ascii="Times New Roman" w:hAnsi="Times New Roman" w:cs="Times New Roman"/>
            <w:color w:val="000000" w:themeColor="text1"/>
            <w:sz w:val="24"/>
            <w:szCs w:val="24"/>
            <w:u w:val="none"/>
            <w:lang w:val="sk-SK"/>
          </w:rPr>
          <w:t>§ 27 ods. 2 písm. a) až c)</w:t>
        </w:r>
      </w:hyperlink>
      <w:r w:rsidRPr="009D7D15">
        <w:rPr>
          <w:rFonts w:ascii="Times New Roman" w:hAnsi="Times New Roman" w:cs="Times New Roman"/>
          <w:color w:val="000000" w:themeColor="text1"/>
          <w:sz w:val="24"/>
          <w:szCs w:val="24"/>
          <w:lang w:val="sk-SK"/>
        </w:rPr>
        <w:t xml:space="preserve">, </w:t>
      </w:r>
      <w:hyperlink w:anchor="3301940" w:history="1">
        <w:r w:rsidRPr="009D7D15">
          <w:rPr>
            <w:rStyle w:val="Hypertextovprepojenie"/>
            <w:rFonts w:ascii="Times New Roman" w:hAnsi="Times New Roman" w:cs="Times New Roman"/>
            <w:color w:val="000000" w:themeColor="text1"/>
            <w:sz w:val="24"/>
            <w:szCs w:val="24"/>
            <w:u w:val="none"/>
            <w:lang w:val="sk-SK"/>
          </w:rPr>
          <w:t>j) až m)</w:t>
        </w:r>
      </w:hyperlink>
      <w:r w:rsidRPr="009D7D15">
        <w:rPr>
          <w:rFonts w:ascii="Times New Roman" w:hAnsi="Times New Roman" w:cs="Times New Roman"/>
          <w:color w:val="000000" w:themeColor="text1"/>
          <w:sz w:val="24"/>
          <w:szCs w:val="24"/>
          <w:lang w:val="sk-SK"/>
        </w:rPr>
        <w:t xml:space="preserve">, </w:t>
      </w:r>
      <w:hyperlink w:anchor="3301948" w:history="1">
        <w:r w:rsidRPr="009D7D15">
          <w:rPr>
            <w:rStyle w:val="Hypertextovprepojenie"/>
            <w:rFonts w:ascii="Times New Roman" w:hAnsi="Times New Roman" w:cs="Times New Roman"/>
            <w:color w:val="000000" w:themeColor="text1"/>
            <w:sz w:val="24"/>
            <w:szCs w:val="24"/>
            <w:u w:val="none"/>
            <w:lang w:val="sk-SK"/>
          </w:rPr>
          <w:t>r)</w:t>
        </w:r>
      </w:hyperlink>
      <w:r w:rsidRPr="009D7D15">
        <w:rPr>
          <w:rFonts w:ascii="Times New Roman" w:hAnsi="Times New Roman" w:cs="Times New Roman"/>
          <w:color w:val="000000" w:themeColor="text1"/>
          <w:sz w:val="24"/>
          <w:szCs w:val="24"/>
          <w:lang w:val="sk-SK"/>
        </w:rPr>
        <w:t xml:space="preserve"> a </w:t>
      </w:r>
      <w:hyperlink w:anchor="13541963" w:history="1">
        <w:r w:rsidRPr="009D7D15">
          <w:rPr>
            <w:rStyle w:val="Hypertextovprepojenie"/>
            <w:rFonts w:ascii="Times New Roman" w:hAnsi="Times New Roman" w:cs="Times New Roman"/>
            <w:color w:val="000000" w:themeColor="text1"/>
            <w:sz w:val="24"/>
            <w:szCs w:val="24"/>
            <w:u w:val="none"/>
            <w:lang w:val="sk-SK"/>
          </w:rPr>
          <w:t>t)</w:t>
        </w:r>
      </w:hyperlink>
      <w:r w:rsidRPr="009D7D15">
        <w:rPr>
          <w:rFonts w:ascii="Times New Roman" w:hAnsi="Times New Roman" w:cs="Times New Roman"/>
          <w:color w:val="000000" w:themeColor="text1"/>
          <w:sz w:val="24"/>
          <w:szCs w:val="24"/>
          <w:lang w:val="sk-SK"/>
        </w:rPr>
        <w:t xml:space="preserve">, </w:t>
      </w:r>
      <w:hyperlink w:anchor="3301949" w:history="1">
        <w:r w:rsidRPr="009D7D15">
          <w:rPr>
            <w:rStyle w:val="Hypertextovprepojenie"/>
            <w:rFonts w:ascii="Times New Roman" w:hAnsi="Times New Roman" w:cs="Times New Roman"/>
            <w:color w:val="000000" w:themeColor="text1"/>
            <w:sz w:val="24"/>
            <w:szCs w:val="24"/>
            <w:u w:val="none"/>
            <w:lang w:val="sk-SK"/>
          </w:rPr>
          <w:t>§ 27 ods. 3</w:t>
        </w:r>
      </w:hyperlink>
      <w:r w:rsidRPr="009D7D15">
        <w:rPr>
          <w:rFonts w:ascii="Times New Roman" w:hAnsi="Times New Roman" w:cs="Times New Roman"/>
          <w:color w:val="000000" w:themeColor="text1"/>
          <w:sz w:val="24"/>
          <w:szCs w:val="24"/>
          <w:lang w:val="sk-SK"/>
        </w:rPr>
        <w:t xml:space="preserve"> a </w:t>
      </w:r>
      <w:hyperlink w:anchor="3301950" w:history="1">
        <w:r w:rsidRPr="009D7D15">
          <w:rPr>
            <w:rStyle w:val="Hypertextovprepojenie"/>
            <w:rFonts w:ascii="Times New Roman" w:hAnsi="Times New Roman" w:cs="Times New Roman"/>
            <w:color w:val="000000" w:themeColor="text1"/>
            <w:sz w:val="24"/>
            <w:szCs w:val="24"/>
            <w:u w:val="none"/>
            <w:lang w:val="sk-SK"/>
          </w:rPr>
          <w:t>4</w:t>
        </w:r>
      </w:hyperlink>
      <w:r w:rsidRPr="009D7D15">
        <w:rPr>
          <w:rFonts w:ascii="Times New Roman" w:hAnsi="Times New Roman" w:cs="Times New Roman"/>
          <w:color w:val="000000" w:themeColor="text1"/>
          <w:sz w:val="24"/>
          <w:szCs w:val="24"/>
          <w:lang w:val="sk-SK"/>
        </w:rPr>
        <w:t xml:space="preserve">, </w:t>
      </w:r>
      <w:hyperlink w:anchor="3301993" w:history="1">
        <w:r w:rsidRPr="009D7D15">
          <w:rPr>
            <w:rStyle w:val="Hypertextovprepojenie"/>
            <w:rFonts w:ascii="Times New Roman" w:hAnsi="Times New Roman" w:cs="Times New Roman"/>
            <w:color w:val="000000" w:themeColor="text1"/>
            <w:sz w:val="24"/>
            <w:szCs w:val="24"/>
            <w:u w:val="none"/>
            <w:lang w:val="sk-SK"/>
          </w:rPr>
          <w:t>§ 28 ods. 2 písm. i) až q)</w:t>
        </w:r>
      </w:hyperlink>
      <w:r w:rsidRPr="009D7D15">
        <w:rPr>
          <w:rFonts w:ascii="Times New Roman" w:hAnsi="Times New Roman" w:cs="Times New Roman"/>
          <w:color w:val="000000" w:themeColor="text1"/>
          <w:sz w:val="24"/>
          <w:szCs w:val="24"/>
          <w:lang w:val="sk-SK"/>
        </w:rPr>
        <w:t xml:space="preserve">, </w:t>
      </w:r>
      <w:hyperlink w:anchor="3302008" w:history="1">
        <w:r w:rsidRPr="009D7D15">
          <w:rPr>
            <w:rStyle w:val="Hypertextovprepojenie"/>
            <w:rFonts w:ascii="Times New Roman" w:hAnsi="Times New Roman" w:cs="Times New Roman"/>
            <w:color w:val="000000" w:themeColor="text1"/>
            <w:sz w:val="24"/>
            <w:szCs w:val="24"/>
            <w:u w:val="none"/>
            <w:lang w:val="sk-SK"/>
          </w:rPr>
          <w:t>x) až z)</w:t>
        </w:r>
      </w:hyperlink>
      <w:r w:rsidRPr="009D7D15">
        <w:rPr>
          <w:rFonts w:ascii="Times New Roman" w:hAnsi="Times New Roman" w:cs="Times New Roman"/>
          <w:color w:val="000000" w:themeColor="text1"/>
          <w:sz w:val="24"/>
          <w:szCs w:val="24"/>
          <w:lang w:val="sk-SK"/>
        </w:rPr>
        <w:t xml:space="preserve">, </w:t>
      </w:r>
      <w:hyperlink w:anchor="3302012" w:history="1">
        <w:r w:rsidRPr="009D7D15">
          <w:rPr>
            <w:rStyle w:val="Hypertextovprepojenie"/>
            <w:rFonts w:ascii="Times New Roman" w:hAnsi="Times New Roman" w:cs="Times New Roman"/>
            <w:color w:val="000000" w:themeColor="text1"/>
            <w:sz w:val="24"/>
            <w:szCs w:val="24"/>
            <w:u w:val="none"/>
            <w:lang w:val="sk-SK"/>
          </w:rPr>
          <w:t>§ 28 ods. 3 písm. a)</w:t>
        </w:r>
      </w:hyperlink>
      <w:r w:rsidRPr="009D7D15">
        <w:rPr>
          <w:rFonts w:ascii="Times New Roman" w:hAnsi="Times New Roman" w:cs="Times New Roman"/>
          <w:color w:val="000000" w:themeColor="text1"/>
          <w:sz w:val="24"/>
          <w:szCs w:val="24"/>
          <w:lang w:val="sk-SK"/>
        </w:rPr>
        <w:t xml:space="preserve"> a </w:t>
      </w:r>
      <w:hyperlink w:anchor="3302013"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016"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021"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028" w:history="1">
        <w:r w:rsidRPr="009D7D15">
          <w:rPr>
            <w:rStyle w:val="Hypertextovprepojenie"/>
            <w:rFonts w:ascii="Times New Roman" w:hAnsi="Times New Roman" w:cs="Times New Roman"/>
            <w:color w:val="000000" w:themeColor="text1"/>
            <w:sz w:val="24"/>
            <w:szCs w:val="24"/>
            <w:u w:val="none"/>
            <w:lang w:val="sk-SK"/>
          </w:rPr>
          <w:t>p) až u)</w:t>
        </w:r>
      </w:hyperlink>
      <w:r w:rsidRPr="009D7D15">
        <w:rPr>
          <w:rFonts w:ascii="Times New Roman" w:hAnsi="Times New Roman" w:cs="Times New Roman"/>
          <w:color w:val="000000" w:themeColor="text1"/>
          <w:sz w:val="24"/>
          <w:szCs w:val="24"/>
          <w:lang w:val="sk-SK"/>
        </w:rPr>
        <w:t xml:space="preserve">, </w:t>
      </w:r>
      <w:hyperlink w:anchor="3302035" w:history="1">
        <w:r w:rsidRPr="009D7D15">
          <w:rPr>
            <w:rStyle w:val="Hypertextovprepojenie"/>
            <w:rFonts w:ascii="Times New Roman" w:hAnsi="Times New Roman" w:cs="Times New Roman"/>
            <w:color w:val="000000" w:themeColor="text1"/>
            <w:sz w:val="24"/>
            <w:szCs w:val="24"/>
            <w:u w:val="none"/>
            <w:lang w:val="sk-SK"/>
          </w:rPr>
          <w:t>w)</w:t>
        </w:r>
      </w:hyperlink>
      <w:r w:rsidRPr="009D7D15">
        <w:rPr>
          <w:rFonts w:ascii="Times New Roman" w:hAnsi="Times New Roman" w:cs="Times New Roman"/>
          <w:color w:val="000000" w:themeColor="text1"/>
          <w:sz w:val="24"/>
          <w:szCs w:val="24"/>
          <w:lang w:val="sk-SK"/>
        </w:rPr>
        <w:t xml:space="preserve">, </w:t>
      </w:r>
      <w:hyperlink w:anchor="3302036" w:history="1">
        <w:r w:rsidRPr="009D7D15">
          <w:rPr>
            <w:rStyle w:val="Hypertextovprepojenie"/>
            <w:rFonts w:ascii="Times New Roman" w:hAnsi="Times New Roman" w:cs="Times New Roman"/>
            <w:color w:val="000000" w:themeColor="text1"/>
            <w:sz w:val="24"/>
            <w:szCs w:val="24"/>
            <w:u w:val="none"/>
            <w:lang w:val="sk-SK"/>
          </w:rPr>
          <w:t>x)</w:t>
        </w:r>
      </w:hyperlink>
      <w:r w:rsidRPr="009D7D15">
        <w:rPr>
          <w:rFonts w:ascii="Times New Roman" w:hAnsi="Times New Roman" w:cs="Times New Roman"/>
          <w:color w:val="000000" w:themeColor="text1"/>
          <w:sz w:val="24"/>
          <w:szCs w:val="24"/>
          <w:lang w:val="sk-SK"/>
        </w:rPr>
        <w:t xml:space="preserve">, </w:t>
      </w:r>
      <w:hyperlink w:anchor="3302036" w:history="1">
        <w:r w:rsidRPr="009D7D15">
          <w:rPr>
            <w:rStyle w:val="Hypertextovprepojenie"/>
            <w:rFonts w:ascii="Times New Roman" w:hAnsi="Times New Roman" w:cs="Times New Roman"/>
            <w:color w:val="000000" w:themeColor="text1"/>
            <w:sz w:val="24"/>
            <w:szCs w:val="24"/>
            <w:u w:val="none"/>
            <w:lang w:val="sk-SK"/>
          </w:rPr>
          <w:t>z) až ac)</w:t>
        </w:r>
      </w:hyperlink>
      <w:r w:rsidRPr="009D7D15">
        <w:rPr>
          <w:rFonts w:ascii="Times New Roman" w:hAnsi="Times New Roman" w:cs="Times New Roman"/>
          <w:color w:val="000000" w:themeColor="text1"/>
          <w:sz w:val="24"/>
          <w:szCs w:val="24"/>
          <w:lang w:val="sk-SK"/>
        </w:rPr>
        <w:t xml:space="preserve">, </w:t>
      </w:r>
      <w:hyperlink w:anchor="3302043" w:history="1">
        <w:r w:rsidRPr="009D7D15">
          <w:rPr>
            <w:rStyle w:val="Hypertextovprepojenie"/>
            <w:rFonts w:ascii="Times New Roman" w:hAnsi="Times New Roman" w:cs="Times New Roman"/>
            <w:color w:val="000000" w:themeColor="text1"/>
            <w:sz w:val="24"/>
            <w:szCs w:val="24"/>
            <w:u w:val="none"/>
            <w:lang w:val="sk-SK"/>
          </w:rPr>
          <w:t>§ 28 ods. 5</w:t>
        </w:r>
      </w:hyperlink>
      <w:r w:rsidRPr="009D7D15">
        <w:rPr>
          <w:rFonts w:ascii="Times New Roman" w:hAnsi="Times New Roman" w:cs="Times New Roman"/>
          <w:color w:val="000000" w:themeColor="text1"/>
          <w:sz w:val="24"/>
          <w:szCs w:val="24"/>
          <w:lang w:val="sk-SK"/>
        </w:rPr>
        <w:t xml:space="preserve">, </w:t>
      </w:r>
      <w:hyperlink w:anchor="3302044" w:history="1">
        <w:r w:rsidRPr="009D7D15">
          <w:rPr>
            <w:rStyle w:val="Hypertextovprepojenie"/>
            <w:rFonts w:ascii="Times New Roman" w:hAnsi="Times New Roman" w:cs="Times New Roman"/>
            <w:color w:val="000000" w:themeColor="text1"/>
            <w:sz w:val="24"/>
            <w:szCs w:val="24"/>
            <w:u w:val="none"/>
            <w:lang w:val="sk-SK"/>
          </w:rPr>
          <w:t>§ 29</w:t>
        </w:r>
      </w:hyperlink>
      <w:r w:rsidRPr="009D7D15">
        <w:rPr>
          <w:rFonts w:ascii="Times New Roman" w:hAnsi="Times New Roman" w:cs="Times New Roman"/>
          <w:color w:val="000000" w:themeColor="text1"/>
          <w:sz w:val="24"/>
          <w:szCs w:val="24"/>
          <w:lang w:val="sk-SK"/>
        </w:rPr>
        <w:t xml:space="preserve">,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w:t>
      </w:r>
      <w:hyperlink w:anchor="3302113" w:history="1">
        <w:r w:rsidRPr="009D7D15">
          <w:rPr>
            <w:rStyle w:val="Hypertextovprepojenie"/>
            <w:rFonts w:ascii="Times New Roman" w:hAnsi="Times New Roman" w:cs="Times New Roman"/>
            <w:color w:val="000000" w:themeColor="text1"/>
            <w:sz w:val="24"/>
            <w:szCs w:val="24"/>
            <w:u w:val="none"/>
            <w:lang w:val="sk-SK"/>
          </w:rPr>
          <w:t>§ 31 ods. 2 písm. f) až i)</w:t>
        </w:r>
      </w:hyperlink>
      <w:r w:rsidRPr="009D7D15">
        <w:rPr>
          <w:rFonts w:ascii="Times New Roman" w:hAnsi="Times New Roman" w:cs="Times New Roman"/>
          <w:color w:val="000000" w:themeColor="text1"/>
          <w:sz w:val="24"/>
          <w:szCs w:val="24"/>
          <w:lang w:val="sk-SK"/>
        </w:rPr>
        <w:t xml:space="preserve">, </w:t>
      </w:r>
      <w:hyperlink w:anchor="3302122"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127" w:history="1">
        <w:r w:rsidRPr="009D7D15">
          <w:rPr>
            <w:rStyle w:val="Hypertextovprepojenie"/>
            <w:rFonts w:ascii="Times New Roman" w:hAnsi="Times New Roman" w:cs="Times New Roman"/>
            <w:color w:val="000000" w:themeColor="text1"/>
            <w:sz w:val="24"/>
            <w:szCs w:val="24"/>
            <w:u w:val="none"/>
            <w:lang w:val="sk-SK"/>
          </w:rPr>
          <w:t>t) až v)</w:t>
        </w:r>
      </w:hyperlink>
      <w:r w:rsidRPr="009D7D15">
        <w:rPr>
          <w:rFonts w:ascii="Times New Roman" w:hAnsi="Times New Roman" w:cs="Times New Roman"/>
          <w:color w:val="000000" w:themeColor="text1"/>
          <w:sz w:val="24"/>
          <w:szCs w:val="24"/>
          <w:lang w:val="sk-SK"/>
        </w:rPr>
        <w:t xml:space="preserve">, </w:t>
      </w:r>
      <w:hyperlink w:anchor="3302132" w:history="1">
        <w:r w:rsidRPr="009D7D15">
          <w:rPr>
            <w:rStyle w:val="Hypertextovprepojenie"/>
            <w:rFonts w:ascii="Times New Roman" w:hAnsi="Times New Roman" w:cs="Times New Roman"/>
            <w:color w:val="000000" w:themeColor="text1"/>
            <w:sz w:val="24"/>
            <w:szCs w:val="24"/>
            <w:u w:val="none"/>
            <w:lang w:val="sk-SK"/>
          </w:rPr>
          <w:t>x)</w:t>
        </w:r>
      </w:hyperlink>
      <w:r w:rsidRPr="009D7D15">
        <w:rPr>
          <w:rFonts w:ascii="Times New Roman" w:hAnsi="Times New Roman" w:cs="Times New Roman"/>
          <w:color w:val="000000" w:themeColor="text1"/>
          <w:sz w:val="24"/>
          <w:szCs w:val="24"/>
          <w:lang w:val="sk-SK"/>
        </w:rPr>
        <w:t xml:space="preserve">, </w:t>
      </w:r>
      <w:hyperlink w:anchor="3302133" w:history="1">
        <w:r w:rsidRPr="009D7D15">
          <w:rPr>
            <w:rStyle w:val="Hypertextovprepojenie"/>
            <w:rFonts w:ascii="Times New Roman" w:hAnsi="Times New Roman" w:cs="Times New Roman"/>
            <w:color w:val="000000" w:themeColor="text1"/>
            <w:sz w:val="24"/>
            <w:szCs w:val="24"/>
            <w:u w:val="none"/>
            <w:lang w:val="sk-SK"/>
          </w:rPr>
          <w:t>y)</w:t>
        </w:r>
      </w:hyperlink>
      <w:r w:rsidRPr="009D7D15">
        <w:rPr>
          <w:rFonts w:ascii="Times New Roman" w:hAnsi="Times New Roman" w:cs="Times New Roman"/>
          <w:color w:val="000000" w:themeColor="text1"/>
          <w:sz w:val="24"/>
          <w:szCs w:val="24"/>
          <w:lang w:val="sk-SK"/>
        </w:rPr>
        <w:t xml:space="preserve">, </w:t>
      </w:r>
      <w:hyperlink w:anchor="3302135" w:history="1">
        <w:r w:rsidRPr="009D7D15">
          <w:rPr>
            <w:rStyle w:val="Hypertextovprepojenie"/>
            <w:rFonts w:ascii="Times New Roman" w:hAnsi="Times New Roman" w:cs="Times New Roman"/>
            <w:color w:val="000000" w:themeColor="text1"/>
            <w:sz w:val="24"/>
            <w:szCs w:val="24"/>
            <w:u w:val="none"/>
            <w:lang w:val="sk-SK"/>
          </w:rPr>
          <w:t>aa), ab)</w:t>
        </w:r>
      </w:hyperlink>
      <w:r w:rsidRPr="009D7D15">
        <w:rPr>
          <w:rFonts w:ascii="Times New Roman" w:hAnsi="Times New Roman" w:cs="Times New Roman"/>
          <w:color w:val="000000" w:themeColor="text1"/>
          <w:sz w:val="24"/>
          <w:szCs w:val="24"/>
          <w:lang w:val="sk-SK"/>
        </w:rPr>
        <w:t xml:space="preserve">, </w:t>
      </w:r>
      <w:hyperlink w:anchor="3302143" w:history="1">
        <w:r w:rsidRPr="009D7D15">
          <w:rPr>
            <w:rStyle w:val="Hypertextovprepojenie"/>
            <w:rFonts w:ascii="Times New Roman" w:hAnsi="Times New Roman" w:cs="Times New Roman"/>
            <w:color w:val="000000" w:themeColor="text1"/>
            <w:sz w:val="24"/>
            <w:szCs w:val="24"/>
            <w:u w:val="none"/>
            <w:lang w:val="sk-SK"/>
          </w:rPr>
          <w:t>§ 31 ods. 3 písm. d) až i)</w:t>
        </w:r>
      </w:hyperlink>
      <w:r w:rsidRPr="009D7D15">
        <w:rPr>
          <w:rFonts w:ascii="Times New Roman" w:hAnsi="Times New Roman" w:cs="Times New Roman"/>
          <w:color w:val="000000" w:themeColor="text1"/>
          <w:sz w:val="24"/>
          <w:szCs w:val="24"/>
          <w:lang w:val="sk-SK"/>
        </w:rPr>
        <w:t xml:space="preserve">, </w:t>
      </w:r>
      <w:hyperlink w:anchor="3302151"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152"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154"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162" w:history="1">
        <w:r w:rsidRPr="009D7D15">
          <w:rPr>
            <w:rStyle w:val="Hypertextovprepojenie"/>
            <w:rFonts w:ascii="Times New Roman" w:hAnsi="Times New Roman" w:cs="Times New Roman"/>
            <w:color w:val="000000" w:themeColor="text1"/>
            <w:sz w:val="24"/>
            <w:szCs w:val="24"/>
            <w:u w:val="none"/>
            <w:lang w:val="sk-SK"/>
          </w:rPr>
          <w:t>q) až s)</w:t>
        </w:r>
      </w:hyperlink>
      <w:r w:rsidRPr="009D7D15">
        <w:rPr>
          <w:rFonts w:ascii="Times New Roman" w:hAnsi="Times New Roman" w:cs="Times New Roman"/>
          <w:color w:val="000000" w:themeColor="text1"/>
          <w:sz w:val="24"/>
          <w:szCs w:val="24"/>
          <w:lang w:val="sk-SK"/>
        </w:rPr>
        <w:t xml:space="preserve">, </w:t>
      </w:r>
      <w:hyperlink w:anchor="3302166" w:history="1">
        <w:r w:rsidRPr="009D7D15">
          <w:rPr>
            <w:rStyle w:val="Hypertextovprepojenie"/>
            <w:rFonts w:ascii="Times New Roman" w:hAnsi="Times New Roman" w:cs="Times New Roman"/>
            <w:i/>
            <w:color w:val="000000" w:themeColor="text1"/>
            <w:sz w:val="24"/>
            <w:szCs w:val="24"/>
            <w:u w:val="none"/>
            <w:lang w:val="sk-SK"/>
          </w:rPr>
          <w:t>§ 31 ods. 5 až 1</w:t>
        </w:r>
      </w:hyperlink>
      <w:r w:rsidR="00E232AD" w:rsidRPr="009D7D15">
        <w:rPr>
          <w:rStyle w:val="Hypertextovprepojenie"/>
          <w:rFonts w:ascii="Times New Roman" w:hAnsi="Times New Roman" w:cs="Times New Roman"/>
          <w:i/>
          <w:color w:val="000000" w:themeColor="text1"/>
          <w:sz w:val="24"/>
          <w:szCs w:val="24"/>
          <w:u w:val="none"/>
          <w:lang w:val="sk-SK"/>
        </w:rPr>
        <w:t>3</w:t>
      </w:r>
      <w:r w:rsidRPr="009D7D15">
        <w:rPr>
          <w:rFonts w:ascii="Times New Roman" w:hAnsi="Times New Roman" w:cs="Times New Roman"/>
          <w:color w:val="000000" w:themeColor="text1"/>
          <w:sz w:val="24"/>
          <w:szCs w:val="24"/>
          <w:lang w:val="sk-SK"/>
        </w:rPr>
        <w:t xml:space="preserve">, </w:t>
      </w:r>
      <w:hyperlink w:anchor="3302174" w:history="1">
        <w:r w:rsidRPr="009D7D15">
          <w:rPr>
            <w:rStyle w:val="Hypertextovprepojenie"/>
            <w:rFonts w:ascii="Times New Roman" w:hAnsi="Times New Roman" w:cs="Times New Roman"/>
            <w:color w:val="000000" w:themeColor="text1"/>
            <w:sz w:val="24"/>
            <w:szCs w:val="24"/>
            <w:u w:val="none"/>
            <w:lang w:val="sk-SK"/>
          </w:rPr>
          <w:t>§ 32</w:t>
        </w:r>
      </w:hyperlink>
      <w:r w:rsidRPr="009D7D15">
        <w:rPr>
          <w:rFonts w:ascii="Times New Roman" w:hAnsi="Times New Roman" w:cs="Times New Roman"/>
          <w:color w:val="000000" w:themeColor="text1"/>
          <w:sz w:val="24"/>
          <w:szCs w:val="24"/>
          <w:lang w:val="sk-SK"/>
        </w:rPr>
        <w:t xml:space="preserve">, </w:t>
      </w:r>
      <w:hyperlink w:anchor="3302222" w:history="1">
        <w:r w:rsidRPr="009D7D15">
          <w:rPr>
            <w:rStyle w:val="Hypertextovprepojenie"/>
            <w:rFonts w:ascii="Times New Roman" w:hAnsi="Times New Roman" w:cs="Times New Roman"/>
            <w:color w:val="000000" w:themeColor="text1"/>
            <w:sz w:val="24"/>
            <w:szCs w:val="24"/>
            <w:u w:val="none"/>
            <w:lang w:val="sk-SK"/>
          </w:rPr>
          <w:t>§ 33 ods. 9</w:t>
        </w:r>
      </w:hyperlink>
      <w:r w:rsidRPr="009D7D15">
        <w:rPr>
          <w:rFonts w:ascii="Times New Roman" w:hAnsi="Times New Roman" w:cs="Times New Roman"/>
          <w:color w:val="000000" w:themeColor="text1"/>
          <w:sz w:val="24"/>
          <w:szCs w:val="24"/>
          <w:lang w:val="sk-SK"/>
        </w:rPr>
        <w:t xml:space="preserve">, </w:t>
      </w:r>
      <w:hyperlink w:anchor="3302233" w:history="1">
        <w:r w:rsidRPr="009D7D15">
          <w:rPr>
            <w:rStyle w:val="Hypertextovprepojenie"/>
            <w:rFonts w:ascii="Times New Roman" w:hAnsi="Times New Roman" w:cs="Times New Roman"/>
            <w:color w:val="000000" w:themeColor="text1"/>
            <w:sz w:val="24"/>
            <w:szCs w:val="24"/>
            <w:u w:val="none"/>
            <w:lang w:val="sk-SK"/>
          </w:rPr>
          <w:t>§ 34 ods. 2 písm. a) až d)</w:t>
        </w:r>
      </w:hyperlink>
      <w:r w:rsidRPr="009D7D15">
        <w:rPr>
          <w:rFonts w:ascii="Times New Roman" w:hAnsi="Times New Roman" w:cs="Times New Roman"/>
          <w:color w:val="000000" w:themeColor="text1"/>
          <w:sz w:val="24"/>
          <w:szCs w:val="24"/>
          <w:lang w:val="sk-SK"/>
        </w:rPr>
        <w:t xml:space="preserve">, </w:t>
      </w:r>
      <w:hyperlink w:anchor="3302238" w:history="1">
        <w:r w:rsidRPr="009D7D15">
          <w:rPr>
            <w:rStyle w:val="Hypertextovprepojenie"/>
            <w:rFonts w:ascii="Times New Roman" w:hAnsi="Times New Roman" w:cs="Times New Roman"/>
            <w:color w:val="000000" w:themeColor="text1"/>
            <w:sz w:val="24"/>
            <w:szCs w:val="24"/>
            <w:u w:val="none"/>
            <w:lang w:val="sk-SK"/>
          </w:rPr>
          <w:t>f)</w:t>
        </w:r>
      </w:hyperlink>
      <w:r w:rsidRPr="009D7D15">
        <w:rPr>
          <w:rFonts w:ascii="Times New Roman" w:hAnsi="Times New Roman" w:cs="Times New Roman"/>
          <w:color w:val="000000" w:themeColor="text1"/>
          <w:sz w:val="24"/>
          <w:szCs w:val="24"/>
          <w:lang w:val="sk-SK"/>
        </w:rPr>
        <w:t xml:space="preserve">, </w:t>
      </w:r>
      <w:hyperlink w:anchor="3302245"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249" w:history="1">
        <w:r w:rsidRPr="009D7D15">
          <w:rPr>
            <w:rStyle w:val="Hypertextovprepojenie"/>
            <w:rFonts w:ascii="Times New Roman" w:hAnsi="Times New Roman" w:cs="Times New Roman"/>
            <w:color w:val="000000" w:themeColor="text1"/>
            <w:sz w:val="24"/>
            <w:szCs w:val="24"/>
            <w:u w:val="none"/>
            <w:lang w:val="sk-SK"/>
          </w:rPr>
          <w:t>l) až q)</w:t>
        </w:r>
      </w:hyperlink>
      <w:r w:rsidRPr="009D7D15">
        <w:rPr>
          <w:rFonts w:ascii="Times New Roman" w:hAnsi="Times New Roman" w:cs="Times New Roman"/>
          <w:color w:val="000000" w:themeColor="text1"/>
          <w:sz w:val="24"/>
          <w:szCs w:val="24"/>
          <w:lang w:val="sk-SK"/>
        </w:rPr>
        <w:t xml:space="preserve">, </w:t>
      </w:r>
      <w:r w:rsidR="00185404" w:rsidRPr="009D7D15">
        <w:rPr>
          <w:rStyle w:val="Hypertextovprepojenie"/>
          <w:rFonts w:ascii="Times New Roman" w:hAnsi="Times New Roman" w:cs="Times New Roman"/>
          <w:i/>
          <w:color w:val="000000" w:themeColor="text1"/>
          <w:sz w:val="24"/>
          <w:szCs w:val="24"/>
          <w:u w:val="none"/>
          <w:lang w:val="sk-SK"/>
        </w:rPr>
        <w:t>§ 34 ods. 3 až 11</w:t>
      </w:r>
      <w:r w:rsidRPr="009D7D15">
        <w:rPr>
          <w:rFonts w:ascii="Times New Roman" w:hAnsi="Times New Roman" w:cs="Times New Roman"/>
          <w:color w:val="000000" w:themeColor="text1"/>
          <w:sz w:val="24"/>
          <w:szCs w:val="24"/>
          <w:lang w:val="sk-SK"/>
        </w:rPr>
        <w:t xml:space="preserve">, </w:t>
      </w:r>
      <w:hyperlink w:anchor="3302271" w:history="1">
        <w:r w:rsidRPr="009D7D15">
          <w:rPr>
            <w:rStyle w:val="Hypertextovprepojenie"/>
            <w:rFonts w:ascii="Times New Roman" w:hAnsi="Times New Roman" w:cs="Times New Roman"/>
            <w:color w:val="000000" w:themeColor="text1"/>
            <w:sz w:val="24"/>
            <w:szCs w:val="24"/>
            <w:u w:val="none"/>
            <w:lang w:val="sk-SK"/>
          </w:rPr>
          <w:t>§ 35</w:t>
        </w:r>
      </w:hyperlink>
      <w:r w:rsidRPr="009D7D15">
        <w:rPr>
          <w:rFonts w:ascii="Times New Roman" w:hAnsi="Times New Roman" w:cs="Times New Roman"/>
          <w:color w:val="000000" w:themeColor="text1"/>
          <w:sz w:val="24"/>
          <w:szCs w:val="24"/>
          <w:lang w:val="sk-SK"/>
        </w:rPr>
        <w:t xml:space="preserve">, </w:t>
      </w:r>
      <w:hyperlink w:anchor="3302297" w:history="1">
        <w:r w:rsidRPr="009D7D15">
          <w:rPr>
            <w:rStyle w:val="Hypertextovprepojenie"/>
            <w:rFonts w:ascii="Times New Roman" w:hAnsi="Times New Roman" w:cs="Times New Roman"/>
            <w:color w:val="000000" w:themeColor="text1"/>
            <w:sz w:val="24"/>
            <w:szCs w:val="24"/>
            <w:u w:val="none"/>
            <w:lang w:val="sk-SK"/>
          </w:rPr>
          <w:t>§ 36 ods. 1 písm. a)</w:t>
        </w:r>
      </w:hyperlink>
      <w:r w:rsidRPr="009D7D15">
        <w:rPr>
          <w:rFonts w:ascii="Times New Roman" w:hAnsi="Times New Roman" w:cs="Times New Roman"/>
          <w:color w:val="000000" w:themeColor="text1"/>
          <w:sz w:val="24"/>
          <w:szCs w:val="24"/>
          <w:lang w:val="sk-SK"/>
        </w:rPr>
        <w:t xml:space="preserve">, </w:t>
      </w:r>
      <w:hyperlink w:anchor="3302305" w:history="1">
        <w:r w:rsidRPr="009D7D15">
          <w:rPr>
            <w:rStyle w:val="Hypertextovprepojenie"/>
            <w:rFonts w:ascii="Times New Roman" w:hAnsi="Times New Roman" w:cs="Times New Roman"/>
            <w:color w:val="000000" w:themeColor="text1"/>
            <w:sz w:val="24"/>
            <w:szCs w:val="24"/>
            <w:u w:val="none"/>
            <w:lang w:val="sk-SK"/>
          </w:rPr>
          <w:t>§ 37</w:t>
        </w:r>
      </w:hyperlink>
      <w:r w:rsidRPr="009D7D15">
        <w:rPr>
          <w:rFonts w:ascii="Times New Roman" w:hAnsi="Times New Roman" w:cs="Times New Roman"/>
          <w:color w:val="000000" w:themeColor="text1"/>
          <w:sz w:val="24"/>
          <w:szCs w:val="24"/>
          <w:lang w:val="sk-SK"/>
        </w:rPr>
        <w:t xml:space="preserve">, </w:t>
      </w:r>
      <w:hyperlink w:anchor="3302396" w:history="1">
        <w:r w:rsidRPr="009D7D15">
          <w:rPr>
            <w:rStyle w:val="Hypertextovprepojenie"/>
            <w:rFonts w:ascii="Times New Roman" w:hAnsi="Times New Roman" w:cs="Times New Roman"/>
            <w:color w:val="000000" w:themeColor="text1"/>
            <w:sz w:val="24"/>
            <w:szCs w:val="24"/>
            <w:u w:val="none"/>
            <w:lang w:val="sk-SK"/>
          </w:rPr>
          <w:t>§ 41 ods. 7</w:t>
        </w:r>
      </w:hyperlink>
      <w:r w:rsidRPr="009D7D15">
        <w:rPr>
          <w:rFonts w:ascii="Times New Roman" w:hAnsi="Times New Roman" w:cs="Times New Roman"/>
          <w:color w:val="000000" w:themeColor="text1"/>
          <w:sz w:val="24"/>
          <w:szCs w:val="24"/>
          <w:lang w:val="sk-SK"/>
        </w:rPr>
        <w:t xml:space="preserve">, </w:t>
      </w:r>
      <w:hyperlink w:anchor="3302467" w:history="1">
        <w:r w:rsidRPr="009D7D15">
          <w:rPr>
            <w:rStyle w:val="Hypertextovprepojenie"/>
            <w:rFonts w:ascii="Times New Roman" w:hAnsi="Times New Roman" w:cs="Times New Roman"/>
            <w:color w:val="000000" w:themeColor="text1"/>
            <w:sz w:val="24"/>
            <w:szCs w:val="24"/>
            <w:u w:val="none"/>
            <w:lang w:val="sk-SK"/>
          </w:rPr>
          <w:t>§ 47</w:t>
        </w:r>
      </w:hyperlink>
      <w:r w:rsidRPr="009D7D15">
        <w:rPr>
          <w:rFonts w:ascii="Times New Roman" w:hAnsi="Times New Roman" w:cs="Times New Roman"/>
          <w:color w:val="000000" w:themeColor="text1"/>
          <w:sz w:val="24"/>
          <w:szCs w:val="24"/>
          <w:lang w:val="sk-SK"/>
        </w:rPr>
        <w:t xml:space="preserve">, </w:t>
      </w:r>
      <w:hyperlink w:anchor="3302485" w:history="1">
        <w:r w:rsidRPr="009D7D15">
          <w:rPr>
            <w:rStyle w:val="Hypertextovprepojenie"/>
            <w:rFonts w:ascii="Times New Roman" w:hAnsi="Times New Roman" w:cs="Times New Roman"/>
            <w:color w:val="000000" w:themeColor="text1"/>
            <w:sz w:val="24"/>
            <w:szCs w:val="24"/>
            <w:u w:val="none"/>
            <w:lang w:val="sk-SK"/>
          </w:rPr>
          <w:t>§ 48 ods. 2 písm. a)</w:t>
        </w:r>
      </w:hyperlink>
      <w:r w:rsidRPr="009D7D15">
        <w:rPr>
          <w:rFonts w:ascii="Times New Roman" w:hAnsi="Times New Roman" w:cs="Times New Roman"/>
          <w:color w:val="000000" w:themeColor="text1"/>
          <w:sz w:val="24"/>
          <w:szCs w:val="24"/>
          <w:lang w:val="sk-SK"/>
        </w:rPr>
        <w:t xml:space="preserve">, </w:t>
      </w:r>
      <w:hyperlink w:anchor="3302488"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492"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493"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513" w:history="1">
        <w:r w:rsidRPr="009D7D15">
          <w:rPr>
            <w:rStyle w:val="Hypertextovprepojenie"/>
            <w:rFonts w:ascii="Times New Roman" w:hAnsi="Times New Roman" w:cs="Times New Roman"/>
            <w:color w:val="000000" w:themeColor="text1"/>
            <w:sz w:val="24"/>
            <w:szCs w:val="24"/>
            <w:u w:val="none"/>
            <w:lang w:val="sk-SK"/>
          </w:rPr>
          <w:t>§ 49 ods. 3 až 5</w:t>
        </w:r>
      </w:hyperlink>
      <w:r w:rsidRPr="009D7D15">
        <w:rPr>
          <w:rFonts w:ascii="Times New Roman" w:hAnsi="Times New Roman" w:cs="Times New Roman"/>
          <w:color w:val="000000" w:themeColor="text1"/>
          <w:sz w:val="24"/>
          <w:szCs w:val="24"/>
          <w:lang w:val="sk-SK"/>
        </w:rPr>
        <w:t xml:space="preserve">, </w:t>
      </w:r>
      <w:hyperlink w:anchor="3302519" w:history="1">
        <w:r w:rsidRPr="009D7D15">
          <w:rPr>
            <w:rStyle w:val="Hypertextovprepojenie"/>
            <w:rFonts w:ascii="Times New Roman" w:hAnsi="Times New Roman" w:cs="Times New Roman"/>
            <w:color w:val="000000" w:themeColor="text1"/>
            <w:sz w:val="24"/>
            <w:szCs w:val="24"/>
            <w:u w:val="none"/>
            <w:lang w:val="sk-SK"/>
          </w:rPr>
          <w:t>§ 49 ods. 6 písm. c) až h)</w:t>
        </w:r>
      </w:hyperlink>
      <w:r w:rsidRPr="009D7D15">
        <w:rPr>
          <w:rFonts w:ascii="Times New Roman" w:hAnsi="Times New Roman" w:cs="Times New Roman"/>
          <w:color w:val="000000" w:themeColor="text1"/>
          <w:sz w:val="24"/>
          <w:szCs w:val="24"/>
          <w:lang w:val="sk-SK"/>
        </w:rPr>
        <w:t xml:space="preserve">, </w:t>
      </w:r>
      <w:hyperlink w:anchor="3302526"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527"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529"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533" w:history="1">
        <w:r w:rsidRPr="009D7D15">
          <w:rPr>
            <w:rStyle w:val="Hypertextovprepojenie"/>
            <w:rFonts w:ascii="Times New Roman" w:hAnsi="Times New Roman" w:cs="Times New Roman"/>
            <w:color w:val="000000" w:themeColor="text1"/>
            <w:sz w:val="24"/>
            <w:szCs w:val="24"/>
            <w:u w:val="none"/>
            <w:lang w:val="sk-SK"/>
          </w:rPr>
          <w:t>§ 49 ods. 7 písm. a)</w:t>
        </w:r>
      </w:hyperlink>
      <w:r w:rsidRPr="009D7D15">
        <w:rPr>
          <w:rFonts w:ascii="Times New Roman" w:hAnsi="Times New Roman" w:cs="Times New Roman"/>
          <w:color w:val="000000" w:themeColor="text1"/>
          <w:sz w:val="24"/>
          <w:szCs w:val="24"/>
          <w:lang w:val="sk-SK"/>
        </w:rPr>
        <w:t xml:space="preserve">, </w:t>
      </w:r>
      <w:hyperlink w:anchor="3302535" w:history="1">
        <w:r w:rsidRPr="009D7D15">
          <w:rPr>
            <w:rStyle w:val="Hypertextovprepojenie"/>
            <w:rFonts w:ascii="Times New Roman" w:hAnsi="Times New Roman" w:cs="Times New Roman"/>
            <w:color w:val="000000" w:themeColor="text1"/>
            <w:sz w:val="24"/>
            <w:szCs w:val="24"/>
            <w:u w:val="none"/>
            <w:lang w:val="sk-SK"/>
          </w:rPr>
          <w:t>c) až e)</w:t>
        </w:r>
      </w:hyperlink>
      <w:r w:rsidRPr="009D7D15">
        <w:rPr>
          <w:rFonts w:ascii="Times New Roman" w:hAnsi="Times New Roman" w:cs="Times New Roman"/>
          <w:color w:val="000000" w:themeColor="text1"/>
          <w:sz w:val="24"/>
          <w:szCs w:val="24"/>
          <w:lang w:val="sk-SK"/>
        </w:rPr>
        <w:t xml:space="preserve">, </w:t>
      </w:r>
      <w:hyperlink w:anchor="3302540"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543" w:history="1">
        <w:r w:rsidRPr="009D7D15">
          <w:rPr>
            <w:rStyle w:val="Hypertextovprepojenie"/>
            <w:rFonts w:ascii="Times New Roman" w:hAnsi="Times New Roman" w:cs="Times New Roman"/>
            <w:color w:val="000000" w:themeColor="text1"/>
            <w:sz w:val="24"/>
            <w:szCs w:val="24"/>
            <w:u w:val="none"/>
            <w:lang w:val="sk-SK"/>
          </w:rPr>
          <w:t>k) až p)</w:t>
        </w:r>
      </w:hyperlink>
      <w:r w:rsidRPr="009D7D15">
        <w:rPr>
          <w:rFonts w:ascii="Times New Roman" w:hAnsi="Times New Roman" w:cs="Times New Roman"/>
          <w:color w:val="000000" w:themeColor="text1"/>
          <w:sz w:val="24"/>
          <w:szCs w:val="24"/>
          <w:lang w:val="sk-SK"/>
        </w:rPr>
        <w:t xml:space="preserve">, </w:t>
      </w:r>
      <w:hyperlink w:anchor="3302549" w:history="1">
        <w:r w:rsidRPr="009D7D15">
          <w:rPr>
            <w:rStyle w:val="Hypertextovprepojenie"/>
            <w:rFonts w:ascii="Times New Roman" w:hAnsi="Times New Roman" w:cs="Times New Roman"/>
            <w:color w:val="000000" w:themeColor="text1"/>
            <w:sz w:val="24"/>
            <w:szCs w:val="24"/>
            <w:u w:val="none"/>
            <w:lang w:val="sk-SK"/>
          </w:rPr>
          <w:t>§ 49 ods. 8 až 10</w:t>
        </w:r>
      </w:hyperlink>
      <w:r w:rsidRPr="009D7D15">
        <w:rPr>
          <w:rFonts w:ascii="Times New Roman" w:hAnsi="Times New Roman" w:cs="Times New Roman"/>
          <w:color w:val="000000" w:themeColor="text1"/>
          <w:sz w:val="24"/>
          <w:szCs w:val="24"/>
          <w:lang w:val="sk-SK"/>
        </w:rPr>
        <w:t xml:space="preserve">, </w:t>
      </w:r>
      <w:hyperlink w:anchor="3302555" w:history="1">
        <w:r w:rsidRPr="009D7D15">
          <w:rPr>
            <w:rStyle w:val="Hypertextovprepojenie"/>
            <w:rFonts w:ascii="Times New Roman" w:hAnsi="Times New Roman" w:cs="Times New Roman"/>
            <w:color w:val="000000" w:themeColor="text1"/>
            <w:sz w:val="24"/>
            <w:szCs w:val="24"/>
            <w:u w:val="none"/>
            <w:lang w:val="sk-SK"/>
          </w:rPr>
          <w:t>§ 50 až 63</w:t>
        </w:r>
      </w:hyperlink>
      <w:r w:rsidRPr="009D7D15">
        <w:rPr>
          <w:rFonts w:ascii="Times New Roman" w:hAnsi="Times New Roman" w:cs="Times New Roman"/>
          <w:color w:val="000000" w:themeColor="text1"/>
          <w:sz w:val="24"/>
          <w:szCs w:val="24"/>
          <w:lang w:val="sk-SK"/>
        </w:rPr>
        <w:t xml:space="preserve">, </w:t>
      </w:r>
      <w:hyperlink w:anchor="3302849" w:history="1">
        <w:r w:rsidRPr="009D7D15">
          <w:rPr>
            <w:rStyle w:val="Hypertextovprepojenie"/>
            <w:rFonts w:ascii="Times New Roman" w:hAnsi="Times New Roman" w:cs="Times New Roman"/>
            <w:color w:val="000000" w:themeColor="text1"/>
            <w:sz w:val="24"/>
            <w:szCs w:val="24"/>
            <w:u w:val="none"/>
            <w:lang w:val="sk-SK"/>
          </w:rPr>
          <w:t>§ 64 ods. 3</w:t>
        </w:r>
      </w:hyperlink>
      <w:r w:rsidRPr="009D7D15">
        <w:rPr>
          <w:rFonts w:ascii="Times New Roman" w:hAnsi="Times New Roman" w:cs="Times New Roman"/>
          <w:color w:val="000000" w:themeColor="text1"/>
          <w:sz w:val="24"/>
          <w:szCs w:val="24"/>
          <w:lang w:val="sk-SK"/>
        </w:rPr>
        <w:t xml:space="preserve">, </w:t>
      </w:r>
      <w:hyperlink w:anchor="3302850" w:history="1">
        <w:r w:rsidRPr="009D7D15">
          <w:rPr>
            <w:rStyle w:val="Hypertextovprepojenie"/>
            <w:rFonts w:ascii="Times New Roman" w:hAnsi="Times New Roman" w:cs="Times New Roman"/>
            <w:color w:val="000000" w:themeColor="text1"/>
            <w:sz w:val="24"/>
            <w:szCs w:val="24"/>
            <w:u w:val="none"/>
            <w:lang w:val="sk-SK"/>
          </w:rPr>
          <w:t>4</w:t>
        </w:r>
      </w:hyperlink>
      <w:r w:rsidRPr="009D7D15">
        <w:rPr>
          <w:rFonts w:ascii="Times New Roman" w:hAnsi="Times New Roman" w:cs="Times New Roman"/>
          <w:color w:val="000000" w:themeColor="text1"/>
          <w:sz w:val="24"/>
          <w:szCs w:val="24"/>
          <w:lang w:val="sk-SK"/>
        </w:rPr>
        <w:t xml:space="preserve">, </w:t>
      </w:r>
      <w:hyperlink w:anchor="3302857" w:history="1">
        <w:r w:rsidRPr="009D7D15">
          <w:rPr>
            <w:rStyle w:val="Hypertextovprepojenie"/>
            <w:rFonts w:ascii="Times New Roman" w:hAnsi="Times New Roman" w:cs="Times New Roman"/>
            <w:color w:val="000000" w:themeColor="text1"/>
            <w:sz w:val="24"/>
            <w:szCs w:val="24"/>
            <w:u w:val="none"/>
            <w:lang w:val="sk-SK"/>
          </w:rPr>
          <w:t>§ 64 ods. 6 písm. e) až i)</w:t>
        </w:r>
      </w:hyperlink>
      <w:r w:rsidRPr="009D7D15">
        <w:rPr>
          <w:rFonts w:ascii="Times New Roman" w:hAnsi="Times New Roman" w:cs="Times New Roman"/>
          <w:color w:val="000000" w:themeColor="text1"/>
          <w:sz w:val="24"/>
          <w:szCs w:val="24"/>
          <w:lang w:val="sk-SK"/>
        </w:rPr>
        <w:t xml:space="preserve">, </w:t>
      </w:r>
      <w:hyperlink w:anchor="3302864"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865"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869" w:history="1">
        <w:r w:rsidRPr="009D7D15">
          <w:rPr>
            <w:rStyle w:val="Hypertextovprepojenie"/>
            <w:rFonts w:ascii="Times New Roman" w:hAnsi="Times New Roman" w:cs="Times New Roman"/>
            <w:color w:val="000000" w:themeColor="text1"/>
            <w:sz w:val="24"/>
            <w:szCs w:val="24"/>
            <w:u w:val="none"/>
            <w:lang w:val="sk-SK"/>
          </w:rPr>
          <w:t>§ 64 ods. 7 písm. b)</w:t>
        </w:r>
      </w:hyperlink>
      <w:r w:rsidRPr="009D7D15">
        <w:rPr>
          <w:rFonts w:ascii="Times New Roman" w:hAnsi="Times New Roman" w:cs="Times New Roman"/>
          <w:color w:val="000000" w:themeColor="text1"/>
          <w:sz w:val="24"/>
          <w:szCs w:val="24"/>
          <w:lang w:val="sk-SK"/>
        </w:rPr>
        <w:t xml:space="preserve">, </w:t>
      </w:r>
      <w:hyperlink w:anchor="3302871"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875"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876"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878"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888" w:history="1">
        <w:r w:rsidRPr="009D7D15">
          <w:rPr>
            <w:rStyle w:val="Hypertextovprepojenie"/>
            <w:rFonts w:ascii="Times New Roman" w:hAnsi="Times New Roman" w:cs="Times New Roman"/>
            <w:color w:val="000000" w:themeColor="text1"/>
            <w:sz w:val="24"/>
            <w:szCs w:val="24"/>
            <w:u w:val="none"/>
            <w:lang w:val="sk-SK"/>
          </w:rPr>
          <w:t>o) až s)</w:t>
        </w:r>
      </w:hyperlink>
      <w:r w:rsidRPr="009D7D15">
        <w:rPr>
          <w:rFonts w:ascii="Times New Roman" w:hAnsi="Times New Roman" w:cs="Times New Roman"/>
          <w:color w:val="000000" w:themeColor="text1"/>
          <w:sz w:val="24"/>
          <w:szCs w:val="24"/>
          <w:lang w:val="sk-SK"/>
        </w:rPr>
        <w:t xml:space="preserve">, </w:t>
      </w:r>
      <w:hyperlink w:anchor="3302901" w:history="1">
        <w:r w:rsidRPr="009D7D15">
          <w:rPr>
            <w:rStyle w:val="Hypertextovprepojenie"/>
            <w:rFonts w:ascii="Times New Roman" w:hAnsi="Times New Roman" w:cs="Times New Roman"/>
            <w:color w:val="000000" w:themeColor="text1"/>
            <w:sz w:val="24"/>
            <w:szCs w:val="24"/>
            <w:u w:val="none"/>
            <w:lang w:val="sk-SK"/>
          </w:rPr>
          <w:t>§ 64 ods. 8 až 13</w:t>
        </w:r>
      </w:hyperlink>
      <w:r w:rsidRPr="009D7D15">
        <w:rPr>
          <w:rFonts w:ascii="Times New Roman" w:hAnsi="Times New Roman" w:cs="Times New Roman"/>
          <w:color w:val="000000" w:themeColor="text1"/>
          <w:sz w:val="24"/>
          <w:szCs w:val="24"/>
          <w:lang w:val="sk-SK"/>
        </w:rPr>
        <w:t xml:space="preserve">, </w:t>
      </w:r>
      <w:hyperlink w:anchor="3302910" w:history="1">
        <w:r w:rsidRPr="009D7D15">
          <w:rPr>
            <w:rStyle w:val="Hypertextovprepojenie"/>
            <w:rFonts w:ascii="Times New Roman" w:hAnsi="Times New Roman" w:cs="Times New Roman"/>
            <w:color w:val="000000" w:themeColor="text1"/>
            <w:sz w:val="24"/>
            <w:szCs w:val="24"/>
            <w:u w:val="none"/>
            <w:lang w:val="sk-SK"/>
          </w:rPr>
          <w:t>§ 65</w:t>
        </w:r>
      </w:hyperlink>
      <w:r w:rsidRPr="009D7D15">
        <w:rPr>
          <w:rFonts w:ascii="Times New Roman" w:hAnsi="Times New Roman" w:cs="Times New Roman"/>
          <w:color w:val="000000" w:themeColor="text1"/>
          <w:sz w:val="24"/>
          <w:szCs w:val="24"/>
          <w:lang w:val="sk-SK"/>
        </w:rPr>
        <w:t xml:space="preserve">, </w:t>
      </w:r>
      <w:hyperlink w:anchor="3302971" w:history="1">
        <w:r w:rsidRPr="009D7D15">
          <w:rPr>
            <w:rStyle w:val="Hypertextovprepojenie"/>
            <w:rFonts w:ascii="Times New Roman" w:hAnsi="Times New Roman" w:cs="Times New Roman"/>
            <w:color w:val="000000" w:themeColor="text1"/>
            <w:sz w:val="24"/>
            <w:szCs w:val="24"/>
            <w:u w:val="none"/>
            <w:lang w:val="sk-SK"/>
          </w:rPr>
          <w:t>§ 67 ods. 3 až 5</w:t>
        </w:r>
      </w:hyperlink>
      <w:r w:rsidRPr="009D7D15">
        <w:rPr>
          <w:rFonts w:ascii="Times New Roman" w:hAnsi="Times New Roman" w:cs="Times New Roman"/>
          <w:color w:val="000000" w:themeColor="text1"/>
          <w:sz w:val="24"/>
          <w:szCs w:val="24"/>
          <w:lang w:val="sk-SK"/>
        </w:rPr>
        <w:t xml:space="preserve">, </w:t>
      </w:r>
      <w:hyperlink w:anchor="3302977" w:history="1">
        <w:r w:rsidRPr="009D7D15">
          <w:rPr>
            <w:rStyle w:val="Hypertextovprepojenie"/>
            <w:rFonts w:ascii="Times New Roman" w:hAnsi="Times New Roman" w:cs="Times New Roman"/>
            <w:color w:val="000000" w:themeColor="text1"/>
            <w:sz w:val="24"/>
            <w:szCs w:val="24"/>
            <w:u w:val="none"/>
            <w:lang w:val="sk-SK"/>
          </w:rPr>
          <w:t>§ 67 ods. 6 písm. c) až f)</w:t>
        </w:r>
      </w:hyperlink>
      <w:r w:rsidRPr="009D7D15">
        <w:rPr>
          <w:rFonts w:ascii="Times New Roman" w:hAnsi="Times New Roman" w:cs="Times New Roman"/>
          <w:color w:val="000000" w:themeColor="text1"/>
          <w:sz w:val="24"/>
          <w:szCs w:val="24"/>
          <w:lang w:val="sk-SK"/>
        </w:rPr>
        <w:t xml:space="preserve">, </w:t>
      </w:r>
      <w:hyperlink w:anchor="3302982"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983"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986"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991" w:history="1">
        <w:r w:rsidRPr="009D7D15">
          <w:rPr>
            <w:rStyle w:val="Hypertextovprepojenie"/>
            <w:rFonts w:ascii="Times New Roman" w:hAnsi="Times New Roman" w:cs="Times New Roman"/>
            <w:color w:val="000000" w:themeColor="text1"/>
            <w:sz w:val="24"/>
            <w:szCs w:val="24"/>
            <w:u w:val="none"/>
            <w:lang w:val="sk-SK"/>
          </w:rPr>
          <w:t>p) až r)</w:t>
        </w:r>
      </w:hyperlink>
      <w:r w:rsidRPr="009D7D15">
        <w:rPr>
          <w:rFonts w:ascii="Times New Roman" w:hAnsi="Times New Roman" w:cs="Times New Roman"/>
          <w:color w:val="000000" w:themeColor="text1"/>
          <w:sz w:val="24"/>
          <w:szCs w:val="24"/>
          <w:lang w:val="sk-SK"/>
        </w:rPr>
        <w:t xml:space="preserve">, </w:t>
      </w:r>
      <w:hyperlink w:anchor="3303003" w:history="1">
        <w:r w:rsidRPr="009D7D15">
          <w:rPr>
            <w:rStyle w:val="Hypertextovprepojenie"/>
            <w:rFonts w:ascii="Times New Roman" w:hAnsi="Times New Roman" w:cs="Times New Roman"/>
            <w:color w:val="000000" w:themeColor="text1"/>
            <w:sz w:val="24"/>
            <w:szCs w:val="24"/>
            <w:u w:val="none"/>
            <w:lang w:val="sk-SK"/>
          </w:rPr>
          <w:t>§ 67 ods. 7</w:t>
        </w:r>
      </w:hyperlink>
      <w:r w:rsidRPr="009D7D15">
        <w:rPr>
          <w:rFonts w:ascii="Times New Roman" w:hAnsi="Times New Roman" w:cs="Times New Roman"/>
          <w:color w:val="000000" w:themeColor="text1"/>
          <w:sz w:val="24"/>
          <w:szCs w:val="24"/>
          <w:lang w:val="sk-SK"/>
        </w:rPr>
        <w:t xml:space="preserve">, </w:t>
      </w:r>
      <w:hyperlink w:anchor="3303005" w:history="1">
        <w:r w:rsidRPr="009D7D15">
          <w:rPr>
            <w:rStyle w:val="Hypertextovprepojenie"/>
            <w:rFonts w:ascii="Times New Roman" w:hAnsi="Times New Roman" w:cs="Times New Roman"/>
            <w:color w:val="000000" w:themeColor="text1"/>
            <w:sz w:val="24"/>
            <w:szCs w:val="24"/>
            <w:u w:val="none"/>
            <w:lang w:val="sk-SK"/>
          </w:rPr>
          <w:t>9</w:t>
        </w:r>
      </w:hyperlink>
      <w:r w:rsidRPr="009D7D15">
        <w:rPr>
          <w:rFonts w:ascii="Times New Roman" w:hAnsi="Times New Roman" w:cs="Times New Roman"/>
          <w:color w:val="000000" w:themeColor="text1"/>
          <w:sz w:val="24"/>
          <w:szCs w:val="24"/>
          <w:lang w:val="sk-SK"/>
        </w:rPr>
        <w:t xml:space="preserve">, </w:t>
      </w:r>
      <w:hyperlink w:anchor="3303006" w:history="1">
        <w:r w:rsidRPr="009D7D15">
          <w:rPr>
            <w:rStyle w:val="Hypertextovprepojenie"/>
            <w:rFonts w:ascii="Times New Roman" w:hAnsi="Times New Roman" w:cs="Times New Roman"/>
            <w:color w:val="000000" w:themeColor="text1"/>
            <w:sz w:val="24"/>
            <w:szCs w:val="24"/>
            <w:u w:val="none"/>
            <w:lang w:val="sk-SK"/>
          </w:rPr>
          <w:t>10</w:t>
        </w:r>
      </w:hyperlink>
      <w:r w:rsidRPr="009D7D15">
        <w:rPr>
          <w:rFonts w:ascii="Times New Roman" w:hAnsi="Times New Roman" w:cs="Times New Roman"/>
          <w:color w:val="000000" w:themeColor="text1"/>
          <w:sz w:val="24"/>
          <w:szCs w:val="24"/>
          <w:lang w:val="sk-SK"/>
        </w:rPr>
        <w:t xml:space="preserve">, </w:t>
      </w:r>
      <w:hyperlink w:anchor="12212419" w:history="1">
        <w:r w:rsidRPr="009D7D15">
          <w:rPr>
            <w:rStyle w:val="Hypertextovprepojenie"/>
            <w:rFonts w:ascii="Times New Roman" w:hAnsi="Times New Roman" w:cs="Times New Roman"/>
            <w:color w:val="000000" w:themeColor="text1"/>
            <w:sz w:val="24"/>
            <w:szCs w:val="24"/>
            <w:u w:val="none"/>
            <w:lang w:val="sk-SK"/>
          </w:rPr>
          <w:t>§ 67a</w:t>
        </w:r>
      </w:hyperlink>
      <w:r w:rsidRPr="009D7D15">
        <w:rPr>
          <w:rFonts w:ascii="Times New Roman" w:hAnsi="Times New Roman" w:cs="Times New Roman"/>
          <w:color w:val="000000" w:themeColor="text1"/>
          <w:sz w:val="24"/>
          <w:szCs w:val="24"/>
          <w:lang w:val="sk-SK"/>
        </w:rPr>
        <w:t xml:space="preserve">, </w:t>
      </w:r>
      <w:hyperlink w:anchor="3303007" w:history="1">
        <w:r w:rsidRPr="009D7D15">
          <w:rPr>
            <w:rStyle w:val="Hypertextovprepojenie"/>
            <w:rFonts w:ascii="Times New Roman" w:hAnsi="Times New Roman" w:cs="Times New Roman"/>
            <w:color w:val="000000" w:themeColor="text1"/>
            <w:sz w:val="24"/>
            <w:szCs w:val="24"/>
            <w:u w:val="none"/>
            <w:lang w:val="sk-SK"/>
          </w:rPr>
          <w:t>§ 68</w:t>
        </w:r>
      </w:hyperlink>
      <w:r w:rsidRPr="009D7D15">
        <w:rPr>
          <w:rFonts w:ascii="Times New Roman" w:hAnsi="Times New Roman" w:cs="Times New Roman"/>
          <w:color w:val="000000" w:themeColor="text1"/>
          <w:sz w:val="24"/>
          <w:szCs w:val="24"/>
          <w:lang w:val="sk-SK"/>
        </w:rPr>
        <w:t xml:space="preserve">, </w:t>
      </w:r>
      <w:hyperlink w:anchor="3303018" w:history="1">
        <w:r w:rsidRPr="009D7D15">
          <w:rPr>
            <w:rStyle w:val="Hypertextovprepojenie"/>
            <w:rFonts w:ascii="Times New Roman" w:hAnsi="Times New Roman" w:cs="Times New Roman"/>
            <w:color w:val="000000" w:themeColor="text1"/>
            <w:sz w:val="24"/>
            <w:szCs w:val="24"/>
            <w:u w:val="none"/>
            <w:lang w:val="sk-SK"/>
          </w:rPr>
          <w:t>§ 69 ods. 2 písm. a)</w:t>
        </w:r>
      </w:hyperlink>
      <w:r w:rsidRPr="009D7D15">
        <w:rPr>
          <w:rFonts w:ascii="Times New Roman" w:hAnsi="Times New Roman" w:cs="Times New Roman"/>
          <w:color w:val="000000" w:themeColor="text1"/>
          <w:sz w:val="24"/>
          <w:szCs w:val="24"/>
          <w:lang w:val="sk-SK"/>
        </w:rPr>
        <w:t xml:space="preserve">, </w:t>
      </w:r>
      <w:hyperlink w:anchor="3303025" w:history="1">
        <w:r w:rsidRPr="009D7D15">
          <w:rPr>
            <w:rStyle w:val="Hypertextovprepojenie"/>
            <w:rFonts w:ascii="Times New Roman" w:hAnsi="Times New Roman" w:cs="Times New Roman"/>
            <w:color w:val="000000" w:themeColor="text1"/>
            <w:sz w:val="24"/>
            <w:szCs w:val="24"/>
            <w:u w:val="none"/>
            <w:lang w:val="sk-SK"/>
          </w:rPr>
          <w:t>c) až i)</w:t>
        </w:r>
      </w:hyperlink>
      <w:r w:rsidRPr="009D7D15">
        <w:rPr>
          <w:rFonts w:ascii="Times New Roman" w:hAnsi="Times New Roman" w:cs="Times New Roman"/>
          <w:color w:val="000000" w:themeColor="text1"/>
          <w:sz w:val="24"/>
          <w:szCs w:val="24"/>
          <w:lang w:val="sk-SK"/>
        </w:rPr>
        <w:t xml:space="preserve">, </w:t>
      </w:r>
      <w:hyperlink w:anchor="3303035" w:history="1">
        <w:r w:rsidRPr="009D7D15">
          <w:rPr>
            <w:rStyle w:val="Hypertextovprepojenie"/>
            <w:rFonts w:ascii="Times New Roman" w:hAnsi="Times New Roman" w:cs="Times New Roman"/>
            <w:color w:val="000000" w:themeColor="text1"/>
            <w:sz w:val="24"/>
            <w:szCs w:val="24"/>
            <w:u w:val="none"/>
            <w:lang w:val="sk-SK"/>
          </w:rPr>
          <w:t>m) až s)</w:t>
        </w:r>
      </w:hyperlink>
      <w:r w:rsidRPr="009D7D15">
        <w:rPr>
          <w:rFonts w:ascii="Times New Roman" w:hAnsi="Times New Roman" w:cs="Times New Roman"/>
          <w:color w:val="000000" w:themeColor="text1"/>
          <w:sz w:val="24"/>
          <w:szCs w:val="24"/>
          <w:lang w:val="sk-SK"/>
        </w:rPr>
        <w:t xml:space="preserve">, </w:t>
      </w:r>
      <w:r w:rsidR="00185404" w:rsidRPr="009D7D15">
        <w:rPr>
          <w:rFonts w:ascii="Times New Roman" w:hAnsi="Times New Roman" w:cs="Times New Roman"/>
          <w:i/>
          <w:color w:val="000000" w:themeColor="text1"/>
          <w:sz w:val="24"/>
          <w:szCs w:val="24"/>
          <w:lang w:val="sk-SK"/>
        </w:rPr>
        <w:t>§ 69 ods. 3 až 7</w:t>
      </w:r>
      <w:r w:rsidRPr="009D7D15">
        <w:rPr>
          <w:rFonts w:ascii="Times New Roman" w:hAnsi="Times New Roman" w:cs="Times New Roman"/>
          <w:color w:val="000000" w:themeColor="text1"/>
          <w:sz w:val="24"/>
          <w:szCs w:val="24"/>
          <w:lang w:val="sk-SK"/>
        </w:rPr>
        <w:t xml:space="preserve">, </w:t>
      </w:r>
      <w:hyperlink w:anchor="3303064" w:history="1">
        <w:r w:rsidRPr="009D7D15">
          <w:rPr>
            <w:rStyle w:val="Hypertextovprepojenie"/>
            <w:rFonts w:ascii="Times New Roman" w:hAnsi="Times New Roman" w:cs="Times New Roman"/>
            <w:color w:val="000000" w:themeColor="text1"/>
            <w:sz w:val="24"/>
            <w:szCs w:val="24"/>
            <w:u w:val="none"/>
            <w:lang w:val="sk-SK"/>
          </w:rPr>
          <w:t>§ 70 ods. 2 písm. a)</w:t>
        </w:r>
      </w:hyperlink>
      <w:r w:rsidRPr="009D7D15">
        <w:rPr>
          <w:rFonts w:ascii="Times New Roman" w:hAnsi="Times New Roman" w:cs="Times New Roman"/>
          <w:color w:val="000000" w:themeColor="text1"/>
          <w:sz w:val="24"/>
          <w:szCs w:val="24"/>
          <w:lang w:val="sk-SK"/>
        </w:rPr>
        <w:t xml:space="preserve"> a </w:t>
      </w:r>
      <w:hyperlink w:anchor="3303066"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3075" w:history="1">
        <w:r w:rsidRPr="009D7D15">
          <w:rPr>
            <w:rStyle w:val="Hypertextovprepojenie"/>
            <w:rFonts w:ascii="Times New Roman" w:hAnsi="Times New Roman" w:cs="Times New Roman"/>
            <w:color w:val="000000" w:themeColor="text1"/>
            <w:sz w:val="24"/>
            <w:szCs w:val="24"/>
            <w:u w:val="none"/>
            <w:lang w:val="sk-SK"/>
          </w:rPr>
          <w:t>§ 71 ods. 2 písm. a)</w:t>
        </w:r>
      </w:hyperlink>
      <w:r w:rsidRPr="009D7D15">
        <w:rPr>
          <w:rFonts w:ascii="Times New Roman" w:hAnsi="Times New Roman" w:cs="Times New Roman"/>
          <w:color w:val="000000" w:themeColor="text1"/>
          <w:sz w:val="24"/>
          <w:szCs w:val="24"/>
          <w:lang w:val="sk-SK"/>
        </w:rPr>
        <w:t xml:space="preserve"> a </w:t>
      </w:r>
      <w:hyperlink w:anchor="3303077"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3103" w:history="1">
        <w:r w:rsidRPr="009D7D15">
          <w:rPr>
            <w:rStyle w:val="Hypertextovprepojenie"/>
            <w:rFonts w:ascii="Times New Roman" w:hAnsi="Times New Roman" w:cs="Times New Roman"/>
            <w:color w:val="000000" w:themeColor="text1"/>
            <w:sz w:val="24"/>
            <w:szCs w:val="24"/>
            <w:u w:val="none"/>
            <w:lang w:val="sk-SK"/>
          </w:rPr>
          <w:t>§ 74</w:t>
        </w:r>
      </w:hyperlink>
      <w:r w:rsidRPr="009D7D15">
        <w:rPr>
          <w:rFonts w:ascii="Times New Roman" w:hAnsi="Times New Roman" w:cs="Times New Roman"/>
          <w:color w:val="000000" w:themeColor="text1"/>
          <w:sz w:val="24"/>
          <w:szCs w:val="24"/>
          <w:lang w:val="sk-SK"/>
        </w:rPr>
        <w:t xml:space="preserve">, </w:t>
      </w:r>
      <w:hyperlink w:anchor="3303132" w:history="1">
        <w:r w:rsidRPr="009D7D15">
          <w:rPr>
            <w:rStyle w:val="Hypertextovprepojenie"/>
            <w:rFonts w:ascii="Times New Roman" w:hAnsi="Times New Roman" w:cs="Times New Roman"/>
            <w:color w:val="000000" w:themeColor="text1"/>
            <w:sz w:val="24"/>
            <w:szCs w:val="24"/>
            <w:u w:val="none"/>
            <w:lang w:val="sk-SK"/>
          </w:rPr>
          <w:t>§ 75</w:t>
        </w:r>
      </w:hyperlink>
      <w:r w:rsidRPr="009D7D15">
        <w:rPr>
          <w:rFonts w:ascii="Times New Roman" w:hAnsi="Times New Roman" w:cs="Times New Roman"/>
          <w:color w:val="000000" w:themeColor="text1"/>
          <w:sz w:val="24"/>
          <w:szCs w:val="24"/>
          <w:lang w:val="sk-SK"/>
        </w:rPr>
        <w:t xml:space="preserve">, </w:t>
      </w:r>
      <w:hyperlink w:anchor="3303159" w:history="1">
        <w:r w:rsidRPr="009D7D15">
          <w:rPr>
            <w:rStyle w:val="Hypertextovprepojenie"/>
            <w:rFonts w:ascii="Times New Roman" w:hAnsi="Times New Roman" w:cs="Times New Roman"/>
            <w:color w:val="000000" w:themeColor="text1"/>
            <w:sz w:val="24"/>
            <w:szCs w:val="24"/>
            <w:u w:val="none"/>
            <w:lang w:val="sk-SK"/>
          </w:rPr>
          <w:t>§ 76 ods. 4 až 7</w:t>
        </w:r>
      </w:hyperlink>
      <w:r w:rsidRPr="009D7D15">
        <w:rPr>
          <w:rFonts w:ascii="Times New Roman" w:hAnsi="Times New Roman" w:cs="Times New Roman"/>
          <w:color w:val="000000" w:themeColor="text1"/>
          <w:sz w:val="24"/>
          <w:szCs w:val="24"/>
          <w:lang w:val="sk-SK"/>
        </w:rPr>
        <w:t xml:space="preserve">, </w:t>
      </w:r>
      <w:hyperlink w:anchor="3303461" w:history="1">
        <w:r w:rsidRPr="009D7D15">
          <w:rPr>
            <w:rStyle w:val="Hypertextovprepojenie"/>
            <w:rFonts w:ascii="Times New Roman" w:hAnsi="Times New Roman" w:cs="Times New Roman"/>
            <w:color w:val="000000" w:themeColor="text1"/>
            <w:sz w:val="24"/>
            <w:szCs w:val="24"/>
            <w:u w:val="none"/>
            <w:lang w:val="sk-SK"/>
          </w:rPr>
          <w:t>§ 94</w:t>
        </w:r>
      </w:hyperlink>
      <w:r w:rsidRPr="009D7D15">
        <w:rPr>
          <w:rFonts w:ascii="Times New Roman" w:hAnsi="Times New Roman" w:cs="Times New Roman"/>
          <w:color w:val="000000" w:themeColor="text1"/>
          <w:sz w:val="24"/>
          <w:szCs w:val="24"/>
          <w:lang w:val="sk-SK"/>
        </w:rPr>
        <w:t xml:space="preserve">, </w:t>
      </w:r>
      <w:hyperlink w:anchor="3303514" w:history="1">
        <w:r w:rsidRPr="009D7D15">
          <w:rPr>
            <w:rStyle w:val="Hypertextovprepojenie"/>
            <w:rFonts w:ascii="Times New Roman" w:hAnsi="Times New Roman" w:cs="Times New Roman"/>
            <w:color w:val="000000" w:themeColor="text1"/>
            <w:sz w:val="24"/>
            <w:szCs w:val="24"/>
            <w:u w:val="none"/>
            <w:lang w:val="sk-SK"/>
          </w:rPr>
          <w:t>§ 96 ods. 7</w:t>
        </w:r>
      </w:hyperlink>
      <w:r w:rsidRPr="009D7D15">
        <w:rPr>
          <w:rFonts w:ascii="Times New Roman" w:hAnsi="Times New Roman" w:cs="Times New Roman"/>
          <w:color w:val="000000" w:themeColor="text1"/>
          <w:sz w:val="24"/>
          <w:szCs w:val="24"/>
          <w:lang w:val="sk-SK"/>
        </w:rPr>
        <w:t xml:space="preserve">, </w:t>
      </w:r>
      <w:hyperlink w:anchor="3303518" w:history="1">
        <w:r w:rsidRPr="009D7D15">
          <w:rPr>
            <w:rStyle w:val="Hypertextovprepojenie"/>
            <w:rFonts w:ascii="Times New Roman" w:hAnsi="Times New Roman" w:cs="Times New Roman"/>
            <w:color w:val="000000" w:themeColor="text1"/>
            <w:sz w:val="24"/>
            <w:szCs w:val="24"/>
            <w:u w:val="none"/>
            <w:lang w:val="sk-SK"/>
          </w:rPr>
          <w:t>11</w:t>
        </w:r>
      </w:hyperlink>
      <w:r w:rsidRPr="009D7D15">
        <w:rPr>
          <w:rFonts w:ascii="Times New Roman" w:hAnsi="Times New Roman" w:cs="Times New Roman"/>
          <w:color w:val="000000" w:themeColor="text1"/>
          <w:sz w:val="24"/>
          <w:szCs w:val="24"/>
          <w:lang w:val="sk-SK"/>
        </w:rPr>
        <w:t xml:space="preserve">, </w:t>
      </w:r>
      <w:hyperlink w:anchor="3303521" w:history="1">
        <w:r w:rsidRPr="009D7D15">
          <w:rPr>
            <w:rStyle w:val="Hypertextovprepojenie"/>
            <w:rFonts w:ascii="Times New Roman" w:hAnsi="Times New Roman" w:cs="Times New Roman"/>
            <w:color w:val="000000" w:themeColor="text1"/>
            <w:sz w:val="24"/>
            <w:szCs w:val="24"/>
            <w:u w:val="none"/>
            <w:lang w:val="sk-SK"/>
          </w:rPr>
          <w:t>14</w:t>
        </w:r>
      </w:hyperlink>
      <w:r w:rsidRPr="009D7D15">
        <w:rPr>
          <w:rFonts w:ascii="Times New Roman" w:hAnsi="Times New Roman" w:cs="Times New Roman"/>
          <w:color w:val="000000" w:themeColor="text1"/>
          <w:sz w:val="24"/>
          <w:szCs w:val="24"/>
          <w:lang w:val="sk-SK"/>
        </w:rPr>
        <w:t xml:space="preserve">, </w:t>
      </w:r>
      <w:hyperlink w:anchor="3303522" w:history="1">
        <w:r w:rsidRPr="009D7D15">
          <w:rPr>
            <w:rStyle w:val="Hypertextovprepojenie"/>
            <w:rFonts w:ascii="Times New Roman" w:hAnsi="Times New Roman" w:cs="Times New Roman"/>
            <w:color w:val="000000" w:themeColor="text1"/>
            <w:sz w:val="24"/>
            <w:szCs w:val="24"/>
            <w:u w:val="none"/>
            <w:lang w:val="sk-SK"/>
          </w:rPr>
          <w:t>15</w:t>
        </w:r>
      </w:hyperlink>
      <w:r w:rsidRPr="009D7D15">
        <w:rPr>
          <w:rFonts w:ascii="Times New Roman" w:hAnsi="Times New Roman" w:cs="Times New Roman"/>
          <w:color w:val="000000" w:themeColor="text1"/>
          <w:sz w:val="24"/>
          <w:szCs w:val="24"/>
          <w:lang w:val="sk-SK"/>
        </w:rPr>
        <w:t xml:space="preserve">, </w:t>
      </w:r>
      <w:hyperlink w:anchor="3303528" w:history="1">
        <w:r w:rsidRPr="009D7D15">
          <w:rPr>
            <w:rStyle w:val="Hypertextovprepojenie"/>
            <w:rFonts w:ascii="Times New Roman" w:hAnsi="Times New Roman" w:cs="Times New Roman"/>
            <w:color w:val="000000" w:themeColor="text1"/>
            <w:sz w:val="24"/>
            <w:szCs w:val="24"/>
            <w:u w:val="none"/>
            <w:lang w:val="sk-SK"/>
          </w:rPr>
          <w:t>21</w:t>
        </w:r>
      </w:hyperlink>
      <w:r w:rsidRPr="009D7D15">
        <w:rPr>
          <w:rFonts w:ascii="Times New Roman" w:hAnsi="Times New Roman" w:cs="Times New Roman"/>
          <w:color w:val="000000" w:themeColor="text1"/>
          <w:sz w:val="24"/>
          <w:szCs w:val="24"/>
          <w:lang w:val="sk-SK"/>
        </w:rPr>
        <w:t xml:space="preserve">, </w:t>
      </w:r>
      <w:hyperlink w:anchor="3303529" w:history="1">
        <w:r w:rsidRPr="009D7D15">
          <w:rPr>
            <w:rStyle w:val="Hypertextovprepojenie"/>
            <w:rFonts w:ascii="Times New Roman" w:hAnsi="Times New Roman" w:cs="Times New Roman"/>
            <w:color w:val="000000" w:themeColor="text1"/>
            <w:sz w:val="24"/>
            <w:szCs w:val="24"/>
            <w:u w:val="none"/>
            <w:lang w:val="sk-SK"/>
          </w:rPr>
          <w:t>22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16" w:name="3303415"/>
      <w:bookmarkEnd w:id="2216"/>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ukladá opatrenia na odstránenie a nápravu zistených nedostatkov pri vykonávaní kontroly,</w:t>
      </w:r>
    </w:p>
    <w:p w:rsidR="00B53475" w:rsidRPr="009D7D15" w:rsidRDefault="00CF084F">
      <w:pPr>
        <w:ind w:left="568" w:hanging="284"/>
        <w:rPr>
          <w:rFonts w:ascii="Times New Roman" w:hAnsi="Times New Roman" w:cs="Times New Roman"/>
          <w:color w:val="000000" w:themeColor="text1"/>
          <w:sz w:val="24"/>
          <w:szCs w:val="24"/>
          <w:lang w:val="sk-SK"/>
        </w:rPr>
      </w:pPr>
      <w:bookmarkStart w:id="2217" w:name="3303416"/>
      <w:bookmarkEnd w:id="2217"/>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ukladá pokuty podľa </w:t>
      </w:r>
      <w:hyperlink w:anchor="3303438" w:history="1">
        <w:r w:rsidRPr="009D7D15">
          <w:rPr>
            <w:rStyle w:val="Hypertextovprepojenie"/>
            <w:rFonts w:ascii="Times New Roman" w:hAnsi="Times New Roman" w:cs="Times New Roman"/>
            <w:color w:val="000000" w:themeColor="text1"/>
            <w:sz w:val="24"/>
            <w:szCs w:val="24"/>
            <w:u w:val="none"/>
            <w:lang w:val="sk-SK"/>
          </w:rPr>
          <w:t>§ 91 ods. 2</w:t>
        </w:r>
      </w:hyperlink>
      <w:r w:rsidRPr="009D7D15">
        <w:rPr>
          <w:rFonts w:ascii="Times New Roman" w:hAnsi="Times New Roman" w:cs="Times New Roman"/>
          <w:color w:val="000000" w:themeColor="text1"/>
          <w:sz w:val="24"/>
          <w:szCs w:val="24"/>
          <w:lang w:val="sk-SK"/>
        </w:rPr>
        <w:t xml:space="preserve"> v rozsahu kontrolnej pôsobnosti vymedzenej v písmene a),</w:t>
      </w:r>
    </w:p>
    <w:p w:rsidR="00B53475" w:rsidRPr="009D7D15" w:rsidRDefault="00CF084F">
      <w:pPr>
        <w:ind w:left="568" w:hanging="284"/>
        <w:rPr>
          <w:rFonts w:ascii="Times New Roman" w:hAnsi="Times New Roman" w:cs="Times New Roman"/>
          <w:color w:val="000000" w:themeColor="text1"/>
          <w:sz w:val="24"/>
          <w:szCs w:val="24"/>
          <w:lang w:val="sk-SK"/>
        </w:rPr>
      </w:pPr>
      <w:bookmarkStart w:id="2218" w:name="12212462"/>
      <w:bookmarkEnd w:id="2218"/>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vydáva a zverejňuje na svojom webovom sídle</w:t>
      </w:r>
    </w:p>
    <w:p w:rsidR="00B53475" w:rsidRPr="009D7D15" w:rsidRDefault="00CF084F">
      <w:pPr>
        <w:ind w:left="852" w:hanging="284"/>
        <w:rPr>
          <w:rFonts w:ascii="Times New Roman" w:hAnsi="Times New Roman" w:cs="Times New Roman"/>
          <w:color w:val="000000" w:themeColor="text1"/>
          <w:sz w:val="24"/>
          <w:szCs w:val="24"/>
          <w:lang w:val="sk-SK"/>
        </w:rPr>
      </w:pPr>
      <w:bookmarkStart w:id="2219" w:name="12212463"/>
      <w:bookmarkEnd w:id="221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vzorový prevádzkový poriadok prevádzkovateľa regionálnej distribučnej sústavy a vzorový prevádzkový poriadok prevádzkovateľa miestnej distribučnej sústavy,</w:t>
      </w:r>
    </w:p>
    <w:p w:rsidR="00B53475" w:rsidRPr="009D7D15" w:rsidRDefault="00CF084F">
      <w:pPr>
        <w:ind w:left="852" w:hanging="284"/>
        <w:rPr>
          <w:rFonts w:ascii="Times New Roman" w:hAnsi="Times New Roman" w:cs="Times New Roman"/>
          <w:color w:val="000000" w:themeColor="text1"/>
          <w:sz w:val="24"/>
          <w:szCs w:val="24"/>
          <w:lang w:val="sk-SK"/>
        </w:rPr>
      </w:pPr>
      <w:bookmarkStart w:id="2220" w:name="12212464"/>
      <w:bookmarkEnd w:id="222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vzorový prevádzkový poriadok prevádzkovateľa distribučnej siete,</w:t>
      </w:r>
    </w:p>
    <w:p w:rsidR="00B53475" w:rsidRPr="009D7D15" w:rsidRDefault="00CF084F">
      <w:pPr>
        <w:ind w:left="852" w:hanging="284"/>
        <w:rPr>
          <w:rFonts w:ascii="Times New Roman" w:hAnsi="Times New Roman" w:cs="Times New Roman"/>
          <w:color w:val="000000" w:themeColor="text1"/>
          <w:sz w:val="24"/>
          <w:szCs w:val="24"/>
          <w:lang w:val="sk-SK"/>
        </w:rPr>
      </w:pPr>
      <w:bookmarkStart w:id="2221" w:name="12212465"/>
      <w:bookmarkEnd w:id="222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vzorové obchodné podmienky poskytovania univerzálnej služby.</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22" w:name="3303417"/>
      <w:bookmarkEnd w:id="2222"/>
      <w:r w:rsidRPr="009D7D15">
        <w:rPr>
          <w:rFonts w:ascii="Times New Roman" w:hAnsi="Times New Roman" w:cs="Times New Roman"/>
          <w:color w:val="000000" w:themeColor="text1"/>
          <w:sz w:val="24"/>
          <w:szCs w:val="24"/>
          <w:lang w:val="sk-SK"/>
        </w:rPr>
        <w:t>§ 91</w:t>
      </w:r>
      <w:r w:rsidRPr="009D7D15">
        <w:rPr>
          <w:rFonts w:ascii="Times New Roman" w:hAnsi="Times New Roman" w:cs="Times New Roman"/>
          <w:color w:val="000000" w:themeColor="text1"/>
          <w:sz w:val="24"/>
          <w:szCs w:val="24"/>
          <w:lang w:val="sk-SK"/>
        </w:rPr>
        <w:br/>
        <w:t>Správne delikty a pokuty</w:t>
      </w:r>
    </w:p>
    <w:p w:rsidR="00B53475" w:rsidRPr="009D7D15" w:rsidRDefault="00CF084F">
      <w:pPr>
        <w:ind w:firstLine="142"/>
        <w:rPr>
          <w:rFonts w:ascii="Times New Roman" w:hAnsi="Times New Roman" w:cs="Times New Roman"/>
          <w:color w:val="000000" w:themeColor="text1"/>
          <w:sz w:val="24"/>
          <w:szCs w:val="24"/>
          <w:lang w:val="sk-SK"/>
        </w:rPr>
      </w:pPr>
      <w:bookmarkStart w:id="2223" w:name="3303419"/>
      <w:bookmarkEnd w:id="222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Inšpekcia uloží pokutu držiteľovi povolenia alebo inej osobe vo výške</w:t>
      </w:r>
    </w:p>
    <w:p w:rsidR="00B53475" w:rsidRPr="009D7D15" w:rsidRDefault="00CF084F">
      <w:pPr>
        <w:ind w:left="568" w:hanging="284"/>
        <w:rPr>
          <w:rFonts w:ascii="Times New Roman" w:hAnsi="Times New Roman" w:cs="Times New Roman"/>
          <w:color w:val="000000" w:themeColor="text1"/>
          <w:sz w:val="24"/>
          <w:szCs w:val="24"/>
          <w:lang w:val="sk-SK"/>
        </w:rPr>
      </w:pPr>
      <w:bookmarkStart w:id="2224" w:name="3303420"/>
      <w:bookmarkEnd w:id="2224"/>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od 50 000 eur do 500 000 eur za porušenie povinností</w:t>
      </w:r>
    </w:p>
    <w:p w:rsidR="00B53475" w:rsidRPr="009D7D15" w:rsidRDefault="00CF084F">
      <w:pPr>
        <w:ind w:left="852" w:hanging="284"/>
        <w:rPr>
          <w:rFonts w:ascii="Times New Roman" w:hAnsi="Times New Roman" w:cs="Times New Roman"/>
          <w:color w:val="000000" w:themeColor="text1"/>
          <w:sz w:val="24"/>
          <w:szCs w:val="24"/>
          <w:lang w:val="sk-SK"/>
        </w:rPr>
      </w:pPr>
      <w:bookmarkStart w:id="2225" w:name="3303421"/>
      <w:bookmarkEnd w:id="222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ukladaných vo všeobecnom hospodárskom záujme,</w:t>
      </w:r>
    </w:p>
    <w:p w:rsidR="00B53475" w:rsidRPr="009D7D15" w:rsidRDefault="00CF084F">
      <w:pPr>
        <w:ind w:left="852" w:hanging="284"/>
        <w:rPr>
          <w:rFonts w:ascii="Times New Roman" w:hAnsi="Times New Roman" w:cs="Times New Roman"/>
          <w:color w:val="000000" w:themeColor="text1"/>
          <w:sz w:val="24"/>
          <w:szCs w:val="24"/>
          <w:lang w:val="sk-SK"/>
        </w:rPr>
      </w:pPr>
      <w:bookmarkStart w:id="2226" w:name="3303422"/>
      <w:bookmarkEnd w:id="222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zabezpečenia bezpečnosti a spoľahlivosti prevádzkovania sústav, sietí, potrubí a zariadení na plnenie tlakových nádob,</w:t>
      </w:r>
    </w:p>
    <w:p w:rsidR="00B53475" w:rsidRPr="009D7D15" w:rsidRDefault="00CF084F">
      <w:pPr>
        <w:ind w:left="852" w:hanging="284"/>
        <w:rPr>
          <w:rFonts w:ascii="Times New Roman" w:hAnsi="Times New Roman" w:cs="Times New Roman"/>
          <w:color w:val="000000" w:themeColor="text1"/>
          <w:sz w:val="24"/>
          <w:szCs w:val="24"/>
          <w:lang w:val="sk-SK"/>
        </w:rPr>
      </w:pPr>
      <w:bookmarkStart w:id="2227" w:name="3303423"/>
      <w:bookmarkEnd w:id="222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ukladaných na predchádzanie krízovej situácie a pri predchádzaní krízovej situácie a stavu núdze,</w:t>
      </w:r>
    </w:p>
    <w:p w:rsidR="00B53475" w:rsidRPr="009D7D15" w:rsidRDefault="00CF084F">
      <w:pPr>
        <w:ind w:left="852" w:hanging="284"/>
        <w:rPr>
          <w:rFonts w:ascii="Times New Roman" w:hAnsi="Times New Roman" w:cs="Times New Roman"/>
          <w:color w:val="000000" w:themeColor="text1"/>
          <w:sz w:val="24"/>
          <w:szCs w:val="24"/>
          <w:lang w:val="sk-SK"/>
        </w:rPr>
      </w:pPr>
      <w:bookmarkStart w:id="2228" w:name="3303424"/>
      <w:bookmarkEnd w:id="222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uložených v súvislosti s prijatím opatrení podľa </w:t>
      </w:r>
      <w:hyperlink w:anchor="3303288" w:history="1">
        <w:r w:rsidRPr="009D7D15">
          <w:rPr>
            <w:rStyle w:val="Hypertextovprepojenie"/>
            <w:rFonts w:ascii="Times New Roman" w:hAnsi="Times New Roman" w:cs="Times New Roman"/>
            <w:color w:val="000000" w:themeColor="text1"/>
            <w:sz w:val="24"/>
            <w:szCs w:val="24"/>
            <w:u w:val="none"/>
            <w:lang w:val="sk-SK"/>
          </w:rPr>
          <w:t>§ 88</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2229" w:name="3303425"/>
      <w:bookmarkEnd w:id="222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dodržiavať štandard bezpečnosti dodávok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2230" w:name="3303426"/>
      <w:bookmarkEnd w:id="223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uložených v </w:t>
      </w:r>
      <w:hyperlink w:anchor="3301871" w:history="1">
        <w:r w:rsidRPr="009D7D15">
          <w:rPr>
            <w:rStyle w:val="Hypertextovprepojenie"/>
            <w:rFonts w:ascii="Times New Roman" w:hAnsi="Times New Roman" w:cs="Times New Roman"/>
            <w:color w:val="000000" w:themeColor="text1"/>
            <w:sz w:val="24"/>
            <w:szCs w:val="24"/>
            <w:u w:val="none"/>
            <w:lang w:val="sk-SK"/>
          </w:rPr>
          <w:t>§ 25 ods. 1</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31" w:name="3303427"/>
      <w:bookmarkEnd w:id="2231"/>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od 300 eur do 150 000 eur za porušenie povinností</w:t>
      </w:r>
    </w:p>
    <w:p w:rsidR="00B53475" w:rsidRPr="009D7D15" w:rsidRDefault="00CF084F">
      <w:pPr>
        <w:ind w:left="852" w:hanging="284"/>
        <w:rPr>
          <w:rFonts w:ascii="Times New Roman" w:hAnsi="Times New Roman" w:cs="Times New Roman"/>
          <w:color w:val="000000" w:themeColor="text1"/>
          <w:sz w:val="24"/>
          <w:szCs w:val="24"/>
          <w:lang w:val="sk-SK"/>
        </w:rPr>
      </w:pPr>
      <w:bookmarkStart w:id="2232" w:name="3303428"/>
      <w:bookmarkEnd w:id="223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vyplývajúcich z rozhodnutia o súhlase na výstavbu priameho vedenia alebo z rozhodnutia na výstavbu priameho plynovodu,</w:t>
      </w:r>
    </w:p>
    <w:p w:rsidR="00B53475" w:rsidRPr="009D7D15" w:rsidRDefault="00CF084F">
      <w:pPr>
        <w:ind w:left="852" w:hanging="284"/>
        <w:rPr>
          <w:rFonts w:ascii="Times New Roman" w:hAnsi="Times New Roman" w:cs="Times New Roman"/>
          <w:color w:val="000000" w:themeColor="text1"/>
          <w:sz w:val="24"/>
          <w:szCs w:val="24"/>
          <w:lang w:val="sk-SK"/>
        </w:rPr>
      </w:pPr>
      <w:bookmarkStart w:id="2233" w:name="3303429"/>
      <w:bookmarkEnd w:id="223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 ochranných pásmach sústavy, v ochranných pásmach a bezpečnostných pásmach plynárenských zariadení a v ochranných pásmach potrubí na prepravu pohonných látok alebo ropy,</w:t>
      </w:r>
    </w:p>
    <w:p w:rsidR="00B53475" w:rsidRPr="009D7D15" w:rsidRDefault="00CF084F">
      <w:pPr>
        <w:ind w:left="852" w:hanging="284"/>
        <w:rPr>
          <w:rFonts w:ascii="Times New Roman" w:hAnsi="Times New Roman" w:cs="Times New Roman"/>
          <w:color w:val="000000" w:themeColor="text1"/>
          <w:sz w:val="24"/>
          <w:szCs w:val="24"/>
          <w:lang w:val="sk-SK"/>
        </w:rPr>
      </w:pPr>
      <w:bookmarkStart w:id="2234" w:name="3303430"/>
      <w:bookmarkEnd w:id="223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uložených v </w:t>
      </w:r>
      <w:hyperlink w:anchor="3301424" w:history="1">
        <w:r w:rsidRPr="009D7D15">
          <w:rPr>
            <w:rStyle w:val="Hypertextovprepojenie"/>
            <w:rFonts w:ascii="Times New Roman" w:hAnsi="Times New Roman" w:cs="Times New Roman"/>
            <w:color w:val="000000" w:themeColor="text1"/>
            <w:sz w:val="24"/>
            <w:szCs w:val="24"/>
            <w:u w:val="none"/>
            <w:lang w:val="sk-SK"/>
          </w:rPr>
          <w:t>§ 4</w:t>
        </w:r>
      </w:hyperlink>
      <w:r w:rsidRPr="009D7D15">
        <w:rPr>
          <w:rFonts w:ascii="Times New Roman" w:hAnsi="Times New Roman" w:cs="Times New Roman"/>
          <w:color w:val="000000" w:themeColor="text1"/>
          <w:sz w:val="24"/>
          <w:szCs w:val="24"/>
          <w:lang w:val="sk-SK"/>
        </w:rPr>
        <w:t xml:space="preserve">, </w:t>
      </w:r>
      <w:hyperlink w:anchor="3301456" w:history="1">
        <w:r w:rsidRPr="009D7D15">
          <w:rPr>
            <w:rStyle w:val="Hypertextovprepojenie"/>
            <w:rFonts w:ascii="Times New Roman" w:hAnsi="Times New Roman" w:cs="Times New Roman"/>
            <w:color w:val="000000" w:themeColor="text1"/>
            <w:sz w:val="24"/>
            <w:szCs w:val="24"/>
            <w:u w:val="none"/>
            <w:lang w:val="sk-SK"/>
          </w:rPr>
          <w:t>§ 6 ods. 2 písm. d) až h)</w:t>
        </w:r>
      </w:hyperlink>
      <w:r w:rsidRPr="009D7D15">
        <w:rPr>
          <w:rFonts w:ascii="Times New Roman" w:hAnsi="Times New Roman" w:cs="Times New Roman"/>
          <w:color w:val="000000" w:themeColor="text1"/>
          <w:sz w:val="24"/>
          <w:szCs w:val="24"/>
          <w:lang w:val="sk-SK"/>
        </w:rPr>
        <w:t xml:space="preserve">, </w:t>
      </w:r>
      <w:hyperlink w:anchor="3301522" w:history="1">
        <w:r w:rsidRPr="009D7D15">
          <w:rPr>
            <w:rStyle w:val="Hypertextovprepojenie"/>
            <w:rFonts w:ascii="Times New Roman" w:hAnsi="Times New Roman" w:cs="Times New Roman"/>
            <w:color w:val="000000" w:themeColor="text1"/>
            <w:sz w:val="24"/>
            <w:szCs w:val="24"/>
            <w:u w:val="none"/>
            <w:lang w:val="sk-SK"/>
          </w:rPr>
          <w:t>§ 10</w:t>
        </w:r>
      </w:hyperlink>
      <w:r w:rsidRPr="009D7D15">
        <w:rPr>
          <w:rFonts w:ascii="Times New Roman" w:hAnsi="Times New Roman" w:cs="Times New Roman"/>
          <w:color w:val="000000" w:themeColor="text1"/>
          <w:sz w:val="24"/>
          <w:szCs w:val="24"/>
          <w:lang w:val="sk-SK"/>
        </w:rPr>
        <w:t xml:space="preserve">, </w:t>
      </w:r>
      <w:hyperlink w:anchor="3301538" w:history="1">
        <w:r w:rsidRPr="009D7D15">
          <w:rPr>
            <w:rStyle w:val="Hypertextovprepojenie"/>
            <w:rFonts w:ascii="Times New Roman" w:hAnsi="Times New Roman" w:cs="Times New Roman"/>
            <w:color w:val="000000" w:themeColor="text1"/>
            <w:sz w:val="24"/>
            <w:szCs w:val="24"/>
            <w:u w:val="none"/>
            <w:lang w:val="sk-SK"/>
          </w:rPr>
          <w:t>11</w:t>
        </w:r>
      </w:hyperlink>
      <w:r w:rsidRPr="009D7D15">
        <w:rPr>
          <w:rFonts w:ascii="Times New Roman" w:hAnsi="Times New Roman" w:cs="Times New Roman"/>
          <w:color w:val="000000" w:themeColor="text1"/>
          <w:sz w:val="24"/>
          <w:szCs w:val="24"/>
          <w:lang w:val="sk-SK"/>
        </w:rPr>
        <w:t xml:space="preserve">, </w:t>
      </w:r>
      <w:hyperlink w:anchor="3301572"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1646" w:history="1">
        <w:r w:rsidRPr="009D7D15">
          <w:rPr>
            <w:rStyle w:val="Hypertextovprepojenie"/>
            <w:rFonts w:ascii="Times New Roman" w:hAnsi="Times New Roman" w:cs="Times New Roman"/>
            <w:color w:val="000000" w:themeColor="text1"/>
            <w:sz w:val="24"/>
            <w:szCs w:val="24"/>
            <w:u w:val="none"/>
            <w:lang w:val="sk-SK"/>
          </w:rPr>
          <w:t>§ 13 ods. 4</w:t>
        </w:r>
      </w:hyperlink>
      <w:r w:rsidRPr="009D7D15">
        <w:rPr>
          <w:rFonts w:ascii="Times New Roman" w:hAnsi="Times New Roman" w:cs="Times New Roman"/>
          <w:color w:val="000000" w:themeColor="text1"/>
          <w:sz w:val="24"/>
          <w:szCs w:val="24"/>
          <w:lang w:val="sk-SK"/>
        </w:rPr>
        <w:t xml:space="preserve">, </w:t>
      </w:r>
      <w:hyperlink w:anchor="3301514" w:history="1">
        <w:r w:rsidRPr="009D7D15">
          <w:rPr>
            <w:rStyle w:val="Hypertextovprepojenie"/>
            <w:rFonts w:ascii="Times New Roman" w:hAnsi="Times New Roman" w:cs="Times New Roman"/>
            <w:color w:val="000000" w:themeColor="text1"/>
            <w:sz w:val="24"/>
            <w:szCs w:val="24"/>
            <w:u w:val="none"/>
            <w:lang w:val="sk-SK"/>
          </w:rPr>
          <w:t>§ 8 ods. 5</w:t>
        </w:r>
      </w:hyperlink>
      <w:r w:rsidRPr="009D7D15">
        <w:rPr>
          <w:rFonts w:ascii="Times New Roman" w:hAnsi="Times New Roman" w:cs="Times New Roman"/>
          <w:color w:val="000000" w:themeColor="text1"/>
          <w:sz w:val="24"/>
          <w:szCs w:val="24"/>
          <w:lang w:val="sk-SK"/>
        </w:rPr>
        <w:t xml:space="preserve"> na podnikanie podľa </w:t>
      </w:r>
      <w:hyperlink w:anchor="3301456" w:history="1">
        <w:r w:rsidRPr="009D7D15">
          <w:rPr>
            <w:rStyle w:val="Hypertextovprepojenie"/>
            <w:rFonts w:ascii="Times New Roman" w:hAnsi="Times New Roman" w:cs="Times New Roman"/>
            <w:color w:val="000000" w:themeColor="text1"/>
            <w:sz w:val="24"/>
            <w:szCs w:val="24"/>
            <w:u w:val="none"/>
            <w:lang w:val="sk-SK"/>
          </w:rPr>
          <w:t>§ 6 ods. 2 písm. d) až g)</w:t>
        </w:r>
      </w:hyperlink>
      <w:r w:rsidRPr="009D7D15">
        <w:rPr>
          <w:rFonts w:ascii="Times New Roman" w:hAnsi="Times New Roman" w:cs="Times New Roman"/>
          <w:color w:val="000000" w:themeColor="text1"/>
          <w:sz w:val="24"/>
          <w:szCs w:val="24"/>
          <w:lang w:val="sk-SK"/>
        </w:rPr>
        <w:t xml:space="preserve">, </w:t>
      </w:r>
      <w:hyperlink w:anchor="3301770" w:history="1">
        <w:r w:rsidRPr="009D7D15">
          <w:rPr>
            <w:rStyle w:val="Hypertextovprepojenie"/>
            <w:rFonts w:ascii="Times New Roman" w:hAnsi="Times New Roman" w:cs="Times New Roman"/>
            <w:color w:val="000000" w:themeColor="text1"/>
            <w:sz w:val="24"/>
            <w:szCs w:val="24"/>
            <w:u w:val="none"/>
            <w:lang w:val="sk-SK"/>
          </w:rPr>
          <w:t>§ 19 ods. 1 až 5</w:t>
        </w:r>
      </w:hyperlink>
      <w:r w:rsidRPr="009D7D15">
        <w:rPr>
          <w:rFonts w:ascii="Times New Roman" w:hAnsi="Times New Roman" w:cs="Times New Roman"/>
          <w:color w:val="000000" w:themeColor="text1"/>
          <w:sz w:val="24"/>
          <w:szCs w:val="24"/>
          <w:lang w:val="sk-SK"/>
        </w:rPr>
        <w:t xml:space="preserve">, </w:t>
      </w:r>
      <w:hyperlink w:anchor="3301985" w:history="1">
        <w:r w:rsidRPr="009D7D15">
          <w:rPr>
            <w:rStyle w:val="Hypertextovprepojenie"/>
            <w:rFonts w:ascii="Times New Roman" w:hAnsi="Times New Roman" w:cs="Times New Roman"/>
            <w:color w:val="000000" w:themeColor="text1"/>
            <w:sz w:val="24"/>
            <w:szCs w:val="24"/>
            <w:u w:val="none"/>
            <w:lang w:val="sk-SK"/>
          </w:rPr>
          <w:t>§ 28 ods. 2 písm. a) až h)</w:t>
        </w:r>
      </w:hyperlink>
      <w:r w:rsidRPr="009D7D15">
        <w:rPr>
          <w:rFonts w:ascii="Times New Roman" w:hAnsi="Times New Roman" w:cs="Times New Roman"/>
          <w:color w:val="000000" w:themeColor="text1"/>
          <w:sz w:val="24"/>
          <w:szCs w:val="24"/>
          <w:lang w:val="sk-SK"/>
        </w:rPr>
        <w:t xml:space="preserve">, </w:t>
      </w:r>
      <w:hyperlink w:anchor="3302002" w:history="1">
        <w:r w:rsidRPr="009D7D15">
          <w:rPr>
            <w:rStyle w:val="Hypertextovprepojenie"/>
            <w:rFonts w:ascii="Times New Roman" w:hAnsi="Times New Roman" w:cs="Times New Roman"/>
            <w:color w:val="000000" w:themeColor="text1"/>
            <w:sz w:val="24"/>
            <w:szCs w:val="24"/>
            <w:u w:val="none"/>
            <w:lang w:val="sk-SK"/>
          </w:rPr>
          <w:t>r) až w)</w:t>
        </w:r>
      </w:hyperlink>
      <w:r w:rsidRPr="009D7D15">
        <w:rPr>
          <w:rFonts w:ascii="Times New Roman" w:hAnsi="Times New Roman" w:cs="Times New Roman"/>
          <w:color w:val="000000" w:themeColor="text1"/>
          <w:sz w:val="24"/>
          <w:szCs w:val="24"/>
          <w:lang w:val="sk-SK"/>
        </w:rPr>
        <w:t xml:space="preserve">, </w:t>
      </w:r>
      <w:hyperlink w:anchor="3302013" w:history="1">
        <w:r w:rsidRPr="009D7D15">
          <w:rPr>
            <w:rStyle w:val="Hypertextovprepojenie"/>
            <w:rFonts w:ascii="Times New Roman" w:hAnsi="Times New Roman" w:cs="Times New Roman"/>
            <w:color w:val="000000" w:themeColor="text1"/>
            <w:sz w:val="24"/>
            <w:szCs w:val="24"/>
            <w:u w:val="none"/>
            <w:lang w:val="sk-SK"/>
          </w:rPr>
          <w:t>§ 28 ods. 3 písm. b) až d)</w:t>
        </w:r>
      </w:hyperlink>
      <w:r w:rsidRPr="009D7D15">
        <w:rPr>
          <w:rFonts w:ascii="Times New Roman" w:hAnsi="Times New Roman" w:cs="Times New Roman"/>
          <w:color w:val="000000" w:themeColor="text1"/>
          <w:sz w:val="24"/>
          <w:szCs w:val="24"/>
          <w:lang w:val="sk-SK"/>
        </w:rPr>
        <w:t xml:space="preserve">, </w:t>
      </w:r>
      <w:hyperlink w:anchor="3302019"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022" w:history="1">
        <w:r w:rsidRPr="009D7D15">
          <w:rPr>
            <w:rStyle w:val="Hypertextovprepojenie"/>
            <w:rFonts w:ascii="Times New Roman" w:hAnsi="Times New Roman" w:cs="Times New Roman"/>
            <w:color w:val="000000" w:themeColor="text1"/>
            <w:sz w:val="24"/>
            <w:szCs w:val="24"/>
            <w:u w:val="none"/>
            <w:lang w:val="sk-SK"/>
          </w:rPr>
          <w:t>j) až o)</w:t>
        </w:r>
      </w:hyperlink>
      <w:r w:rsidRPr="009D7D15">
        <w:rPr>
          <w:rFonts w:ascii="Times New Roman" w:hAnsi="Times New Roman" w:cs="Times New Roman"/>
          <w:color w:val="000000" w:themeColor="text1"/>
          <w:sz w:val="24"/>
          <w:szCs w:val="24"/>
          <w:lang w:val="sk-SK"/>
        </w:rPr>
        <w:t xml:space="preserve">, </w:t>
      </w:r>
      <w:hyperlink w:anchor="3302034" w:history="1">
        <w:r w:rsidRPr="009D7D15">
          <w:rPr>
            <w:rStyle w:val="Hypertextovprepojenie"/>
            <w:rFonts w:ascii="Times New Roman" w:hAnsi="Times New Roman" w:cs="Times New Roman"/>
            <w:color w:val="000000" w:themeColor="text1"/>
            <w:sz w:val="24"/>
            <w:szCs w:val="24"/>
            <w:u w:val="none"/>
            <w:lang w:val="sk-SK"/>
          </w:rPr>
          <w:t>v)</w:t>
        </w:r>
      </w:hyperlink>
      <w:r w:rsidRPr="009D7D15">
        <w:rPr>
          <w:rFonts w:ascii="Times New Roman" w:hAnsi="Times New Roman" w:cs="Times New Roman"/>
          <w:color w:val="000000" w:themeColor="text1"/>
          <w:sz w:val="24"/>
          <w:szCs w:val="24"/>
          <w:lang w:val="sk-SK"/>
        </w:rPr>
        <w:t xml:space="preserve">, </w:t>
      </w:r>
      <w:hyperlink w:anchor="3302037" w:history="1">
        <w:r w:rsidRPr="009D7D15">
          <w:rPr>
            <w:rStyle w:val="Hypertextovprepojenie"/>
            <w:rFonts w:ascii="Times New Roman" w:hAnsi="Times New Roman" w:cs="Times New Roman"/>
            <w:color w:val="000000" w:themeColor="text1"/>
            <w:sz w:val="24"/>
            <w:szCs w:val="24"/>
            <w:u w:val="none"/>
            <w:lang w:val="sk-SK"/>
          </w:rPr>
          <w:t>y)</w:t>
        </w:r>
      </w:hyperlink>
      <w:r w:rsidRPr="009D7D15">
        <w:rPr>
          <w:rFonts w:ascii="Times New Roman" w:hAnsi="Times New Roman" w:cs="Times New Roman"/>
          <w:color w:val="000000" w:themeColor="text1"/>
          <w:sz w:val="24"/>
          <w:szCs w:val="24"/>
          <w:lang w:val="sk-SK"/>
        </w:rPr>
        <w:t xml:space="preserve">, </w:t>
      </w:r>
      <w:hyperlink w:anchor="3302042" w:history="1">
        <w:r w:rsidRPr="009D7D15">
          <w:rPr>
            <w:rStyle w:val="Hypertextovprepojenie"/>
            <w:rFonts w:ascii="Times New Roman" w:hAnsi="Times New Roman" w:cs="Times New Roman"/>
            <w:color w:val="000000" w:themeColor="text1"/>
            <w:sz w:val="24"/>
            <w:szCs w:val="24"/>
            <w:u w:val="none"/>
            <w:lang w:val="sk-SK"/>
          </w:rPr>
          <w:t>§ 28 ods. 4</w:t>
        </w:r>
      </w:hyperlink>
      <w:r w:rsidRPr="009D7D15">
        <w:rPr>
          <w:rFonts w:ascii="Times New Roman" w:hAnsi="Times New Roman" w:cs="Times New Roman"/>
          <w:color w:val="000000" w:themeColor="text1"/>
          <w:sz w:val="24"/>
          <w:szCs w:val="24"/>
          <w:lang w:val="sk-SK"/>
        </w:rPr>
        <w:t xml:space="preserve">, </w:t>
      </w:r>
      <w:hyperlink w:anchor="3302108" w:history="1">
        <w:r w:rsidRPr="009D7D15">
          <w:rPr>
            <w:rStyle w:val="Hypertextovprepojenie"/>
            <w:rFonts w:ascii="Times New Roman" w:hAnsi="Times New Roman" w:cs="Times New Roman"/>
            <w:color w:val="000000" w:themeColor="text1"/>
            <w:sz w:val="24"/>
            <w:szCs w:val="24"/>
            <w:u w:val="none"/>
            <w:lang w:val="sk-SK"/>
          </w:rPr>
          <w:t xml:space="preserve">§ 31 ods. 2 písm. a) </w:t>
        </w:r>
        <w:r w:rsidRPr="009D7D15">
          <w:rPr>
            <w:rStyle w:val="Hypertextovprepojenie"/>
            <w:rFonts w:ascii="Times New Roman" w:hAnsi="Times New Roman" w:cs="Times New Roman"/>
            <w:color w:val="000000" w:themeColor="text1"/>
            <w:sz w:val="24"/>
            <w:szCs w:val="24"/>
            <w:u w:val="none"/>
            <w:lang w:val="sk-SK"/>
          </w:rPr>
          <w:lastRenderedPageBreak/>
          <w:t>až e)</w:t>
        </w:r>
      </w:hyperlink>
      <w:r w:rsidRPr="009D7D15">
        <w:rPr>
          <w:rFonts w:ascii="Times New Roman" w:hAnsi="Times New Roman" w:cs="Times New Roman"/>
          <w:color w:val="000000" w:themeColor="text1"/>
          <w:sz w:val="24"/>
          <w:szCs w:val="24"/>
          <w:lang w:val="sk-SK"/>
        </w:rPr>
        <w:t xml:space="preserve">, </w:t>
      </w:r>
      <w:hyperlink w:anchor="3302117" w:history="1">
        <w:r w:rsidRPr="009D7D15">
          <w:rPr>
            <w:rStyle w:val="Hypertextovprepojenie"/>
            <w:rFonts w:ascii="Times New Roman" w:hAnsi="Times New Roman" w:cs="Times New Roman"/>
            <w:color w:val="000000" w:themeColor="text1"/>
            <w:sz w:val="24"/>
            <w:szCs w:val="24"/>
            <w:u w:val="none"/>
            <w:lang w:val="sk-SK"/>
          </w:rPr>
          <w:t>j) až n)</w:t>
        </w:r>
      </w:hyperlink>
      <w:r w:rsidRPr="009D7D15">
        <w:rPr>
          <w:rFonts w:ascii="Times New Roman" w:hAnsi="Times New Roman" w:cs="Times New Roman"/>
          <w:color w:val="000000" w:themeColor="text1"/>
          <w:sz w:val="24"/>
          <w:szCs w:val="24"/>
          <w:lang w:val="sk-SK"/>
        </w:rPr>
        <w:t xml:space="preserve">, </w:t>
      </w:r>
      <w:hyperlink w:anchor="3302123" w:history="1">
        <w:r w:rsidRPr="009D7D15">
          <w:rPr>
            <w:rStyle w:val="Hypertextovprepojenie"/>
            <w:rFonts w:ascii="Times New Roman" w:hAnsi="Times New Roman" w:cs="Times New Roman"/>
            <w:color w:val="000000" w:themeColor="text1"/>
            <w:sz w:val="24"/>
            <w:szCs w:val="24"/>
            <w:u w:val="none"/>
            <w:lang w:val="sk-SK"/>
          </w:rPr>
          <w:t>p) až s)</w:t>
        </w:r>
      </w:hyperlink>
      <w:r w:rsidRPr="009D7D15">
        <w:rPr>
          <w:rFonts w:ascii="Times New Roman" w:hAnsi="Times New Roman" w:cs="Times New Roman"/>
          <w:color w:val="000000" w:themeColor="text1"/>
          <w:sz w:val="24"/>
          <w:szCs w:val="24"/>
          <w:lang w:val="sk-SK"/>
        </w:rPr>
        <w:t xml:space="preserve">, </w:t>
      </w:r>
      <w:hyperlink w:anchor="3302130" w:history="1">
        <w:r w:rsidRPr="009D7D15">
          <w:rPr>
            <w:rStyle w:val="Hypertextovprepojenie"/>
            <w:rFonts w:ascii="Times New Roman" w:hAnsi="Times New Roman" w:cs="Times New Roman"/>
            <w:color w:val="000000" w:themeColor="text1"/>
            <w:sz w:val="24"/>
            <w:szCs w:val="24"/>
            <w:u w:val="none"/>
            <w:lang w:val="sk-SK"/>
          </w:rPr>
          <w:t>w)</w:t>
        </w:r>
      </w:hyperlink>
      <w:r w:rsidRPr="009D7D15">
        <w:rPr>
          <w:rFonts w:ascii="Times New Roman" w:hAnsi="Times New Roman" w:cs="Times New Roman"/>
          <w:color w:val="000000" w:themeColor="text1"/>
          <w:sz w:val="24"/>
          <w:szCs w:val="24"/>
          <w:lang w:val="sk-SK"/>
        </w:rPr>
        <w:t xml:space="preserve">, </w:t>
      </w:r>
      <w:hyperlink w:anchor="3302134" w:history="1">
        <w:r w:rsidRPr="009D7D15">
          <w:rPr>
            <w:rStyle w:val="Hypertextovprepojenie"/>
            <w:rFonts w:ascii="Times New Roman" w:hAnsi="Times New Roman" w:cs="Times New Roman"/>
            <w:color w:val="000000" w:themeColor="text1"/>
            <w:sz w:val="24"/>
            <w:szCs w:val="24"/>
            <w:u w:val="none"/>
            <w:lang w:val="sk-SK"/>
          </w:rPr>
          <w:t>z)</w:t>
        </w:r>
      </w:hyperlink>
      <w:r w:rsidRPr="009D7D15">
        <w:rPr>
          <w:rFonts w:ascii="Times New Roman" w:hAnsi="Times New Roman" w:cs="Times New Roman"/>
          <w:color w:val="000000" w:themeColor="text1"/>
          <w:sz w:val="24"/>
          <w:szCs w:val="24"/>
          <w:lang w:val="sk-SK"/>
        </w:rPr>
        <w:t xml:space="preserve">, </w:t>
      </w:r>
      <w:hyperlink w:anchor="3302140" w:history="1">
        <w:r w:rsidRPr="009D7D15">
          <w:rPr>
            <w:rStyle w:val="Hypertextovprepojenie"/>
            <w:rFonts w:ascii="Times New Roman" w:hAnsi="Times New Roman" w:cs="Times New Roman"/>
            <w:color w:val="000000" w:themeColor="text1"/>
            <w:sz w:val="24"/>
            <w:szCs w:val="24"/>
            <w:u w:val="none"/>
            <w:lang w:val="sk-SK"/>
          </w:rPr>
          <w:t>§ 31 ods. 3 písm. a) až c)</w:t>
        </w:r>
      </w:hyperlink>
      <w:r w:rsidRPr="009D7D15">
        <w:rPr>
          <w:rFonts w:ascii="Times New Roman" w:hAnsi="Times New Roman" w:cs="Times New Roman"/>
          <w:color w:val="000000" w:themeColor="text1"/>
          <w:sz w:val="24"/>
          <w:szCs w:val="24"/>
          <w:lang w:val="sk-SK"/>
        </w:rPr>
        <w:t xml:space="preserve">, </w:t>
      </w:r>
      <w:hyperlink w:anchor="3302149"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150"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153"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161" w:history="1">
        <w:r w:rsidRPr="009D7D15">
          <w:rPr>
            <w:rStyle w:val="Hypertextovprepojenie"/>
            <w:rFonts w:ascii="Times New Roman" w:hAnsi="Times New Roman" w:cs="Times New Roman"/>
            <w:color w:val="000000" w:themeColor="text1"/>
            <w:sz w:val="24"/>
            <w:szCs w:val="24"/>
            <w:u w:val="none"/>
            <w:lang w:val="sk-SK"/>
          </w:rPr>
          <w:t>p)</w:t>
        </w:r>
      </w:hyperlink>
      <w:r w:rsidRPr="009D7D15">
        <w:rPr>
          <w:rFonts w:ascii="Times New Roman" w:hAnsi="Times New Roman" w:cs="Times New Roman"/>
          <w:color w:val="000000" w:themeColor="text1"/>
          <w:sz w:val="24"/>
          <w:szCs w:val="24"/>
          <w:lang w:val="sk-SK"/>
        </w:rPr>
        <w:t xml:space="preserve">, </w:t>
      </w:r>
      <w:hyperlink w:anchor="3302165" w:history="1">
        <w:r w:rsidRPr="009D7D15">
          <w:rPr>
            <w:rStyle w:val="Hypertextovprepojenie"/>
            <w:rFonts w:ascii="Times New Roman" w:hAnsi="Times New Roman" w:cs="Times New Roman"/>
            <w:color w:val="000000" w:themeColor="text1"/>
            <w:sz w:val="24"/>
            <w:szCs w:val="24"/>
            <w:u w:val="none"/>
            <w:lang w:val="sk-SK"/>
          </w:rPr>
          <w:t>§ 31 ods. 4</w:t>
        </w:r>
      </w:hyperlink>
      <w:r w:rsidRPr="009D7D15">
        <w:rPr>
          <w:rFonts w:ascii="Times New Roman" w:hAnsi="Times New Roman" w:cs="Times New Roman"/>
          <w:color w:val="000000" w:themeColor="text1"/>
          <w:sz w:val="24"/>
          <w:szCs w:val="24"/>
          <w:lang w:val="sk-SK"/>
        </w:rPr>
        <w:t xml:space="preserve">, </w:t>
      </w:r>
      <w:hyperlink w:anchor="3302207" w:history="1">
        <w:r w:rsidRPr="009D7D15">
          <w:rPr>
            <w:rStyle w:val="Hypertextovprepojenie"/>
            <w:rFonts w:ascii="Times New Roman" w:hAnsi="Times New Roman" w:cs="Times New Roman"/>
            <w:color w:val="000000" w:themeColor="text1"/>
            <w:sz w:val="24"/>
            <w:szCs w:val="24"/>
            <w:u w:val="none"/>
            <w:lang w:val="sk-SK"/>
          </w:rPr>
          <w:t>§ 33 ods. 1 až 8</w:t>
        </w:r>
      </w:hyperlink>
      <w:r w:rsidRPr="009D7D15">
        <w:rPr>
          <w:rFonts w:ascii="Times New Roman" w:hAnsi="Times New Roman" w:cs="Times New Roman"/>
          <w:color w:val="000000" w:themeColor="text1"/>
          <w:sz w:val="24"/>
          <w:szCs w:val="24"/>
          <w:lang w:val="sk-SK"/>
        </w:rPr>
        <w:t xml:space="preserve">, </w:t>
      </w:r>
      <w:hyperlink w:anchor="3302517" w:history="1">
        <w:r w:rsidRPr="009D7D15">
          <w:rPr>
            <w:rStyle w:val="Hypertextovprepojenie"/>
            <w:rFonts w:ascii="Times New Roman" w:hAnsi="Times New Roman" w:cs="Times New Roman"/>
            <w:color w:val="000000" w:themeColor="text1"/>
            <w:sz w:val="24"/>
            <w:szCs w:val="24"/>
            <w:u w:val="none"/>
            <w:lang w:val="sk-SK"/>
          </w:rPr>
          <w:t>§ 49 ods. 6 písm. a)</w:t>
        </w:r>
      </w:hyperlink>
      <w:r w:rsidRPr="009D7D15">
        <w:rPr>
          <w:rFonts w:ascii="Times New Roman" w:hAnsi="Times New Roman" w:cs="Times New Roman"/>
          <w:color w:val="000000" w:themeColor="text1"/>
          <w:sz w:val="24"/>
          <w:szCs w:val="24"/>
          <w:lang w:val="sk-SK"/>
        </w:rPr>
        <w:t xml:space="preserve">, </w:t>
      </w:r>
      <w:hyperlink w:anchor="3302518"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525"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528"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530"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531"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534" w:history="1">
        <w:r w:rsidRPr="009D7D15">
          <w:rPr>
            <w:rStyle w:val="Hypertextovprepojenie"/>
            <w:rFonts w:ascii="Times New Roman" w:hAnsi="Times New Roman" w:cs="Times New Roman"/>
            <w:color w:val="000000" w:themeColor="text1"/>
            <w:sz w:val="24"/>
            <w:szCs w:val="24"/>
            <w:u w:val="none"/>
            <w:lang w:val="sk-SK"/>
          </w:rPr>
          <w:t>§ 49 ods. 7 písm. b)</w:t>
        </w:r>
      </w:hyperlink>
      <w:r w:rsidRPr="009D7D15">
        <w:rPr>
          <w:rFonts w:ascii="Times New Roman" w:hAnsi="Times New Roman" w:cs="Times New Roman"/>
          <w:color w:val="000000" w:themeColor="text1"/>
          <w:sz w:val="24"/>
          <w:szCs w:val="24"/>
          <w:lang w:val="sk-SK"/>
        </w:rPr>
        <w:t xml:space="preserve">, </w:t>
      </w:r>
      <w:hyperlink w:anchor="3302536"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538" w:history="1">
        <w:r w:rsidRPr="009D7D15">
          <w:rPr>
            <w:rStyle w:val="Hypertextovprepojenie"/>
            <w:rFonts w:ascii="Times New Roman" w:hAnsi="Times New Roman" w:cs="Times New Roman"/>
            <w:color w:val="000000" w:themeColor="text1"/>
            <w:sz w:val="24"/>
            <w:szCs w:val="24"/>
            <w:u w:val="none"/>
            <w:lang w:val="sk-SK"/>
          </w:rPr>
          <w:t>f) až j)</w:t>
        </w:r>
      </w:hyperlink>
      <w:r w:rsidRPr="009D7D15">
        <w:rPr>
          <w:rFonts w:ascii="Times New Roman" w:hAnsi="Times New Roman" w:cs="Times New Roman"/>
          <w:color w:val="000000" w:themeColor="text1"/>
          <w:sz w:val="24"/>
          <w:szCs w:val="24"/>
          <w:lang w:val="sk-SK"/>
        </w:rPr>
        <w:t xml:space="preserve">, </w:t>
      </w:r>
      <w:hyperlink w:anchor="3302547"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853" w:history="1">
        <w:r w:rsidRPr="009D7D15">
          <w:rPr>
            <w:rStyle w:val="Hypertextovprepojenie"/>
            <w:rFonts w:ascii="Times New Roman" w:hAnsi="Times New Roman" w:cs="Times New Roman"/>
            <w:color w:val="000000" w:themeColor="text1"/>
            <w:sz w:val="24"/>
            <w:szCs w:val="24"/>
            <w:u w:val="none"/>
            <w:lang w:val="sk-SK"/>
          </w:rPr>
          <w:t>§ 64 ods. 6 písm. a) až d)</w:t>
        </w:r>
      </w:hyperlink>
      <w:r w:rsidRPr="009D7D15">
        <w:rPr>
          <w:rFonts w:ascii="Times New Roman" w:hAnsi="Times New Roman" w:cs="Times New Roman"/>
          <w:color w:val="000000" w:themeColor="text1"/>
          <w:sz w:val="24"/>
          <w:szCs w:val="24"/>
          <w:lang w:val="sk-SK"/>
        </w:rPr>
        <w:t xml:space="preserve">, </w:t>
      </w:r>
      <w:hyperlink w:anchor="3302861" w:history="1">
        <w:r w:rsidRPr="009D7D15">
          <w:rPr>
            <w:rStyle w:val="Hypertextovprepojenie"/>
            <w:rFonts w:ascii="Times New Roman" w:hAnsi="Times New Roman" w:cs="Times New Roman"/>
            <w:color w:val="000000" w:themeColor="text1"/>
            <w:sz w:val="24"/>
            <w:szCs w:val="24"/>
            <w:u w:val="none"/>
            <w:lang w:val="sk-SK"/>
          </w:rPr>
          <w:t>j) až l)</w:t>
        </w:r>
      </w:hyperlink>
      <w:r w:rsidRPr="009D7D15">
        <w:rPr>
          <w:rFonts w:ascii="Times New Roman" w:hAnsi="Times New Roman" w:cs="Times New Roman"/>
          <w:color w:val="000000" w:themeColor="text1"/>
          <w:sz w:val="24"/>
          <w:szCs w:val="24"/>
          <w:lang w:val="sk-SK"/>
        </w:rPr>
        <w:t xml:space="preserve">, </w:t>
      </w:r>
      <w:hyperlink w:anchor="3302866"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868" w:history="1">
        <w:r w:rsidRPr="009D7D15">
          <w:rPr>
            <w:rStyle w:val="Hypertextovprepojenie"/>
            <w:rFonts w:ascii="Times New Roman" w:hAnsi="Times New Roman" w:cs="Times New Roman"/>
            <w:color w:val="000000" w:themeColor="text1"/>
            <w:sz w:val="24"/>
            <w:szCs w:val="24"/>
            <w:u w:val="none"/>
            <w:lang w:val="sk-SK"/>
          </w:rPr>
          <w:t>§ 64 ods. 7 písm. a)</w:t>
        </w:r>
      </w:hyperlink>
      <w:r w:rsidRPr="009D7D15">
        <w:rPr>
          <w:rFonts w:ascii="Times New Roman" w:hAnsi="Times New Roman" w:cs="Times New Roman"/>
          <w:color w:val="000000" w:themeColor="text1"/>
          <w:sz w:val="24"/>
          <w:szCs w:val="24"/>
          <w:lang w:val="sk-SK"/>
        </w:rPr>
        <w:t xml:space="preserve">, </w:t>
      </w:r>
      <w:hyperlink w:anchor="3302870"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2872"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877"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885" w:history="1">
        <w:r w:rsidRPr="009D7D15">
          <w:rPr>
            <w:rStyle w:val="Hypertextovprepojenie"/>
            <w:rFonts w:ascii="Times New Roman" w:hAnsi="Times New Roman" w:cs="Times New Roman"/>
            <w:color w:val="000000" w:themeColor="text1"/>
            <w:sz w:val="24"/>
            <w:szCs w:val="24"/>
            <w:u w:val="none"/>
            <w:lang w:val="sk-SK"/>
          </w:rPr>
          <w:t>l) až n)</w:t>
        </w:r>
      </w:hyperlink>
      <w:r w:rsidRPr="009D7D15">
        <w:rPr>
          <w:rFonts w:ascii="Times New Roman" w:hAnsi="Times New Roman" w:cs="Times New Roman"/>
          <w:color w:val="000000" w:themeColor="text1"/>
          <w:sz w:val="24"/>
          <w:szCs w:val="24"/>
          <w:lang w:val="sk-SK"/>
        </w:rPr>
        <w:t xml:space="preserve">, </w:t>
      </w:r>
      <w:hyperlink w:anchor="3302941" w:history="1">
        <w:r w:rsidRPr="009D7D15">
          <w:rPr>
            <w:rStyle w:val="Hypertextovprepojenie"/>
            <w:rFonts w:ascii="Times New Roman" w:hAnsi="Times New Roman" w:cs="Times New Roman"/>
            <w:color w:val="000000" w:themeColor="text1"/>
            <w:sz w:val="24"/>
            <w:szCs w:val="24"/>
            <w:u w:val="none"/>
            <w:lang w:val="sk-SK"/>
          </w:rPr>
          <w:t>§ 66</w:t>
        </w:r>
      </w:hyperlink>
      <w:r w:rsidRPr="009D7D15">
        <w:rPr>
          <w:rFonts w:ascii="Times New Roman" w:hAnsi="Times New Roman" w:cs="Times New Roman"/>
          <w:color w:val="000000" w:themeColor="text1"/>
          <w:sz w:val="24"/>
          <w:szCs w:val="24"/>
          <w:lang w:val="sk-SK"/>
        </w:rPr>
        <w:t xml:space="preserve">, </w:t>
      </w:r>
      <w:hyperlink w:anchor="3302975" w:history="1">
        <w:r w:rsidRPr="009D7D15">
          <w:rPr>
            <w:rStyle w:val="Hypertextovprepojenie"/>
            <w:rFonts w:ascii="Times New Roman" w:hAnsi="Times New Roman" w:cs="Times New Roman"/>
            <w:color w:val="000000" w:themeColor="text1"/>
            <w:sz w:val="24"/>
            <w:szCs w:val="24"/>
            <w:u w:val="none"/>
            <w:lang w:val="sk-SK"/>
          </w:rPr>
          <w:t>§ 67 ods. 6 písm. a)</w:t>
        </w:r>
      </w:hyperlink>
      <w:r w:rsidRPr="009D7D15">
        <w:rPr>
          <w:rFonts w:ascii="Times New Roman" w:hAnsi="Times New Roman" w:cs="Times New Roman"/>
          <w:color w:val="000000" w:themeColor="text1"/>
          <w:sz w:val="24"/>
          <w:szCs w:val="24"/>
          <w:lang w:val="sk-SK"/>
        </w:rPr>
        <w:t xml:space="preserve">, </w:t>
      </w:r>
      <w:hyperlink w:anchor="3302976"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981"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2984"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985"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988" w:history="1">
        <w:r w:rsidRPr="009D7D15">
          <w:rPr>
            <w:rStyle w:val="Hypertextovprepojenie"/>
            <w:rFonts w:ascii="Times New Roman" w:hAnsi="Times New Roman" w:cs="Times New Roman"/>
            <w:color w:val="000000" w:themeColor="text1"/>
            <w:sz w:val="24"/>
            <w:szCs w:val="24"/>
            <w:u w:val="none"/>
            <w:lang w:val="sk-SK"/>
          </w:rPr>
          <w:t>m) až o)</w:t>
        </w:r>
      </w:hyperlink>
      <w:r w:rsidRPr="009D7D15">
        <w:rPr>
          <w:rFonts w:ascii="Times New Roman" w:hAnsi="Times New Roman" w:cs="Times New Roman"/>
          <w:color w:val="000000" w:themeColor="text1"/>
          <w:sz w:val="24"/>
          <w:szCs w:val="24"/>
          <w:lang w:val="sk-SK"/>
        </w:rPr>
        <w:t xml:space="preserve">, </w:t>
      </w:r>
      <w:hyperlink w:anchor="3303004" w:history="1">
        <w:r w:rsidRPr="009D7D15">
          <w:rPr>
            <w:rStyle w:val="Hypertextovprepojenie"/>
            <w:rFonts w:ascii="Times New Roman" w:hAnsi="Times New Roman" w:cs="Times New Roman"/>
            <w:color w:val="000000" w:themeColor="text1"/>
            <w:sz w:val="24"/>
            <w:szCs w:val="24"/>
            <w:u w:val="none"/>
            <w:lang w:val="sk-SK"/>
          </w:rPr>
          <w:t>§ 67 ods. 8</w:t>
        </w:r>
      </w:hyperlink>
      <w:r w:rsidRPr="009D7D15">
        <w:rPr>
          <w:rFonts w:ascii="Times New Roman" w:hAnsi="Times New Roman" w:cs="Times New Roman"/>
          <w:color w:val="000000" w:themeColor="text1"/>
          <w:sz w:val="24"/>
          <w:szCs w:val="24"/>
          <w:lang w:val="sk-SK"/>
        </w:rPr>
        <w:t xml:space="preserve">, </w:t>
      </w:r>
      <w:hyperlink w:anchor="3303239" w:history="1">
        <w:r w:rsidRPr="009D7D15">
          <w:rPr>
            <w:rStyle w:val="Hypertextovprepojenie"/>
            <w:rFonts w:ascii="Times New Roman" w:hAnsi="Times New Roman" w:cs="Times New Roman"/>
            <w:color w:val="000000" w:themeColor="text1"/>
            <w:sz w:val="24"/>
            <w:szCs w:val="24"/>
            <w:u w:val="none"/>
            <w:lang w:val="sk-SK"/>
          </w:rPr>
          <w:t>§ 84 ods. 3</w:t>
        </w:r>
      </w:hyperlink>
      <w:r w:rsidRPr="009D7D15">
        <w:rPr>
          <w:rFonts w:ascii="Times New Roman" w:hAnsi="Times New Roman" w:cs="Times New Roman"/>
          <w:color w:val="000000" w:themeColor="text1"/>
          <w:sz w:val="24"/>
          <w:szCs w:val="24"/>
          <w:lang w:val="sk-SK"/>
        </w:rPr>
        <w:t xml:space="preserve">, </w:t>
      </w:r>
      <w:hyperlink w:anchor="3303246" w:history="1">
        <w:r w:rsidRPr="009D7D15">
          <w:rPr>
            <w:rStyle w:val="Hypertextovprepojenie"/>
            <w:rFonts w:ascii="Times New Roman" w:hAnsi="Times New Roman" w:cs="Times New Roman"/>
            <w:color w:val="000000" w:themeColor="text1"/>
            <w:sz w:val="24"/>
            <w:szCs w:val="24"/>
            <w:u w:val="none"/>
            <w:lang w:val="sk-SK"/>
          </w:rPr>
          <w:t>§ 85 ods. 2</w:t>
        </w:r>
      </w:hyperlink>
      <w:r w:rsidRPr="009D7D15">
        <w:rPr>
          <w:rFonts w:ascii="Times New Roman" w:hAnsi="Times New Roman" w:cs="Times New Roman"/>
          <w:color w:val="000000" w:themeColor="text1"/>
          <w:sz w:val="24"/>
          <w:szCs w:val="24"/>
          <w:lang w:val="sk-SK"/>
        </w:rPr>
        <w:t xml:space="preserve"> a </w:t>
      </w:r>
      <w:hyperlink w:anchor="3303259" w:history="1">
        <w:r w:rsidRPr="009D7D15">
          <w:rPr>
            <w:rStyle w:val="Hypertextovprepojenie"/>
            <w:rFonts w:ascii="Times New Roman" w:hAnsi="Times New Roman" w:cs="Times New Roman"/>
            <w:color w:val="000000" w:themeColor="text1"/>
            <w:sz w:val="24"/>
            <w:szCs w:val="24"/>
            <w:u w:val="none"/>
            <w:lang w:val="sk-SK"/>
          </w:rPr>
          <w:t>§ 85 ods. 4</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35" w:name="3303431"/>
      <w:bookmarkEnd w:id="223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 500 eur do 300 000 eur za porušenie povinností uložených v </w:t>
      </w:r>
      <w:hyperlink w:anchor="3301515" w:history="1">
        <w:r w:rsidRPr="009D7D15">
          <w:rPr>
            <w:rStyle w:val="Hypertextovprepojenie"/>
            <w:rFonts w:ascii="Times New Roman" w:hAnsi="Times New Roman" w:cs="Times New Roman"/>
            <w:color w:val="000000" w:themeColor="text1"/>
            <w:sz w:val="24"/>
            <w:szCs w:val="24"/>
            <w:u w:val="none"/>
            <w:lang w:val="sk-SK"/>
          </w:rPr>
          <w:t>§ 9</w:t>
        </w:r>
      </w:hyperlink>
      <w:r w:rsidRPr="009D7D15">
        <w:rPr>
          <w:rFonts w:ascii="Times New Roman" w:hAnsi="Times New Roman" w:cs="Times New Roman"/>
          <w:color w:val="000000" w:themeColor="text1"/>
          <w:sz w:val="24"/>
          <w:szCs w:val="24"/>
          <w:lang w:val="sk-SK"/>
        </w:rPr>
        <w:t xml:space="preserve">, </w:t>
      </w:r>
      <w:hyperlink w:anchor="3301836" w:history="1">
        <w:r w:rsidRPr="009D7D15">
          <w:rPr>
            <w:rStyle w:val="Hypertextovprepojenie"/>
            <w:rFonts w:ascii="Times New Roman" w:hAnsi="Times New Roman" w:cs="Times New Roman"/>
            <w:color w:val="000000" w:themeColor="text1"/>
            <w:sz w:val="24"/>
            <w:szCs w:val="24"/>
            <w:u w:val="none"/>
            <w:lang w:val="sk-SK"/>
          </w:rPr>
          <w:t>§ 22</w:t>
        </w:r>
      </w:hyperlink>
      <w:r w:rsidRPr="009D7D15">
        <w:rPr>
          <w:rFonts w:ascii="Times New Roman" w:hAnsi="Times New Roman" w:cs="Times New Roman"/>
          <w:color w:val="000000" w:themeColor="text1"/>
          <w:sz w:val="24"/>
          <w:szCs w:val="24"/>
          <w:lang w:val="sk-SK"/>
        </w:rPr>
        <w:t xml:space="preserve">, </w:t>
      </w:r>
      <w:hyperlink w:anchor="3301934" w:history="1">
        <w:r w:rsidRPr="009D7D15">
          <w:rPr>
            <w:rStyle w:val="Hypertextovprepojenie"/>
            <w:rFonts w:ascii="Times New Roman" w:hAnsi="Times New Roman" w:cs="Times New Roman"/>
            <w:color w:val="000000" w:themeColor="text1"/>
            <w:sz w:val="24"/>
            <w:szCs w:val="24"/>
            <w:u w:val="none"/>
            <w:lang w:val="sk-SK"/>
          </w:rPr>
          <w:t>§ 27 ods. 2 písm. d) až i)</w:t>
        </w:r>
      </w:hyperlink>
      <w:r w:rsidRPr="009D7D15">
        <w:rPr>
          <w:rFonts w:ascii="Times New Roman" w:hAnsi="Times New Roman" w:cs="Times New Roman"/>
          <w:color w:val="000000" w:themeColor="text1"/>
          <w:sz w:val="24"/>
          <w:szCs w:val="24"/>
          <w:lang w:val="sk-SK"/>
        </w:rPr>
        <w:t xml:space="preserve">, </w:t>
      </w:r>
      <w:hyperlink w:anchor="3301942" w:history="1">
        <w:r w:rsidRPr="009D7D15">
          <w:rPr>
            <w:rStyle w:val="Hypertextovprepojenie"/>
            <w:rFonts w:ascii="Times New Roman" w:hAnsi="Times New Roman" w:cs="Times New Roman"/>
            <w:color w:val="000000" w:themeColor="text1"/>
            <w:sz w:val="24"/>
            <w:szCs w:val="24"/>
            <w:u w:val="none"/>
            <w:lang w:val="sk-SK"/>
          </w:rPr>
          <w:t>l) až q)</w:t>
        </w:r>
      </w:hyperlink>
      <w:r w:rsidRPr="009D7D15">
        <w:rPr>
          <w:rFonts w:ascii="Times New Roman" w:hAnsi="Times New Roman" w:cs="Times New Roman"/>
          <w:color w:val="000000" w:themeColor="text1"/>
          <w:sz w:val="24"/>
          <w:szCs w:val="24"/>
          <w:lang w:val="sk-SK"/>
        </w:rPr>
        <w:t xml:space="preserve"> a </w:t>
      </w:r>
      <w:hyperlink w:anchor="3301948" w:history="1">
        <w:r w:rsidRPr="009D7D15">
          <w:rPr>
            <w:rStyle w:val="Hypertextovprepojenie"/>
            <w:rFonts w:ascii="Times New Roman" w:hAnsi="Times New Roman" w:cs="Times New Roman"/>
            <w:color w:val="000000" w:themeColor="text1"/>
            <w:sz w:val="24"/>
            <w:szCs w:val="24"/>
            <w:u w:val="none"/>
            <w:lang w:val="sk-SK"/>
          </w:rPr>
          <w:t>s)</w:t>
        </w:r>
      </w:hyperlink>
      <w:r w:rsidRPr="009D7D15">
        <w:rPr>
          <w:rFonts w:ascii="Times New Roman" w:hAnsi="Times New Roman" w:cs="Times New Roman"/>
          <w:color w:val="000000" w:themeColor="text1"/>
          <w:sz w:val="24"/>
          <w:szCs w:val="24"/>
          <w:lang w:val="sk-SK"/>
        </w:rPr>
        <w:t xml:space="preserve">, </w:t>
      </w:r>
      <w:hyperlink w:anchor="3302235" w:history="1">
        <w:r w:rsidRPr="009D7D15">
          <w:rPr>
            <w:rStyle w:val="Hypertextovprepojenie"/>
            <w:rFonts w:ascii="Times New Roman" w:hAnsi="Times New Roman" w:cs="Times New Roman"/>
            <w:color w:val="000000" w:themeColor="text1"/>
            <w:sz w:val="24"/>
            <w:szCs w:val="24"/>
            <w:u w:val="none"/>
            <w:lang w:val="sk-SK"/>
          </w:rPr>
          <w:t>§ 34 ods. 2 písm. c) až e)</w:t>
        </w:r>
      </w:hyperlink>
      <w:r w:rsidRPr="009D7D15">
        <w:rPr>
          <w:rFonts w:ascii="Times New Roman" w:hAnsi="Times New Roman" w:cs="Times New Roman"/>
          <w:color w:val="000000" w:themeColor="text1"/>
          <w:sz w:val="24"/>
          <w:szCs w:val="24"/>
          <w:lang w:val="sk-SK"/>
        </w:rPr>
        <w:t xml:space="preserve">, </w:t>
      </w:r>
      <w:hyperlink w:anchor="3302244"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2246" w:history="1">
        <w:r w:rsidRPr="009D7D15">
          <w:rPr>
            <w:rStyle w:val="Hypertextovprepojenie"/>
            <w:rFonts w:ascii="Times New Roman" w:hAnsi="Times New Roman" w:cs="Times New Roman"/>
            <w:color w:val="000000" w:themeColor="text1"/>
            <w:sz w:val="24"/>
            <w:szCs w:val="24"/>
            <w:u w:val="none"/>
            <w:lang w:val="sk-SK"/>
          </w:rPr>
          <w:t>i) až k)</w:t>
        </w:r>
      </w:hyperlink>
      <w:r w:rsidRPr="009D7D15">
        <w:rPr>
          <w:rFonts w:ascii="Times New Roman" w:hAnsi="Times New Roman" w:cs="Times New Roman"/>
          <w:color w:val="000000" w:themeColor="text1"/>
          <w:sz w:val="24"/>
          <w:szCs w:val="24"/>
          <w:lang w:val="sk-SK"/>
        </w:rPr>
        <w:t xml:space="preserve">, </w:t>
      </w:r>
      <w:hyperlink w:anchor="3302251"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252"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902547" w:history="1">
        <w:r w:rsidRPr="009D7D15">
          <w:rPr>
            <w:rStyle w:val="Hypertextovprepojenie"/>
            <w:rFonts w:ascii="Times New Roman" w:hAnsi="Times New Roman" w:cs="Times New Roman"/>
            <w:color w:val="000000" w:themeColor="text1"/>
            <w:sz w:val="24"/>
            <w:szCs w:val="24"/>
            <w:u w:val="none"/>
            <w:lang w:val="sk-SK"/>
          </w:rPr>
          <w:t>r) až t)</w:t>
        </w:r>
      </w:hyperlink>
      <w:r w:rsidRPr="009D7D15">
        <w:rPr>
          <w:rFonts w:ascii="Times New Roman" w:hAnsi="Times New Roman" w:cs="Times New Roman"/>
          <w:color w:val="000000" w:themeColor="text1"/>
          <w:sz w:val="24"/>
          <w:szCs w:val="24"/>
          <w:lang w:val="sk-SK"/>
        </w:rPr>
        <w:t xml:space="preserve">, </w:t>
      </w:r>
      <w:hyperlink w:anchor="3302339" w:history="1">
        <w:r w:rsidRPr="009D7D15">
          <w:rPr>
            <w:rStyle w:val="Hypertextovprepojenie"/>
            <w:rFonts w:ascii="Times New Roman" w:hAnsi="Times New Roman" w:cs="Times New Roman"/>
            <w:color w:val="000000" w:themeColor="text1"/>
            <w:sz w:val="24"/>
            <w:szCs w:val="24"/>
            <w:u w:val="none"/>
            <w:lang w:val="sk-SK"/>
          </w:rPr>
          <w:t>§ 38</w:t>
        </w:r>
      </w:hyperlink>
      <w:r w:rsidRPr="009D7D15">
        <w:rPr>
          <w:rFonts w:ascii="Times New Roman" w:hAnsi="Times New Roman" w:cs="Times New Roman"/>
          <w:color w:val="000000" w:themeColor="text1"/>
          <w:sz w:val="24"/>
          <w:szCs w:val="24"/>
          <w:lang w:val="sk-SK"/>
        </w:rPr>
        <w:t xml:space="preserve">, </w:t>
      </w:r>
      <w:hyperlink w:anchor="3302370" w:history="1">
        <w:r w:rsidRPr="009D7D15">
          <w:rPr>
            <w:rStyle w:val="Hypertextovprepojenie"/>
            <w:rFonts w:ascii="Times New Roman" w:hAnsi="Times New Roman" w:cs="Times New Roman"/>
            <w:color w:val="000000" w:themeColor="text1"/>
            <w:sz w:val="24"/>
            <w:szCs w:val="24"/>
            <w:u w:val="none"/>
            <w:lang w:val="sk-SK"/>
          </w:rPr>
          <w:t>§ 40</w:t>
        </w:r>
      </w:hyperlink>
      <w:r w:rsidRPr="009D7D15">
        <w:rPr>
          <w:rFonts w:ascii="Times New Roman" w:hAnsi="Times New Roman" w:cs="Times New Roman"/>
          <w:color w:val="000000" w:themeColor="text1"/>
          <w:sz w:val="24"/>
          <w:szCs w:val="24"/>
          <w:lang w:val="sk-SK"/>
        </w:rPr>
        <w:t xml:space="preserve">, </w:t>
      </w:r>
      <w:hyperlink w:anchor="3302382" w:history="1">
        <w:r w:rsidRPr="009D7D15">
          <w:rPr>
            <w:rStyle w:val="Hypertextovprepojenie"/>
            <w:rFonts w:ascii="Times New Roman" w:hAnsi="Times New Roman" w:cs="Times New Roman"/>
            <w:color w:val="000000" w:themeColor="text1"/>
            <w:sz w:val="24"/>
            <w:szCs w:val="24"/>
            <w:u w:val="none"/>
            <w:lang w:val="sk-SK"/>
          </w:rPr>
          <w:t>§ 41</w:t>
        </w:r>
      </w:hyperlink>
      <w:r w:rsidRPr="009D7D15">
        <w:rPr>
          <w:rFonts w:ascii="Times New Roman" w:hAnsi="Times New Roman" w:cs="Times New Roman"/>
          <w:color w:val="000000" w:themeColor="text1"/>
          <w:sz w:val="24"/>
          <w:szCs w:val="24"/>
          <w:lang w:val="sk-SK"/>
        </w:rPr>
        <w:t xml:space="preserve">, </w:t>
      </w:r>
      <w:hyperlink w:anchor="3302486" w:history="1">
        <w:r w:rsidRPr="009D7D15">
          <w:rPr>
            <w:rStyle w:val="Hypertextovprepojenie"/>
            <w:rFonts w:ascii="Times New Roman" w:hAnsi="Times New Roman" w:cs="Times New Roman"/>
            <w:color w:val="000000" w:themeColor="text1"/>
            <w:sz w:val="24"/>
            <w:szCs w:val="24"/>
            <w:u w:val="none"/>
            <w:lang w:val="sk-SK"/>
          </w:rPr>
          <w:t>§ 48 ods. 2 písm. b)</w:t>
        </w:r>
      </w:hyperlink>
      <w:r w:rsidRPr="009D7D15">
        <w:rPr>
          <w:rFonts w:ascii="Times New Roman" w:hAnsi="Times New Roman" w:cs="Times New Roman"/>
          <w:color w:val="000000" w:themeColor="text1"/>
          <w:sz w:val="24"/>
          <w:szCs w:val="24"/>
          <w:lang w:val="sk-SK"/>
        </w:rPr>
        <w:t xml:space="preserve">, </w:t>
      </w:r>
      <w:hyperlink w:anchor="3302487"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2489"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494"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3024" w:history="1">
        <w:r w:rsidRPr="009D7D15">
          <w:rPr>
            <w:rStyle w:val="Hypertextovprepojenie"/>
            <w:rFonts w:ascii="Times New Roman" w:hAnsi="Times New Roman" w:cs="Times New Roman"/>
            <w:color w:val="000000" w:themeColor="text1"/>
            <w:sz w:val="24"/>
            <w:szCs w:val="24"/>
            <w:u w:val="none"/>
            <w:lang w:val="sk-SK"/>
          </w:rPr>
          <w:t>§ 69 ods. 2 písm. b)</w:t>
        </w:r>
      </w:hyperlink>
      <w:r w:rsidRPr="009D7D15">
        <w:rPr>
          <w:rFonts w:ascii="Times New Roman" w:hAnsi="Times New Roman" w:cs="Times New Roman"/>
          <w:color w:val="000000" w:themeColor="text1"/>
          <w:sz w:val="24"/>
          <w:szCs w:val="24"/>
          <w:lang w:val="sk-SK"/>
        </w:rPr>
        <w:t xml:space="preserve">, </w:t>
      </w:r>
      <w:hyperlink w:anchor="3303028" w:history="1">
        <w:r w:rsidRPr="009D7D15">
          <w:rPr>
            <w:rStyle w:val="Hypertextovprepojenie"/>
            <w:rFonts w:ascii="Times New Roman" w:hAnsi="Times New Roman" w:cs="Times New Roman"/>
            <w:color w:val="000000" w:themeColor="text1"/>
            <w:sz w:val="24"/>
            <w:szCs w:val="24"/>
            <w:u w:val="none"/>
            <w:lang w:val="sk-SK"/>
          </w:rPr>
          <w:t>f)</w:t>
        </w:r>
      </w:hyperlink>
      <w:r w:rsidRPr="009D7D15">
        <w:rPr>
          <w:rFonts w:ascii="Times New Roman" w:hAnsi="Times New Roman" w:cs="Times New Roman"/>
          <w:color w:val="000000" w:themeColor="text1"/>
          <w:sz w:val="24"/>
          <w:szCs w:val="24"/>
          <w:lang w:val="sk-SK"/>
        </w:rPr>
        <w:t xml:space="preserve">, </w:t>
      </w:r>
      <w:hyperlink w:anchor="3303029"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w:t>
      </w:r>
      <w:hyperlink w:anchor="3303032" w:history="1">
        <w:r w:rsidRPr="009D7D15">
          <w:rPr>
            <w:rStyle w:val="Hypertextovprepojenie"/>
            <w:rFonts w:ascii="Times New Roman" w:hAnsi="Times New Roman" w:cs="Times New Roman"/>
            <w:color w:val="000000" w:themeColor="text1"/>
            <w:sz w:val="24"/>
            <w:szCs w:val="24"/>
            <w:u w:val="none"/>
            <w:lang w:val="sk-SK"/>
          </w:rPr>
          <w:t>j) až l)</w:t>
        </w:r>
      </w:hyperlink>
      <w:r w:rsidRPr="009D7D15">
        <w:rPr>
          <w:rFonts w:ascii="Times New Roman" w:hAnsi="Times New Roman" w:cs="Times New Roman"/>
          <w:color w:val="000000" w:themeColor="text1"/>
          <w:sz w:val="24"/>
          <w:szCs w:val="24"/>
          <w:lang w:val="sk-SK"/>
        </w:rPr>
        <w:t xml:space="preserve">, </w:t>
      </w:r>
      <w:hyperlink w:anchor="3303096" w:history="1">
        <w:r w:rsidRPr="009D7D15">
          <w:rPr>
            <w:rStyle w:val="Hypertextovprepojenie"/>
            <w:rFonts w:ascii="Times New Roman" w:hAnsi="Times New Roman" w:cs="Times New Roman"/>
            <w:color w:val="000000" w:themeColor="text1"/>
            <w:sz w:val="24"/>
            <w:szCs w:val="24"/>
            <w:u w:val="none"/>
            <w:lang w:val="sk-SK"/>
          </w:rPr>
          <w:t>§ 73</w:t>
        </w:r>
      </w:hyperlink>
      <w:r w:rsidRPr="009D7D15">
        <w:rPr>
          <w:rFonts w:ascii="Times New Roman" w:hAnsi="Times New Roman" w:cs="Times New Roman"/>
          <w:color w:val="000000" w:themeColor="text1"/>
          <w:sz w:val="24"/>
          <w:szCs w:val="24"/>
          <w:lang w:val="sk-SK"/>
        </w:rPr>
        <w:t xml:space="preserve">, </w:t>
      </w:r>
      <w:hyperlink w:anchor="3303156" w:history="1">
        <w:r w:rsidRPr="009D7D15">
          <w:rPr>
            <w:rStyle w:val="Hypertextovprepojenie"/>
            <w:rFonts w:ascii="Times New Roman" w:hAnsi="Times New Roman" w:cs="Times New Roman"/>
            <w:color w:val="000000" w:themeColor="text1"/>
            <w:sz w:val="24"/>
            <w:szCs w:val="24"/>
            <w:u w:val="none"/>
            <w:lang w:val="sk-SK"/>
          </w:rPr>
          <w:t>§ 76 ods. 1</w:t>
        </w:r>
      </w:hyperlink>
      <w:r w:rsidRPr="009D7D15">
        <w:rPr>
          <w:rFonts w:ascii="Times New Roman" w:hAnsi="Times New Roman" w:cs="Times New Roman"/>
          <w:color w:val="000000" w:themeColor="text1"/>
          <w:sz w:val="24"/>
          <w:szCs w:val="24"/>
          <w:lang w:val="sk-SK"/>
        </w:rPr>
        <w:t xml:space="preserve">, </w:t>
      </w:r>
      <w:hyperlink w:anchor="3303158" w:history="1">
        <w:r w:rsidRPr="009D7D15">
          <w:rPr>
            <w:rStyle w:val="Hypertextovprepojenie"/>
            <w:rFonts w:ascii="Times New Roman" w:hAnsi="Times New Roman" w:cs="Times New Roman"/>
            <w:color w:val="000000" w:themeColor="text1"/>
            <w:sz w:val="24"/>
            <w:szCs w:val="24"/>
            <w:u w:val="none"/>
            <w:lang w:val="sk-SK"/>
          </w:rPr>
          <w:t>3</w:t>
        </w:r>
      </w:hyperlink>
      <w:r w:rsidRPr="009D7D15">
        <w:rPr>
          <w:rFonts w:ascii="Times New Roman" w:hAnsi="Times New Roman" w:cs="Times New Roman"/>
          <w:color w:val="000000" w:themeColor="text1"/>
          <w:sz w:val="24"/>
          <w:szCs w:val="24"/>
          <w:lang w:val="sk-SK"/>
        </w:rPr>
        <w:t xml:space="preserve">, </w:t>
      </w:r>
      <w:hyperlink w:anchor="3303163" w:history="1">
        <w:r w:rsidRPr="009D7D15">
          <w:rPr>
            <w:rStyle w:val="Hypertextovprepojenie"/>
            <w:rFonts w:ascii="Times New Roman" w:hAnsi="Times New Roman" w:cs="Times New Roman"/>
            <w:color w:val="000000" w:themeColor="text1"/>
            <w:sz w:val="24"/>
            <w:szCs w:val="24"/>
            <w:u w:val="none"/>
            <w:lang w:val="sk-SK"/>
          </w:rPr>
          <w:t>8 až 11</w:t>
        </w:r>
      </w:hyperlink>
      <w:r w:rsidRPr="009D7D15">
        <w:rPr>
          <w:rFonts w:ascii="Times New Roman" w:hAnsi="Times New Roman" w:cs="Times New Roman"/>
          <w:color w:val="000000" w:themeColor="text1"/>
          <w:sz w:val="24"/>
          <w:szCs w:val="24"/>
          <w:lang w:val="sk-SK"/>
        </w:rPr>
        <w:t xml:space="preserve">, za nesplnenie uložených opatrení podľa </w:t>
      </w:r>
      <w:hyperlink w:anchor="3303388" w:history="1">
        <w:r w:rsidRPr="009D7D15">
          <w:rPr>
            <w:rStyle w:val="Hypertextovprepojenie"/>
            <w:rFonts w:ascii="Times New Roman" w:hAnsi="Times New Roman" w:cs="Times New Roman"/>
            <w:color w:val="000000" w:themeColor="text1"/>
            <w:sz w:val="24"/>
            <w:szCs w:val="24"/>
            <w:u w:val="none"/>
            <w:lang w:val="sk-SK"/>
          </w:rPr>
          <w:t>§ 89 ods. 2 písm. b)</w:t>
        </w:r>
      </w:hyperlink>
      <w:r w:rsidRPr="009D7D15">
        <w:rPr>
          <w:rFonts w:ascii="Times New Roman" w:hAnsi="Times New Roman" w:cs="Times New Roman"/>
          <w:color w:val="000000" w:themeColor="text1"/>
          <w:sz w:val="24"/>
          <w:szCs w:val="24"/>
          <w:lang w:val="sk-SK"/>
        </w:rPr>
        <w:t xml:space="preserve"> a </w:t>
      </w:r>
      <w:hyperlink w:anchor="3303396" w:history="1">
        <w:r w:rsidRPr="009D7D15">
          <w:rPr>
            <w:rStyle w:val="Hypertextovprepojenie"/>
            <w:rFonts w:ascii="Times New Roman" w:hAnsi="Times New Roman" w:cs="Times New Roman"/>
            <w:color w:val="000000" w:themeColor="text1"/>
            <w:sz w:val="24"/>
            <w:szCs w:val="24"/>
            <w:u w:val="none"/>
            <w:lang w:val="sk-SK"/>
          </w:rPr>
          <w:t>ods. 3 písm. b)</w:t>
        </w:r>
      </w:hyperlink>
      <w:r w:rsidRPr="009D7D15">
        <w:rPr>
          <w:rFonts w:ascii="Times New Roman" w:hAnsi="Times New Roman" w:cs="Times New Roman"/>
          <w:color w:val="000000" w:themeColor="text1"/>
          <w:sz w:val="24"/>
          <w:szCs w:val="24"/>
          <w:lang w:val="sk-SK"/>
        </w:rPr>
        <w:t xml:space="preserve"> a za porušenie povinností podľa osobitných predpisov,</w:t>
      </w:r>
      <w:hyperlink w:anchor="3303686" w:history="1">
        <w:r w:rsidRPr="009D7D15">
          <w:rPr>
            <w:rStyle w:val="Odkaznavysvetlivku"/>
            <w:rFonts w:ascii="Times New Roman" w:hAnsi="Times New Roman" w:cs="Times New Roman"/>
            <w:color w:val="000000" w:themeColor="text1"/>
            <w:sz w:val="24"/>
            <w:szCs w:val="24"/>
            <w:lang w:val="sk-SK"/>
          </w:rPr>
          <w:t>95)</w:t>
        </w:r>
      </w:hyperlink>
    </w:p>
    <w:p w:rsidR="00B53475" w:rsidRPr="009D7D15" w:rsidRDefault="00CF084F">
      <w:pPr>
        <w:ind w:left="568" w:hanging="284"/>
        <w:rPr>
          <w:rFonts w:ascii="Times New Roman" w:hAnsi="Times New Roman" w:cs="Times New Roman"/>
          <w:color w:val="000000" w:themeColor="text1"/>
          <w:sz w:val="24"/>
          <w:szCs w:val="24"/>
          <w:lang w:val="sk-SK"/>
        </w:rPr>
      </w:pPr>
      <w:bookmarkStart w:id="2236" w:name="3303432"/>
      <w:bookmarkEnd w:id="223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 100 eur do 30 000 eur za porušenie povinností</w:t>
      </w:r>
    </w:p>
    <w:p w:rsidR="00B53475" w:rsidRPr="009D7D15" w:rsidRDefault="00CF084F">
      <w:pPr>
        <w:ind w:left="852" w:hanging="284"/>
        <w:rPr>
          <w:rFonts w:ascii="Times New Roman" w:hAnsi="Times New Roman" w:cs="Times New Roman"/>
          <w:color w:val="000000" w:themeColor="text1"/>
          <w:sz w:val="24"/>
          <w:szCs w:val="24"/>
          <w:lang w:val="sk-SK"/>
        </w:rPr>
      </w:pPr>
      <w:bookmarkStart w:id="2237" w:name="3303433"/>
      <w:bookmarkEnd w:id="223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poskytnúť spoluprácu alebo súčinnosť orgánom inšpekcie alebo ministerstvu pri výkone dozoru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2238" w:name="3303434"/>
      <w:bookmarkEnd w:id="223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umožniť vstup na pozemky, do objektov a do zariadení orgánom inšpekcie pri výkone dozoru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2239" w:name="3303435"/>
      <w:bookmarkEnd w:id="223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predložiť výkazy alebo poskytnúť informácie ministerstvu alebo inšpekcii v rozsahu, spôsobom a v termínoch podľa tohto zákona,</w:t>
      </w:r>
    </w:p>
    <w:p w:rsidR="00B53475" w:rsidRPr="009D7D15" w:rsidRDefault="00CF084F">
      <w:pPr>
        <w:ind w:left="852" w:hanging="284"/>
        <w:rPr>
          <w:rFonts w:ascii="Times New Roman" w:hAnsi="Times New Roman" w:cs="Times New Roman"/>
          <w:color w:val="000000" w:themeColor="text1"/>
          <w:sz w:val="24"/>
          <w:szCs w:val="24"/>
          <w:lang w:val="sk-SK"/>
        </w:rPr>
      </w:pPr>
      <w:bookmarkStart w:id="2240" w:name="3303436"/>
      <w:bookmarkEnd w:id="224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ohlásiť začiatok, zmenu alebo ukončenie výkonu činnosti, na ktorú sa nevyžaduje povolenie podľa </w:t>
      </w:r>
      <w:hyperlink w:anchor="3301470" w:history="1">
        <w:r w:rsidRPr="009D7D15">
          <w:rPr>
            <w:rStyle w:val="Hypertextovprepojenie"/>
            <w:rFonts w:ascii="Times New Roman" w:hAnsi="Times New Roman" w:cs="Times New Roman"/>
            <w:color w:val="000000" w:themeColor="text1"/>
            <w:sz w:val="24"/>
            <w:szCs w:val="24"/>
            <w:u w:val="none"/>
            <w:lang w:val="sk-SK"/>
          </w:rPr>
          <w:t>§ 6 ods. 5</w:t>
        </w:r>
      </w:hyperlink>
      <w:r w:rsidRPr="009D7D15">
        <w:rPr>
          <w:rFonts w:ascii="Times New Roman" w:hAnsi="Times New Roman" w:cs="Times New Roman"/>
          <w:color w:val="000000" w:themeColor="text1"/>
          <w:sz w:val="24"/>
          <w:szCs w:val="24"/>
          <w:lang w:val="sk-SK"/>
        </w:rPr>
        <w:t xml:space="preserve"> na činnosti podľa </w:t>
      </w:r>
      <w:hyperlink w:anchor="3301465" w:history="1">
        <w:r w:rsidRPr="009D7D15">
          <w:rPr>
            <w:rStyle w:val="Hypertextovprepojenie"/>
            <w:rFonts w:ascii="Times New Roman" w:hAnsi="Times New Roman" w:cs="Times New Roman"/>
            <w:color w:val="000000" w:themeColor="text1"/>
            <w:sz w:val="24"/>
            <w:szCs w:val="24"/>
            <w:u w:val="none"/>
            <w:lang w:val="sk-SK"/>
          </w:rPr>
          <w:t>§ 6 ods. 4 písm. d) až h)</w:t>
        </w:r>
      </w:hyperlink>
      <w:r w:rsidRPr="009D7D15">
        <w:rPr>
          <w:rFonts w:ascii="Times New Roman" w:hAnsi="Times New Roman" w:cs="Times New Roman"/>
          <w:color w:val="000000" w:themeColor="text1"/>
          <w:sz w:val="24"/>
          <w:szCs w:val="24"/>
          <w:lang w:val="sk-SK"/>
        </w:rPr>
        <w:t>,</w:t>
      </w:r>
    </w:p>
    <w:p w:rsidR="00B53475" w:rsidRPr="009D7D15" w:rsidRDefault="00CF084F">
      <w:pPr>
        <w:ind w:left="852" w:hanging="284"/>
        <w:rPr>
          <w:rFonts w:ascii="Times New Roman" w:hAnsi="Times New Roman" w:cs="Times New Roman"/>
          <w:color w:val="000000" w:themeColor="text1"/>
          <w:sz w:val="24"/>
          <w:szCs w:val="24"/>
          <w:lang w:val="sk-SK"/>
        </w:rPr>
      </w:pPr>
      <w:bookmarkStart w:id="2241" w:name="3303437"/>
      <w:bookmarkEnd w:id="224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podľa </w:t>
      </w:r>
      <w:hyperlink w:anchor="3302287" w:history="1">
        <w:r w:rsidRPr="009D7D15">
          <w:rPr>
            <w:rStyle w:val="Hypertextovprepojenie"/>
            <w:rFonts w:ascii="Times New Roman" w:hAnsi="Times New Roman" w:cs="Times New Roman"/>
            <w:color w:val="000000" w:themeColor="text1"/>
            <w:sz w:val="24"/>
            <w:szCs w:val="24"/>
            <w:u w:val="none"/>
            <w:lang w:val="sk-SK"/>
          </w:rPr>
          <w:t>§ 35 ods. 2 písm. b) až h)</w:t>
        </w:r>
      </w:hyperlink>
      <w:r w:rsidRPr="009D7D15">
        <w:rPr>
          <w:rFonts w:ascii="Times New Roman" w:hAnsi="Times New Roman" w:cs="Times New Roman"/>
          <w:color w:val="000000" w:themeColor="text1"/>
          <w:sz w:val="24"/>
          <w:szCs w:val="24"/>
          <w:lang w:val="sk-SK"/>
        </w:rPr>
        <w:t xml:space="preserve">, </w:t>
      </w:r>
      <w:hyperlink w:anchor="3302300" w:history="1">
        <w:r w:rsidRPr="009D7D15">
          <w:rPr>
            <w:rStyle w:val="Hypertextovprepojenie"/>
            <w:rFonts w:ascii="Times New Roman" w:hAnsi="Times New Roman" w:cs="Times New Roman"/>
            <w:color w:val="000000" w:themeColor="text1"/>
            <w:sz w:val="24"/>
            <w:szCs w:val="24"/>
            <w:u w:val="none"/>
            <w:lang w:val="sk-SK"/>
          </w:rPr>
          <w:t>§ 36 ods. 2 písm. a) až e)</w:t>
        </w:r>
      </w:hyperlink>
      <w:r w:rsidRPr="009D7D15">
        <w:rPr>
          <w:rFonts w:ascii="Times New Roman" w:hAnsi="Times New Roman" w:cs="Times New Roman"/>
          <w:color w:val="000000" w:themeColor="text1"/>
          <w:sz w:val="24"/>
          <w:szCs w:val="24"/>
          <w:lang w:val="sk-SK"/>
        </w:rPr>
        <w:t xml:space="preserve">, </w:t>
      </w:r>
      <w:hyperlink w:anchor="3302350" w:history="1">
        <w:r w:rsidRPr="009D7D15">
          <w:rPr>
            <w:rStyle w:val="Hypertextovprepojenie"/>
            <w:rFonts w:ascii="Times New Roman" w:hAnsi="Times New Roman" w:cs="Times New Roman"/>
            <w:color w:val="000000" w:themeColor="text1"/>
            <w:sz w:val="24"/>
            <w:szCs w:val="24"/>
            <w:u w:val="none"/>
            <w:lang w:val="sk-SK"/>
          </w:rPr>
          <w:t>§ 39</w:t>
        </w:r>
      </w:hyperlink>
      <w:r w:rsidRPr="009D7D15">
        <w:rPr>
          <w:rFonts w:ascii="Times New Roman" w:hAnsi="Times New Roman" w:cs="Times New Roman"/>
          <w:color w:val="000000" w:themeColor="text1"/>
          <w:sz w:val="24"/>
          <w:szCs w:val="24"/>
          <w:lang w:val="sk-SK"/>
        </w:rPr>
        <w:t xml:space="preserve">, </w:t>
      </w:r>
      <w:hyperlink w:anchor="3302397" w:history="1">
        <w:r w:rsidRPr="009D7D15">
          <w:rPr>
            <w:rStyle w:val="Hypertextovprepojenie"/>
            <w:rFonts w:ascii="Times New Roman" w:hAnsi="Times New Roman" w:cs="Times New Roman"/>
            <w:color w:val="000000" w:themeColor="text1"/>
            <w:sz w:val="24"/>
            <w:szCs w:val="24"/>
            <w:u w:val="none"/>
            <w:lang w:val="sk-SK"/>
          </w:rPr>
          <w:t>§ 42</w:t>
        </w:r>
      </w:hyperlink>
      <w:r w:rsidRPr="009D7D15">
        <w:rPr>
          <w:rFonts w:ascii="Times New Roman" w:hAnsi="Times New Roman" w:cs="Times New Roman"/>
          <w:color w:val="000000" w:themeColor="text1"/>
          <w:sz w:val="24"/>
          <w:szCs w:val="24"/>
          <w:lang w:val="sk-SK"/>
        </w:rPr>
        <w:t xml:space="preserve">, </w:t>
      </w:r>
      <w:hyperlink w:anchor="3302448" w:history="1">
        <w:r w:rsidRPr="009D7D15">
          <w:rPr>
            <w:rStyle w:val="Hypertextovprepojenie"/>
            <w:rFonts w:ascii="Times New Roman" w:hAnsi="Times New Roman" w:cs="Times New Roman"/>
            <w:color w:val="000000" w:themeColor="text1"/>
            <w:sz w:val="24"/>
            <w:szCs w:val="24"/>
            <w:u w:val="none"/>
            <w:lang w:val="sk-SK"/>
          </w:rPr>
          <w:t>§ 46</w:t>
        </w:r>
      </w:hyperlink>
      <w:r w:rsidRPr="009D7D15">
        <w:rPr>
          <w:rFonts w:ascii="Times New Roman" w:hAnsi="Times New Roman" w:cs="Times New Roman"/>
          <w:color w:val="000000" w:themeColor="text1"/>
          <w:sz w:val="24"/>
          <w:szCs w:val="24"/>
          <w:lang w:val="sk-SK"/>
        </w:rPr>
        <w:t xml:space="preserve">, </w:t>
      </w:r>
      <w:hyperlink w:anchor="3303065" w:history="1">
        <w:r w:rsidRPr="009D7D15">
          <w:rPr>
            <w:rStyle w:val="Hypertextovprepojenie"/>
            <w:rFonts w:ascii="Times New Roman" w:hAnsi="Times New Roman" w:cs="Times New Roman"/>
            <w:color w:val="000000" w:themeColor="text1"/>
            <w:sz w:val="24"/>
            <w:szCs w:val="24"/>
            <w:u w:val="none"/>
            <w:lang w:val="sk-SK"/>
          </w:rPr>
          <w:t>§ 70 ods. 2 písm. b)</w:t>
        </w:r>
      </w:hyperlink>
      <w:r w:rsidRPr="009D7D15">
        <w:rPr>
          <w:rFonts w:ascii="Times New Roman" w:hAnsi="Times New Roman" w:cs="Times New Roman"/>
          <w:color w:val="000000" w:themeColor="text1"/>
          <w:sz w:val="24"/>
          <w:szCs w:val="24"/>
          <w:lang w:val="sk-SK"/>
        </w:rPr>
        <w:t xml:space="preserve">, </w:t>
      </w:r>
      <w:hyperlink w:anchor="3303067" w:history="1">
        <w:r w:rsidRPr="009D7D15">
          <w:rPr>
            <w:rStyle w:val="Hypertextovprepojenie"/>
            <w:rFonts w:ascii="Times New Roman" w:hAnsi="Times New Roman" w:cs="Times New Roman"/>
            <w:color w:val="000000" w:themeColor="text1"/>
            <w:sz w:val="24"/>
            <w:szCs w:val="24"/>
            <w:u w:val="none"/>
            <w:lang w:val="sk-SK"/>
          </w:rPr>
          <w:t>d), e)</w:t>
        </w:r>
      </w:hyperlink>
      <w:r w:rsidRPr="009D7D15">
        <w:rPr>
          <w:rFonts w:ascii="Times New Roman" w:hAnsi="Times New Roman" w:cs="Times New Roman"/>
          <w:color w:val="000000" w:themeColor="text1"/>
          <w:sz w:val="24"/>
          <w:szCs w:val="24"/>
          <w:lang w:val="sk-SK"/>
        </w:rPr>
        <w:t xml:space="preserve">, </w:t>
      </w:r>
      <w:hyperlink w:anchor="3303076" w:history="1">
        <w:r w:rsidRPr="009D7D15">
          <w:rPr>
            <w:rStyle w:val="Hypertextovprepojenie"/>
            <w:rFonts w:ascii="Times New Roman" w:hAnsi="Times New Roman" w:cs="Times New Roman"/>
            <w:color w:val="000000" w:themeColor="text1"/>
            <w:sz w:val="24"/>
            <w:szCs w:val="24"/>
            <w:u w:val="none"/>
            <w:lang w:val="sk-SK"/>
          </w:rPr>
          <w:t>§ 71 ods. 2 písm. b)</w:t>
        </w:r>
      </w:hyperlink>
      <w:r w:rsidRPr="009D7D15">
        <w:rPr>
          <w:rFonts w:ascii="Times New Roman" w:hAnsi="Times New Roman" w:cs="Times New Roman"/>
          <w:color w:val="000000" w:themeColor="text1"/>
          <w:sz w:val="24"/>
          <w:szCs w:val="24"/>
          <w:lang w:val="sk-SK"/>
        </w:rPr>
        <w:t xml:space="preserve">, </w:t>
      </w:r>
      <w:hyperlink w:anchor="3303078"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3081" w:history="1">
        <w:r w:rsidRPr="009D7D15">
          <w:rPr>
            <w:rStyle w:val="Hypertextovprepojenie"/>
            <w:rFonts w:ascii="Times New Roman" w:hAnsi="Times New Roman" w:cs="Times New Roman"/>
            <w:color w:val="000000" w:themeColor="text1"/>
            <w:sz w:val="24"/>
            <w:szCs w:val="24"/>
            <w:u w:val="none"/>
            <w:lang w:val="sk-SK"/>
          </w:rPr>
          <w:t>§ 72</w:t>
        </w:r>
      </w:hyperlink>
      <w:r w:rsidRPr="009D7D15">
        <w:rPr>
          <w:rFonts w:ascii="Times New Roman" w:hAnsi="Times New Roman" w:cs="Times New Roman"/>
          <w:color w:val="000000" w:themeColor="text1"/>
          <w:sz w:val="24"/>
          <w:szCs w:val="24"/>
          <w:lang w:val="sk-SK"/>
        </w:rPr>
        <w:t xml:space="preserve">, </w:t>
      </w:r>
      <w:hyperlink w:anchor="3303170" w:history="1">
        <w:r w:rsidRPr="009D7D15">
          <w:rPr>
            <w:rStyle w:val="Hypertextovprepojenie"/>
            <w:rFonts w:ascii="Times New Roman" w:hAnsi="Times New Roman" w:cs="Times New Roman"/>
            <w:color w:val="000000" w:themeColor="text1"/>
            <w:sz w:val="24"/>
            <w:szCs w:val="24"/>
            <w:u w:val="none"/>
            <w:lang w:val="sk-SK"/>
          </w:rPr>
          <w:t>§ 77 ods. 1</w:t>
        </w:r>
      </w:hyperlink>
      <w:r w:rsidRPr="009D7D15">
        <w:rPr>
          <w:rFonts w:ascii="Times New Roman" w:hAnsi="Times New Roman" w:cs="Times New Roman"/>
          <w:color w:val="000000" w:themeColor="text1"/>
          <w:sz w:val="24"/>
          <w:szCs w:val="24"/>
          <w:lang w:val="sk-SK"/>
        </w:rPr>
        <w:t xml:space="preserve">, </w:t>
      </w:r>
      <w:hyperlink w:anchor="3301364" w:history="1">
        <w:r w:rsidRPr="009D7D15">
          <w:rPr>
            <w:rStyle w:val="Hypertextovprepojenie"/>
            <w:rFonts w:ascii="Times New Roman" w:hAnsi="Times New Roman" w:cs="Times New Roman"/>
            <w:color w:val="000000" w:themeColor="text1"/>
            <w:sz w:val="24"/>
            <w:szCs w:val="24"/>
            <w:u w:val="none"/>
            <w:lang w:val="sk-SK"/>
          </w:rPr>
          <w:t>3</w:t>
        </w:r>
      </w:hyperlink>
      <w:r w:rsidRPr="009D7D15">
        <w:rPr>
          <w:rFonts w:ascii="Times New Roman" w:hAnsi="Times New Roman" w:cs="Times New Roman"/>
          <w:color w:val="000000" w:themeColor="text1"/>
          <w:sz w:val="24"/>
          <w:szCs w:val="24"/>
          <w:lang w:val="sk-SK"/>
        </w:rPr>
        <w:t xml:space="preserve">, </w:t>
      </w:r>
      <w:hyperlink w:anchor="3303212" w:history="1">
        <w:r w:rsidRPr="009D7D15">
          <w:rPr>
            <w:rStyle w:val="Hypertextovprepojenie"/>
            <w:rFonts w:ascii="Times New Roman" w:hAnsi="Times New Roman" w:cs="Times New Roman"/>
            <w:color w:val="000000" w:themeColor="text1"/>
            <w:sz w:val="24"/>
            <w:szCs w:val="24"/>
            <w:u w:val="none"/>
            <w:lang w:val="sk-SK"/>
          </w:rPr>
          <w:t>§ 82</w:t>
        </w:r>
      </w:hyperlink>
      <w:r w:rsidRPr="009D7D15">
        <w:rPr>
          <w:rFonts w:ascii="Times New Roman" w:hAnsi="Times New Roman" w:cs="Times New Roman"/>
          <w:color w:val="000000" w:themeColor="text1"/>
          <w:sz w:val="24"/>
          <w:szCs w:val="24"/>
          <w:lang w:val="sk-SK"/>
        </w:rPr>
        <w:t xml:space="preserve">, </w:t>
      </w:r>
      <w:hyperlink w:anchor="3303380" w:history="1">
        <w:r w:rsidRPr="009D7D15">
          <w:rPr>
            <w:rStyle w:val="Hypertextovprepojenie"/>
            <w:rFonts w:ascii="Times New Roman" w:hAnsi="Times New Roman" w:cs="Times New Roman"/>
            <w:color w:val="000000" w:themeColor="text1"/>
            <w:sz w:val="24"/>
            <w:szCs w:val="24"/>
            <w:u w:val="none"/>
            <w:lang w:val="sk-SK"/>
          </w:rPr>
          <w:t>§ 89 ods. 1 písm. e)</w:t>
        </w:r>
      </w:hyperlink>
      <w:r w:rsidRPr="009D7D15">
        <w:rPr>
          <w:rFonts w:ascii="Times New Roman" w:hAnsi="Times New Roman" w:cs="Times New Roman"/>
          <w:color w:val="000000" w:themeColor="text1"/>
          <w:sz w:val="24"/>
          <w:szCs w:val="24"/>
          <w:lang w:val="sk-SK"/>
        </w:rPr>
        <w:t xml:space="preserve"> a </w:t>
      </w:r>
      <w:hyperlink w:anchor="3303531" w:history="1">
        <w:r w:rsidRPr="009D7D15">
          <w:rPr>
            <w:rStyle w:val="Hypertextovprepojenie"/>
            <w:rFonts w:ascii="Times New Roman" w:hAnsi="Times New Roman" w:cs="Times New Roman"/>
            <w:color w:val="000000" w:themeColor="text1"/>
            <w:sz w:val="24"/>
            <w:szCs w:val="24"/>
            <w:u w:val="none"/>
            <w:lang w:val="sk-SK"/>
          </w:rPr>
          <w:t>§ 96 ods. 24</w:t>
        </w:r>
      </w:hyperlink>
      <w:r w:rsidRPr="009D7D15">
        <w:rPr>
          <w:rFonts w:ascii="Times New Roman" w:hAnsi="Times New Roman" w:cs="Times New Roman"/>
          <w:color w:val="000000" w:themeColor="text1"/>
          <w:sz w:val="24"/>
          <w:szCs w:val="24"/>
          <w:lang w:val="sk-SK"/>
        </w:rPr>
        <w:t xml:space="preserve"> a </w:t>
      </w:r>
      <w:hyperlink w:anchor="3301935" w:history="1">
        <w:r w:rsidRPr="009D7D15">
          <w:rPr>
            <w:rStyle w:val="Hypertextovprepojenie"/>
            <w:rFonts w:ascii="Times New Roman" w:hAnsi="Times New Roman" w:cs="Times New Roman"/>
            <w:color w:val="000000" w:themeColor="text1"/>
            <w:sz w:val="24"/>
            <w:szCs w:val="24"/>
            <w:u w:val="none"/>
            <w:lang w:val="sk-SK"/>
          </w:rPr>
          <w:t>27</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242" w:name="3303438"/>
      <w:bookmarkEnd w:id="224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Úrad uloží pokutu držiteľovi povolenia alebo inej osobe vo výške</w:t>
      </w:r>
    </w:p>
    <w:p w:rsidR="00B53475" w:rsidRPr="009D7D15" w:rsidRDefault="00CF084F">
      <w:pPr>
        <w:ind w:left="568" w:hanging="284"/>
        <w:rPr>
          <w:rFonts w:ascii="Times New Roman" w:hAnsi="Times New Roman" w:cs="Times New Roman"/>
          <w:color w:val="000000" w:themeColor="text1"/>
          <w:sz w:val="24"/>
          <w:szCs w:val="24"/>
          <w:lang w:val="sk-SK"/>
        </w:rPr>
      </w:pPr>
      <w:bookmarkStart w:id="2243" w:name="12212468"/>
      <w:bookmarkEnd w:id="2243"/>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w:t>
      </w:r>
      <w:hyperlink w:anchor="3301684"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1689" w:history="1">
        <w:r w:rsidRPr="009D7D15">
          <w:rPr>
            <w:rStyle w:val="Hypertextovprepojenie"/>
            <w:rFonts w:ascii="Times New Roman" w:hAnsi="Times New Roman" w:cs="Times New Roman"/>
            <w:color w:val="000000" w:themeColor="text1"/>
            <w:sz w:val="24"/>
            <w:szCs w:val="24"/>
            <w:u w:val="none"/>
            <w:lang w:val="sk-SK"/>
          </w:rPr>
          <w:t>17</w:t>
        </w:r>
      </w:hyperlink>
      <w:r w:rsidRPr="009D7D15">
        <w:rPr>
          <w:rFonts w:ascii="Times New Roman" w:hAnsi="Times New Roman" w:cs="Times New Roman"/>
          <w:color w:val="000000" w:themeColor="text1"/>
          <w:sz w:val="24"/>
          <w:szCs w:val="24"/>
          <w:lang w:val="sk-SK"/>
        </w:rPr>
        <w:t xml:space="preserve">, </w:t>
      </w:r>
      <w:hyperlink w:anchor="3301690" w:history="1">
        <w:r w:rsidRPr="009D7D15">
          <w:rPr>
            <w:rStyle w:val="Hypertextovprepojenie"/>
            <w:rFonts w:ascii="Times New Roman" w:hAnsi="Times New Roman" w:cs="Times New Roman"/>
            <w:color w:val="000000" w:themeColor="text1"/>
            <w:sz w:val="24"/>
            <w:szCs w:val="24"/>
            <w:u w:val="none"/>
            <w:lang w:val="sk-SK"/>
          </w:rPr>
          <w:t>18</w:t>
        </w:r>
      </w:hyperlink>
      <w:r w:rsidRPr="009D7D15">
        <w:rPr>
          <w:rFonts w:ascii="Times New Roman" w:hAnsi="Times New Roman" w:cs="Times New Roman"/>
          <w:color w:val="000000" w:themeColor="text1"/>
          <w:sz w:val="24"/>
          <w:szCs w:val="24"/>
          <w:lang w:val="sk-SK"/>
        </w:rPr>
        <w:t xml:space="preserve">,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w:t>
      </w:r>
      <w:hyperlink w:anchor="3301784" w:history="1">
        <w:r w:rsidRPr="009D7D15">
          <w:rPr>
            <w:rStyle w:val="Hypertextovprepojenie"/>
            <w:rFonts w:ascii="Times New Roman" w:hAnsi="Times New Roman" w:cs="Times New Roman"/>
            <w:color w:val="000000" w:themeColor="text1"/>
            <w:sz w:val="24"/>
            <w:szCs w:val="24"/>
            <w:u w:val="none"/>
            <w:lang w:val="sk-SK"/>
          </w:rPr>
          <w:t>§ 19 ods. 6</w:t>
        </w:r>
      </w:hyperlink>
      <w:r w:rsidRPr="009D7D15">
        <w:rPr>
          <w:rFonts w:ascii="Times New Roman" w:hAnsi="Times New Roman" w:cs="Times New Roman"/>
          <w:color w:val="000000" w:themeColor="text1"/>
          <w:sz w:val="24"/>
          <w:szCs w:val="24"/>
          <w:lang w:val="sk-SK"/>
        </w:rPr>
        <w:t xml:space="preserve">, </w:t>
      </w:r>
      <w:hyperlink w:anchor="3301786" w:history="1">
        <w:r w:rsidRPr="009D7D15">
          <w:rPr>
            <w:rStyle w:val="Hypertextovprepojenie"/>
            <w:rFonts w:ascii="Times New Roman" w:hAnsi="Times New Roman" w:cs="Times New Roman"/>
            <w:color w:val="000000" w:themeColor="text1"/>
            <w:sz w:val="24"/>
            <w:szCs w:val="24"/>
            <w:u w:val="none"/>
            <w:lang w:val="sk-SK"/>
          </w:rPr>
          <w:t>8</w:t>
        </w:r>
      </w:hyperlink>
      <w:r w:rsidRPr="009D7D15">
        <w:rPr>
          <w:rFonts w:ascii="Times New Roman" w:hAnsi="Times New Roman" w:cs="Times New Roman"/>
          <w:color w:val="000000" w:themeColor="text1"/>
          <w:sz w:val="24"/>
          <w:szCs w:val="24"/>
          <w:lang w:val="sk-SK"/>
        </w:rPr>
        <w:t xml:space="preserve">, </w:t>
      </w:r>
      <w:hyperlink w:anchor="3301993" w:history="1">
        <w:r w:rsidRPr="009D7D15">
          <w:rPr>
            <w:rStyle w:val="Hypertextovprepojenie"/>
            <w:rFonts w:ascii="Times New Roman" w:hAnsi="Times New Roman" w:cs="Times New Roman"/>
            <w:color w:val="000000" w:themeColor="text1"/>
            <w:sz w:val="24"/>
            <w:szCs w:val="24"/>
            <w:u w:val="none"/>
            <w:lang w:val="sk-SK"/>
          </w:rPr>
          <w:t>§ 28 ods. 2 písm. i) až q)</w:t>
        </w:r>
      </w:hyperlink>
      <w:r w:rsidRPr="009D7D15">
        <w:rPr>
          <w:rFonts w:ascii="Times New Roman" w:hAnsi="Times New Roman" w:cs="Times New Roman"/>
          <w:color w:val="000000" w:themeColor="text1"/>
          <w:sz w:val="24"/>
          <w:szCs w:val="24"/>
          <w:lang w:val="sk-SK"/>
        </w:rPr>
        <w:t xml:space="preserve">, </w:t>
      </w:r>
      <w:hyperlink w:anchor="3302008" w:history="1">
        <w:r w:rsidRPr="009D7D15">
          <w:rPr>
            <w:rStyle w:val="Hypertextovprepojenie"/>
            <w:rFonts w:ascii="Times New Roman" w:hAnsi="Times New Roman" w:cs="Times New Roman"/>
            <w:color w:val="000000" w:themeColor="text1"/>
            <w:sz w:val="24"/>
            <w:szCs w:val="24"/>
            <w:u w:val="none"/>
            <w:lang w:val="sk-SK"/>
          </w:rPr>
          <w:t>x) až z)</w:t>
        </w:r>
      </w:hyperlink>
      <w:r w:rsidRPr="009D7D15">
        <w:rPr>
          <w:rFonts w:ascii="Times New Roman" w:hAnsi="Times New Roman" w:cs="Times New Roman"/>
          <w:color w:val="000000" w:themeColor="text1"/>
          <w:sz w:val="24"/>
          <w:szCs w:val="24"/>
          <w:lang w:val="sk-SK"/>
        </w:rPr>
        <w:t xml:space="preserve">, </w:t>
      </w:r>
      <w:hyperlink w:anchor="3302012" w:history="1">
        <w:r w:rsidRPr="009D7D15">
          <w:rPr>
            <w:rStyle w:val="Hypertextovprepojenie"/>
            <w:rFonts w:ascii="Times New Roman" w:hAnsi="Times New Roman" w:cs="Times New Roman"/>
            <w:color w:val="000000" w:themeColor="text1"/>
            <w:sz w:val="24"/>
            <w:szCs w:val="24"/>
            <w:u w:val="none"/>
            <w:lang w:val="sk-SK"/>
          </w:rPr>
          <w:t>§ 28 ods. 3 písm. a)</w:t>
        </w:r>
      </w:hyperlink>
      <w:r w:rsidRPr="009D7D15">
        <w:rPr>
          <w:rFonts w:ascii="Times New Roman" w:hAnsi="Times New Roman" w:cs="Times New Roman"/>
          <w:color w:val="000000" w:themeColor="text1"/>
          <w:sz w:val="24"/>
          <w:szCs w:val="24"/>
          <w:lang w:val="sk-SK"/>
        </w:rPr>
        <w:t xml:space="preserve">, </w:t>
      </w:r>
      <w:hyperlink w:anchor="3302013"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016"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021"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028" w:history="1">
        <w:r w:rsidRPr="009D7D15">
          <w:rPr>
            <w:rStyle w:val="Hypertextovprepojenie"/>
            <w:rFonts w:ascii="Times New Roman" w:hAnsi="Times New Roman" w:cs="Times New Roman"/>
            <w:color w:val="000000" w:themeColor="text1"/>
            <w:sz w:val="24"/>
            <w:szCs w:val="24"/>
            <w:u w:val="none"/>
            <w:lang w:val="sk-SK"/>
          </w:rPr>
          <w:t>p) až u)</w:t>
        </w:r>
      </w:hyperlink>
      <w:r w:rsidRPr="009D7D15">
        <w:rPr>
          <w:rFonts w:ascii="Times New Roman" w:hAnsi="Times New Roman" w:cs="Times New Roman"/>
          <w:color w:val="000000" w:themeColor="text1"/>
          <w:sz w:val="24"/>
          <w:szCs w:val="24"/>
          <w:lang w:val="sk-SK"/>
        </w:rPr>
        <w:t xml:space="preserve">, </w:t>
      </w:r>
      <w:hyperlink w:anchor="3302035" w:history="1">
        <w:r w:rsidRPr="009D7D15">
          <w:rPr>
            <w:rStyle w:val="Hypertextovprepojenie"/>
            <w:rFonts w:ascii="Times New Roman" w:hAnsi="Times New Roman" w:cs="Times New Roman"/>
            <w:color w:val="000000" w:themeColor="text1"/>
            <w:sz w:val="24"/>
            <w:szCs w:val="24"/>
            <w:u w:val="none"/>
            <w:lang w:val="sk-SK"/>
          </w:rPr>
          <w:t>w)</w:t>
        </w:r>
      </w:hyperlink>
      <w:r w:rsidRPr="009D7D15">
        <w:rPr>
          <w:rFonts w:ascii="Times New Roman" w:hAnsi="Times New Roman" w:cs="Times New Roman"/>
          <w:color w:val="000000" w:themeColor="text1"/>
          <w:sz w:val="24"/>
          <w:szCs w:val="24"/>
          <w:lang w:val="sk-SK"/>
        </w:rPr>
        <w:t xml:space="preserve">, </w:t>
      </w:r>
      <w:hyperlink w:anchor="3302036" w:history="1">
        <w:r w:rsidRPr="009D7D15">
          <w:rPr>
            <w:rStyle w:val="Hypertextovprepojenie"/>
            <w:rFonts w:ascii="Times New Roman" w:hAnsi="Times New Roman" w:cs="Times New Roman"/>
            <w:color w:val="000000" w:themeColor="text1"/>
            <w:sz w:val="24"/>
            <w:szCs w:val="24"/>
            <w:u w:val="none"/>
            <w:lang w:val="sk-SK"/>
          </w:rPr>
          <w:t>x)</w:t>
        </w:r>
      </w:hyperlink>
      <w:r w:rsidRPr="009D7D15">
        <w:rPr>
          <w:rFonts w:ascii="Times New Roman" w:hAnsi="Times New Roman" w:cs="Times New Roman"/>
          <w:color w:val="000000" w:themeColor="text1"/>
          <w:sz w:val="24"/>
          <w:szCs w:val="24"/>
          <w:lang w:val="sk-SK"/>
        </w:rPr>
        <w:t xml:space="preserve">, </w:t>
      </w:r>
      <w:hyperlink w:anchor="3302038" w:history="1">
        <w:r w:rsidRPr="009D7D15">
          <w:rPr>
            <w:rStyle w:val="Hypertextovprepojenie"/>
            <w:rFonts w:ascii="Times New Roman" w:hAnsi="Times New Roman" w:cs="Times New Roman"/>
            <w:color w:val="000000" w:themeColor="text1"/>
            <w:sz w:val="24"/>
            <w:szCs w:val="24"/>
            <w:u w:val="none"/>
            <w:lang w:val="sk-SK"/>
          </w:rPr>
          <w:t>z) až ac)</w:t>
        </w:r>
      </w:hyperlink>
      <w:r w:rsidRPr="009D7D15">
        <w:rPr>
          <w:rFonts w:ascii="Times New Roman" w:hAnsi="Times New Roman" w:cs="Times New Roman"/>
          <w:color w:val="000000" w:themeColor="text1"/>
          <w:sz w:val="24"/>
          <w:szCs w:val="24"/>
          <w:lang w:val="sk-SK"/>
        </w:rPr>
        <w:t xml:space="preserve">, </w:t>
      </w:r>
      <w:hyperlink w:anchor="3302043" w:history="1">
        <w:r w:rsidRPr="009D7D15">
          <w:rPr>
            <w:rStyle w:val="Hypertextovprepojenie"/>
            <w:rFonts w:ascii="Times New Roman" w:hAnsi="Times New Roman" w:cs="Times New Roman"/>
            <w:color w:val="000000" w:themeColor="text1"/>
            <w:sz w:val="24"/>
            <w:szCs w:val="24"/>
            <w:u w:val="none"/>
            <w:lang w:val="sk-SK"/>
          </w:rPr>
          <w:t>§ 28 ods. 5</w:t>
        </w:r>
      </w:hyperlink>
      <w:r w:rsidRPr="009D7D15">
        <w:rPr>
          <w:rFonts w:ascii="Times New Roman" w:hAnsi="Times New Roman" w:cs="Times New Roman"/>
          <w:color w:val="000000" w:themeColor="text1"/>
          <w:sz w:val="24"/>
          <w:szCs w:val="24"/>
          <w:lang w:val="sk-SK"/>
        </w:rPr>
        <w:t xml:space="preserve">, </w:t>
      </w:r>
      <w:hyperlink w:anchor="3302044" w:history="1">
        <w:r w:rsidRPr="009D7D15">
          <w:rPr>
            <w:rStyle w:val="Hypertextovprepojenie"/>
            <w:rFonts w:ascii="Times New Roman" w:hAnsi="Times New Roman" w:cs="Times New Roman"/>
            <w:color w:val="000000" w:themeColor="text1"/>
            <w:sz w:val="24"/>
            <w:szCs w:val="24"/>
            <w:u w:val="none"/>
            <w:lang w:val="sk-SK"/>
          </w:rPr>
          <w:t>§ 29</w:t>
        </w:r>
      </w:hyperlink>
      <w:r w:rsidRPr="009D7D15">
        <w:rPr>
          <w:rFonts w:ascii="Times New Roman" w:hAnsi="Times New Roman" w:cs="Times New Roman"/>
          <w:color w:val="000000" w:themeColor="text1"/>
          <w:sz w:val="24"/>
          <w:szCs w:val="24"/>
          <w:lang w:val="sk-SK"/>
        </w:rPr>
        <w:t xml:space="preserve">, </w:t>
      </w:r>
      <w:hyperlink w:anchor="3302067" w:history="1">
        <w:r w:rsidRPr="009D7D15">
          <w:rPr>
            <w:rStyle w:val="Hypertextovprepojenie"/>
            <w:rFonts w:ascii="Times New Roman" w:hAnsi="Times New Roman" w:cs="Times New Roman"/>
            <w:color w:val="000000" w:themeColor="text1"/>
            <w:sz w:val="24"/>
            <w:szCs w:val="24"/>
            <w:u w:val="none"/>
            <w:lang w:val="sk-SK"/>
          </w:rPr>
          <w:t>30</w:t>
        </w:r>
      </w:hyperlink>
      <w:r w:rsidRPr="009D7D15">
        <w:rPr>
          <w:rFonts w:ascii="Times New Roman" w:hAnsi="Times New Roman" w:cs="Times New Roman"/>
          <w:color w:val="000000" w:themeColor="text1"/>
          <w:sz w:val="24"/>
          <w:szCs w:val="24"/>
          <w:lang w:val="sk-SK"/>
        </w:rPr>
        <w:t xml:space="preserve">, </w:t>
      </w:r>
      <w:hyperlink w:anchor="3302513" w:history="1">
        <w:r w:rsidRPr="009D7D15">
          <w:rPr>
            <w:rStyle w:val="Hypertextovprepojenie"/>
            <w:rFonts w:ascii="Times New Roman" w:hAnsi="Times New Roman" w:cs="Times New Roman"/>
            <w:color w:val="000000" w:themeColor="text1"/>
            <w:sz w:val="24"/>
            <w:szCs w:val="24"/>
            <w:u w:val="none"/>
            <w:lang w:val="sk-SK"/>
          </w:rPr>
          <w:t>§ 49 ods. 3 až 5</w:t>
        </w:r>
      </w:hyperlink>
      <w:r w:rsidRPr="009D7D15">
        <w:rPr>
          <w:rFonts w:ascii="Times New Roman" w:hAnsi="Times New Roman" w:cs="Times New Roman"/>
          <w:color w:val="000000" w:themeColor="text1"/>
          <w:sz w:val="24"/>
          <w:szCs w:val="24"/>
          <w:lang w:val="sk-SK"/>
        </w:rPr>
        <w:t xml:space="preserve">, </w:t>
      </w:r>
      <w:hyperlink w:anchor="3302519" w:history="1">
        <w:r w:rsidRPr="009D7D15">
          <w:rPr>
            <w:rStyle w:val="Hypertextovprepojenie"/>
            <w:rFonts w:ascii="Times New Roman" w:hAnsi="Times New Roman" w:cs="Times New Roman"/>
            <w:color w:val="000000" w:themeColor="text1"/>
            <w:sz w:val="24"/>
            <w:szCs w:val="24"/>
            <w:u w:val="none"/>
            <w:lang w:val="sk-SK"/>
          </w:rPr>
          <w:t>§ 49 ods. 6 písm. c) až h)</w:t>
        </w:r>
      </w:hyperlink>
      <w:r w:rsidRPr="009D7D15">
        <w:rPr>
          <w:rFonts w:ascii="Times New Roman" w:hAnsi="Times New Roman" w:cs="Times New Roman"/>
          <w:color w:val="000000" w:themeColor="text1"/>
          <w:sz w:val="24"/>
          <w:szCs w:val="24"/>
          <w:lang w:val="sk-SK"/>
        </w:rPr>
        <w:t xml:space="preserve">, </w:t>
      </w:r>
      <w:hyperlink w:anchor="3302526"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527"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529"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533" w:history="1">
        <w:r w:rsidRPr="009D7D15">
          <w:rPr>
            <w:rStyle w:val="Hypertextovprepojenie"/>
            <w:rFonts w:ascii="Times New Roman" w:hAnsi="Times New Roman" w:cs="Times New Roman"/>
            <w:color w:val="000000" w:themeColor="text1"/>
            <w:sz w:val="24"/>
            <w:szCs w:val="24"/>
            <w:u w:val="none"/>
            <w:lang w:val="sk-SK"/>
          </w:rPr>
          <w:t>§ 49 ods. 7 písm. a)</w:t>
        </w:r>
      </w:hyperlink>
      <w:r w:rsidRPr="009D7D15">
        <w:rPr>
          <w:rFonts w:ascii="Times New Roman" w:hAnsi="Times New Roman" w:cs="Times New Roman"/>
          <w:color w:val="000000" w:themeColor="text1"/>
          <w:sz w:val="24"/>
          <w:szCs w:val="24"/>
          <w:lang w:val="sk-SK"/>
        </w:rPr>
        <w:t xml:space="preserve">, </w:t>
      </w:r>
      <w:hyperlink w:anchor="3302534"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535"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2538" w:history="1">
        <w:r w:rsidRPr="009D7D15">
          <w:rPr>
            <w:rStyle w:val="Hypertextovprepojenie"/>
            <w:rFonts w:ascii="Times New Roman" w:hAnsi="Times New Roman" w:cs="Times New Roman"/>
            <w:color w:val="000000" w:themeColor="text1"/>
            <w:sz w:val="24"/>
            <w:szCs w:val="24"/>
            <w:u w:val="none"/>
            <w:lang w:val="sk-SK"/>
          </w:rPr>
          <w:t>f)</w:t>
        </w:r>
      </w:hyperlink>
      <w:r w:rsidRPr="009D7D15">
        <w:rPr>
          <w:rFonts w:ascii="Times New Roman" w:hAnsi="Times New Roman" w:cs="Times New Roman"/>
          <w:color w:val="000000" w:themeColor="text1"/>
          <w:sz w:val="24"/>
          <w:szCs w:val="24"/>
          <w:lang w:val="sk-SK"/>
        </w:rPr>
        <w:t xml:space="preserve">, </w:t>
      </w:r>
      <w:hyperlink w:anchor="3302540" w:history="1">
        <w:r w:rsidRPr="009D7D15">
          <w:rPr>
            <w:rStyle w:val="Hypertextovprepojenie"/>
            <w:rFonts w:ascii="Times New Roman" w:hAnsi="Times New Roman" w:cs="Times New Roman"/>
            <w:color w:val="000000" w:themeColor="text1"/>
            <w:sz w:val="24"/>
            <w:szCs w:val="24"/>
            <w:u w:val="none"/>
            <w:lang w:val="sk-SK"/>
          </w:rPr>
          <w:t>h) až m)</w:t>
        </w:r>
      </w:hyperlink>
      <w:r w:rsidRPr="009D7D15">
        <w:rPr>
          <w:rFonts w:ascii="Times New Roman" w:hAnsi="Times New Roman" w:cs="Times New Roman"/>
          <w:color w:val="000000" w:themeColor="text1"/>
          <w:sz w:val="24"/>
          <w:szCs w:val="24"/>
          <w:lang w:val="sk-SK"/>
        </w:rPr>
        <w:t xml:space="preserve">, </w:t>
      </w:r>
      <w:hyperlink w:anchor="3302549" w:history="1">
        <w:r w:rsidRPr="009D7D15">
          <w:rPr>
            <w:rStyle w:val="Hypertextovprepojenie"/>
            <w:rFonts w:ascii="Times New Roman" w:hAnsi="Times New Roman" w:cs="Times New Roman"/>
            <w:color w:val="000000" w:themeColor="text1"/>
            <w:sz w:val="24"/>
            <w:szCs w:val="24"/>
            <w:u w:val="none"/>
            <w:lang w:val="sk-SK"/>
          </w:rPr>
          <w:t>§ 49 ods. 8 až 10</w:t>
        </w:r>
      </w:hyperlink>
      <w:r w:rsidRPr="009D7D15">
        <w:rPr>
          <w:rFonts w:ascii="Times New Roman" w:hAnsi="Times New Roman" w:cs="Times New Roman"/>
          <w:color w:val="000000" w:themeColor="text1"/>
          <w:sz w:val="24"/>
          <w:szCs w:val="24"/>
          <w:lang w:val="sk-SK"/>
        </w:rPr>
        <w:t xml:space="preserve">, </w:t>
      </w:r>
      <w:hyperlink w:anchor="3302555" w:history="1">
        <w:r w:rsidRPr="009D7D15">
          <w:rPr>
            <w:rStyle w:val="Hypertextovprepojenie"/>
            <w:rFonts w:ascii="Times New Roman" w:hAnsi="Times New Roman" w:cs="Times New Roman"/>
            <w:color w:val="000000" w:themeColor="text1"/>
            <w:sz w:val="24"/>
            <w:szCs w:val="24"/>
            <w:u w:val="none"/>
            <w:lang w:val="sk-SK"/>
          </w:rPr>
          <w:t>§ 50 až 63</w:t>
        </w:r>
      </w:hyperlink>
      <w:r w:rsidRPr="009D7D15">
        <w:rPr>
          <w:rFonts w:ascii="Times New Roman" w:hAnsi="Times New Roman" w:cs="Times New Roman"/>
          <w:color w:val="000000" w:themeColor="text1"/>
          <w:sz w:val="24"/>
          <w:szCs w:val="24"/>
          <w:lang w:val="sk-SK"/>
        </w:rPr>
        <w:t xml:space="preserve">, </w:t>
      </w:r>
      <w:hyperlink w:anchor="3303521" w:history="1">
        <w:r w:rsidRPr="009D7D15">
          <w:rPr>
            <w:rStyle w:val="Hypertextovprepojenie"/>
            <w:rFonts w:ascii="Times New Roman" w:hAnsi="Times New Roman" w:cs="Times New Roman"/>
            <w:color w:val="000000" w:themeColor="text1"/>
            <w:sz w:val="24"/>
            <w:szCs w:val="24"/>
            <w:u w:val="none"/>
            <w:lang w:val="sk-SK"/>
          </w:rPr>
          <w:t>§ 96 ods. 14</w:t>
        </w:r>
      </w:hyperlink>
      <w:r w:rsidRPr="009D7D15">
        <w:rPr>
          <w:rFonts w:ascii="Times New Roman" w:hAnsi="Times New Roman" w:cs="Times New Roman"/>
          <w:color w:val="000000" w:themeColor="text1"/>
          <w:sz w:val="24"/>
          <w:szCs w:val="24"/>
          <w:lang w:val="sk-SK"/>
        </w:rPr>
        <w:t xml:space="preserve">, </w:t>
      </w:r>
      <w:hyperlink w:anchor="3303523" w:history="1">
        <w:r w:rsidRPr="009D7D15">
          <w:rPr>
            <w:rStyle w:val="Hypertextovprepojenie"/>
            <w:rFonts w:ascii="Times New Roman" w:hAnsi="Times New Roman" w:cs="Times New Roman"/>
            <w:color w:val="000000" w:themeColor="text1"/>
            <w:sz w:val="24"/>
            <w:szCs w:val="24"/>
            <w:u w:val="none"/>
            <w:lang w:val="sk-SK"/>
          </w:rPr>
          <w:t>16</w:t>
        </w:r>
      </w:hyperlink>
      <w:r w:rsidRPr="009D7D15">
        <w:rPr>
          <w:rFonts w:ascii="Times New Roman" w:hAnsi="Times New Roman" w:cs="Times New Roman"/>
          <w:color w:val="000000" w:themeColor="text1"/>
          <w:sz w:val="24"/>
          <w:szCs w:val="24"/>
          <w:lang w:val="sk-SK"/>
        </w:rPr>
        <w:t xml:space="preserve">, </w:t>
      </w:r>
      <w:hyperlink w:anchor="3303529" w:history="1">
        <w:r w:rsidRPr="009D7D15">
          <w:rPr>
            <w:rStyle w:val="Hypertextovprepojenie"/>
            <w:rFonts w:ascii="Times New Roman" w:hAnsi="Times New Roman" w:cs="Times New Roman"/>
            <w:color w:val="000000" w:themeColor="text1"/>
            <w:sz w:val="24"/>
            <w:szCs w:val="24"/>
            <w:u w:val="none"/>
            <w:lang w:val="sk-SK"/>
          </w:rPr>
          <w:t>22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4" w:name="12212469"/>
      <w:bookmarkEnd w:id="2244"/>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do 10 % celkového obratu vertikálne integrovaného podniku za rok predchádzajúci roku, v ktorom došlo k porušeniu povinností, za porušenie povinností vertikálne integrovaného podniku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w:t>
      </w:r>
      <w:hyperlink w:anchor="3301684"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1689" w:history="1">
        <w:r w:rsidRPr="009D7D15">
          <w:rPr>
            <w:rStyle w:val="Hypertextovprepojenie"/>
            <w:rFonts w:ascii="Times New Roman" w:hAnsi="Times New Roman" w:cs="Times New Roman"/>
            <w:color w:val="000000" w:themeColor="text1"/>
            <w:sz w:val="24"/>
            <w:szCs w:val="24"/>
            <w:u w:val="none"/>
            <w:lang w:val="sk-SK"/>
          </w:rPr>
          <w:t>17</w:t>
        </w:r>
      </w:hyperlink>
      <w:r w:rsidRPr="009D7D15">
        <w:rPr>
          <w:rFonts w:ascii="Times New Roman" w:hAnsi="Times New Roman" w:cs="Times New Roman"/>
          <w:color w:val="000000" w:themeColor="text1"/>
          <w:sz w:val="24"/>
          <w:szCs w:val="24"/>
          <w:lang w:val="sk-SK"/>
        </w:rPr>
        <w:t xml:space="preserve">, </w:t>
      </w:r>
      <w:hyperlink w:anchor="3301690" w:history="1">
        <w:r w:rsidRPr="009D7D15">
          <w:rPr>
            <w:rStyle w:val="Hypertextovprepojenie"/>
            <w:rFonts w:ascii="Times New Roman" w:hAnsi="Times New Roman" w:cs="Times New Roman"/>
            <w:color w:val="000000" w:themeColor="text1"/>
            <w:sz w:val="24"/>
            <w:szCs w:val="24"/>
            <w:u w:val="none"/>
            <w:lang w:val="sk-SK"/>
          </w:rPr>
          <w:t>18</w:t>
        </w:r>
      </w:hyperlink>
      <w:r w:rsidRPr="009D7D15">
        <w:rPr>
          <w:rFonts w:ascii="Times New Roman" w:hAnsi="Times New Roman" w:cs="Times New Roman"/>
          <w:color w:val="000000" w:themeColor="text1"/>
          <w:sz w:val="24"/>
          <w:szCs w:val="24"/>
          <w:lang w:val="sk-SK"/>
        </w:rPr>
        <w:t xml:space="preserve">,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w:t>
      </w:r>
      <w:hyperlink w:anchor="3301784" w:history="1">
        <w:r w:rsidRPr="009D7D15">
          <w:rPr>
            <w:rStyle w:val="Hypertextovprepojenie"/>
            <w:rFonts w:ascii="Times New Roman" w:hAnsi="Times New Roman" w:cs="Times New Roman"/>
            <w:color w:val="000000" w:themeColor="text1"/>
            <w:sz w:val="24"/>
            <w:szCs w:val="24"/>
            <w:u w:val="none"/>
            <w:lang w:val="sk-SK"/>
          </w:rPr>
          <w:t>§ 19 ods. 6</w:t>
        </w:r>
      </w:hyperlink>
      <w:r w:rsidRPr="009D7D15">
        <w:rPr>
          <w:rFonts w:ascii="Times New Roman" w:hAnsi="Times New Roman" w:cs="Times New Roman"/>
          <w:color w:val="000000" w:themeColor="text1"/>
          <w:sz w:val="24"/>
          <w:szCs w:val="24"/>
          <w:lang w:val="sk-SK"/>
        </w:rPr>
        <w:t xml:space="preserve">, </w:t>
      </w:r>
      <w:hyperlink w:anchor="3301786" w:history="1">
        <w:r w:rsidRPr="009D7D15">
          <w:rPr>
            <w:rStyle w:val="Hypertextovprepojenie"/>
            <w:rFonts w:ascii="Times New Roman" w:hAnsi="Times New Roman" w:cs="Times New Roman"/>
            <w:color w:val="000000" w:themeColor="text1"/>
            <w:sz w:val="24"/>
            <w:szCs w:val="24"/>
            <w:u w:val="none"/>
            <w:lang w:val="sk-SK"/>
          </w:rPr>
          <w:t>8</w:t>
        </w:r>
      </w:hyperlink>
      <w:r w:rsidRPr="009D7D15">
        <w:rPr>
          <w:rFonts w:ascii="Times New Roman" w:hAnsi="Times New Roman" w:cs="Times New Roman"/>
          <w:color w:val="000000" w:themeColor="text1"/>
          <w:sz w:val="24"/>
          <w:szCs w:val="24"/>
          <w:lang w:val="sk-SK"/>
        </w:rPr>
        <w:t xml:space="preserve">, </w:t>
      </w:r>
      <w:hyperlink w:anchor="3301993" w:history="1">
        <w:r w:rsidRPr="009D7D15">
          <w:rPr>
            <w:rStyle w:val="Hypertextovprepojenie"/>
            <w:rFonts w:ascii="Times New Roman" w:hAnsi="Times New Roman" w:cs="Times New Roman"/>
            <w:color w:val="000000" w:themeColor="text1"/>
            <w:sz w:val="24"/>
            <w:szCs w:val="24"/>
            <w:u w:val="none"/>
            <w:lang w:val="sk-SK"/>
          </w:rPr>
          <w:t>§ 28 ods. 2 písm. i) až q)</w:t>
        </w:r>
      </w:hyperlink>
      <w:r w:rsidRPr="009D7D15">
        <w:rPr>
          <w:rFonts w:ascii="Times New Roman" w:hAnsi="Times New Roman" w:cs="Times New Roman"/>
          <w:color w:val="000000" w:themeColor="text1"/>
          <w:sz w:val="24"/>
          <w:szCs w:val="24"/>
          <w:lang w:val="sk-SK"/>
        </w:rPr>
        <w:t xml:space="preserve">, </w:t>
      </w:r>
      <w:hyperlink w:anchor="3302008" w:history="1">
        <w:r w:rsidRPr="009D7D15">
          <w:rPr>
            <w:rStyle w:val="Hypertextovprepojenie"/>
            <w:rFonts w:ascii="Times New Roman" w:hAnsi="Times New Roman" w:cs="Times New Roman"/>
            <w:color w:val="000000" w:themeColor="text1"/>
            <w:sz w:val="24"/>
            <w:szCs w:val="24"/>
            <w:u w:val="none"/>
            <w:lang w:val="sk-SK"/>
          </w:rPr>
          <w:t>x) až z)</w:t>
        </w:r>
      </w:hyperlink>
      <w:r w:rsidRPr="009D7D15">
        <w:rPr>
          <w:rFonts w:ascii="Times New Roman" w:hAnsi="Times New Roman" w:cs="Times New Roman"/>
          <w:color w:val="000000" w:themeColor="text1"/>
          <w:sz w:val="24"/>
          <w:szCs w:val="24"/>
          <w:lang w:val="sk-SK"/>
        </w:rPr>
        <w:t xml:space="preserve">, </w:t>
      </w:r>
      <w:hyperlink w:anchor="3302012" w:history="1">
        <w:r w:rsidRPr="009D7D15">
          <w:rPr>
            <w:rStyle w:val="Hypertextovprepojenie"/>
            <w:rFonts w:ascii="Times New Roman" w:hAnsi="Times New Roman" w:cs="Times New Roman"/>
            <w:color w:val="000000" w:themeColor="text1"/>
            <w:sz w:val="24"/>
            <w:szCs w:val="24"/>
            <w:u w:val="none"/>
            <w:lang w:val="sk-SK"/>
          </w:rPr>
          <w:t>§ 28 ods. 3 písm. a)</w:t>
        </w:r>
      </w:hyperlink>
      <w:r w:rsidRPr="009D7D15">
        <w:rPr>
          <w:rFonts w:ascii="Times New Roman" w:hAnsi="Times New Roman" w:cs="Times New Roman"/>
          <w:color w:val="000000" w:themeColor="text1"/>
          <w:sz w:val="24"/>
          <w:szCs w:val="24"/>
          <w:lang w:val="sk-SK"/>
        </w:rPr>
        <w:t xml:space="preserve">, </w:t>
      </w:r>
      <w:hyperlink w:anchor="3302013" w:history="1">
        <w:r w:rsidRPr="009D7D15">
          <w:rPr>
            <w:rStyle w:val="Hypertextovprepojenie"/>
            <w:rFonts w:ascii="Times New Roman" w:hAnsi="Times New Roman" w:cs="Times New Roman"/>
            <w:color w:val="000000" w:themeColor="text1"/>
            <w:sz w:val="24"/>
            <w:szCs w:val="24"/>
            <w:u w:val="none"/>
            <w:lang w:val="sk-SK"/>
          </w:rPr>
          <w:t>b)</w:t>
        </w:r>
      </w:hyperlink>
      <w:r w:rsidRPr="009D7D15">
        <w:rPr>
          <w:rFonts w:ascii="Times New Roman" w:hAnsi="Times New Roman" w:cs="Times New Roman"/>
          <w:color w:val="000000" w:themeColor="text1"/>
          <w:sz w:val="24"/>
          <w:szCs w:val="24"/>
          <w:lang w:val="sk-SK"/>
        </w:rPr>
        <w:t xml:space="preserve">, </w:t>
      </w:r>
      <w:hyperlink w:anchor="3302016" w:history="1">
        <w:r w:rsidRPr="009D7D15">
          <w:rPr>
            <w:rStyle w:val="Hypertextovprepojenie"/>
            <w:rFonts w:ascii="Times New Roman" w:hAnsi="Times New Roman" w:cs="Times New Roman"/>
            <w:color w:val="000000" w:themeColor="text1"/>
            <w:sz w:val="24"/>
            <w:szCs w:val="24"/>
            <w:u w:val="none"/>
            <w:lang w:val="sk-SK"/>
          </w:rPr>
          <w:t>e) až g)</w:t>
        </w:r>
      </w:hyperlink>
      <w:r w:rsidRPr="009D7D15">
        <w:rPr>
          <w:rFonts w:ascii="Times New Roman" w:hAnsi="Times New Roman" w:cs="Times New Roman"/>
          <w:color w:val="000000" w:themeColor="text1"/>
          <w:sz w:val="24"/>
          <w:szCs w:val="24"/>
          <w:lang w:val="sk-SK"/>
        </w:rPr>
        <w:t xml:space="preserve">, </w:t>
      </w:r>
      <w:hyperlink w:anchor="3302021"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028" w:history="1">
        <w:r w:rsidRPr="009D7D15">
          <w:rPr>
            <w:rStyle w:val="Hypertextovprepojenie"/>
            <w:rFonts w:ascii="Times New Roman" w:hAnsi="Times New Roman" w:cs="Times New Roman"/>
            <w:color w:val="000000" w:themeColor="text1"/>
            <w:sz w:val="24"/>
            <w:szCs w:val="24"/>
            <w:u w:val="none"/>
            <w:lang w:val="sk-SK"/>
          </w:rPr>
          <w:t>p) až u)</w:t>
        </w:r>
      </w:hyperlink>
      <w:r w:rsidRPr="009D7D15">
        <w:rPr>
          <w:rFonts w:ascii="Times New Roman" w:hAnsi="Times New Roman" w:cs="Times New Roman"/>
          <w:color w:val="000000" w:themeColor="text1"/>
          <w:sz w:val="24"/>
          <w:szCs w:val="24"/>
          <w:lang w:val="sk-SK"/>
        </w:rPr>
        <w:t xml:space="preserve">, </w:t>
      </w:r>
      <w:hyperlink w:anchor="3302035" w:history="1">
        <w:r w:rsidRPr="009D7D15">
          <w:rPr>
            <w:rStyle w:val="Hypertextovprepojenie"/>
            <w:rFonts w:ascii="Times New Roman" w:hAnsi="Times New Roman" w:cs="Times New Roman"/>
            <w:color w:val="000000" w:themeColor="text1"/>
            <w:sz w:val="24"/>
            <w:szCs w:val="24"/>
            <w:u w:val="none"/>
            <w:lang w:val="sk-SK"/>
          </w:rPr>
          <w:t>w)</w:t>
        </w:r>
      </w:hyperlink>
      <w:r w:rsidRPr="009D7D15">
        <w:rPr>
          <w:rFonts w:ascii="Times New Roman" w:hAnsi="Times New Roman" w:cs="Times New Roman"/>
          <w:color w:val="000000" w:themeColor="text1"/>
          <w:sz w:val="24"/>
          <w:szCs w:val="24"/>
          <w:lang w:val="sk-SK"/>
        </w:rPr>
        <w:t xml:space="preserve">, </w:t>
      </w:r>
      <w:hyperlink w:anchor="3302036" w:history="1">
        <w:r w:rsidRPr="009D7D15">
          <w:rPr>
            <w:rStyle w:val="Hypertextovprepojenie"/>
            <w:rFonts w:ascii="Times New Roman" w:hAnsi="Times New Roman" w:cs="Times New Roman"/>
            <w:color w:val="000000" w:themeColor="text1"/>
            <w:sz w:val="24"/>
            <w:szCs w:val="24"/>
            <w:u w:val="none"/>
            <w:lang w:val="sk-SK"/>
          </w:rPr>
          <w:t>x)</w:t>
        </w:r>
      </w:hyperlink>
      <w:r w:rsidRPr="009D7D15">
        <w:rPr>
          <w:rFonts w:ascii="Times New Roman" w:hAnsi="Times New Roman" w:cs="Times New Roman"/>
          <w:color w:val="000000" w:themeColor="text1"/>
          <w:sz w:val="24"/>
          <w:szCs w:val="24"/>
          <w:lang w:val="sk-SK"/>
        </w:rPr>
        <w:t xml:space="preserve">, </w:t>
      </w:r>
      <w:hyperlink w:anchor="3302038" w:history="1">
        <w:r w:rsidRPr="009D7D15">
          <w:rPr>
            <w:rStyle w:val="Hypertextovprepojenie"/>
            <w:rFonts w:ascii="Times New Roman" w:hAnsi="Times New Roman" w:cs="Times New Roman"/>
            <w:color w:val="000000" w:themeColor="text1"/>
            <w:sz w:val="24"/>
            <w:szCs w:val="24"/>
            <w:u w:val="none"/>
            <w:lang w:val="sk-SK"/>
          </w:rPr>
          <w:t>z) až ac)</w:t>
        </w:r>
      </w:hyperlink>
      <w:r w:rsidRPr="009D7D15">
        <w:rPr>
          <w:rFonts w:ascii="Times New Roman" w:hAnsi="Times New Roman" w:cs="Times New Roman"/>
          <w:color w:val="000000" w:themeColor="text1"/>
          <w:sz w:val="24"/>
          <w:szCs w:val="24"/>
          <w:lang w:val="sk-SK"/>
        </w:rPr>
        <w:t xml:space="preserve">, </w:t>
      </w:r>
      <w:hyperlink w:anchor="3302043" w:history="1">
        <w:r w:rsidRPr="009D7D15">
          <w:rPr>
            <w:rStyle w:val="Hypertextovprepojenie"/>
            <w:rFonts w:ascii="Times New Roman" w:hAnsi="Times New Roman" w:cs="Times New Roman"/>
            <w:color w:val="000000" w:themeColor="text1"/>
            <w:sz w:val="24"/>
            <w:szCs w:val="24"/>
            <w:u w:val="none"/>
            <w:lang w:val="sk-SK"/>
          </w:rPr>
          <w:t>§ 28 ods. 5</w:t>
        </w:r>
      </w:hyperlink>
      <w:r w:rsidRPr="009D7D15">
        <w:rPr>
          <w:rFonts w:ascii="Times New Roman" w:hAnsi="Times New Roman" w:cs="Times New Roman"/>
          <w:color w:val="000000" w:themeColor="text1"/>
          <w:sz w:val="24"/>
          <w:szCs w:val="24"/>
          <w:lang w:val="sk-SK"/>
        </w:rPr>
        <w:t xml:space="preserve">, </w:t>
      </w:r>
      <w:hyperlink w:anchor="3302044" w:history="1">
        <w:r w:rsidRPr="009D7D15">
          <w:rPr>
            <w:rStyle w:val="Hypertextovprepojenie"/>
            <w:rFonts w:ascii="Times New Roman" w:hAnsi="Times New Roman" w:cs="Times New Roman"/>
            <w:color w:val="000000" w:themeColor="text1"/>
            <w:sz w:val="24"/>
            <w:szCs w:val="24"/>
            <w:u w:val="none"/>
            <w:lang w:val="sk-SK"/>
          </w:rPr>
          <w:t>§ 29</w:t>
        </w:r>
      </w:hyperlink>
      <w:r w:rsidRPr="009D7D15">
        <w:rPr>
          <w:rFonts w:ascii="Times New Roman" w:hAnsi="Times New Roman" w:cs="Times New Roman"/>
          <w:color w:val="000000" w:themeColor="text1"/>
          <w:sz w:val="24"/>
          <w:szCs w:val="24"/>
          <w:lang w:val="sk-SK"/>
        </w:rPr>
        <w:t xml:space="preserve">, </w:t>
      </w:r>
      <w:hyperlink w:anchor="3302067" w:history="1">
        <w:r w:rsidRPr="009D7D15">
          <w:rPr>
            <w:rStyle w:val="Hypertextovprepojenie"/>
            <w:rFonts w:ascii="Times New Roman" w:hAnsi="Times New Roman" w:cs="Times New Roman"/>
            <w:color w:val="000000" w:themeColor="text1"/>
            <w:sz w:val="24"/>
            <w:szCs w:val="24"/>
            <w:u w:val="none"/>
            <w:lang w:val="sk-SK"/>
          </w:rPr>
          <w:t>30</w:t>
        </w:r>
      </w:hyperlink>
      <w:r w:rsidRPr="009D7D15">
        <w:rPr>
          <w:rFonts w:ascii="Times New Roman" w:hAnsi="Times New Roman" w:cs="Times New Roman"/>
          <w:color w:val="000000" w:themeColor="text1"/>
          <w:sz w:val="24"/>
          <w:szCs w:val="24"/>
          <w:lang w:val="sk-SK"/>
        </w:rPr>
        <w:t xml:space="preserve">, </w:t>
      </w:r>
      <w:hyperlink w:anchor="3302174" w:history="1">
        <w:r w:rsidRPr="009D7D15">
          <w:rPr>
            <w:rStyle w:val="Hypertextovprepojenie"/>
            <w:rFonts w:ascii="Times New Roman" w:hAnsi="Times New Roman" w:cs="Times New Roman"/>
            <w:color w:val="000000" w:themeColor="text1"/>
            <w:sz w:val="24"/>
            <w:szCs w:val="24"/>
            <w:u w:val="none"/>
            <w:lang w:val="sk-SK"/>
          </w:rPr>
          <w:t>32</w:t>
        </w:r>
      </w:hyperlink>
      <w:r w:rsidRPr="009D7D15">
        <w:rPr>
          <w:rFonts w:ascii="Times New Roman" w:hAnsi="Times New Roman" w:cs="Times New Roman"/>
          <w:color w:val="000000" w:themeColor="text1"/>
          <w:sz w:val="24"/>
          <w:szCs w:val="24"/>
          <w:lang w:val="sk-SK"/>
        </w:rPr>
        <w:t xml:space="preserve">, </w:t>
      </w:r>
      <w:hyperlink w:anchor="3302513" w:history="1">
        <w:r w:rsidRPr="009D7D15">
          <w:rPr>
            <w:rStyle w:val="Hypertextovprepojenie"/>
            <w:rFonts w:ascii="Times New Roman" w:hAnsi="Times New Roman" w:cs="Times New Roman"/>
            <w:color w:val="000000" w:themeColor="text1"/>
            <w:sz w:val="24"/>
            <w:szCs w:val="24"/>
            <w:u w:val="none"/>
            <w:lang w:val="sk-SK"/>
          </w:rPr>
          <w:t>§ 49 ods. 3 až 5</w:t>
        </w:r>
      </w:hyperlink>
      <w:r w:rsidRPr="009D7D15">
        <w:rPr>
          <w:rFonts w:ascii="Times New Roman" w:hAnsi="Times New Roman" w:cs="Times New Roman"/>
          <w:color w:val="000000" w:themeColor="text1"/>
          <w:sz w:val="24"/>
          <w:szCs w:val="24"/>
          <w:lang w:val="sk-SK"/>
        </w:rPr>
        <w:t xml:space="preserve">, </w:t>
      </w:r>
      <w:hyperlink w:anchor="3302519" w:history="1">
        <w:r w:rsidRPr="009D7D15">
          <w:rPr>
            <w:rStyle w:val="Hypertextovprepojenie"/>
            <w:rFonts w:ascii="Times New Roman" w:hAnsi="Times New Roman" w:cs="Times New Roman"/>
            <w:color w:val="000000" w:themeColor="text1"/>
            <w:sz w:val="24"/>
            <w:szCs w:val="24"/>
            <w:u w:val="none"/>
            <w:lang w:val="sk-SK"/>
          </w:rPr>
          <w:t>§ 49 ods. 6 písm. c) až h)</w:t>
        </w:r>
      </w:hyperlink>
      <w:r w:rsidRPr="009D7D15">
        <w:rPr>
          <w:rFonts w:ascii="Times New Roman" w:hAnsi="Times New Roman" w:cs="Times New Roman"/>
          <w:color w:val="000000" w:themeColor="text1"/>
          <w:sz w:val="24"/>
          <w:szCs w:val="24"/>
          <w:lang w:val="sk-SK"/>
        </w:rPr>
        <w:t xml:space="preserve">, </w:t>
      </w:r>
      <w:hyperlink w:anchor="3302526" w:history="1">
        <w:r w:rsidRPr="009D7D15">
          <w:rPr>
            <w:rStyle w:val="Hypertextovprepojenie"/>
            <w:rFonts w:ascii="Times New Roman" w:hAnsi="Times New Roman" w:cs="Times New Roman"/>
            <w:color w:val="000000" w:themeColor="text1"/>
            <w:sz w:val="24"/>
            <w:szCs w:val="24"/>
            <w:u w:val="none"/>
            <w:lang w:val="sk-SK"/>
          </w:rPr>
          <w:t>j)</w:t>
        </w:r>
      </w:hyperlink>
      <w:r w:rsidRPr="009D7D15">
        <w:rPr>
          <w:rFonts w:ascii="Times New Roman" w:hAnsi="Times New Roman" w:cs="Times New Roman"/>
          <w:color w:val="000000" w:themeColor="text1"/>
          <w:sz w:val="24"/>
          <w:szCs w:val="24"/>
          <w:lang w:val="sk-SK"/>
        </w:rPr>
        <w:t xml:space="preserve">, </w:t>
      </w:r>
      <w:hyperlink w:anchor="3302527"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529"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533" w:history="1">
        <w:r w:rsidRPr="009D7D15">
          <w:rPr>
            <w:rStyle w:val="Hypertextovprepojenie"/>
            <w:rFonts w:ascii="Times New Roman" w:hAnsi="Times New Roman" w:cs="Times New Roman"/>
            <w:color w:val="000000" w:themeColor="text1"/>
            <w:sz w:val="24"/>
            <w:szCs w:val="24"/>
            <w:u w:val="none"/>
            <w:lang w:val="sk-SK"/>
          </w:rPr>
          <w:t>§ 49 ods. 7 písm. a)</w:t>
        </w:r>
      </w:hyperlink>
      <w:r w:rsidRPr="009D7D15">
        <w:rPr>
          <w:rFonts w:ascii="Times New Roman" w:hAnsi="Times New Roman" w:cs="Times New Roman"/>
          <w:color w:val="000000" w:themeColor="text1"/>
          <w:sz w:val="24"/>
          <w:szCs w:val="24"/>
          <w:lang w:val="sk-SK"/>
        </w:rPr>
        <w:t xml:space="preserve">, </w:t>
      </w:r>
      <w:hyperlink w:anchor="3302535" w:history="1">
        <w:r w:rsidRPr="009D7D15">
          <w:rPr>
            <w:rStyle w:val="Hypertextovprepojenie"/>
            <w:rFonts w:ascii="Times New Roman" w:hAnsi="Times New Roman" w:cs="Times New Roman"/>
            <w:color w:val="000000" w:themeColor="text1"/>
            <w:sz w:val="24"/>
            <w:szCs w:val="24"/>
            <w:u w:val="none"/>
            <w:lang w:val="sk-SK"/>
          </w:rPr>
          <w:t>c) až e)</w:t>
        </w:r>
      </w:hyperlink>
      <w:r w:rsidRPr="009D7D15">
        <w:rPr>
          <w:rFonts w:ascii="Times New Roman" w:hAnsi="Times New Roman" w:cs="Times New Roman"/>
          <w:color w:val="000000" w:themeColor="text1"/>
          <w:sz w:val="24"/>
          <w:szCs w:val="24"/>
          <w:lang w:val="sk-SK"/>
        </w:rPr>
        <w:t xml:space="preserve">, </w:t>
      </w:r>
      <w:hyperlink w:anchor="3302540"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543" w:history="1">
        <w:r w:rsidRPr="009D7D15">
          <w:rPr>
            <w:rStyle w:val="Hypertextovprepojenie"/>
            <w:rFonts w:ascii="Times New Roman" w:hAnsi="Times New Roman" w:cs="Times New Roman"/>
            <w:color w:val="000000" w:themeColor="text1"/>
            <w:sz w:val="24"/>
            <w:szCs w:val="24"/>
            <w:u w:val="none"/>
            <w:lang w:val="sk-SK"/>
          </w:rPr>
          <w:t>k) až p)</w:t>
        </w:r>
      </w:hyperlink>
      <w:r w:rsidRPr="009D7D15">
        <w:rPr>
          <w:rFonts w:ascii="Times New Roman" w:hAnsi="Times New Roman" w:cs="Times New Roman"/>
          <w:color w:val="000000" w:themeColor="text1"/>
          <w:sz w:val="24"/>
          <w:szCs w:val="24"/>
          <w:lang w:val="sk-SK"/>
        </w:rPr>
        <w:t xml:space="preserve">, </w:t>
      </w:r>
      <w:hyperlink w:anchor="3302549" w:history="1">
        <w:r w:rsidRPr="009D7D15">
          <w:rPr>
            <w:rStyle w:val="Hypertextovprepojenie"/>
            <w:rFonts w:ascii="Times New Roman" w:hAnsi="Times New Roman" w:cs="Times New Roman"/>
            <w:color w:val="000000" w:themeColor="text1"/>
            <w:sz w:val="24"/>
            <w:szCs w:val="24"/>
            <w:u w:val="none"/>
            <w:lang w:val="sk-SK"/>
          </w:rPr>
          <w:t>§ 49 ods. 8 až 10</w:t>
        </w:r>
      </w:hyperlink>
      <w:r w:rsidRPr="009D7D15">
        <w:rPr>
          <w:rFonts w:ascii="Times New Roman" w:hAnsi="Times New Roman" w:cs="Times New Roman"/>
          <w:color w:val="000000" w:themeColor="text1"/>
          <w:sz w:val="24"/>
          <w:szCs w:val="24"/>
          <w:lang w:val="sk-SK"/>
        </w:rPr>
        <w:t xml:space="preserve">, </w:t>
      </w:r>
      <w:hyperlink w:anchor="3302555" w:history="1">
        <w:r w:rsidRPr="009D7D15">
          <w:rPr>
            <w:rStyle w:val="Hypertextovprepojenie"/>
            <w:rFonts w:ascii="Times New Roman" w:hAnsi="Times New Roman" w:cs="Times New Roman"/>
            <w:color w:val="000000" w:themeColor="text1"/>
            <w:sz w:val="24"/>
            <w:szCs w:val="24"/>
            <w:u w:val="none"/>
            <w:lang w:val="sk-SK"/>
          </w:rPr>
          <w:t>§ 50 až 63</w:t>
        </w:r>
      </w:hyperlink>
      <w:r w:rsidRPr="009D7D15">
        <w:rPr>
          <w:rFonts w:ascii="Times New Roman" w:hAnsi="Times New Roman" w:cs="Times New Roman"/>
          <w:color w:val="000000" w:themeColor="text1"/>
          <w:sz w:val="24"/>
          <w:szCs w:val="24"/>
          <w:lang w:val="sk-SK"/>
        </w:rPr>
        <w:t xml:space="preserve">, </w:t>
      </w:r>
      <w:hyperlink w:anchor="3302910" w:history="1">
        <w:r w:rsidRPr="009D7D15">
          <w:rPr>
            <w:rStyle w:val="Hypertextovprepojenie"/>
            <w:rFonts w:ascii="Times New Roman" w:hAnsi="Times New Roman" w:cs="Times New Roman"/>
            <w:color w:val="000000" w:themeColor="text1"/>
            <w:sz w:val="24"/>
            <w:szCs w:val="24"/>
            <w:u w:val="none"/>
            <w:lang w:val="sk-SK"/>
          </w:rPr>
          <w:t>§ 65</w:t>
        </w:r>
      </w:hyperlink>
      <w:r w:rsidRPr="009D7D15">
        <w:rPr>
          <w:rFonts w:ascii="Times New Roman" w:hAnsi="Times New Roman" w:cs="Times New Roman"/>
          <w:color w:val="000000" w:themeColor="text1"/>
          <w:sz w:val="24"/>
          <w:szCs w:val="24"/>
          <w:lang w:val="sk-SK"/>
        </w:rPr>
        <w:t xml:space="preserve">, </w:t>
      </w:r>
      <w:hyperlink w:anchor="12212419" w:history="1">
        <w:r w:rsidRPr="009D7D15">
          <w:rPr>
            <w:rStyle w:val="Hypertextovprepojenie"/>
            <w:rFonts w:ascii="Times New Roman" w:hAnsi="Times New Roman" w:cs="Times New Roman"/>
            <w:color w:val="000000" w:themeColor="text1"/>
            <w:sz w:val="24"/>
            <w:szCs w:val="24"/>
            <w:u w:val="none"/>
            <w:lang w:val="sk-SK"/>
          </w:rPr>
          <w:t>§ 67a</w:t>
        </w:r>
      </w:hyperlink>
      <w:r w:rsidRPr="009D7D15">
        <w:rPr>
          <w:rFonts w:ascii="Times New Roman" w:hAnsi="Times New Roman" w:cs="Times New Roman"/>
          <w:color w:val="000000" w:themeColor="text1"/>
          <w:sz w:val="24"/>
          <w:szCs w:val="24"/>
          <w:lang w:val="sk-SK"/>
        </w:rPr>
        <w:t xml:space="preserve">, </w:t>
      </w:r>
      <w:hyperlink w:anchor="3303521" w:history="1">
        <w:r w:rsidRPr="009D7D15">
          <w:rPr>
            <w:rStyle w:val="Hypertextovprepojenie"/>
            <w:rFonts w:ascii="Times New Roman" w:hAnsi="Times New Roman" w:cs="Times New Roman"/>
            <w:color w:val="000000" w:themeColor="text1"/>
            <w:sz w:val="24"/>
            <w:szCs w:val="24"/>
            <w:u w:val="none"/>
            <w:lang w:val="sk-SK"/>
          </w:rPr>
          <w:t>§ 96 ods. 14</w:t>
        </w:r>
      </w:hyperlink>
      <w:r w:rsidRPr="009D7D15">
        <w:rPr>
          <w:rFonts w:ascii="Times New Roman" w:hAnsi="Times New Roman" w:cs="Times New Roman"/>
          <w:color w:val="000000" w:themeColor="text1"/>
          <w:sz w:val="24"/>
          <w:szCs w:val="24"/>
          <w:lang w:val="sk-SK"/>
        </w:rPr>
        <w:t xml:space="preserve">, </w:t>
      </w:r>
      <w:hyperlink w:anchor="3303523" w:history="1">
        <w:r w:rsidRPr="009D7D15">
          <w:rPr>
            <w:rStyle w:val="Hypertextovprepojenie"/>
            <w:rFonts w:ascii="Times New Roman" w:hAnsi="Times New Roman" w:cs="Times New Roman"/>
            <w:color w:val="000000" w:themeColor="text1"/>
            <w:sz w:val="24"/>
            <w:szCs w:val="24"/>
            <w:u w:val="none"/>
            <w:lang w:val="sk-SK"/>
          </w:rPr>
          <w:t>16</w:t>
        </w:r>
      </w:hyperlink>
      <w:r w:rsidRPr="009D7D15">
        <w:rPr>
          <w:rFonts w:ascii="Times New Roman" w:hAnsi="Times New Roman" w:cs="Times New Roman"/>
          <w:color w:val="000000" w:themeColor="text1"/>
          <w:sz w:val="24"/>
          <w:szCs w:val="24"/>
          <w:lang w:val="sk-SK"/>
        </w:rPr>
        <w:t xml:space="preserve">, </w:t>
      </w:r>
      <w:hyperlink w:anchor="3303529" w:history="1">
        <w:r w:rsidRPr="009D7D15">
          <w:rPr>
            <w:rStyle w:val="Hypertextovprepojenie"/>
            <w:rFonts w:ascii="Times New Roman" w:hAnsi="Times New Roman" w:cs="Times New Roman"/>
            <w:color w:val="000000" w:themeColor="text1"/>
            <w:sz w:val="24"/>
            <w:szCs w:val="24"/>
            <w:u w:val="none"/>
            <w:lang w:val="sk-SK"/>
          </w:rPr>
          <w:t>22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5" w:name="3303440"/>
      <w:bookmarkEnd w:id="2245"/>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od 1 000 eur do 1 000 000 eur za porušenie povinností podľa </w:t>
      </w:r>
      <w:r w:rsidR="00185404" w:rsidRPr="009D7D15">
        <w:rPr>
          <w:rFonts w:ascii="Times New Roman" w:hAnsi="Times New Roman" w:cs="Times New Roman"/>
          <w:i/>
          <w:color w:val="000000" w:themeColor="text1"/>
          <w:sz w:val="24"/>
          <w:szCs w:val="24"/>
          <w:lang w:val="sk-SK"/>
        </w:rPr>
        <w:t>§ 18 ods. 3, 14 a 15</w:t>
      </w:r>
      <w:r w:rsidRPr="009D7D15">
        <w:rPr>
          <w:rFonts w:ascii="Times New Roman" w:hAnsi="Times New Roman" w:cs="Times New Roman"/>
          <w:i/>
          <w:color w:val="000000" w:themeColor="text1"/>
          <w:sz w:val="24"/>
          <w:szCs w:val="24"/>
          <w:lang w:val="sk-SK"/>
        </w:rPr>
        <w:t>,</w:t>
      </w:r>
      <w:r w:rsidRPr="009D7D15">
        <w:rPr>
          <w:rFonts w:ascii="Times New Roman" w:hAnsi="Times New Roman" w:cs="Times New Roman"/>
          <w:color w:val="000000" w:themeColor="text1"/>
          <w:sz w:val="24"/>
          <w:szCs w:val="24"/>
          <w:lang w:val="sk-SK"/>
        </w:rPr>
        <w:t xml:space="preserve"> </w:t>
      </w:r>
      <w:hyperlink w:anchor="3301785" w:history="1">
        <w:r w:rsidRPr="009D7D15">
          <w:rPr>
            <w:rStyle w:val="Hypertextovprepojenie"/>
            <w:rFonts w:ascii="Times New Roman" w:hAnsi="Times New Roman" w:cs="Times New Roman"/>
            <w:i/>
            <w:color w:val="000000" w:themeColor="text1"/>
            <w:sz w:val="24"/>
            <w:szCs w:val="24"/>
            <w:u w:val="none"/>
            <w:lang w:val="sk-SK"/>
          </w:rPr>
          <w:t>§ 19 ods. 7</w:t>
        </w:r>
      </w:hyperlink>
      <w:r w:rsidR="00FF065C" w:rsidRPr="009D7D15">
        <w:rPr>
          <w:rStyle w:val="Hypertextovprepojenie"/>
          <w:rFonts w:ascii="Times New Roman" w:hAnsi="Times New Roman" w:cs="Times New Roman"/>
          <w:i/>
          <w:color w:val="000000" w:themeColor="text1"/>
          <w:sz w:val="24"/>
          <w:szCs w:val="24"/>
          <w:u w:val="none"/>
          <w:lang w:val="sk-SK"/>
        </w:rPr>
        <w:t xml:space="preserve"> a 9</w:t>
      </w:r>
      <w:r w:rsidRPr="009D7D15">
        <w:rPr>
          <w:rFonts w:ascii="Times New Roman" w:hAnsi="Times New Roman" w:cs="Times New Roman"/>
          <w:color w:val="000000" w:themeColor="text1"/>
          <w:sz w:val="24"/>
          <w:szCs w:val="24"/>
          <w:lang w:val="sk-SK"/>
        </w:rPr>
        <w:t xml:space="preserve"> alebo za porušenie povinností organizátora krátkodobého trhu s elektrinou alebo subjektu zúčtovania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a </w:t>
      </w:r>
      <w:hyperlink w:anchor="3301682" w:history="1">
        <w:r w:rsidRPr="009D7D15">
          <w:rPr>
            <w:rStyle w:val="Hypertextovprepojenie"/>
            <w:rFonts w:ascii="Times New Roman" w:hAnsi="Times New Roman" w:cs="Times New Roman"/>
            <w:color w:val="000000" w:themeColor="text1"/>
            <w:sz w:val="24"/>
            <w:szCs w:val="24"/>
            <w:u w:val="none"/>
            <w:lang w:val="sk-SK"/>
          </w:rPr>
          <w:t>10</w:t>
        </w:r>
      </w:hyperlink>
      <w:r w:rsidRPr="009D7D15">
        <w:rPr>
          <w:rFonts w:ascii="Times New Roman" w:hAnsi="Times New Roman" w:cs="Times New Roman"/>
          <w:color w:val="000000" w:themeColor="text1"/>
          <w:sz w:val="24"/>
          <w:szCs w:val="24"/>
          <w:lang w:val="sk-SK"/>
        </w:rPr>
        <w:t xml:space="preserve">, </w:t>
      </w:r>
      <w:hyperlink w:anchor="3302305" w:history="1">
        <w:r w:rsidRPr="009D7D15">
          <w:rPr>
            <w:rStyle w:val="Hypertextovprepojenie"/>
            <w:rFonts w:ascii="Times New Roman" w:hAnsi="Times New Roman" w:cs="Times New Roman"/>
            <w:color w:val="000000" w:themeColor="text1"/>
            <w:sz w:val="24"/>
            <w:szCs w:val="24"/>
            <w:u w:val="none"/>
            <w:lang w:val="sk-SK"/>
          </w:rPr>
          <w:t>§ 37</w:t>
        </w:r>
      </w:hyperlink>
      <w:r w:rsidRPr="009D7D15">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9D7D15">
          <w:rPr>
            <w:rStyle w:val="Hypertextovprepojenie"/>
            <w:rFonts w:ascii="Times New Roman" w:hAnsi="Times New Roman" w:cs="Times New Roman"/>
            <w:color w:val="000000" w:themeColor="text1"/>
            <w:sz w:val="24"/>
            <w:szCs w:val="24"/>
            <w:u w:val="none"/>
            <w:lang w:val="sk-SK"/>
          </w:rPr>
          <w:t>§ 68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6" w:name="3303441"/>
      <w:bookmarkEnd w:id="2246"/>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od 500 eur do 500 000 eur za porušenie povinností prevádzkovateľa distribučnej sústavy alebo siete alebo prevádzkovateľa nového plynárenského zariadenia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w:t>
      </w:r>
      <w:hyperlink w:anchor="3301684" w:history="1">
        <w:r w:rsidRPr="009D7D15">
          <w:rPr>
            <w:rStyle w:val="Hypertextovprepojenie"/>
            <w:rFonts w:ascii="Times New Roman" w:hAnsi="Times New Roman" w:cs="Times New Roman"/>
            <w:color w:val="000000" w:themeColor="text1"/>
            <w:sz w:val="24"/>
            <w:szCs w:val="24"/>
            <w:u w:val="none"/>
            <w:lang w:val="sk-SK"/>
          </w:rPr>
          <w:t>12</w:t>
        </w:r>
      </w:hyperlink>
      <w:r w:rsidRPr="009D7D15">
        <w:rPr>
          <w:rFonts w:ascii="Times New Roman" w:hAnsi="Times New Roman" w:cs="Times New Roman"/>
          <w:color w:val="000000" w:themeColor="text1"/>
          <w:sz w:val="24"/>
          <w:szCs w:val="24"/>
          <w:lang w:val="sk-SK"/>
        </w:rPr>
        <w:t xml:space="preserve">, </w:t>
      </w:r>
      <w:hyperlink w:anchor="3301690" w:history="1">
        <w:r w:rsidRPr="009D7D15">
          <w:rPr>
            <w:rStyle w:val="Hypertextovprepojenie"/>
            <w:rFonts w:ascii="Times New Roman" w:hAnsi="Times New Roman" w:cs="Times New Roman"/>
            <w:color w:val="000000" w:themeColor="text1"/>
            <w:sz w:val="24"/>
            <w:szCs w:val="24"/>
            <w:u w:val="none"/>
            <w:lang w:val="sk-SK"/>
          </w:rPr>
          <w:t>18</w:t>
        </w:r>
      </w:hyperlink>
      <w:r w:rsidRPr="009D7D15">
        <w:rPr>
          <w:rFonts w:ascii="Times New Roman" w:hAnsi="Times New Roman" w:cs="Times New Roman"/>
          <w:color w:val="000000" w:themeColor="text1"/>
          <w:sz w:val="24"/>
          <w:szCs w:val="24"/>
          <w:lang w:val="sk-SK"/>
        </w:rPr>
        <w:t xml:space="preserve">,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w:t>
      </w:r>
      <w:hyperlink w:anchor="3301754" w:history="1">
        <w:r w:rsidRPr="009D7D15">
          <w:rPr>
            <w:rStyle w:val="Hypertextovprepojenie"/>
            <w:rFonts w:ascii="Times New Roman" w:hAnsi="Times New Roman" w:cs="Times New Roman"/>
            <w:color w:val="000000" w:themeColor="text1"/>
            <w:sz w:val="24"/>
            <w:szCs w:val="24"/>
            <w:u w:val="none"/>
            <w:lang w:val="sk-SK"/>
          </w:rPr>
          <w:t>§ 18 ods. 3</w:t>
        </w:r>
      </w:hyperlink>
      <w:r w:rsidRPr="009D7D15">
        <w:rPr>
          <w:rFonts w:ascii="Times New Roman" w:hAnsi="Times New Roman" w:cs="Times New Roman"/>
          <w:color w:val="000000" w:themeColor="text1"/>
          <w:sz w:val="24"/>
          <w:szCs w:val="24"/>
          <w:lang w:val="sk-SK"/>
        </w:rPr>
        <w:t xml:space="preserve">, </w:t>
      </w:r>
      <w:hyperlink w:anchor="3301784" w:history="1">
        <w:r w:rsidRPr="009D7D15">
          <w:rPr>
            <w:rStyle w:val="Hypertextovprepojenie"/>
            <w:rFonts w:ascii="Times New Roman" w:hAnsi="Times New Roman" w:cs="Times New Roman"/>
            <w:color w:val="000000" w:themeColor="text1"/>
            <w:sz w:val="24"/>
            <w:szCs w:val="24"/>
            <w:u w:val="none"/>
            <w:lang w:val="sk-SK"/>
          </w:rPr>
          <w:t>§ 19 ods. 6</w:t>
        </w:r>
      </w:hyperlink>
      <w:r w:rsidRPr="009D7D15">
        <w:rPr>
          <w:rFonts w:ascii="Times New Roman" w:hAnsi="Times New Roman" w:cs="Times New Roman"/>
          <w:color w:val="000000" w:themeColor="text1"/>
          <w:sz w:val="24"/>
          <w:szCs w:val="24"/>
          <w:lang w:val="sk-SK"/>
        </w:rPr>
        <w:t xml:space="preserve">, </w:t>
      </w:r>
      <w:hyperlink w:anchor="3301785" w:history="1">
        <w:r w:rsidRPr="009D7D15">
          <w:rPr>
            <w:rStyle w:val="Hypertextovprepojenie"/>
            <w:rFonts w:ascii="Times New Roman" w:hAnsi="Times New Roman" w:cs="Times New Roman"/>
            <w:color w:val="000000" w:themeColor="text1"/>
            <w:sz w:val="24"/>
            <w:szCs w:val="24"/>
            <w:u w:val="none"/>
            <w:lang w:val="sk-SK"/>
          </w:rPr>
          <w:t>7</w:t>
        </w:r>
      </w:hyperlink>
      <w:r w:rsidRPr="009D7D15">
        <w:rPr>
          <w:rFonts w:ascii="Times New Roman" w:hAnsi="Times New Roman" w:cs="Times New Roman"/>
          <w:color w:val="000000" w:themeColor="text1"/>
          <w:sz w:val="24"/>
          <w:szCs w:val="24"/>
          <w:lang w:val="sk-SK"/>
        </w:rPr>
        <w:t xml:space="preserve">, </w:t>
      </w:r>
      <w:hyperlink w:anchor="3301786" w:history="1">
        <w:r w:rsidRPr="009D7D15">
          <w:rPr>
            <w:rStyle w:val="Hypertextovprepojenie"/>
            <w:rFonts w:ascii="Times New Roman" w:hAnsi="Times New Roman" w:cs="Times New Roman"/>
            <w:color w:val="000000" w:themeColor="text1"/>
            <w:sz w:val="24"/>
            <w:szCs w:val="24"/>
            <w:u w:val="none"/>
            <w:lang w:val="sk-SK"/>
          </w:rPr>
          <w:t>8</w:t>
        </w:r>
      </w:hyperlink>
      <w:r w:rsidRPr="009D7D15">
        <w:rPr>
          <w:rFonts w:ascii="Times New Roman" w:hAnsi="Times New Roman" w:cs="Times New Roman"/>
          <w:color w:val="000000" w:themeColor="text1"/>
          <w:sz w:val="24"/>
          <w:szCs w:val="24"/>
          <w:lang w:val="sk-SK"/>
        </w:rPr>
        <w:t xml:space="preserve">, </w:t>
      </w:r>
      <w:hyperlink w:anchor="3302113" w:history="1">
        <w:r w:rsidRPr="009D7D15">
          <w:rPr>
            <w:rStyle w:val="Hypertextovprepojenie"/>
            <w:rFonts w:ascii="Times New Roman" w:hAnsi="Times New Roman" w:cs="Times New Roman"/>
            <w:color w:val="000000" w:themeColor="text1"/>
            <w:sz w:val="24"/>
            <w:szCs w:val="24"/>
            <w:u w:val="none"/>
            <w:lang w:val="sk-SK"/>
          </w:rPr>
          <w:t>§ 31 ods. 2 písm. f) až i)</w:t>
        </w:r>
      </w:hyperlink>
      <w:r w:rsidRPr="009D7D15">
        <w:rPr>
          <w:rFonts w:ascii="Times New Roman" w:hAnsi="Times New Roman" w:cs="Times New Roman"/>
          <w:color w:val="000000" w:themeColor="text1"/>
          <w:sz w:val="24"/>
          <w:szCs w:val="24"/>
          <w:lang w:val="sk-SK"/>
        </w:rPr>
        <w:t xml:space="preserve">, </w:t>
      </w:r>
      <w:hyperlink w:anchor="3302122"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127" w:history="1">
        <w:r w:rsidRPr="009D7D15">
          <w:rPr>
            <w:rStyle w:val="Hypertextovprepojenie"/>
            <w:rFonts w:ascii="Times New Roman" w:hAnsi="Times New Roman" w:cs="Times New Roman"/>
            <w:color w:val="000000" w:themeColor="text1"/>
            <w:sz w:val="24"/>
            <w:szCs w:val="24"/>
            <w:u w:val="none"/>
            <w:lang w:val="sk-SK"/>
          </w:rPr>
          <w:t>t) až v)</w:t>
        </w:r>
      </w:hyperlink>
      <w:r w:rsidRPr="009D7D15">
        <w:rPr>
          <w:rFonts w:ascii="Times New Roman" w:hAnsi="Times New Roman" w:cs="Times New Roman"/>
          <w:color w:val="000000" w:themeColor="text1"/>
          <w:sz w:val="24"/>
          <w:szCs w:val="24"/>
          <w:lang w:val="sk-SK"/>
        </w:rPr>
        <w:t xml:space="preserve">, </w:t>
      </w:r>
      <w:hyperlink w:anchor="3302132" w:history="1">
        <w:r w:rsidRPr="009D7D15">
          <w:rPr>
            <w:rStyle w:val="Hypertextovprepojenie"/>
            <w:rFonts w:ascii="Times New Roman" w:hAnsi="Times New Roman" w:cs="Times New Roman"/>
            <w:color w:val="000000" w:themeColor="text1"/>
            <w:sz w:val="24"/>
            <w:szCs w:val="24"/>
            <w:u w:val="none"/>
            <w:lang w:val="sk-SK"/>
          </w:rPr>
          <w:t>x)</w:t>
        </w:r>
      </w:hyperlink>
      <w:r w:rsidRPr="009D7D15">
        <w:rPr>
          <w:rFonts w:ascii="Times New Roman" w:hAnsi="Times New Roman" w:cs="Times New Roman"/>
          <w:color w:val="000000" w:themeColor="text1"/>
          <w:sz w:val="24"/>
          <w:szCs w:val="24"/>
          <w:lang w:val="sk-SK"/>
        </w:rPr>
        <w:t xml:space="preserve">, </w:t>
      </w:r>
      <w:hyperlink w:anchor="3302133" w:history="1">
        <w:r w:rsidRPr="009D7D15">
          <w:rPr>
            <w:rStyle w:val="Hypertextovprepojenie"/>
            <w:rFonts w:ascii="Times New Roman" w:hAnsi="Times New Roman" w:cs="Times New Roman"/>
            <w:color w:val="000000" w:themeColor="text1"/>
            <w:sz w:val="24"/>
            <w:szCs w:val="24"/>
            <w:u w:val="none"/>
            <w:lang w:val="sk-SK"/>
          </w:rPr>
          <w:t>y)</w:t>
        </w:r>
      </w:hyperlink>
      <w:r w:rsidRPr="009D7D15">
        <w:rPr>
          <w:rFonts w:ascii="Times New Roman" w:hAnsi="Times New Roman" w:cs="Times New Roman"/>
          <w:color w:val="000000" w:themeColor="text1"/>
          <w:sz w:val="24"/>
          <w:szCs w:val="24"/>
          <w:lang w:val="sk-SK"/>
        </w:rPr>
        <w:t xml:space="preserve">, </w:t>
      </w:r>
      <w:hyperlink w:anchor="3302135" w:history="1">
        <w:r w:rsidRPr="009D7D15">
          <w:rPr>
            <w:rStyle w:val="Hypertextovprepojenie"/>
            <w:rFonts w:ascii="Times New Roman" w:hAnsi="Times New Roman" w:cs="Times New Roman"/>
            <w:color w:val="000000" w:themeColor="text1"/>
            <w:sz w:val="24"/>
            <w:szCs w:val="24"/>
            <w:u w:val="none"/>
            <w:lang w:val="sk-SK"/>
          </w:rPr>
          <w:t>aa), ab)</w:t>
        </w:r>
      </w:hyperlink>
      <w:r w:rsidRPr="009D7D15">
        <w:rPr>
          <w:rFonts w:ascii="Times New Roman" w:hAnsi="Times New Roman" w:cs="Times New Roman"/>
          <w:color w:val="000000" w:themeColor="text1"/>
          <w:sz w:val="24"/>
          <w:szCs w:val="24"/>
          <w:lang w:val="sk-SK"/>
        </w:rPr>
        <w:t xml:space="preserve">, </w:t>
      </w:r>
      <w:hyperlink w:anchor="3302143" w:history="1">
        <w:r w:rsidRPr="009D7D15">
          <w:rPr>
            <w:rStyle w:val="Hypertextovprepojenie"/>
            <w:rFonts w:ascii="Times New Roman" w:hAnsi="Times New Roman" w:cs="Times New Roman"/>
            <w:color w:val="000000" w:themeColor="text1"/>
            <w:sz w:val="24"/>
            <w:szCs w:val="24"/>
            <w:u w:val="none"/>
            <w:lang w:val="sk-SK"/>
          </w:rPr>
          <w:t>§ 31 ods. 3 písm. d) až i)</w:t>
        </w:r>
      </w:hyperlink>
      <w:r w:rsidRPr="009D7D15">
        <w:rPr>
          <w:rFonts w:ascii="Times New Roman" w:hAnsi="Times New Roman" w:cs="Times New Roman"/>
          <w:color w:val="000000" w:themeColor="text1"/>
          <w:sz w:val="24"/>
          <w:szCs w:val="24"/>
          <w:lang w:val="sk-SK"/>
        </w:rPr>
        <w:t xml:space="preserve">, </w:t>
      </w:r>
      <w:hyperlink w:anchor="3302151"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152"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w:t>
      </w:r>
      <w:hyperlink w:anchor="3302154" w:history="1">
        <w:r w:rsidRPr="009D7D15">
          <w:rPr>
            <w:rStyle w:val="Hypertextovprepojenie"/>
            <w:rFonts w:ascii="Times New Roman" w:hAnsi="Times New Roman" w:cs="Times New Roman"/>
            <w:color w:val="000000" w:themeColor="text1"/>
            <w:sz w:val="24"/>
            <w:szCs w:val="24"/>
            <w:u w:val="none"/>
            <w:lang w:val="sk-SK"/>
          </w:rPr>
          <w:t>o)</w:t>
        </w:r>
      </w:hyperlink>
      <w:r w:rsidRPr="009D7D15">
        <w:rPr>
          <w:rFonts w:ascii="Times New Roman" w:hAnsi="Times New Roman" w:cs="Times New Roman"/>
          <w:color w:val="000000" w:themeColor="text1"/>
          <w:sz w:val="24"/>
          <w:szCs w:val="24"/>
          <w:lang w:val="sk-SK"/>
        </w:rPr>
        <w:t xml:space="preserve">, </w:t>
      </w:r>
      <w:hyperlink w:anchor="3302162" w:history="1">
        <w:r w:rsidRPr="009D7D15">
          <w:rPr>
            <w:rStyle w:val="Hypertextovprepojenie"/>
            <w:rFonts w:ascii="Times New Roman" w:hAnsi="Times New Roman" w:cs="Times New Roman"/>
            <w:color w:val="000000" w:themeColor="text1"/>
            <w:sz w:val="24"/>
            <w:szCs w:val="24"/>
            <w:u w:val="none"/>
            <w:lang w:val="sk-SK"/>
          </w:rPr>
          <w:t>q) až s)</w:t>
        </w:r>
      </w:hyperlink>
      <w:r w:rsidRPr="009D7D15">
        <w:rPr>
          <w:rFonts w:ascii="Times New Roman" w:hAnsi="Times New Roman" w:cs="Times New Roman"/>
          <w:color w:val="000000" w:themeColor="text1"/>
          <w:sz w:val="24"/>
          <w:szCs w:val="24"/>
          <w:lang w:val="sk-SK"/>
        </w:rPr>
        <w:t xml:space="preserve">, </w:t>
      </w:r>
      <w:hyperlink w:anchor="3302166" w:history="1">
        <w:r w:rsidRPr="009D7D15">
          <w:rPr>
            <w:rStyle w:val="Hypertextovprepojenie"/>
            <w:rFonts w:ascii="Times New Roman" w:hAnsi="Times New Roman" w:cs="Times New Roman"/>
            <w:i/>
            <w:color w:val="000000" w:themeColor="text1"/>
            <w:sz w:val="24"/>
            <w:szCs w:val="24"/>
            <w:u w:val="none"/>
            <w:lang w:val="sk-SK"/>
          </w:rPr>
          <w:t>§ 31 ods. 5 až 1</w:t>
        </w:r>
      </w:hyperlink>
      <w:r w:rsidR="00B17C7C" w:rsidRPr="009D7D15">
        <w:rPr>
          <w:rStyle w:val="Hypertextovprepojenie"/>
          <w:rFonts w:ascii="Times New Roman" w:hAnsi="Times New Roman" w:cs="Times New Roman"/>
          <w:i/>
          <w:color w:val="000000" w:themeColor="text1"/>
          <w:sz w:val="24"/>
          <w:szCs w:val="24"/>
          <w:u w:val="none"/>
          <w:lang w:val="sk-SK"/>
        </w:rPr>
        <w:t>3</w:t>
      </w:r>
      <w:r w:rsidRPr="009D7D15">
        <w:rPr>
          <w:rFonts w:ascii="Times New Roman" w:hAnsi="Times New Roman" w:cs="Times New Roman"/>
          <w:color w:val="000000" w:themeColor="text1"/>
          <w:sz w:val="24"/>
          <w:szCs w:val="24"/>
          <w:lang w:val="sk-SK"/>
        </w:rPr>
        <w:t xml:space="preserve">, </w:t>
      </w:r>
      <w:hyperlink w:anchor="3302849" w:history="1">
        <w:r w:rsidRPr="009D7D15">
          <w:rPr>
            <w:rStyle w:val="Hypertextovprepojenie"/>
            <w:rFonts w:ascii="Times New Roman" w:hAnsi="Times New Roman" w:cs="Times New Roman"/>
            <w:color w:val="000000" w:themeColor="text1"/>
            <w:sz w:val="24"/>
            <w:szCs w:val="24"/>
            <w:u w:val="none"/>
            <w:lang w:val="sk-SK"/>
          </w:rPr>
          <w:t>§ 64 ods. 3</w:t>
        </w:r>
      </w:hyperlink>
      <w:r w:rsidRPr="009D7D15">
        <w:rPr>
          <w:rFonts w:ascii="Times New Roman" w:hAnsi="Times New Roman" w:cs="Times New Roman"/>
          <w:color w:val="000000" w:themeColor="text1"/>
          <w:sz w:val="24"/>
          <w:szCs w:val="24"/>
          <w:lang w:val="sk-SK"/>
        </w:rPr>
        <w:t xml:space="preserve">, </w:t>
      </w:r>
      <w:hyperlink w:anchor="3302850" w:history="1">
        <w:r w:rsidRPr="009D7D15">
          <w:rPr>
            <w:rStyle w:val="Hypertextovprepojenie"/>
            <w:rFonts w:ascii="Times New Roman" w:hAnsi="Times New Roman" w:cs="Times New Roman"/>
            <w:color w:val="000000" w:themeColor="text1"/>
            <w:sz w:val="24"/>
            <w:szCs w:val="24"/>
            <w:u w:val="none"/>
            <w:lang w:val="sk-SK"/>
          </w:rPr>
          <w:t>4</w:t>
        </w:r>
      </w:hyperlink>
      <w:r w:rsidRPr="009D7D15">
        <w:rPr>
          <w:rFonts w:ascii="Times New Roman" w:hAnsi="Times New Roman" w:cs="Times New Roman"/>
          <w:color w:val="000000" w:themeColor="text1"/>
          <w:sz w:val="24"/>
          <w:szCs w:val="24"/>
          <w:lang w:val="sk-SK"/>
        </w:rPr>
        <w:t xml:space="preserve">, </w:t>
      </w:r>
      <w:hyperlink w:anchor="3302857" w:history="1">
        <w:r w:rsidRPr="009D7D15">
          <w:rPr>
            <w:rStyle w:val="Hypertextovprepojenie"/>
            <w:rFonts w:ascii="Times New Roman" w:hAnsi="Times New Roman" w:cs="Times New Roman"/>
            <w:color w:val="000000" w:themeColor="text1"/>
            <w:sz w:val="24"/>
            <w:szCs w:val="24"/>
            <w:u w:val="none"/>
            <w:lang w:val="sk-SK"/>
          </w:rPr>
          <w:t>§ 64 ods. 6 písm. e) až i)</w:t>
        </w:r>
      </w:hyperlink>
      <w:r w:rsidRPr="009D7D15">
        <w:rPr>
          <w:rFonts w:ascii="Times New Roman" w:hAnsi="Times New Roman" w:cs="Times New Roman"/>
          <w:color w:val="000000" w:themeColor="text1"/>
          <w:sz w:val="24"/>
          <w:szCs w:val="24"/>
          <w:lang w:val="sk-SK"/>
        </w:rPr>
        <w:t xml:space="preserve">, </w:t>
      </w:r>
      <w:hyperlink w:anchor="3302864" w:history="1">
        <w:r w:rsidRPr="009D7D15">
          <w:rPr>
            <w:rStyle w:val="Hypertextovprepojenie"/>
            <w:rFonts w:ascii="Times New Roman" w:hAnsi="Times New Roman" w:cs="Times New Roman"/>
            <w:color w:val="000000" w:themeColor="text1"/>
            <w:sz w:val="24"/>
            <w:szCs w:val="24"/>
            <w:u w:val="none"/>
            <w:lang w:val="sk-SK"/>
          </w:rPr>
          <w:t>m)</w:t>
        </w:r>
      </w:hyperlink>
      <w:r w:rsidRPr="009D7D15">
        <w:rPr>
          <w:rFonts w:ascii="Times New Roman" w:hAnsi="Times New Roman" w:cs="Times New Roman"/>
          <w:color w:val="000000" w:themeColor="text1"/>
          <w:sz w:val="24"/>
          <w:szCs w:val="24"/>
          <w:lang w:val="sk-SK"/>
        </w:rPr>
        <w:t xml:space="preserve"> a </w:t>
      </w:r>
      <w:hyperlink w:anchor="3302865" w:history="1">
        <w:r w:rsidRPr="009D7D15">
          <w:rPr>
            <w:rStyle w:val="Hypertextovprepojenie"/>
            <w:rFonts w:ascii="Times New Roman" w:hAnsi="Times New Roman" w:cs="Times New Roman"/>
            <w:color w:val="000000" w:themeColor="text1"/>
            <w:sz w:val="24"/>
            <w:szCs w:val="24"/>
            <w:u w:val="none"/>
            <w:lang w:val="sk-SK"/>
          </w:rPr>
          <w:t>n)</w:t>
        </w:r>
      </w:hyperlink>
      <w:r w:rsidRPr="009D7D15">
        <w:rPr>
          <w:rFonts w:ascii="Times New Roman" w:hAnsi="Times New Roman" w:cs="Times New Roman"/>
          <w:color w:val="000000" w:themeColor="text1"/>
          <w:sz w:val="24"/>
          <w:szCs w:val="24"/>
          <w:lang w:val="sk-SK"/>
        </w:rPr>
        <w:t xml:space="preserve">, </w:t>
      </w:r>
      <w:hyperlink w:anchor="3302869" w:history="1">
        <w:r w:rsidRPr="009D7D15">
          <w:rPr>
            <w:rStyle w:val="Hypertextovprepojenie"/>
            <w:rFonts w:ascii="Times New Roman" w:hAnsi="Times New Roman" w:cs="Times New Roman"/>
            <w:color w:val="000000" w:themeColor="text1"/>
            <w:sz w:val="24"/>
            <w:szCs w:val="24"/>
            <w:u w:val="none"/>
            <w:lang w:val="sk-SK"/>
          </w:rPr>
          <w:t>§ 64 ods. 7 písm. b)</w:t>
        </w:r>
      </w:hyperlink>
      <w:r w:rsidRPr="009D7D15">
        <w:rPr>
          <w:rFonts w:ascii="Times New Roman" w:hAnsi="Times New Roman" w:cs="Times New Roman"/>
          <w:color w:val="000000" w:themeColor="text1"/>
          <w:sz w:val="24"/>
          <w:szCs w:val="24"/>
          <w:lang w:val="sk-SK"/>
        </w:rPr>
        <w:t xml:space="preserve">, </w:t>
      </w:r>
      <w:hyperlink w:anchor="3302871"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875"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876"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878" w:history="1">
        <w:r w:rsidRPr="009D7D15">
          <w:rPr>
            <w:rStyle w:val="Hypertextovprepojenie"/>
            <w:rFonts w:ascii="Times New Roman" w:hAnsi="Times New Roman" w:cs="Times New Roman"/>
            <w:color w:val="000000" w:themeColor="text1"/>
            <w:sz w:val="24"/>
            <w:szCs w:val="24"/>
            <w:u w:val="none"/>
            <w:lang w:val="sk-SK"/>
          </w:rPr>
          <w:t>k)</w:t>
        </w:r>
      </w:hyperlink>
      <w:r w:rsidRPr="009D7D15">
        <w:rPr>
          <w:rFonts w:ascii="Times New Roman" w:hAnsi="Times New Roman" w:cs="Times New Roman"/>
          <w:color w:val="000000" w:themeColor="text1"/>
          <w:sz w:val="24"/>
          <w:szCs w:val="24"/>
          <w:lang w:val="sk-SK"/>
        </w:rPr>
        <w:t xml:space="preserve">, </w:t>
      </w:r>
      <w:hyperlink w:anchor="3302888" w:history="1">
        <w:r w:rsidRPr="009D7D15">
          <w:rPr>
            <w:rStyle w:val="Hypertextovprepojenie"/>
            <w:rFonts w:ascii="Times New Roman" w:hAnsi="Times New Roman" w:cs="Times New Roman"/>
            <w:color w:val="000000" w:themeColor="text1"/>
            <w:sz w:val="24"/>
            <w:szCs w:val="24"/>
            <w:u w:val="none"/>
            <w:lang w:val="sk-SK"/>
          </w:rPr>
          <w:t>o) až s)</w:t>
        </w:r>
      </w:hyperlink>
      <w:r w:rsidRPr="009D7D15">
        <w:rPr>
          <w:rFonts w:ascii="Times New Roman" w:hAnsi="Times New Roman" w:cs="Times New Roman"/>
          <w:color w:val="000000" w:themeColor="text1"/>
          <w:sz w:val="24"/>
          <w:szCs w:val="24"/>
          <w:lang w:val="sk-SK"/>
        </w:rPr>
        <w:t xml:space="preserve">, </w:t>
      </w:r>
      <w:hyperlink w:anchor="3302901" w:history="1">
        <w:r w:rsidRPr="009D7D15">
          <w:rPr>
            <w:rStyle w:val="Hypertextovprepojenie"/>
            <w:rFonts w:ascii="Times New Roman" w:hAnsi="Times New Roman" w:cs="Times New Roman"/>
            <w:color w:val="000000" w:themeColor="text1"/>
            <w:sz w:val="24"/>
            <w:szCs w:val="24"/>
            <w:u w:val="none"/>
            <w:lang w:val="sk-SK"/>
          </w:rPr>
          <w:t>§ 64 ods. 8 až 13</w:t>
        </w:r>
      </w:hyperlink>
      <w:r w:rsidRPr="009D7D15">
        <w:rPr>
          <w:rFonts w:ascii="Times New Roman" w:hAnsi="Times New Roman" w:cs="Times New Roman"/>
          <w:color w:val="000000" w:themeColor="text1"/>
          <w:sz w:val="24"/>
          <w:szCs w:val="24"/>
          <w:lang w:val="sk-SK"/>
        </w:rPr>
        <w:t xml:space="preserve">, </w:t>
      </w:r>
      <w:hyperlink w:anchor="3303150" w:history="1">
        <w:r w:rsidRPr="009D7D15">
          <w:rPr>
            <w:rStyle w:val="Hypertextovprepojenie"/>
            <w:rFonts w:ascii="Times New Roman" w:hAnsi="Times New Roman" w:cs="Times New Roman"/>
            <w:color w:val="000000" w:themeColor="text1"/>
            <w:sz w:val="24"/>
            <w:szCs w:val="24"/>
            <w:u w:val="none"/>
            <w:lang w:val="sk-SK"/>
          </w:rPr>
          <w:t>§ 75 ods. 10</w:t>
        </w:r>
      </w:hyperlink>
      <w:r w:rsidRPr="009D7D15">
        <w:rPr>
          <w:rFonts w:ascii="Times New Roman" w:hAnsi="Times New Roman" w:cs="Times New Roman"/>
          <w:color w:val="000000" w:themeColor="text1"/>
          <w:sz w:val="24"/>
          <w:szCs w:val="24"/>
          <w:lang w:val="sk-SK"/>
        </w:rPr>
        <w:t xml:space="preserve">, </w:t>
      </w:r>
      <w:hyperlink w:anchor="3303528" w:history="1">
        <w:r w:rsidRPr="009D7D15">
          <w:rPr>
            <w:rStyle w:val="Hypertextovprepojenie"/>
            <w:rFonts w:ascii="Times New Roman" w:hAnsi="Times New Roman" w:cs="Times New Roman"/>
            <w:color w:val="000000" w:themeColor="text1"/>
            <w:sz w:val="24"/>
            <w:szCs w:val="24"/>
            <w:u w:val="none"/>
            <w:lang w:val="sk-SK"/>
          </w:rPr>
          <w:t>§ 96 ods. 21</w:t>
        </w:r>
      </w:hyperlink>
      <w:r w:rsidRPr="009D7D15">
        <w:rPr>
          <w:rFonts w:ascii="Times New Roman" w:hAnsi="Times New Roman" w:cs="Times New Roman"/>
          <w:color w:val="000000" w:themeColor="text1"/>
          <w:sz w:val="24"/>
          <w:szCs w:val="24"/>
          <w:lang w:val="sk-SK"/>
        </w:rPr>
        <w:t xml:space="preserve"> alebo prevádzkovateľa priameho vedenia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9D7D15">
          <w:rPr>
            <w:rStyle w:val="Hypertextovprepojenie"/>
            <w:rFonts w:ascii="Times New Roman" w:hAnsi="Times New Roman" w:cs="Times New Roman"/>
            <w:color w:val="000000" w:themeColor="text1"/>
            <w:sz w:val="24"/>
            <w:szCs w:val="24"/>
            <w:u w:val="none"/>
            <w:lang w:val="sk-SK"/>
          </w:rPr>
          <w:t>§ 68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7" w:name="3303442"/>
      <w:bookmarkEnd w:id="2247"/>
      <w:r w:rsidRPr="009D7D15">
        <w:rPr>
          <w:rFonts w:ascii="Times New Roman" w:hAnsi="Times New Roman" w:cs="Times New Roman"/>
          <w:b/>
          <w:color w:val="000000" w:themeColor="text1"/>
          <w:sz w:val="24"/>
          <w:szCs w:val="24"/>
          <w:lang w:val="sk-SK"/>
        </w:rPr>
        <w:lastRenderedPageBreak/>
        <w:t>e)</w:t>
      </w:r>
      <w:r w:rsidRPr="009D7D15">
        <w:rPr>
          <w:rFonts w:ascii="Times New Roman" w:hAnsi="Times New Roman" w:cs="Times New Roman"/>
          <w:color w:val="000000" w:themeColor="text1"/>
          <w:sz w:val="24"/>
          <w:szCs w:val="24"/>
          <w:lang w:val="sk-SK"/>
        </w:rPr>
        <w:t xml:space="preserve"> od 300 eur do 300 000 eur za vykonávanie činností bez povolenia alebo bez oznámenia, pri činnostiach, na ktoré sa vyžaduje povolenie podľa </w:t>
      </w:r>
      <w:hyperlink w:anchor="3301453" w:history="1">
        <w:r w:rsidRPr="009D7D15">
          <w:rPr>
            <w:rStyle w:val="Hypertextovprepojenie"/>
            <w:rFonts w:ascii="Times New Roman" w:hAnsi="Times New Roman" w:cs="Times New Roman"/>
            <w:color w:val="000000" w:themeColor="text1"/>
            <w:sz w:val="24"/>
            <w:szCs w:val="24"/>
            <w:u w:val="none"/>
            <w:lang w:val="sk-SK"/>
          </w:rPr>
          <w:t>§ 6 ods. 2 písm. a) až c)</w:t>
        </w:r>
      </w:hyperlink>
      <w:r w:rsidRPr="009D7D15">
        <w:rPr>
          <w:rFonts w:ascii="Times New Roman" w:hAnsi="Times New Roman" w:cs="Times New Roman"/>
          <w:color w:val="000000" w:themeColor="text1"/>
          <w:sz w:val="24"/>
          <w:szCs w:val="24"/>
          <w:lang w:val="sk-SK"/>
        </w:rPr>
        <w:t xml:space="preserve"> alebo oznámenie podľa </w:t>
      </w:r>
      <w:hyperlink w:anchor="3301470" w:history="1">
        <w:r w:rsidRPr="009D7D15">
          <w:rPr>
            <w:rStyle w:val="Hypertextovprepojenie"/>
            <w:rFonts w:ascii="Times New Roman" w:hAnsi="Times New Roman" w:cs="Times New Roman"/>
            <w:color w:val="000000" w:themeColor="text1"/>
            <w:sz w:val="24"/>
            <w:szCs w:val="24"/>
            <w:u w:val="none"/>
            <w:lang w:val="sk-SK"/>
          </w:rPr>
          <w:t>§ 6 ods. 5</w:t>
        </w:r>
      </w:hyperlink>
      <w:r w:rsidRPr="009D7D15">
        <w:rPr>
          <w:rFonts w:ascii="Times New Roman" w:hAnsi="Times New Roman" w:cs="Times New Roman"/>
          <w:color w:val="000000" w:themeColor="text1"/>
          <w:sz w:val="24"/>
          <w:szCs w:val="24"/>
          <w:lang w:val="sk-SK"/>
        </w:rPr>
        <w:t xml:space="preserve"> alebo za nesplnenie povinností uložených v </w:t>
      </w:r>
      <w:hyperlink w:anchor="3301436" w:history="1">
        <w:r w:rsidRPr="009D7D15">
          <w:rPr>
            <w:rStyle w:val="Hypertextovprepojenie"/>
            <w:rFonts w:ascii="Times New Roman" w:hAnsi="Times New Roman" w:cs="Times New Roman"/>
            <w:color w:val="000000" w:themeColor="text1"/>
            <w:sz w:val="24"/>
            <w:szCs w:val="24"/>
            <w:u w:val="none"/>
            <w:lang w:val="sk-SK"/>
          </w:rPr>
          <w:t>§ 4 ods. 7</w:t>
        </w:r>
      </w:hyperlink>
      <w:r w:rsidRPr="009D7D15">
        <w:rPr>
          <w:rFonts w:ascii="Times New Roman" w:hAnsi="Times New Roman" w:cs="Times New Roman"/>
          <w:color w:val="000000" w:themeColor="text1"/>
          <w:sz w:val="24"/>
          <w:szCs w:val="24"/>
          <w:lang w:val="sk-SK"/>
        </w:rPr>
        <w:t xml:space="preserve">, </w:t>
      </w:r>
      <w:hyperlink w:anchor="3301472" w:history="1">
        <w:r w:rsidRPr="009D7D15">
          <w:rPr>
            <w:rStyle w:val="Hypertextovprepojenie"/>
            <w:rFonts w:ascii="Times New Roman" w:hAnsi="Times New Roman" w:cs="Times New Roman"/>
            <w:color w:val="000000" w:themeColor="text1"/>
            <w:sz w:val="24"/>
            <w:szCs w:val="24"/>
            <w:u w:val="none"/>
            <w:lang w:val="sk-SK"/>
          </w:rPr>
          <w:t>§ 6 ods. 7 až 12</w:t>
        </w:r>
      </w:hyperlink>
      <w:r w:rsidRPr="009D7D15">
        <w:rPr>
          <w:rFonts w:ascii="Times New Roman" w:hAnsi="Times New Roman" w:cs="Times New Roman"/>
          <w:color w:val="000000" w:themeColor="text1"/>
          <w:sz w:val="24"/>
          <w:szCs w:val="24"/>
          <w:lang w:val="sk-SK"/>
        </w:rPr>
        <w:t xml:space="preserve">, </w:t>
      </w:r>
      <w:hyperlink w:anchor="3301514" w:history="1">
        <w:r w:rsidRPr="009D7D15">
          <w:rPr>
            <w:rStyle w:val="Hypertextovprepojenie"/>
            <w:rFonts w:ascii="Times New Roman" w:hAnsi="Times New Roman" w:cs="Times New Roman"/>
            <w:color w:val="000000" w:themeColor="text1"/>
            <w:sz w:val="24"/>
            <w:szCs w:val="24"/>
            <w:u w:val="none"/>
            <w:lang w:val="sk-SK"/>
          </w:rPr>
          <w:t>§ 8 ods. 5</w:t>
        </w:r>
      </w:hyperlink>
      <w:r w:rsidRPr="009D7D15">
        <w:rPr>
          <w:rFonts w:ascii="Times New Roman" w:hAnsi="Times New Roman" w:cs="Times New Roman"/>
          <w:color w:val="000000" w:themeColor="text1"/>
          <w:sz w:val="24"/>
          <w:szCs w:val="24"/>
          <w:lang w:val="sk-SK"/>
        </w:rPr>
        <w:t xml:space="preserve">, </w:t>
      </w:r>
      <w:hyperlink w:anchor="3301515" w:history="1">
        <w:r w:rsidRPr="009D7D15">
          <w:rPr>
            <w:rStyle w:val="Hypertextovprepojenie"/>
            <w:rFonts w:ascii="Times New Roman" w:hAnsi="Times New Roman" w:cs="Times New Roman"/>
            <w:color w:val="000000" w:themeColor="text1"/>
            <w:sz w:val="24"/>
            <w:szCs w:val="24"/>
            <w:u w:val="none"/>
            <w:lang w:val="sk-SK"/>
          </w:rPr>
          <w:t>§ 9</w:t>
        </w:r>
      </w:hyperlink>
      <w:r w:rsidRPr="009D7D15">
        <w:rPr>
          <w:rFonts w:ascii="Times New Roman" w:hAnsi="Times New Roman" w:cs="Times New Roman"/>
          <w:color w:val="000000" w:themeColor="text1"/>
          <w:sz w:val="24"/>
          <w:szCs w:val="24"/>
          <w:lang w:val="sk-SK"/>
        </w:rPr>
        <w:t xml:space="preserve">, </w:t>
      </w:r>
      <w:hyperlink w:anchor="3301524" w:history="1">
        <w:r w:rsidRPr="009D7D15">
          <w:rPr>
            <w:rStyle w:val="Hypertextovprepojenie"/>
            <w:rFonts w:ascii="Times New Roman" w:hAnsi="Times New Roman" w:cs="Times New Roman"/>
            <w:color w:val="000000" w:themeColor="text1"/>
            <w:sz w:val="24"/>
            <w:szCs w:val="24"/>
            <w:u w:val="none"/>
            <w:lang w:val="sk-SK"/>
          </w:rPr>
          <w:t>§ 10 ods. 1</w:t>
        </w:r>
      </w:hyperlink>
      <w:r w:rsidRPr="009D7D15">
        <w:rPr>
          <w:rFonts w:ascii="Times New Roman" w:hAnsi="Times New Roman" w:cs="Times New Roman"/>
          <w:color w:val="000000" w:themeColor="text1"/>
          <w:sz w:val="24"/>
          <w:szCs w:val="24"/>
          <w:lang w:val="sk-SK"/>
        </w:rPr>
        <w:t xml:space="preserve">, </w:t>
      </w:r>
      <w:hyperlink w:anchor="3301570" w:history="1">
        <w:r w:rsidRPr="009D7D15">
          <w:rPr>
            <w:rStyle w:val="Hypertextovprepojenie"/>
            <w:rFonts w:ascii="Times New Roman" w:hAnsi="Times New Roman" w:cs="Times New Roman"/>
            <w:color w:val="000000" w:themeColor="text1"/>
            <w:sz w:val="24"/>
            <w:szCs w:val="24"/>
            <w:u w:val="none"/>
            <w:lang w:val="sk-SK"/>
          </w:rPr>
          <w:t>§ 11 ods. 16 písm. e)</w:t>
        </w:r>
      </w:hyperlink>
      <w:r w:rsidRPr="009D7D15">
        <w:rPr>
          <w:rFonts w:ascii="Times New Roman" w:hAnsi="Times New Roman" w:cs="Times New Roman"/>
          <w:color w:val="000000" w:themeColor="text1"/>
          <w:sz w:val="24"/>
          <w:szCs w:val="24"/>
          <w:lang w:val="sk-SK"/>
        </w:rPr>
        <w:t xml:space="preserve">, </w:t>
      </w:r>
      <w:r w:rsidR="00185404" w:rsidRPr="009D7D15">
        <w:rPr>
          <w:rFonts w:ascii="Times New Roman" w:hAnsi="Times New Roman" w:cs="Times New Roman"/>
          <w:i/>
          <w:color w:val="000000" w:themeColor="text1"/>
          <w:sz w:val="24"/>
          <w:szCs w:val="24"/>
          <w:lang w:val="sk-SK"/>
        </w:rPr>
        <w:t>§ 17 až § 17b, § 33 ods. 9, § 34 ods. 11, § 69 ods. 7, § 94, § 96 ods. 7</w:t>
      </w:r>
      <w:r w:rsidRPr="009D7D15">
        <w:rPr>
          <w:rFonts w:ascii="Times New Roman" w:hAnsi="Times New Roman" w:cs="Times New Roman"/>
          <w:i/>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8" w:name="3303443"/>
      <w:bookmarkEnd w:id="2248"/>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od 500 eur do 100 000 eur za porušenie povinností dodávateľa elektriny alebo plynu uložených v </w:t>
      </w:r>
      <w:hyperlink w:anchor="3301688" w:history="1">
        <w:r w:rsidRPr="009D7D15">
          <w:rPr>
            <w:rStyle w:val="Hypertextovprepojenie"/>
            <w:rFonts w:ascii="Times New Roman" w:hAnsi="Times New Roman" w:cs="Times New Roman"/>
            <w:color w:val="000000" w:themeColor="text1"/>
            <w:sz w:val="24"/>
            <w:szCs w:val="24"/>
            <w:u w:val="none"/>
            <w:lang w:val="sk-SK"/>
          </w:rPr>
          <w:t>§ 15 ods. 16</w:t>
        </w:r>
      </w:hyperlink>
      <w:r w:rsidRPr="009D7D15">
        <w:rPr>
          <w:rFonts w:ascii="Times New Roman" w:hAnsi="Times New Roman" w:cs="Times New Roman"/>
          <w:color w:val="000000" w:themeColor="text1"/>
          <w:sz w:val="24"/>
          <w:szCs w:val="24"/>
          <w:lang w:val="sk-SK"/>
        </w:rPr>
        <w:t xml:space="preserve">,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w:t>
      </w:r>
      <w:hyperlink w:anchor="3301750" w:history="1">
        <w:r w:rsidRPr="009D7D15">
          <w:rPr>
            <w:rStyle w:val="Hypertextovprepojenie"/>
            <w:rFonts w:ascii="Times New Roman" w:hAnsi="Times New Roman" w:cs="Times New Roman"/>
            <w:color w:val="000000" w:themeColor="text1"/>
            <w:sz w:val="24"/>
            <w:szCs w:val="24"/>
            <w:u w:val="none"/>
            <w:lang w:val="sk-SK"/>
          </w:rPr>
          <w:t>§ 18</w:t>
        </w:r>
      </w:hyperlink>
      <w:r w:rsidRPr="009D7D15">
        <w:rPr>
          <w:rFonts w:ascii="Times New Roman" w:hAnsi="Times New Roman" w:cs="Times New Roman"/>
          <w:color w:val="000000" w:themeColor="text1"/>
          <w:sz w:val="24"/>
          <w:szCs w:val="24"/>
          <w:lang w:val="sk-SK"/>
        </w:rPr>
        <w:t xml:space="preserve">, </w:t>
      </w:r>
      <w:hyperlink w:anchor="3302233" w:history="1">
        <w:r w:rsidRPr="009D7D15">
          <w:rPr>
            <w:rStyle w:val="Hypertextovprepojenie"/>
            <w:rFonts w:ascii="Times New Roman" w:hAnsi="Times New Roman" w:cs="Times New Roman"/>
            <w:color w:val="000000" w:themeColor="text1"/>
            <w:sz w:val="24"/>
            <w:szCs w:val="24"/>
            <w:u w:val="none"/>
            <w:lang w:val="sk-SK"/>
          </w:rPr>
          <w:t>§ 34 ods. 2 písm. a) až d)</w:t>
        </w:r>
      </w:hyperlink>
      <w:r w:rsidRPr="009D7D15">
        <w:rPr>
          <w:rFonts w:ascii="Times New Roman" w:hAnsi="Times New Roman" w:cs="Times New Roman"/>
          <w:color w:val="000000" w:themeColor="text1"/>
          <w:sz w:val="24"/>
          <w:szCs w:val="24"/>
          <w:lang w:val="sk-SK"/>
        </w:rPr>
        <w:t xml:space="preserve">, </w:t>
      </w:r>
      <w:hyperlink w:anchor="3302238" w:history="1">
        <w:r w:rsidRPr="009D7D15">
          <w:rPr>
            <w:rStyle w:val="Hypertextovprepojenie"/>
            <w:rFonts w:ascii="Times New Roman" w:hAnsi="Times New Roman" w:cs="Times New Roman"/>
            <w:color w:val="000000" w:themeColor="text1"/>
            <w:sz w:val="24"/>
            <w:szCs w:val="24"/>
            <w:u w:val="none"/>
            <w:lang w:val="sk-SK"/>
          </w:rPr>
          <w:t>f)</w:t>
        </w:r>
      </w:hyperlink>
      <w:r w:rsidRPr="009D7D15">
        <w:rPr>
          <w:rFonts w:ascii="Times New Roman" w:hAnsi="Times New Roman" w:cs="Times New Roman"/>
          <w:color w:val="000000" w:themeColor="text1"/>
          <w:sz w:val="24"/>
          <w:szCs w:val="24"/>
          <w:lang w:val="sk-SK"/>
        </w:rPr>
        <w:t xml:space="preserve">, </w:t>
      </w:r>
      <w:hyperlink w:anchor="3302245"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249" w:history="1">
        <w:r w:rsidRPr="009D7D15">
          <w:rPr>
            <w:rStyle w:val="Hypertextovprepojenie"/>
            <w:rFonts w:ascii="Times New Roman" w:hAnsi="Times New Roman" w:cs="Times New Roman"/>
            <w:color w:val="000000" w:themeColor="text1"/>
            <w:sz w:val="24"/>
            <w:szCs w:val="24"/>
            <w:u w:val="none"/>
            <w:lang w:val="sk-SK"/>
          </w:rPr>
          <w:t>l) až q)</w:t>
        </w:r>
      </w:hyperlink>
      <w:r w:rsidRPr="009D7D15">
        <w:rPr>
          <w:rFonts w:ascii="Times New Roman" w:hAnsi="Times New Roman" w:cs="Times New Roman"/>
          <w:color w:val="000000" w:themeColor="text1"/>
          <w:sz w:val="24"/>
          <w:szCs w:val="24"/>
          <w:lang w:val="sk-SK"/>
        </w:rPr>
        <w:t xml:space="preserve">, </w:t>
      </w:r>
      <w:hyperlink w:anchor="3302255" w:history="1">
        <w:r w:rsidRPr="009D7D15">
          <w:rPr>
            <w:rStyle w:val="Hypertextovprepojenie"/>
            <w:rFonts w:ascii="Times New Roman" w:hAnsi="Times New Roman" w:cs="Times New Roman"/>
            <w:color w:val="000000" w:themeColor="text1"/>
            <w:sz w:val="24"/>
            <w:szCs w:val="24"/>
            <w:u w:val="none"/>
            <w:lang w:val="sk-SK"/>
          </w:rPr>
          <w:t>§ 34 ods. 3 až 10</w:t>
        </w:r>
      </w:hyperlink>
      <w:r w:rsidRPr="009D7D15">
        <w:rPr>
          <w:rFonts w:ascii="Times New Roman" w:hAnsi="Times New Roman" w:cs="Times New Roman"/>
          <w:color w:val="000000" w:themeColor="text1"/>
          <w:sz w:val="24"/>
          <w:szCs w:val="24"/>
          <w:lang w:val="sk-SK"/>
        </w:rPr>
        <w:t xml:space="preserve">, </w:t>
      </w:r>
      <w:hyperlink w:anchor="3303018" w:history="1">
        <w:r w:rsidRPr="009D7D15">
          <w:rPr>
            <w:rStyle w:val="Hypertextovprepojenie"/>
            <w:rFonts w:ascii="Times New Roman" w:hAnsi="Times New Roman" w:cs="Times New Roman"/>
            <w:color w:val="000000" w:themeColor="text1"/>
            <w:sz w:val="24"/>
            <w:szCs w:val="24"/>
            <w:u w:val="none"/>
            <w:lang w:val="sk-SK"/>
          </w:rPr>
          <w:t>§ 69 ods. 2 písm. a)</w:t>
        </w:r>
      </w:hyperlink>
      <w:r w:rsidRPr="009D7D15">
        <w:rPr>
          <w:rFonts w:ascii="Times New Roman" w:hAnsi="Times New Roman" w:cs="Times New Roman"/>
          <w:color w:val="000000" w:themeColor="text1"/>
          <w:sz w:val="24"/>
          <w:szCs w:val="24"/>
          <w:lang w:val="sk-SK"/>
        </w:rPr>
        <w:t xml:space="preserve">, </w:t>
      </w:r>
      <w:hyperlink w:anchor="3303018" w:history="1">
        <w:r w:rsidRPr="009D7D15">
          <w:rPr>
            <w:rStyle w:val="Hypertextovprepojenie"/>
            <w:rFonts w:ascii="Times New Roman" w:hAnsi="Times New Roman" w:cs="Times New Roman"/>
            <w:color w:val="000000" w:themeColor="text1"/>
            <w:sz w:val="24"/>
            <w:szCs w:val="24"/>
            <w:u w:val="none"/>
            <w:lang w:val="sk-SK"/>
          </w:rPr>
          <w:t>c) až i)</w:t>
        </w:r>
      </w:hyperlink>
      <w:r w:rsidRPr="009D7D15">
        <w:rPr>
          <w:rFonts w:ascii="Times New Roman" w:hAnsi="Times New Roman" w:cs="Times New Roman"/>
          <w:color w:val="000000" w:themeColor="text1"/>
          <w:sz w:val="24"/>
          <w:szCs w:val="24"/>
          <w:lang w:val="sk-SK"/>
        </w:rPr>
        <w:t xml:space="preserve">, </w:t>
      </w:r>
      <w:hyperlink w:anchor="3303018" w:history="1">
        <w:r w:rsidRPr="009D7D15">
          <w:rPr>
            <w:rStyle w:val="Hypertextovprepojenie"/>
            <w:rFonts w:ascii="Times New Roman" w:hAnsi="Times New Roman" w:cs="Times New Roman"/>
            <w:color w:val="000000" w:themeColor="text1"/>
            <w:sz w:val="24"/>
            <w:szCs w:val="24"/>
            <w:u w:val="none"/>
            <w:lang w:val="sk-SK"/>
          </w:rPr>
          <w:t>m) až s)</w:t>
        </w:r>
      </w:hyperlink>
      <w:r w:rsidRPr="009D7D15">
        <w:rPr>
          <w:rFonts w:ascii="Times New Roman" w:hAnsi="Times New Roman" w:cs="Times New Roman"/>
          <w:color w:val="000000" w:themeColor="text1"/>
          <w:sz w:val="24"/>
          <w:szCs w:val="24"/>
          <w:lang w:val="sk-SK"/>
        </w:rPr>
        <w:t xml:space="preserve">, </w:t>
      </w:r>
      <w:hyperlink w:anchor="3303048" w:history="1">
        <w:r w:rsidRPr="009D7D15">
          <w:rPr>
            <w:rStyle w:val="Hypertextovprepojenie"/>
            <w:rFonts w:ascii="Times New Roman" w:hAnsi="Times New Roman" w:cs="Times New Roman"/>
            <w:color w:val="000000" w:themeColor="text1"/>
            <w:sz w:val="24"/>
            <w:szCs w:val="24"/>
            <w:u w:val="none"/>
            <w:lang w:val="sk-SK"/>
          </w:rPr>
          <w:t>§ 69 ods. 3 až 6</w:t>
        </w:r>
      </w:hyperlink>
      <w:r w:rsidRPr="009D7D15">
        <w:rPr>
          <w:rFonts w:ascii="Times New Roman" w:hAnsi="Times New Roman" w:cs="Times New Roman"/>
          <w:color w:val="000000" w:themeColor="text1"/>
          <w:sz w:val="24"/>
          <w:szCs w:val="24"/>
          <w:lang w:val="sk-SK"/>
        </w:rPr>
        <w:t xml:space="preserve">, </w:t>
      </w:r>
      <w:hyperlink w:anchor="3303159" w:history="1">
        <w:r w:rsidRPr="009D7D15">
          <w:rPr>
            <w:rStyle w:val="Hypertextovprepojenie"/>
            <w:rFonts w:ascii="Times New Roman" w:hAnsi="Times New Roman" w:cs="Times New Roman"/>
            <w:color w:val="000000" w:themeColor="text1"/>
            <w:sz w:val="24"/>
            <w:szCs w:val="24"/>
            <w:u w:val="none"/>
            <w:lang w:val="sk-SK"/>
          </w:rPr>
          <w:t>§ 76 ods. 4 až 7</w:t>
        </w:r>
      </w:hyperlink>
      <w:r w:rsidRPr="009D7D15">
        <w:rPr>
          <w:rFonts w:ascii="Times New Roman" w:hAnsi="Times New Roman" w:cs="Times New Roman"/>
          <w:color w:val="000000" w:themeColor="text1"/>
          <w:sz w:val="24"/>
          <w:szCs w:val="24"/>
          <w:lang w:val="sk-SK"/>
        </w:rPr>
        <w:t xml:space="preserve">, </w:t>
      </w:r>
      <w:hyperlink w:anchor="3303518" w:history="1">
        <w:r w:rsidRPr="009D7D15">
          <w:rPr>
            <w:rStyle w:val="Hypertextovprepojenie"/>
            <w:rFonts w:ascii="Times New Roman" w:hAnsi="Times New Roman" w:cs="Times New Roman"/>
            <w:color w:val="000000" w:themeColor="text1"/>
            <w:sz w:val="24"/>
            <w:szCs w:val="24"/>
            <w:u w:val="none"/>
            <w:lang w:val="sk-SK"/>
          </w:rPr>
          <w:t>§ 96 ods. 11</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49" w:name="3303444"/>
      <w:bookmarkEnd w:id="2249"/>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od 500 eur do 50 000 eur za porušenie povinností výrobcu elektriny alebo výrobcu plynu uložených v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 § 27 ods. 2 písm. a) až c), j) až m), r) a t), </w:t>
      </w:r>
      <w:hyperlink w:anchor="3301949" w:history="1">
        <w:r w:rsidRPr="009D7D15">
          <w:rPr>
            <w:rStyle w:val="Hypertextovprepojenie"/>
            <w:rFonts w:ascii="Times New Roman" w:hAnsi="Times New Roman" w:cs="Times New Roman"/>
            <w:color w:val="000000" w:themeColor="text1"/>
            <w:sz w:val="24"/>
            <w:szCs w:val="24"/>
            <w:u w:val="none"/>
            <w:lang w:val="sk-SK"/>
          </w:rPr>
          <w:t>§ 27 ods. 3</w:t>
        </w:r>
      </w:hyperlink>
      <w:r w:rsidRPr="009D7D15">
        <w:rPr>
          <w:rFonts w:ascii="Times New Roman" w:hAnsi="Times New Roman" w:cs="Times New Roman"/>
          <w:color w:val="000000" w:themeColor="text1"/>
          <w:sz w:val="24"/>
          <w:szCs w:val="24"/>
          <w:lang w:val="sk-SK"/>
        </w:rPr>
        <w:t xml:space="preserve"> a </w:t>
      </w:r>
      <w:hyperlink w:anchor="3301950" w:history="1">
        <w:r w:rsidRPr="009D7D15">
          <w:rPr>
            <w:rStyle w:val="Hypertextovprepojenie"/>
            <w:rFonts w:ascii="Times New Roman" w:hAnsi="Times New Roman" w:cs="Times New Roman"/>
            <w:color w:val="000000" w:themeColor="text1"/>
            <w:sz w:val="24"/>
            <w:szCs w:val="24"/>
            <w:u w:val="none"/>
            <w:lang w:val="sk-SK"/>
          </w:rPr>
          <w:t>4</w:t>
        </w:r>
      </w:hyperlink>
      <w:r w:rsidRPr="009D7D15">
        <w:rPr>
          <w:rFonts w:ascii="Times New Roman" w:hAnsi="Times New Roman" w:cs="Times New Roman"/>
          <w:color w:val="000000" w:themeColor="text1"/>
          <w:sz w:val="24"/>
          <w:szCs w:val="24"/>
          <w:lang w:val="sk-SK"/>
        </w:rPr>
        <w:t xml:space="preserve">, </w:t>
      </w:r>
      <w:hyperlink w:anchor="3302396" w:history="1">
        <w:r w:rsidRPr="009D7D15">
          <w:rPr>
            <w:rStyle w:val="Hypertextovprepojenie"/>
            <w:rFonts w:ascii="Times New Roman" w:hAnsi="Times New Roman" w:cs="Times New Roman"/>
            <w:color w:val="000000" w:themeColor="text1"/>
            <w:sz w:val="24"/>
            <w:szCs w:val="24"/>
            <w:u w:val="none"/>
            <w:lang w:val="sk-SK"/>
          </w:rPr>
          <w:t>§ 41 ods. 7</w:t>
        </w:r>
      </w:hyperlink>
      <w:r w:rsidRPr="009D7D15">
        <w:rPr>
          <w:rFonts w:ascii="Times New Roman" w:hAnsi="Times New Roman" w:cs="Times New Roman"/>
          <w:color w:val="000000" w:themeColor="text1"/>
          <w:sz w:val="24"/>
          <w:szCs w:val="24"/>
          <w:lang w:val="sk-SK"/>
        </w:rPr>
        <w:t xml:space="preserve">, </w:t>
      </w:r>
      <w:hyperlink w:anchor="3302485" w:history="1">
        <w:r w:rsidRPr="009D7D15">
          <w:rPr>
            <w:rStyle w:val="Hypertextovprepojenie"/>
            <w:rFonts w:ascii="Times New Roman" w:hAnsi="Times New Roman" w:cs="Times New Roman"/>
            <w:color w:val="000000" w:themeColor="text1"/>
            <w:sz w:val="24"/>
            <w:szCs w:val="24"/>
            <w:u w:val="none"/>
            <w:lang w:val="sk-SK"/>
          </w:rPr>
          <w:t>§ 48 ods. 2 písm. a)</w:t>
        </w:r>
      </w:hyperlink>
      <w:r w:rsidRPr="009D7D15">
        <w:rPr>
          <w:rFonts w:ascii="Times New Roman" w:hAnsi="Times New Roman" w:cs="Times New Roman"/>
          <w:color w:val="000000" w:themeColor="text1"/>
          <w:sz w:val="24"/>
          <w:szCs w:val="24"/>
          <w:lang w:val="sk-SK"/>
        </w:rPr>
        <w:t xml:space="preserve">, </w:t>
      </w:r>
      <w:hyperlink w:anchor="3302488" w:history="1">
        <w:r w:rsidRPr="009D7D15">
          <w:rPr>
            <w:rStyle w:val="Hypertextovprepojenie"/>
            <w:rFonts w:ascii="Times New Roman" w:hAnsi="Times New Roman" w:cs="Times New Roman"/>
            <w:color w:val="000000" w:themeColor="text1"/>
            <w:sz w:val="24"/>
            <w:szCs w:val="24"/>
            <w:u w:val="none"/>
            <w:lang w:val="sk-SK"/>
          </w:rPr>
          <w:t>d)</w:t>
        </w:r>
      </w:hyperlink>
      <w:r w:rsidRPr="009D7D15">
        <w:rPr>
          <w:rFonts w:ascii="Times New Roman" w:hAnsi="Times New Roman" w:cs="Times New Roman"/>
          <w:color w:val="000000" w:themeColor="text1"/>
          <w:sz w:val="24"/>
          <w:szCs w:val="24"/>
          <w:lang w:val="sk-SK"/>
        </w:rPr>
        <w:t xml:space="preserve">, </w:t>
      </w:r>
      <w:hyperlink w:anchor="3302492"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493"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alebo za porušenie povinností prevádzkovateľa zásobníka plynu uložených v </w:t>
      </w:r>
      <w:hyperlink w:anchor="3301681" w:history="1">
        <w:r w:rsidRPr="009D7D15">
          <w:rPr>
            <w:rStyle w:val="Hypertextovprepojenie"/>
            <w:rFonts w:ascii="Times New Roman" w:hAnsi="Times New Roman" w:cs="Times New Roman"/>
            <w:color w:val="000000" w:themeColor="text1"/>
            <w:sz w:val="24"/>
            <w:szCs w:val="24"/>
            <w:u w:val="none"/>
            <w:lang w:val="sk-SK"/>
          </w:rPr>
          <w:t>§ 15 ods. 9</w:t>
        </w:r>
      </w:hyperlink>
      <w:r w:rsidRPr="009D7D15">
        <w:rPr>
          <w:rFonts w:ascii="Times New Roman" w:hAnsi="Times New Roman" w:cs="Times New Roman"/>
          <w:color w:val="000000" w:themeColor="text1"/>
          <w:sz w:val="24"/>
          <w:szCs w:val="24"/>
          <w:lang w:val="sk-SK"/>
        </w:rPr>
        <w:t xml:space="preserve">,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xml:space="preserve">, </w:t>
      </w:r>
      <w:hyperlink w:anchor="3302971" w:history="1">
        <w:r w:rsidRPr="009D7D15">
          <w:rPr>
            <w:rStyle w:val="Hypertextovprepojenie"/>
            <w:rFonts w:ascii="Times New Roman" w:hAnsi="Times New Roman" w:cs="Times New Roman"/>
            <w:color w:val="000000" w:themeColor="text1"/>
            <w:sz w:val="24"/>
            <w:szCs w:val="24"/>
            <w:u w:val="none"/>
            <w:lang w:val="sk-SK"/>
          </w:rPr>
          <w:t>§ 67 ods. 3 až 5</w:t>
        </w:r>
      </w:hyperlink>
      <w:r w:rsidRPr="009D7D15">
        <w:rPr>
          <w:rFonts w:ascii="Times New Roman" w:hAnsi="Times New Roman" w:cs="Times New Roman"/>
          <w:color w:val="000000" w:themeColor="text1"/>
          <w:sz w:val="24"/>
          <w:szCs w:val="24"/>
          <w:lang w:val="sk-SK"/>
        </w:rPr>
        <w:t xml:space="preserve">, </w:t>
      </w:r>
      <w:hyperlink w:anchor="3302977" w:history="1">
        <w:r w:rsidRPr="009D7D15">
          <w:rPr>
            <w:rStyle w:val="Hypertextovprepojenie"/>
            <w:rFonts w:ascii="Times New Roman" w:hAnsi="Times New Roman" w:cs="Times New Roman"/>
            <w:color w:val="000000" w:themeColor="text1"/>
            <w:sz w:val="24"/>
            <w:szCs w:val="24"/>
            <w:u w:val="none"/>
            <w:lang w:val="sk-SK"/>
          </w:rPr>
          <w:t>§ 67 ods. 6 písm. c) až f)</w:t>
        </w:r>
      </w:hyperlink>
      <w:r w:rsidRPr="009D7D15">
        <w:rPr>
          <w:rFonts w:ascii="Times New Roman" w:hAnsi="Times New Roman" w:cs="Times New Roman"/>
          <w:color w:val="000000" w:themeColor="text1"/>
          <w:sz w:val="24"/>
          <w:szCs w:val="24"/>
          <w:lang w:val="sk-SK"/>
        </w:rPr>
        <w:t xml:space="preserve">, </w:t>
      </w:r>
      <w:hyperlink w:anchor="3302982"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w:t>
      </w:r>
      <w:hyperlink w:anchor="3302983" w:history="1">
        <w:r w:rsidRPr="009D7D15">
          <w:rPr>
            <w:rStyle w:val="Hypertextovprepojenie"/>
            <w:rFonts w:ascii="Times New Roman" w:hAnsi="Times New Roman" w:cs="Times New Roman"/>
            <w:color w:val="000000" w:themeColor="text1"/>
            <w:sz w:val="24"/>
            <w:szCs w:val="24"/>
            <w:u w:val="none"/>
            <w:lang w:val="sk-SK"/>
          </w:rPr>
          <w:t>i)</w:t>
        </w:r>
      </w:hyperlink>
      <w:r w:rsidRPr="009D7D15">
        <w:rPr>
          <w:rFonts w:ascii="Times New Roman" w:hAnsi="Times New Roman" w:cs="Times New Roman"/>
          <w:color w:val="000000" w:themeColor="text1"/>
          <w:sz w:val="24"/>
          <w:szCs w:val="24"/>
          <w:lang w:val="sk-SK"/>
        </w:rPr>
        <w:t xml:space="preserve">, </w:t>
      </w:r>
      <w:hyperlink w:anchor="3302986" w:history="1">
        <w:r w:rsidRPr="009D7D15">
          <w:rPr>
            <w:rStyle w:val="Hypertextovprepojenie"/>
            <w:rFonts w:ascii="Times New Roman" w:hAnsi="Times New Roman" w:cs="Times New Roman"/>
            <w:color w:val="000000" w:themeColor="text1"/>
            <w:sz w:val="24"/>
            <w:szCs w:val="24"/>
            <w:u w:val="none"/>
            <w:lang w:val="sk-SK"/>
          </w:rPr>
          <w:t>l)</w:t>
        </w:r>
      </w:hyperlink>
      <w:r w:rsidRPr="009D7D15">
        <w:rPr>
          <w:rFonts w:ascii="Times New Roman" w:hAnsi="Times New Roman" w:cs="Times New Roman"/>
          <w:color w:val="000000" w:themeColor="text1"/>
          <w:sz w:val="24"/>
          <w:szCs w:val="24"/>
          <w:lang w:val="sk-SK"/>
        </w:rPr>
        <w:t xml:space="preserve">, </w:t>
      </w:r>
      <w:hyperlink w:anchor="3302991" w:history="1">
        <w:r w:rsidRPr="009D7D15">
          <w:rPr>
            <w:rStyle w:val="Hypertextovprepojenie"/>
            <w:rFonts w:ascii="Times New Roman" w:hAnsi="Times New Roman" w:cs="Times New Roman"/>
            <w:color w:val="000000" w:themeColor="text1"/>
            <w:sz w:val="24"/>
            <w:szCs w:val="24"/>
            <w:u w:val="none"/>
            <w:lang w:val="sk-SK"/>
          </w:rPr>
          <w:t>p) až r)</w:t>
        </w:r>
      </w:hyperlink>
      <w:r w:rsidRPr="009D7D15">
        <w:rPr>
          <w:rFonts w:ascii="Times New Roman" w:hAnsi="Times New Roman" w:cs="Times New Roman"/>
          <w:color w:val="000000" w:themeColor="text1"/>
          <w:sz w:val="24"/>
          <w:szCs w:val="24"/>
          <w:lang w:val="sk-SK"/>
        </w:rPr>
        <w:t xml:space="preserve">, </w:t>
      </w:r>
      <w:hyperlink w:anchor="3303003" w:history="1">
        <w:r w:rsidRPr="009D7D15">
          <w:rPr>
            <w:rStyle w:val="Hypertextovprepojenie"/>
            <w:rFonts w:ascii="Times New Roman" w:hAnsi="Times New Roman" w:cs="Times New Roman"/>
            <w:color w:val="000000" w:themeColor="text1"/>
            <w:sz w:val="24"/>
            <w:szCs w:val="24"/>
            <w:u w:val="none"/>
            <w:lang w:val="sk-SK"/>
          </w:rPr>
          <w:t>§ 67 ods. 7</w:t>
        </w:r>
      </w:hyperlink>
      <w:r w:rsidRPr="009D7D15">
        <w:rPr>
          <w:rFonts w:ascii="Times New Roman" w:hAnsi="Times New Roman" w:cs="Times New Roman"/>
          <w:color w:val="000000" w:themeColor="text1"/>
          <w:sz w:val="24"/>
          <w:szCs w:val="24"/>
          <w:lang w:val="sk-SK"/>
        </w:rPr>
        <w:t xml:space="preserve">, </w:t>
      </w:r>
      <w:hyperlink w:anchor="3303005" w:history="1">
        <w:r w:rsidRPr="009D7D15">
          <w:rPr>
            <w:rStyle w:val="Hypertextovprepojenie"/>
            <w:rFonts w:ascii="Times New Roman" w:hAnsi="Times New Roman" w:cs="Times New Roman"/>
            <w:color w:val="000000" w:themeColor="text1"/>
            <w:sz w:val="24"/>
            <w:szCs w:val="24"/>
            <w:u w:val="none"/>
            <w:lang w:val="sk-SK"/>
          </w:rPr>
          <w:t>9</w:t>
        </w:r>
      </w:hyperlink>
      <w:r w:rsidRPr="009D7D15">
        <w:rPr>
          <w:rFonts w:ascii="Times New Roman" w:hAnsi="Times New Roman" w:cs="Times New Roman"/>
          <w:color w:val="000000" w:themeColor="text1"/>
          <w:sz w:val="24"/>
          <w:szCs w:val="24"/>
          <w:lang w:val="sk-SK"/>
        </w:rPr>
        <w:t xml:space="preserve">, </w:t>
      </w:r>
      <w:hyperlink w:anchor="3303006" w:history="1">
        <w:r w:rsidRPr="009D7D15">
          <w:rPr>
            <w:rStyle w:val="Hypertextovprepojenie"/>
            <w:rFonts w:ascii="Times New Roman" w:hAnsi="Times New Roman" w:cs="Times New Roman"/>
            <w:color w:val="000000" w:themeColor="text1"/>
            <w:sz w:val="24"/>
            <w:szCs w:val="24"/>
            <w:u w:val="none"/>
            <w:lang w:val="sk-SK"/>
          </w:rPr>
          <w:t>10</w:t>
        </w:r>
      </w:hyperlink>
      <w:r w:rsidRPr="009D7D15">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9D7D15">
          <w:rPr>
            <w:rStyle w:val="Hypertextovprepojenie"/>
            <w:rFonts w:ascii="Times New Roman" w:hAnsi="Times New Roman" w:cs="Times New Roman"/>
            <w:color w:val="000000" w:themeColor="text1"/>
            <w:sz w:val="24"/>
            <w:szCs w:val="24"/>
            <w:u w:val="none"/>
            <w:lang w:val="sk-SK"/>
          </w:rPr>
          <w:t>§ 68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50" w:name="3303445"/>
      <w:bookmarkEnd w:id="2250"/>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od 500 eur do 10 000 eur za nesplnenie opatrení na odstránenie a nápravu zistených nedostatkov,</w:t>
      </w:r>
    </w:p>
    <w:p w:rsidR="00B53475" w:rsidRPr="009D7D15" w:rsidRDefault="00CF084F">
      <w:pPr>
        <w:ind w:left="568" w:hanging="284"/>
        <w:rPr>
          <w:rFonts w:ascii="Times New Roman" w:hAnsi="Times New Roman" w:cs="Times New Roman"/>
          <w:color w:val="000000" w:themeColor="text1"/>
          <w:sz w:val="24"/>
          <w:szCs w:val="24"/>
          <w:lang w:val="sk-SK"/>
        </w:rPr>
      </w:pPr>
      <w:bookmarkStart w:id="2251" w:name="3303446"/>
      <w:bookmarkEnd w:id="2251"/>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od 100 eur do 5 000 eur za porušenie povinností odberateľa elektriny alebo plynu uložených v </w:t>
      </w:r>
      <w:hyperlink w:anchor="3301679" w:history="1">
        <w:r w:rsidRPr="009D7D15">
          <w:rPr>
            <w:rStyle w:val="Hypertextovprepojenie"/>
            <w:rFonts w:ascii="Times New Roman" w:hAnsi="Times New Roman" w:cs="Times New Roman"/>
            <w:color w:val="000000" w:themeColor="text1"/>
            <w:sz w:val="24"/>
            <w:szCs w:val="24"/>
            <w:u w:val="none"/>
            <w:lang w:val="sk-SK"/>
          </w:rPr>
          <w:t>§ 15 ods. 7</w:t>
        </w:r>
      </w:hyperlink>
      <w:r w:rsidRPr="009D7D15">
        <w:rPr>
          <w:rFonts w:ascii="Times New Roman" w:hAnsi="Times New Roman" w:cs="Times New Roman"/>
          <w:color w:val="000000" w:themeColor="text1"/>
          <w:sz w:val="24"/>
          <w:szCs w:val="24"/>
          <w:lang w:val="sk-SK"/>
        </w:rPr>
        <w:t xml:space="preserve">, </w:t>
      </w:r>
      <w:hyperlink w:anchor="3301762" w:history="1">
        <w:r w:rsidRPr="009D7D15">
          <w:rPr>
            <w:rStyle w:val="Hypertextovprepojenie"/>
            <w:rFonts w:ascii="Times New Roman" w:hAnsi="Times New Roman" w:cs="Times New Roman"/>
            <w:color w:val="000000" w:themeColor="text1"/>
            <w:sz w:val="24"/>
            <w:szCs w:val="24"/>
            <w:u w:val="none"/>
            <w:lang w:val="sk-SK"/>
          </w:rPr>
          <w:t>§ 18 ods. 8</w:t>
        </w:r>
      </w:hyperlink>
      <w:r w:rsidRPr="009D7D15">
        <w:rPr>
          <w:rFonts w:ascii="Times New Roman" w:hAnsi="Times New Roman" w:cs="Times New Roman"/>
          <w:color w:val="000000" w:themeColor="text1"/>
          <w:sz w:val="24"/>
          <w:szCs w:val="24"/>
          <w:lang w:val="sk-SK"/>
        </w:rPr>
        <w:t xml:space="preserve">, </w:t>
      </w:r>
      <w:hyperlink w:anchor="3302286" w:history="1">
        <w:r w:rsidRPr="009D7D15">
          <w:rPr>
            <w:rStyle w:val="Hypertextovprepojenie"/>
            <w:rFonts w:ascii="Times New Roman" w:hAnsi="Times New Roman" w:cs="Times New Roman"/>
            <w:color w:val="000000" w:themeColor="text1"/>
            <w:sz w:val="24"/>
            <w:szCs w:val="24"/>
            <w:u w:val="none"/>
            <w:lang w:val="sk-SK"/>
          </w:rPr>
          <w:t>§ 35 ods. 2 písm. a)</w:t>
        </w:r>
      </w:hyperlink>
      <w:r w:rsidRPr="009D7D15">
        <w:rPr>
          <w:rFonts w:ascii="Times New Roman" w:hAnsi="Times New Roman" w:cs="Times New Roman"/>
          <w:color w:val="000000" w:themeColor="text1"/>
          <w:sz w:val="24"/>
          <w:szCs w:val="24"/>
          <w:lang w:val="sk-SK"/>
        </w:rPr>
        <w:t xml:space="preserve">, </w:t>
      </w:r>
      <w:hyperlink w:anchor="3303064" w:history="1">
        <w:r w:rsidRPr="009D7D15">
          <w:rPr>
            <w:rStyle w:val="Hypertextovprepojenie"/>
            <w:rFonts w:ascii="Times New Roman" w:hAnsi="Times New Roman" w:cs="Times New Roman"/>
            <w:color w:val="000000" w:themeColor="text1"/>
            <w:sz w:val="24"/>
            <w:szCs w:val="24"/>
            <w:u w:val="none"/>
            <w:lang w:val="sk-SK"/>
          </w:rPr>
          <w:t>§ 70 ods. 2 písm. a)</w:t>
        </w:r>
      </w:hyperlink>
      <w:r w:rsidRPr="009D7D15">
        <w:rPr>
          <w:rFonts w:ascii="Times New Roman" w:hAnsi="Times New Roman" w:cs="Times New Roman"/>
          <w:color w:val="000000" w:themeColor="text1"/>
          <w:sz w:val="24"/>
          <w:szCs w:val="24"/>
          <w:lang w:val="sk-SK"/>
        </w:rPr>
        <w:t xml:space="preserve">, </w:t>
      </w:r>
      <w:hyperlink w:anchor="3303066"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w:t>
      </w:r>
      <w:hyperlink w:anchor="3303075" w:history="1">
        <w:r w:rsidRPr="009D7D15">
          <w:rPr>
            <w:rStyle w:val="Hypertextovprepojenie"/>
            <w:rFonts w:ascii="Times New Roman" w:hAnsi="Times New Roman" w:cs="Times New Roman"/>
            <w:color w:val="000000" w:themeColor="text1"/>
            <w:sz w:val="24"/>
            <w:szCs w:val="24"/>
            <w:u w:val="none"/>
            <w:lang w:val="sk-SK"/>
          </w:rPr>
          <w:t>§ 71 ods. 2 písm. a)</w:t>
        </w:r>
      </w:hyperlink>
      <w:r w:rsidRPr="009D7D15">
        <w:rPr>
          <w:rFonts w:ascii="Times New Roman" w:hAnsi="Times New Roman" w:cs="Times New Roman"/>
          <w:color w:val="000000" w:themeColor="text1"/>
          <w:sz w:val="24"/>
          <w:szCs w:val="24"/>
          <w:lang w:val="sk-SK"/>
        </w:rPr>
        <w:t xml:space="preserve">, </w:t>
      </w:r>
      <w:hyperlink w:anchor="3303077"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w:t>
      </w:r>
    </w:p>
    <w:p w:rsidR="00B53475" w:rsidRPr="009D7D15" w:rsidRDefault="00CF084F">
      <w:pPr>
        <w:ind w:firstLine="142"/>
        <w:rPr>
          <w:rFonts w:ascii="Times New Roman" w:hAnsi="Times New Roman" w:cs="Times New Roman"/>
          <w:color w:val="000000" w:themeColor="text1"/>
          <w:sz w:val="24"/>
          <w:szCs w:val="24"/>
          <w:lang w:val="sk-SK"/>
        </w:rPr>
      </w:pPr>
      <w:bookmarkStart w:id="2252" w:name="3303447"/>
      <w:bookmarkEnd w:id="225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Pri opakovanom porušení povinností do troch rokov odo dňa právoplatnosti rozhodnutia o uložení pokuty sa pokuta podľa odsekov 1 a 2 zvyšuje až na dvojnásobok.</w:t>
      </w:r>
    </w:p>
    <w:p w:rsidR="00B53475" w:rsidRPr="009D7D15" w:rsidRDefault="00CF084F">
      <w:pPr>
        <w:ind w:firstLine="142"/>
        <w:rPr>
          <w:rFonts w:ascii="Times New Roman" w:hAnsi="Times New Roman" w:cs="Times New Roman"/>
          <w:color w:val="000000" w:themeColor="text1"/>
          <w:sz w:val="24"/>
          <w:szCs w:val="24"/>
          <w:lang w:val="sk-SK"/>
        </w:rPr>
      </w:pPr>
      <w:bookmarkStart w:id="2253" w:name="3303449"/>
      <w:bookmarkEnd w:id="225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Pri určení výšky pokuty sa prihliada najmä na závažnosť, spôsob, čas trvania a možné následky porušenia povinností.</w:t>
      </w:r>
    </w:p>
    <w:p w:rsidR="00B53475" w:rsidRPr="009D7D15" w:rsidRDefault="00CF084F">
      <w:pPr>
        <w:ind w:firstLine="142"/>
        <w:rPr>
          <w:rFonts w:ascii="Times New Roman" w:hAnsi="Times New Roman" w:cs="Times New Roman"/>
          <w:color w:val="000000" w:themeColor="text1"/>
          <w:sz w:val="24"/>
          <w:szCs w:val="24"/>
          <w:lang w:val="sk-SK"/>
        </w:rPr>
      </w:pPr>
      <w:bookmarkStart w:id="2254" w:name="3303450"/>
      <w:bookmarkEnd w:id="225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Konanie o uložení pokuty možno začať do jedného roka odo dňa, keď inšpekcia alebo úrad zistili porušenie povinností, najneskôr však do piatich rokov odo dňa, keď k porušeniu povinností došlo.</w:t>
      </w:r>
    </w:p>
    <w:p w:rsidR="00B53475" w:rsidRPr="009D7D15" w:rsidRDefault="00CF084F">
      <w:pPr>
        <w:ind w:firstLine="142"/>
        <w:rPr>
          <w:rFonts w:ascii="Times New Roman" w:hAnsi="Times New Roman" w:cs="Times New Roman"/>
          <w:color w:val="000000" w:themeColor="text1"/>
          <w:sz w:val="24"/>
          <w:szCs w:val="24"/>
          <w:lang w:val="sk-SK"/>
        </w:rPr>
      </w:pPr>
      <w:bookmarkStart w:id="2255" w:name="3303451"/>
      <w:bookmarkEnd w:id="225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Výnosy z pokút sú príjmom štátneho rozpočtu.</w:t>
      </w:r>
    </w:p>
    <w:p w:rsidR="00B53475" w:rsidRPr="009D7D15" w:rsidRDefault="00CF084F">
      <w:pPr>
        <w:pStyle w:val="Cast0"/>
        <w:outlineLvl w:val="1"/>
        <w:rPr>
          <w:rFonts w:ascii="Times New Roman" w:hAnsi="Times New Roman" w:cs="Times New Roman"/>
          <w:color w:val="000000" w:themeColor="text1"/>
          <w:sz w:val="24"/>
          <w:szCs w:val="24"/>
          <w:lang w:val="sk-SK"/>
        </w:rPr>
      </w:pPr>
      <w:bookmarkStart w:id="2256" w:name="3303452"/>
      <w:bookmarkEnd w:id="2256"/>
      <w:r w:rsidRPr="009D7D15">
        <w:rPr>
          <w:rFonts w:ascii="Times New Roman" w:hAnsi="Times New Roman" w:cs="Times New Roman"/>
          <w:color w:val="000000" w:themeColor="text1"/>
          <w:sz w:val="24"/>
          <w:szCs w:val="24"/>
          <w:lang w:val="sk-SK"/>
        </w:rPr>
        <w:t>SIEDMA ČASŤ</w:t>
      </w:r>
      <w:r w:rsidRPr="009D7D15">
        <w:rPr>
          <w:rFonts w:ascii="Times New Roman" w:hAnsi="Times New Roman" w:cs="Times New Roman"/>
          <w:color w:val="000000" w:themeColor="text1"/>
          <w:sz w:val="24"/>
          <w:szCs w:val="24"/>
          <w:lang w:val="sk-SK"/>
        </w:rPr>
        <w:br/>
        <w:t>SPOLOČNÉ, SPLNOMOCŇOVACIE, PRECHODNÉ A ZÁVEREČNÉ USTANOVENIA</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57" w:name="3303454"/>
      <w:bookmarkEnd w:id="2257"/>
      <w:r w:rsidRPr="009D7D15">
        <w:rPr>
          <w:rFonts w:ascii="Times New Roman" w:hAnsi="Times New Roman" w:cs="Times New Roman"/>
          <w:color w:val="000000" w:themeColor="text1"/>
          <w:sz w:val="24"/>
          <w:szCs w:val="24"/>
          <w:lang w:val="sk-SK"/>
        </w:rPr>
        <w:t>§ 92</w:t>
      </w:r>
      <w:r w:rsidRPr="009D7D15">
        <w:rPr>
          <w:rFonts w:ascii="Times New Roman" w:hAnsi="Times New Roman" w:cs="Times New Roman"/>
          <w:color w:val="000000" w:themeColor="text1"/>
          <w:sz w:val="24"/>
          <w:szCs w:val="24"/>
          <w:lang w:val="sk-SK"/>
        </w:rPr>
        <w:br/>
        <w:t>Vzťah k všeobecnému predpisu o správnom konaní</w:t>
      </w:r>
    </w:p>
    <w:p w:rsidR="00B53475" w:rsidRPr="009D7D15" w:rsidRDefault="00CF084F">
      <w:pPr>
        <w:ind w:firstLine="142"/>
        <w:rPr>
          <w:rFonts w:ascii="Times New Roman" w:hAnsi="Times New Roman" w:cs="Times New Roman"/>
          <w:color w:val="000000" w:themeColor="text1"/>
          <w:sz w:val="24"/>
          <w:szCs w:val="24"/>
          <w:lang w:val="sk-SK"/>
        </w:rPr>
      </w:pPr>
      <w:bookmarkStart w:id="2258" w:name="3303456"/>
      <w:bookmarkEnd w:id="2258"/>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Na konanie vo veciach upravených týmto zákonom sa vzťahuje všeobecný predpis o správnom konaní,</w:t>
      </w:r>
      <w:hyperlink w:anchor="3303684" w:history="1">
        <w:r w:rsidRPr="009D7D15">
          <w:rPr>
            <w:rStyle w:val="Odkaznavysvetlivku"/>
            <w:rFonts w:ascii="Times New Roman" w:hAnsi="Times New Roman" w:cs="Times New Roman"/>
            <w:color w:val="000000" w:themeColor="text1"/>
            <w:sz w:val="24"/>
            <w:szCs w:val="24"/>
            <w:lang w:val="sk-SK"/>
          </w:rPr>
          <w:t>93)</w:t>
        </w:r>
      </w:hyperlink>
      <w:r w:rsidRPr="009D7D15">
        <w:rPr>
          <w:rFonts w:ascii="Times New Roman" w:hAnsi="Times New Roman" w:cs="Times New Roman"/>
          <w:color w:val="000000" w:themeColor="text1"/>
          <w:sz w:val="24"/>
          <w:szCs w:val="24"/>
          <w:lang w:val="sk-SK"/>
        </w:rPr>
        <w:t xml:space="preserve"> ak tento zákon neustanovuje inak.</w:t>
      </w:r>
    </w:p>
    <w:p w:rsidR="00B53475" w:rsidRPr="009D7D15" w:rsidRDefault="00CF084F">
      <w:pPr>
        <w:ind w:firstLine="142"/>
        <w:rPr>
          <w:rFonts w:ascii="Times New Roman" w:hAnsi="Times New Roman" w:cs="Times New Roman"/>
          <w:color w:val="000000" w:themeColor="text1"/>
          <w:sz w:val="24"/>
          <w:szCs w:val="24"/>
          <w:lang w:val="sk-SK"/>
        </w:rPr>
      </w:pPr>
      <w:bookmarkStart w:id="2259" w:name="3303457"/>
      <w:bookmarkEnd w:id="2259"/>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Všeobecný predpis o správnom konaní sa nevzťahuje na konanie podľa </w:t>
      </w:r>
      <w:hyperlink w:anchor="3302444" w:history="1">
        <w:r w:rsidRPr="009D7D15">
          <w:rPr>
            <w:rStyle w:val="Hypertextovprepojenie"/>
            <w:rFonts w:ascii="Times New Roman" w:hAnsi="Times New Roman" w:cs="Times New Roman"/>
            <w:color w:val="000000" w:themeColor="text1"/>
            <w:sz w:val="24"/>
            <w:szCs w:val="24"/>
            <w:u w:val="none"/>
            <w:lang w:val="sk-SK"/>
          </w:rPr>
          <w:t>§ 45</w:t>
        </w:r>
      </w:hyperlink>
      <w:r w:rsidRPr="009D7D15">
        <w:rPr>
          <w:rFonts w:ascii="Times New Roman" w:hAnsi="Times New Roman" w:cs="Times New Roman"/>
          <w:color w:val="000000" w:themeColor="text1"/>
          <w:sz w:val="24"/>
          <w:szCs w:val="24"/>
          <w:lang w:val="sk-SK"/>
        </w:rPr>
        <w:t xml:space="preserve">, </w:t>
      </w:r>
      <w:hyperlink w:anchor="3303208" w:history="1">
        <w:r w:rsidRPr="009D7D15">
          <w:rPr>
            <w:rStyle w:val="Hypertextovprepojenie"/>
            <w:rFonts w:ascii="Times New Roman" w:hAnsi="Times New Roman" w:cs="Times New Roman"/>
            <w:color w:val="000000" w:themeColor="text1"/>
            <w:sz w:val="24"/>
            <w:szCs w:val="24"/>
            <w:u w:val="none"/>
            <w:lang w:val="sk-SK"/>
          </w:rPr>
          <w:t>§ 81</w:t>
        </w:r>
      </w:hyperlink>
      <w:r w:rsidRPr="009D7D15">
        <w:rPr>
          <w:rFonts w:ascii="Times New Roman" w:hAnsi="Times New Roman" w:cs="Times New Roman"/>
          <w:color w:val="000000" w:themeColor="text1"/>
          <w:sz w:val="24"/>
          <w:szCs w:val="24"/>
          <w:lang w:val="sk-SK"/>
        </w:rPr>
        <w:t xml:space="preserve"> a </w:t>
      </w:r>
      <w:hyperlink w:anchor="3303310" w:history="1">
        <w:r w:rsidRPr="009D7D15">
          <w:rPr>
            <w:rStyle w:val="Hypertextovprepojenie"/>
            <w:rFonts w:ascii="Times New Roman" w:hAnsi="Times New Roman" w:cs="Times New Roman"/>
            <w:color w:val="000000" w:themeColor="text1"/>
            <w:sz w:val="24"/>
            <w:szCs w:val="24"/>
            <w:u w:val="none"/>
            <w:lang w:val="sk-SK"/>
          </w:rPr>
          <w:t>§ 88 ods. 2 písm. o)</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60" w:name="3303458"/>
      <w:bookmarkEnd w:id="2260"/>
      <w:r w:rsidRPr="009D7D15">
        <w:rPr>
          <w:rFonts w:ascii="Times New Roman" w:hAnsi="Times New Roman" w:cs="Times New Roman"/>
          <w:color w:val="000000" w:themeColor="text1"/>
          <w:sz w:val="24"/>
          <w:szCs w:val="24"/>
          <w:lang w:val="sk-SK"/>
        </w:rPr>
        <w:t>§ 93</w:t>
      </w:r>
      <w:r w:rsidRPr="009D7D15">
        <w:rPr>
          <w:rFonts w:ascii="Times New Roman" w:hAnsi="Times New Roman" w:cs="Times New Roman"/>
          <w:color w:val="000000" w:themeColor="text1"/>
          <w:sz w:val="24"/>
          <w:szCs w:val="24"/>
          <w:lang w:val="sk-SK"/>
        </w:rPr>
        <w:br/>
        <w:t>Vzťah k všeobecnému predpisu o službách na vnútornom trhu</w:t>
      </w:r>
    </w:p>
    <w:p w:rsidR="00B53475" w:rsidRPr="009D7D15" w:rsidRDefault="00CF084F">
      <w:pPr>
        <w:ind w:firstLine="142"/>
        <w:rPr>
          <w:rFonts w:ascii="Times New Roman" w:hAnsi="Times New Roman" w:cs="Times New Roman"/>
          <w:color w:val="000000" w:themeColor="text1"/>
          <w:sz w:val="24"/>
          <w:szCs w:val="24"/>
          <w:lang w:val="sk-SK"/>
        </w:rPr>
      </w:pPr>
      <w:bookmarkStart w:id="2261" w:name="3303460"/>
      <w:bookmarkEnd w:id="2261"/>
      <w:r w:rsidRPr="009D7D15">
        <w:rPr>
          <w:rFonts w:ascii="Times New Roman" w:hAnsi="Times New Roman" w:cs="Times New Roman"/>
          <w:color w:val="000000" w:themeColor="text1"/>
          <w:sz w:val="24"/>
          <w:szCs w:val="24"/>
          <w:lang w:val="sk-SK"/>
        </w:rPr>
        <w:t>Na podnikanie v energetike, postup podávania žiadostí o povolenie, rozhodovanie o vydaní povolenia a na výkon dozoru nad osobami, ktorým bolo vydané povolenie, podľa tohto zákona sa použijú ustanovenia všeobecného predpisu o službách na vnútornom trhu,</w:t>
      </w:r>
      <w:hyperlink w:anchor="3303687" w:history="1">
        <w:r w:rsidRPr="009D7D15">
          <w:rPr>
            <w:rStyle w:val="Odkaznavysvetlivku"/>
            <w:rFonts w:ascii="Times New Roman" w:hAnsi="Times New Roman" w:cs="Times New Roman"/>
            <w:color w:val="000000" w:themeColor="text1"/>
            <w:sz w:val="24"/>
            <w:szCs w:val="24"/>
            <w:lang w:val="sk-SK"/>
          </w:rPr>
          <w:t>96)</w:t>
        </w:r>
      </w:hyperlink>
      <w:r w:rsidRPr="009D7D15">
        <w:rPr>
          <w:rFonts w:ascii="Times New Roman" w:hAnsi="Times New Roman" w:cs="Times New Roman"/>
          <w:color w:val="000000" w:themeColor="text1"/>
          <w:sz w:val="24"/>
          <w:szCs w:val="24"/>
          <w:lang w:val="sk-SK"/>
        </w:rPr>
        <w:t xml:space="preserve"> ak tento zákon neustanovuje inak.</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62" w:name="3303461"/>
      <w:bookmarkEnd w:id="2262"/>
      <w:r w:rsidRPr="009D7D15">
        <w:rPr>
          <w:rFonts w:ascii="Times New Roman" w:hAnsi="Times New Roman" w:cs="Times New Roman"/>
          <w:color w:val="000000" w:themeColor="text1"/>
          <w:sz w:val="24"/>
          <w:szCs w:val="24"/>
          <w:lang w:val="sk-SK"/>
        </w:rPr>
        <w:lastRenderedPageBreak/>
        <w:t>§ 94</w:t>
      </w:r>
      <w:r w:rsidRPr="009D7D15">
        <w:rPr>
          <w:rFonts w:ascii="Times New Roman" w:hAnsi="Times New Roman" w:cs="Times New Roman"/>
          <w:color w:val="000000" w:themeColor="text1"/>
          <w:sz w:val="24"/>
          <w:szCs w:val="24"/>
          <w:lang w:val="sk-SK"/>
        </w:rPr>
        <w:br/>
        <w:t>Dôvernosť informácií</w:t>
      </w:r>
    </w:p>
    <w:p w:rsidR="00B53475" w:rsidRPr="009D7D15" w:rsidRDefault="00CF084F">
      <w:pPr>
        <w:ind w:firstLine="142"/>
        <w:rPr>
          <w:rFonts w:ascii="Times New Roman" w:hAnsi="Times New Roman" w:cs="Times New Roman"/>
          <w:color w:val="000000" w:themeColor="text1"/>
          <w:sz w:val="24"/>
          <w:szCs w:val="24"/>
          <w:lang w:val="sk-SK"/>
        </w:rPr>
      </w:pPr>
      <w:bookmarkStart w:id="2263" w:name="3303463"/>
      <w:bookmarkEnd w:id="226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w:t>
      </w:r>
      <w:hyperlink w:anchor="3303649" w:history="1">
        <w:r w:rsidRPr="009D7D15">
          <w:rPr>
            <w:rStyle w:val="Odkaznavysvetlivku"/>
            <w:rFonts w:ascii="Times New Roman" w:hAnsi="Times New Roman" w:cs="Times New Roman"/>
            <w:color w:val="000000" w:themeColor="text1"/>
            <w:sz w:val="24"/>
            <w:szCs w:val="24"/>
            <w:lang w:val="sk-SK"/>
          </w:rPr>
          <w:t>59)</w:t>
        </w:r>
      </w:hyperlink>
      <w:r w:rsidRPr="009D7D15">
        <w:rPr>
          <w:rFonts w:ascii="Times New Roman" w:hAnsi="Times New Roman" w:cs="Times New Roman"/>
          <w:color w:val="000000" w:themeColor="text1"/>
          <w:sz w:val="24"/>
          <w:szCs w:val="24"/>
          <w:lang w:val="sk-SK"/>
        </w:rPr>
        <w:t xml:space="preserve"> a iných obchodných informácií dôverného charakteru získaných pri svojej činnosti; to sa nevzťahuje na poskytovanie informácií podľa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B53475" w:rsidRPr="009D7D15" w:rsidRDefault="00CF084F">
      <w:pPr>
        <w:ind w:firstLine="142"/>
        <w:rPr>
          <w:rFonts w:ascii="Times New Roman" w:hAnsi="Times New Roman" w:cs="Times New Roman"/>
          <w:color w:val="000000" w:themeColor="text1"/>
          <w:sz w:val="24"/>
          <w:szCs w:val="24"/>
          <w:lang w:val="sk-SK"/>
        </w:rPr>
      </w:pPr>
      <w:bookmarkStart w:id="2264" w:name="3303464"/>
      <w:bookmarkEnd w:id="2264"/>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265" w:name="3303465"/>
      <w:bookmarkEnd w:id="2265"/>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rsidR="00B53475" w:rsidRPr="009D7D15" w:rsidRDefault="00CF084F">
      <w:pPr>
        <w:ind w:left="568" w:hanging="284"/>
        <w:rPr>
          <w:rFonts w:ascii="Times New Roman" w:hAnsi="Times New Roman" w:cs="Times New Roman"/>
          <w:color w:val="000000" w:themeColor="text1"/>
          <w:sz w:val="24"/>
          <w:szCs w:val="24"/>
          <w:lang w:val="sk-SK"/>
        </w:rPr>
      </w:pPr>
      <w:bookmarkStart w:id="2266" w:name="3303466"/>
      <w:bookmarkEnd w:id="2266"/>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rsidR="00B53475" w:rsidRPr="009D7D15" w:rsidRDefault="00CF084F">
      <w:pPr>
        <w:ind w:left="568" w:hanging="284"/>
        <w:rPr>
          <w:rFonts w:ascii="Times New Roman" w:hAnsi="Times New Roman" w:cs="Times New Roman"/>
          <w:color w:val="000000" w:themeColor="text1"/>
          <w:sz w:val="24"/>
          <w:szCs w:val="24"/>
          <w:lang w:val="sk-SK"/>
        </w:rPr>
      </w:pPr>
      <w:bookmarkStart w:id="2267" w:name="3303467"/>
      <w:bookmarkEnd w:id="2267"/>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B53475" w:rsidRPr="009D7D15" w:rsidRDefault="00CF084F">
      <w:pPr>
        <w:ind w:firstLine="142"/>
        <w:rPr>
          <w:rFonts w:ascii="Times New Roman" w:hAnsi="Times New Roman" w:cs="Times New Roman"/>
          <w:color w:val="000000" w:themeColor="text1"/>
          <w:sz w:val="24"/>
          <w:szCs w:val="24"/>
          <w:lang w:val="sk-SK"/>
        </w:rPr>
      </w:pPr>
      <w:bookmarkStart w:id="2268" w:name="3303468"/>
      <w:bookmarkEnd w:id="226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p w:rsidR="00B53475" w:rsidRPr="009D7D15" w:rsidRDefault="00CF084F">
      <w:pPr>
        <w:pStyle w:val="Paragraf"/>
        <w:outlineLvl w:val="2"/>
        <w:rPr>
          <w:rFonts w:ascii="Times New Roman" w:hAnsi="Times New Roman" w:cs="Times New Roman"/>
          <w:color w:val="000000" w:themeColor="text1"/>
          <w:sz w:val="24"/>
          <w:szCs w:val="24"/>
          <w:lang w:val="sk-SK"/>
        </w:rPr>
      </w:pPr>
      <w:bookmarkStart w:id="2269" w:name="3303469"/>
      <w:bookmarkEnd w:id="2269"/>
      <w:r w:rsidRPr="009D7D15">
        <w:rPr>
          <w:rFonts w:ascii="Times New Roman" w:hAnsi="Times New Roman" w:cs="Times New Roman"/>
          <w:color w:val="000000" w:themeColor="text1"/>
          <w:sz w:val="24"/>
          <w:szCs w:val="24"/>
          <w:lang w:val="sk-SK"/>
        </w:rPr>
        <w:t>§ 95</w:t>
      </w:r>
      <w:r w:rsidRPr="009D7D15">
        <w:rPr>
          <w:rFonts w:ascii="Times New Roman" w:hAnsi="Times New Roman" w:cs="Times New Roman"/>
          <w:color w:val="000000" w:themeColor="text1"/>
          <w:sz w:val="24"/>
          <w:szCs w:val="24"/>
          <w:lang w:val="sk-SK"/>
        </w:rPr>
        <w:br/>
        <w:t>Splnomocňovacie ustanovenia</w:t>
      </w:r>
    </w:p>
    <w:p w:rsidR="00B53475" w:rsidRPr="009D7D15" w:rsidRDefault="00CF084F">
      <w:pPr>
        <w:ind w:firstLine="142"/>
        <w:rPr>
          <w:rFonts w:ascii="Times New Roman" w:hAnsi="Times New Roman" w:cs="Times New Roman"/>
          <w:color w:val="000000" w:themeColor="text1"/>
          <w:sz w:val="24"/>
          <w:szCs w:val="24"/>
          <w:lang w:val="sk-SK"/>
        </w:rPr>
      </w:pPr>
      <w:bookmarkStart w:id="2270" w:name="3303471"/>
      <w:bookmarkEnd w:id="227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Ministerstvo vydá všeobecne záväzný právny predpis, ktorým ustanoví</w:t>
      </w:r>
    </w:p>
    <w:p w:rsidR="00B53475" w:rsidRPr="009D7D15" w:rsidRDefault="00CF084F">
      <w:pPr>
        <w:ind w:left="568" w:hanging="284"/>
        <w:rPr>
          <w:rFonts w:ascii="Times New Roman" w:hAnsi="Times New Roman" w:cs="Times New Roman"/>
          <w:color w:val="000000" w:themeColor="text1"/>
          <w:sz w:val="24"/>
          <w:szCs w:val="24"/>
          <w:lang w:val="sk-SK"/>
        </w:rPr>
      </w:pPr>
      <w:bookmarkStart w:id="2271" w:name="3303472"/>
      <w:bookmarkEnd w:id="227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rozsah a podmienky, za ktorých je odberateľ plynu chráneným odberateľom podľa </w:t>
      </w:r>
      <w:hyperlink w:anchor="3301420" w:history="1">
        <w:r w:rsidRPr="009D7D15">
          <w:rPr>
            <w:rStyle w:val="Hypertextovprepojenie"/>
            <w:rFonts w:ascii="Times New Roman" w:hAnsi="Times New Roman" w:cs="Times New Roman"/>
            <w:color w:val="000000" w:themeColor="text1"/>
            <w:sz w:val="24"/>
            <w:szCs w:val="24"/>
            <w:u w:val="none"/>
            <w:lang w:val="sk-SK"/>
          </w:rPr>
          <w:t>§ 3 písm. c) bodu 16.8</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2" w:name="3303473"/>
      <w:bookmarkEnd w:id="227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rozsah odbornej prípravy a požadovaných vedomostí pre skúšky odbornej spôsobilosti, podrobnosti o zriaďovaní a činnosti skúšobných komisií a obsah osvedčenia o odbornej spôsobilosti podľa </w:t>
      </w:r>
      <w:hyperlink w:anchor="3301437" w:history="1">
        <w:r w:rsidRPr="009D7D15">
          <w:rPr>
            <w:rStyle w:val="Hypertextovprepojenie"/>
            <w:rFonts w:ascii="Times New Roman" w:hAnsi="Times New Roman" w:cs="Times New Roman"/>
            <w:color w:val="000000" w:themeColor="text1"/>
            <w:sz w:val="24"/>
            <w:szCs w:val="24"/>
            <w:u w:val="none"/>
            <w:lang w:val="sk-SK"/>
          </w:rPr>
          <w:t>§ 5</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3" w:name="3303474"/>
      <w:bookmarkEnd w:id="227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podrobnosti o rozsahu a postupe pri poskytovaní informácií nevyhnutných na výkon štátnej správy podľa </w:t>
      </w:r>
      <w:hyperlink w:anchor="3301538" w:history="1">
        <w:r w:rsidRPr="009D7D15">
          <w:rPr>
            <w:rStyle w:val="Hypertextovprepojenie"/>
            <w:rFonts w:ascii="Times New Roman" w:hAnsi="Times New Roman" w:cs="Times New Roman"/>
            <w:color w:val="000000" w:themeColor="text1"/>
            <w:sz w:val="24"/>
            <w:szCs w:val="24"/>
            <w:u w:val="none"/>
            <w:lang w:val="sk-SK"/>
          </w:rPr>
          <w:t>§ 11</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4" w:name="3303475"/>
      <w:bookmarkEnd w:id="2274"/>
      <w:r w:rsidRPr="009D7D15">
        <w:rPr>
          <w:rFonts w:ascii="Times New Roman" w:hAnsi="Times New Roman" w:cs="Times New Roman"/>
          <w:b/>
          <w:color w:val="000000" w:themeColor="text1"/>
          <w:sz w:val="24"/>
          <w:szCs w:val="24"/>
          <w:lang w:val="sk-SK"/>
        </w:rPr>
        <w:lastRenderedPageBreak/>
        <w:t>d)</w:t>
      </w:r>
      <w:r w:rsidRPr="009D7D15">
        <w:rPr>
          <w:rFonts w:ascii="Times New Roman" w:hAnsi="Times New Roman" w:cs="Times New Roman"/>
          <w:color w:val="000000" w:themeColor="text1"/>
          <w:sz w:val="24"/>
          <w:szCs w:val="24"/>
          <w:lang w:val="sk-SK"/>
        </w:rPr>
        <w:t xml:space="preserve"> druhy, spôsob určenia a realizácie obmedzujúcich opatrení v elektroenergetike a opatrení zameraných na odstránenie stavu núdze v elektroenergetike, podrobnosti o postupe pri vyhlasovaní stavu núdze v elektroenergetike, podrobnosti o vyhlasovaní a oznamovaní obmedzujúcich opatrení v elektroenergetike a o ich odvolaní, a kategórie osôb, ktorým nemožno prerušiť alebo obmedziť dodávku elektriny,</w:t>
      </w:r>
    </w:p>
    <w:p w:rsidR="00B53475" w:rsidRPr="009D7D15" w:rsidRDefault="00CF084F">
      <w:pPr>
        <w:ind w:left="568" w:hanging="284"/>
        <w:rPr>
          <w:rFonts w:ascii="Times New Roman" w:hAnsi="Times New Roman" w:cs="Times New Roman"/>
          <w:color w:val="000000" w:themeColor="text1"/>
          <w:sz w:val="24"/>
          <w:szCs w:val="24"/>
          <w:lang w:val="sk-SK"/>
        </w:rPr>
      </w:pPr>
      <w:bookmarkStart w:id="2275" w:name="3303476"/>
      <w:bookmarkEnd w:id="227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podrobnosti o postupe pri vyhlasovaní krízovej situácie a jej úrovne podľa osobitného predpisu,</w:t>
      </w:r>
      <w:hyperlink w:anchor="3303634" w:history="1">
        <w:r w:rsidRPr="009D7D15">
          <w:rPr>
            <w:rStyle w:val="Odkaznavysvetlivku"/>
            <w:rFonts w:ascii="Times New Roman" w:hAnsi="Times New Roman" w:cs="Times New Roman"/>
            <w:color w:val="000000" w:themeColor="text1"/>
            <w:sz w:val="24"/>
            <w:szCs w:val="24"/>
            <w:lang w:val="sk-SK"/>
          </w:rPr>
          <w:t>44)</w:t>
        </w:r>
      </w:hyperlink>
      <w:r w:rsidRPr="009D7D15">
        <w:rPr>
          <w:rFonts w:ascii="Times New Roman" w:hAnsi="Times New Roman" w:cs="Times New Roman"/>
          <w:color w:val="000000" w:themeColor="text1"/>
          <w:sz w:val="24"/>
          <w:szCs w:val="24"/>
          <w:lang w:val="sk-SK"/>
        </w:rPr>
        <w:t xml:space="preserv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podľa </w:t>
      </w:r>
      <w:hyperlink w:anchor="3301809" w:history="1">
        <w:r w:rsidRPr="009D7D15">
          <w:rPr>
            <w:rStyle w:val="Hypertextovprepojenie"/>
            <w:rFonts w:ascii="Times New Roman" w:hAnsi="Times New Roman" w:cs="Times New Roman"/>
            <w:color w:val="000000" w:themeColor="text1"/>
            <w:sz w:val="24"/>
            <w:szCs w:val="24"/>
            <w:u w:val="none"/>
            <w:lang w:val="sk-SK"/>
          </w:rPr>
          <w:t>§ 21</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6" w:name="3303477"/>
      <w:bookmarkEnd w:id="227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w:t>
      </w:r>
      <w:hyperlink w:anchor="3301836" w:history="1">
        <w:r w:rsidRPr="009D7D15">
          <w:rPr>
            <w:rStyle w:val="Hypertextovprepojenie"/>
            <w:rFonts w:ascii="Times New Roman" w:hAnsi="Times New Roman" w:cs="Times New Roman"/>
            <w:color w:val="000000" w:themeColor="text1"/>
            <w:sz w:val="24"/>
            <w:szCs w:val="24"/>
            <w:u w:val="none"/>
            <w:lang w:val="sk-SK"/>
          </w:rPr>
          <w:t>§ 22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7" w:name="3303478"/>
      <w:bookmarkEnd w:id="227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podrobnosti o rozsahu technických podmienok podľa </w:t>
      </w:r>
      <w:hyperlink w:anchor="3301771" w:history="1">
        <w:r w:rsidRPr="009D7D15">
          <w:rPr>
            <w:rStyle w:val="Hypertextovprepojenie"/>
            <w:rFonts w:ascii="Times New Roman" w:hAnsi="Times New Roman" w:cs="Times New Roman"/>
            <w:color w:val="000000" w:themeColor="text1"/>
            <w:sz w:val="24"/>
            <w:szCs w:val="24"/>
            <w:u w:val="none"/>
            <w:lang w:val="sk-SK"/>
          </w:rPr>
          <w:t>§ 19 ods. 2</w:t>
        </w:r>
      </w:hyperlink>
      <w:r w:rsidRPr="009D7D15">
        <w:rPr>
          <w:rFonts w:ascii="Times New Roman" w:hAnsi="Times New Roman" w:cs="Times New Roman"/>
          <w:color w:val="000000" w:themeColor="text1"/>
          <w:sz w:val="24"/>
          <w:szCs w:val="24"/>
          <w:lang w:val="sk-SK"/>
        </w:rPr>
        <w:t xml:space="preserve"> a </w:t>
      </w:r>
      <w:hyperlink w:anchor="3301781" w:history="1">
        <w:r w:rsidRPr="009D7D15">
          <w:rPr>
            <w:rStyle w:val="Hypertextovprepojenie"/>
            <w:rFonts w:ascii="Times New Roman" w:hAnsi="Times New Roman" w:cs="Times New Roman"/>
            <w:color w:val="000000" w:themeColor="text1"/>
            <w:sz w:val="24"/>
            <w:szCs w:val="24"/>
            <w:u w:val="none"/>
            <w:lang w:val="sk-SK"/>
          </w:rPr>
          <w:t>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78" w:name="3303479"/>
      <w:bookmarkEnd w:id="2278"/>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v oblasti zavádzania a prevádzky inteligentných meracích systémov podľa </w:t>
      </w:r>
      <w:hyperlink w:anchor="3302397" w:history="1">
        <w:r w:rsidRPr="009D7D15">
          <w:rPr>
            <w:rStyle w:val="Hypertextovprepojenie"/>
            <w:rFonts w:ascii="Times New Roman" w:hAnsi="Times New Roman" w:cs="Times New Roman"/>
            <w:color w:val="000000" w:themeColor="text1"/>
            <w:sz w:val="24"/>
            <w:szCs w:val="24"/>
            <w:u w:val="none"/>
            <w:lang w:val="sk-SK"/>
          </w:rPr>
          <w:t>§ 42</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2279" w:name="3303480"/>
      <w:bookmarkEnd w:id="227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kritériá a podmienky na zavedenie inteligentných meracích systémov pre jednotlivé kategórie koncových odberateľov elektriny,</w:t>
      </w:r>
    </w:p>
    <w:p w:rsidR="00B53475" w:rsidRPr="009D7D15" w:rsidRDefault="00CF084F">
      <w:pPr>
        <w:ind w:left="852" w:hanging="284"/>
        <w:rPr>
          <w:rFonts w:ascii="Times New Roman" w:hAnsi="Times New Roman" w:cs="Times New Roman"/>
          <w:color w:val="000000" w:themeColor="text1"/>
          <w:sz w:val="24"/>
          <w:szCs w:val="24"/>
          <w:lang w:val="sk-SK"/>
        </w:rPr>
      </w:pPr>
      <w:bookmarkStart w:id="2280" w:name="3303481"/>
      <w:bookmarkEnd w:id="228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lehoty na zavedenie inteligentných meracích systémov pre jednotlivé kategórie koncových odberateľov elektriny, u ktorých je zavedenie inteligentných meracích systémov účelné do desiatich rokov,</w:t>
      </w:r>
    </w:p>
    <w:p w:rsidR="00B53475" w:rsidRPr="009D7D15" w:rsidRDefault="00CF084F">
      <w:pPr>
        <w:ind w:left="852" w:hanging="284"/>
        <w:rPr>
          <w:rFonts w:ascii="Times New Roman" w:hAnsi="Times New Roman" w:cs="Times New Roman"/>
          <w:color w:val="000000" w:themeColor="text1"/>
          <w:sz w:val="24"/>
          <w:szCs w:val="24"/>
          <w:lang w:val="sk-SK"/>
        </w:rPr>
      </w:pPr>
      <w:bookmarkStart w:id="2281" w:name="3303482"/>
      <w:bookmarkEnd w:id="228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požiadavky na súčinnosť jednotlivých účastníkov trhu s elektrinou pri inštalácii a prevádzke inteligentných meracích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82" w:name="3303483"/>
      <w:bookmarkEnd w:id="2282"/>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požadované technické parametre inteligentných meracích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83" w:name="3303484"/>
      <w:bookmarkEnd w:id="2283"/>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požiadavky na dátové prenosy a spoluprácu jednotlivých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84" w:name="3303485"/>
      <w:bookmarkEnd w:id="2284"/>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spôsob prístupu k meraným údajom zo strany jednotlivých účastníkov trhu s elektrinou,</w:t>
      </w:r>
    </w:p>
    <w:p w:rsidR="00B53475" w:rsidRPr="009D7D15" w:rsidRDefault="00CF084F">
      <w:pPr>
        <w:ind w:left="852" w:hanging="284"/>
        <w:rPr>
          <w:rFonts w:ascii="Times New Roman" w:hAnsi="Times New Roman" w:cs="Times New Roman"/>
          <w:color w:val="000000" w:themeColor="text1"/>
          <w:sz w:val="24"/>
          <w:szCs w:val="24"/>
          <w:lang w:val="sk-SK"/>
        </w:rPr>
      </w:pPr>
      <w:bookmarkStart w:id="2285" w:name="3902605"/>
      <w:bookmarkEnd w:id="2285"/>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spôsob prístupu k meraným údajom treťou stranou podľa požiadavky koncového odberateľa,</w:t>
      </w:r>
    </w:p>
    <w:p w:rsidR="00B53475" w:rsidRPr="009D7D15" w:rsidRDefault="00CF084F">
      <w:pPr>
        <w:ind w:left="852" w:hanging="284"/>
        <w:rPr>
          <w:rFonts w:ascii="Times New Roman" w:hAnsi="Times New Roman" w:cs="Times New Roman"/>
          <w:color w:val="000000" w:themeColor="text1"/>
          <w:sz w:val="24"/>
          <w:szCs w:val="24"/>
          <w:lang w:val="sk-SK"/>
        </w:rPr>
      </w:pPr>
      <w:bookmarkStart w:id="2286" w:name="3902606"/>
      <w:bookmarkEnd w:id="2286"/>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podrobnosti o bezpečnosti inteligentného meracieho systému, dátovej komunikácie a súkromí koncových odberateľov.</w:t>
      </w:r>
    </w:p>
    <w:p w:rsidR="00B53475" w:rsidRPr="009D7D15" w:rsidRDefault="00CF084F">
      <w:pPr>
        <w:ind w:left="568" w:hanging="284"/>
        <w:rPr>
          <w:rFonts w:ascii="Times New Roman" w:hAnsi="Times New Roman" w:cs="Times New Roman"/>
          <w:color w:val="000000" w:themeColor="text1"/>
          <w:sz w:val="24"/>
          <w:szCs w:val="24"/>
          <w:lang w:val="sk-SK"/>
        </w:rPr>
      </w:pPr>
      <w:bookmarkStart w:id="2287" w:name="3303486"/>
      <w:bookmarkEnd w:id="2287"/>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spôsob výpočtu škody spôsobenej neoprávneným odberom elektriny podľa </w:t>
      </w:r>
      <w:hyperlink w:anchor="3302459" w:history="1">
        <w:r w:rsidRPr="009D7D15">
          <w:rPr>
            <w:rStyle w:val="Hypertextovprepojenie"/>
            <w:rFonts w:ascii="Times New Roman" w:hAnsi="Times New Roman" w:cs="Times New Roman"/>
            <w:color w:val="000000" w:themeColor="text1"/>
            <w:sz w:val="24"/>
            <w:szCs w:val="24"/>
            <w:u w:val="none"/>
            <w:lang w:val="sk-SK"/>
          </w:rPr>
          <w:t>§ 46 ods. 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88" w:name="3303487"/>
      <w:bookmarkEnd w:id="2288"/>
      <w:r w:rsidRPr="009D7D15">
        <w:rPr>
          <w:rFonts w:ascii="Times New Roman" w:hAnsi="Times New Roman" w:cs="Times New Roman"/>
          <w:b/>
          <w:color w:val="000000" w:themeColor="text1"/>
          <w:sz w:val="24"/>
          <w:szCs w:val="24"/>
          <w:lang w:val="sk-SK"/>
        </w:rPr>
        <w:t>j)</w:t>
      </w:r>
      <w:r w:rsidRPr="009D7D15">
        <w:rPr>
          <w:rFonts w:ascii="Times New Roman" w:hAnsi="Times New Roman" w:cs="Times New Roman"/>
          <w:color w:val="000000" w:themeColor="text1"/>
          <w:sz w:val="24"/>
          <w:szCs w:val="24"/>
          <w:lang w:val="sk-SK"/>
        </w:rPr>
        <w:t xml:space="preserve"> podrobnosti o zásadách prepočtu objemových jednotiek množstva na energiu podľa </w:t>
      </w:r>
      <w:hyperlink w:anchor="3302860" w:history="1">
        <w:r w:rsidRPr="009D7D15">
          <w:rPr>
            <w:rStyle w:val="Hypertextovprepojenie"/>
            <w:rFonts w:ascii="Times New Roman" w:hAnsi="Times New Roman" w:cs="Times New Roman"/>
            <w:color w:val="000000" w:themeColor="text1"/>
            <w:sz w:val="24"/>
            <w:szCs w:val="24"/>
            <w:u w:val="none"/>
            <w:lang w:val="sk-SK"/>
          </w:rPr>
          <w:t>§ 64 ods. 6 písm. h)</w:t>
        </w:r>
      </w:hyperlink>
      <w:r w:rsidRPr="009D7D15">
        <w:rPr>
          <w:rFonts w:ascii="Times New Roman" w:hAnsi="Times New Roman" w:cs="Times New Roman"/>
          <w:color w:val="000000" w:themeColor="text1"/>
          <w:sz w:val="24"/>
          <w:szCs w:val="24"/>
          <w:lang w:val="sk-SK"/>
        </w:rPr>
        <w:t xml:space="preserve"> a podmienky, za ktorých sa vykonáva určenie objemu plynu a spaľovacieho tepla objemového podľa </w:t>
      </w:r>
      <w:hyperlink w:anchor="3303161" w:history="1">
        <w:r w:rsidRPr="009D7D15">
          <w:rPr>
            <w:rStyle w:val="Hypertextovprepojenie"/>
            <w:rFonts w:ascii="Times New Roman" w:hAnsi="Times New Roman" w:cs="Times New Roman"/>
            <w:color w:val="000000" w:themeColor="text1"/>
            <w:sz w:val="24"/>
            <w:szCs w:val="24"/>
            <w:u w:val="none"/>
            <w:lang w:val="sk-SK"/>
          </w:rPr>
          <w:t>§ 76 ods. 6</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89" w:name="3303488"/>
      <w:bookmarkEnd w:id="2289"/>
      <w:r w:rsidRPr="009D7D15">
        <w:rPr>
          <w:rFonts w:ascii="Times New Roman" w:hAnsi="Times New Roman" w:cs="Times New Roman"/>
          <w:b/>
          <w:color w:val="000000" w:themeColor="text1"/>
          <w:sz w:val="24"/>
          <w:szCs w:val="24"/>
          <w:lang w:val="sk-SK"/>
        </w:rPr>
        <w:t>k)</w:t>
      </w:r>
      <w:r w:rsidRPr="009D7D15">
        <w:rPr>
          <w:rFonts w:ascii="Times New Roman" w:hAnsi="Times New Roman" w:cs="Times New Roman"/>
          <w:color w:val="000000" w:themeColor="text1"/>
          <w:sz w:val="24"/>
          <w:szCs w:val="24"/>
          <w:lang w:val="sk-SK"/>
        </w:rPr>
        <w:t xml:space="preserve"> v oblasti zavádzania a prevádzky inteligentných meracích systémov podľa </w:t>
      </w:r>
      <w:hyperlink w:anchor="3303168" w:history="1">
        <w:r w:rsidRPr="009D7D15">
          <w:rPr>
            <w:rStyle w:val="Hypertextovprepojenie"/>
            <w:rFonts w:ascii="Times New Roman" w:hAnsi="Times New Roman" w:cs="Times New Roman"/>
            <w:color w:val="000000" w:themeColor="text1"/>
            <w:sz w:val="24"/>
            <w:szCs w:val="24"/>
            <w:u w:val="none"/>
            <w:lang w:val="sk-SK"/>
          </w:rPr>
          <w:t>§ 77</w:t>
        </w:r>
      </w:hyperlink>
    </w:p>
    <w:p w:rsidR="00B53475" w:rsidRPr="009D7D15" w:rsidRDefault="00CF084F">
      <w:pPr>
        <w:ind w:left="852" w:hanging="284"/>
        <w:rPr>
          <w:rFonts w:ascii="Times New Roman" w:hAnsi="Times New Roman" w:cs="Times New Roman"/>
          <w:color w:val="000000" w:themeColor="text1"/>
          <w:sz w:val="24"/>
          <w:szCs w:val="24"/>
          <w:lang w:val="sk-SK"/>
        </w:rPr>
      </w:pPr>
      <w:bookmarkStart w:id="2290" w:name="3303489"/>
      <w:bookmarkEnd w:id="229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kritériá a podmienky na zavedenie inteligentných meracích systémov pre jednotlivé kategórie koncových odberateľov plynu,</w:t>
      </w:r>
    </w:p>
    <w:p w:rsidR="00B53475" w:rsidRPr="009D7D15" w:rsidRDefault="00CF084F">
      <w:pPr>
        <w:ind w:left="852" w:hanging="284"/>
        <w:rPr>
          <w:rFonts w:ascii="Times New Roman" w:hAnsi="Times New Roman" w:cs="Times New Roman"/>
          <w:color w:val="000000" w:themeColor="text1"/>
          <w:sz w:val="24"/>
          <w:szCs w:val="24"/>
          <w:lang w:val="sk-SK"/>
        </w:rPr>
      </w:pPr>
      <w:bookmarkStart w:id="2291" w:name="3303490"/>
      <w:bookmarkEnd w:id="229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lehoty na zavedenie inteligentných meracích systémov pre jednotlivé kategórie koncových odberateľov plynu, u ktorých je zavedenie inteligentných meracích systémov účelné,</w:t>
      </w:r>
    </w:p>
    <w:p w:rsidR="00B53475" w:rsidRPr="009D7D15" w:rsidRDefault="00CF084F">
      <w:pPr>
        <w:ind w:left="852" w:hanging="284"/>
        <w:rPr>
          <w:rFonts w:ascii="Times New Roman" w:hAnsi="Times New Roman" w:cs="Times New Roman"/>
          <w:color w:val="000000" w:themeColor="text1"/>
          <w:sz w:val="24"/>
          <w:szCs w:val="24"/>
          <w:lang w:val="sk-SK"/>
        </w:rPr>
      </w:pPr>
      <w:bookmarkStart w:id="2292" w:name="3303491"/>
      <w:bookmarkEnd w:id="229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požiadavky na súčinnosť jednotlivých účastníkov trhu s plynom pri inštalácii a prevádzke inteligentných meracích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93" w:name="3303492"/>
      <w:bookmarkEnd w:id="229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požadované technické parametre inteligentných meracích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94" w:name="3303493"/>
      <w:bookmarkEnd w:id="2294"/>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požiadavky na dátové prenosy a spoluprácu jednotlivých systémov,</w:t>
      </w:r>
    </w:p>
    <w:p w:rsidR="00B53475" w:rsidRPr="009D7D15" w:rsidRDefault="00CF084F">
      <w:pPr>
        <w:ind w:left="852" w:hanging="284"/>
        <w:rPr>
          <w:rFonts w:ascii="Times New Roman" w:hAnsi="Times New Roman" w:cs="Times New Roman"/>
          <w:color w:val="000000" w:themeColor="text1"/>
          <w:sz w:val="24"/>
          <w:szCs w:val="24"/>
          <w:lang w:val="sk-SK"/>
        </w:rPr>
      </w:pPr>
      <w:bookmarkStart w:id="2295" w:name="3303494"/>
      <w:bookmarkEnd w:id="2295"/>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spôsob prístupu k meraným údajom zo strany jednotlivých účastníkov trhu s plynom,</w:t>
      </w:r>
    </w:p>
    <w:p w:rsidR="00B53475" w:rsidRPr="009D7D15" w:rsidRDefault="00CF084F">
      <w:pPr>
        <w:ind w:left="852" w:hanging="284"/>
        <w:rPr>
          <w:rFonts w:ascii="Times New Roman" w:hAnsi="Times New Roman" w:cs="Times New Roman"/>
          <w:color w:val="000000" w:themeColor="text1"/>
          <w:sz w:val="24"/>
          <w:szCs w:val="24"/>
          <w:lang w:val="sk-SK"/>
        </w:rPr>
      </w:pPr>
      <w:bookmarkStart w:id="2296" w:name="3902607"/>
      <w:bookmarkEnd w:id="2296"/>
      <w:r w:rsidRPr="009D7D15">
        <w:rPr>
          <w:rFonts w:ascii="Times New Roman" w:hAnsi="Times New Roman" w:cs="Times New Roman"/>
          <w:b/>
          <w:color w:val="000000" w:themeColor="text1"/>
          <w:sz w:val="24"/>
          <w:szCs w:val="24"/>
          <w:lang w:val="sk-SK"/>
        </w:rPr>
        <w:lastRenderedPageBreak/>
        <w:t>7.</w:t>
      </w:r>
      <w:r w:rsidRPr="009D7D15">
        <w:rPr>
          <w:rFonts w:ascii="Times New Roman" w:hAnsi="Times New Roman" w:cs="Times New Roman"/>
          <w:color w:val="000000" w:themeColor="text1"/>
          <w:sz w:val="24"/>
          <w:szCs w:val="24"/>
          <w:lang w:val="sk-SK"/>
        </w:rPr>
        <w:t xml:space="preserve"> spôsob prístupu k meraným údajom treťou stranou podľa požiadavky koncového odberateľa,</w:t>
      </w:r>
    </w:p>
    <w:p w:rsidR="00B53475" w:rsidRPr="009D7D15" w:rsidRDefault="00CF084F">
      <w:pPr>
        <w:ind w:left="852" w:hanging="284"/>
        <w:rPr>
          <w:rFonts w:ascii="Times New Roman" w:hAnsi="Times New Roman" w:cs="Times New Roman"/>
          <w:color w:val="000000" w:themeColor="text1"/>
          <w:sz w:val="24"/>
          <w:szCs w:val="24"/>
          <w:lang w:val="sk-SK"/>
        </w:rPr>
      </w:pPr>
      <w:bookmarkStart w:id="2297" w:name="3902608"/>
      <w:bookmarkEnd w:id="2297"/>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podrobnosti o bezpečnosti inteligentného meracieho systému, dátovej komunikácie a súkromí koncových odberateľov.</w:t>
      </w:r>
    </w:p>
    <w:p w:rsidR="00B53475" w:rsidRPr="009D7D15" w:rsidRDefault="00CF084F">
      <w:pPr>
        <w:ind w:left="568" w:hanging="284"/>
        <w:rPr>
          <w:rFonts w:ascii="Times New Roman" w:hAnsi="Times New Roman" w:cs="Times New Roman"/>
          <w:color w:val="000000" w:themeColor="text1"/>
          <w:sz w:val="24"/>
          <w:szCs w:val="24"/>
          <w:lang w:val="sk-SK"/>
        </w:rPr>
      </w:pPr>
      <w:bookmarkStart w:id="2298" w:name="3303495"/>
      <w:bookmarkEnd w:id="2298"/>
      <w:r w:rsidRPr="009D7D15">
        <w:rPr>
          <w:rFonts w:ascii="Times New Roman" w:hAnsi="Times New Roman" w:cs="Times New Roman"/>
          <w:b/>
          <w:color w:val="000000" w:themeColor="text1"/>
          <w:sz w:val="24"/>
          <w:szCs w:val="24"/>
          <w:lang w:val="sk-SK"/>
        </w:rPr>
        <w:t>l)</w:t>
      </w:r>
      <w:r w:rsidRPr="009D7D15">
        <w:rPr>
          <w:rFonts w:ascii="Times New Roman" w:hAnsi="Times New Roman" w:cs="Times New Roman"/>
          <w:color w:val="000000" w:themeColor="text1"/>
          <w:sz w:val="24"/>
          <w:szCs w:val="24"/>
          <w:lang w:val="sk-SK"/>
        </w:rPr>
        <w:t xml:space="preserve"> spôsob výpočtu škody spôsobenej neoprávneným odberom plynu podľa </w:t>
      </w:r>
      <w:hyperlink w:anchor="3303227" w:history="1">
        <w:r w:rsidRPr="009D7D15">
          <w:rPr>
            <w:rStyle w:val="Hypertextovprepojenie"/>
            <w:rFonts w:ascii="Times New Roman" w:hAnsi="Times New Roman" w:cs="Times New Roman"/>
            <w:color w:val="000000" w:themeColor="text1"/>
            <w:sz w:val="24"/>
            <w:szCs w:val="24"/>
            <w:u w:val="none"/>
            <w:lang w:val="sk-SK"/>
          </w:rPr>
          <w:t>§ 82 ods. 3</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299" w:name="3902610"/>
      <w:bookmarkEnd w:id="2299"/>
      <w:r w:rsidRPr="009D7D15">
        <w:rPr>
          <w:rFonts w:ascii="Times New Roman" w:hAnsi="Times New Roman" w:cs="Times New Roman"/>
          <w:b/>
          <w:color w:val="000000" w:themeColor="text1"/>
          <w:sz w:val="24"/>
          <w:szCs w:val="24"/>
          <w:lang w:val="sk-SK"/>
        </w:rPr>
        <w:t>m)</w:t>
      </w:r>
      <w:r w:rsidRPr="009D7D15">
        <w:rPr>
          <w:rFonts w:ascii="Times New Roman" w:hAnsi="Times New Roman" w:cs="Times New Roman"/>
          <w:color w:val="000000" w:themeColor="text1"/>
          <w:sz w:val="24"/>
          <w:szCs w:val="24"/>
          <w:lang w:val="sk-SK"/>
        </w:rPr>
        <w:t xml:space="preserve"> náležitosti, rozsah, obsah a podrobnosti ekonomicko-technického hodnotenia podľa § 14 ods. 1 písm. c).</w:t>
      </w:r>
    </w:p>
    <w:p w:rsidR="00B53475" w:rsidRPr="009D7D15" w:rsidRDefault="00CF084F">
      <w:pPr>
        <w:ind w:firstLine="142"/>
        <w:rPr>
          <w:rFonts w:ascii="Times New Roman" w:hAnsi="Times New Roman" w:cs="Times New Roman"/>
          <w:color w:val="000000" w:themeColor="text1"/>
          <w:sz w:val="24"/>
          <w:szCs w:val="24"/>
          <w:lang w:val="sk-SK"/>
        </w:rPr>
      </w:pPr>
      <w:bookmarkStart w:id="2300" w:name="3303496"/>
      <w:bookmarkEnd w:id="2300"/>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Úrad vydá všeobecne záväzný právny predpis, ktorým ustanoví</w:t>
      </w:r>
    </w:p>
    <w:p w:rsidR="00B53475" w:rsidRPr="009D7D15" w:rsidRDefault="00CF084F">
      <w:pPr>
        <w:ind w:left="568" w:hanging="284"/>
        <w:rPr>
          <w:rFonts w:ascii="Times New Roman" w:hAnsi="Times New Roman" w:cs="Times New Roman"/>
          <w:color w:val="000000" w:themeColor="text1"/>
          <w:sz w:val="24"/>
          <w:szCs w:val="24"/>
          <w:lang w:val="sk-SK"/>
        </w:rPr>
      </w:pPr>
      <w:bookmarkStart w:id="2301" w:name="3303497"/>
      <w:bookmarkEnd w:id="2301"/>
      <w:r w:rsidRPr="009D7D15">
        <w:rPr>
          <w:rFonts w:ascii="Times New Roman" w:hAnsi="Times New Roman" w:cs="Times New Roman"/>
          <w:b/>
          <w:color w:val="000000" w:themeColor="text1"/>
          <w:sz w:val="24"/>
          <w:szCs w:val="24"/>
          <w:lang w:val="sk-SK"/>
        </w:rPr>
        <w:t>a)</w:t>
      </w:r>
      <w:r w:rsidRPr="009D7D15">
        <w:rPr>
          <w:rFonts w:ascii="Times New Roman" w:hAnsi="Times New Roman" w:cs="Times New Roman"/>
          <w:color w:val="000000" w:themeColor="text1"/>
          <w:sz w:val="24"/>
          <w:szCs w:val="24"/>
          <w:lang w:val="sk-SK"/>
        </w:rPr>
        <w:t xml:space="preserve"> spôsob vedenia evidencie skutočností, ktoré sú predmetom účtovníctva, spôsob vedenia evidencie nákladov, výnosov, aktív a pasív, formu a termíny predkladania výstupov z evidencie na účely tohto zákona podľa </w:t>
      </w:r>
      <w:hyperlink w:anchor="3301691" w:history="1">
        <w:r w:rsidRPr="009D7D15">
          <w:rPr>
            <w:rStyle w:val="Hypertextovprepojenie"/>
            <w:rFonts w:ascii="Times New Roman" w:hAnsi="Times New Roman" w:cs="Times New Roman"/>
            <w:color w:val="000000" w:themeColor="text1"/>
            <w:sz w:val="24"/>
            <w:szCs w:val="24"/>
            <w:u w:val="none"/>
            <w:lang w:val="sk-SK"/>
          </w:rPr>
          <w:t>§ 16</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2" w:name="3303498"/>
      <w:bookmarkEnd w:id="2302"/>
      <w:r w:rsidRPr="009D7D15">
        <w:rPr>
          <w:rFonts w:ascii="Times New Roman" w:hAnsi="Times New Roman" w:cs="Times New Roman"/>
          <w:b/>
          <w:color w:val="000000" w:themeColor="text1"/>
          <w:sz w:val="24"/>
          <w:szCs w:val="24"/>
          <w:lang w:val="sk-SK"/>
        </w:rPr>
        <w:t>b)</w:t>
      </w:r>
      <w:r w:rsidRPr="009D7D15">
        <w:rPr>
          <w:rFonts w:ascii="Times New Roman" w:hAnsi="Times New Roman" w:cs="Times New Roman"/>
          <w:color w:val="000000" w:themeColor="text1"/>
          <w:sz w:val="24"/>
          <w:szCs w:val="24"/>
          <w:lang w:val="sk-SK"/>
        </w:rPr>
        <w:t xml:space="preserve"> spôsob, rozsah a štruktúru poskytovania meraných údajov o spotrebe na odbernom mieste odberateľa elektriny v závislosti od typu merania na odbernom mieste a štruktúry merania a uchovávania údajov o spotrebe prevádzkovateľom prenosovej sústavy a prevádzkovateľom distribučnej sústavy podľa </w:t>
      </w:r>
      <w:hyperlink w:anchor="3302036" w:history="1">
        <w:r w:rsidRPr="009D7D15">
          <w:rPr>
            <w:rStyle w:val="Hypertextovprepojenie"/>
            <w:rFonts w:ascii="Times New Roman" w:hAnsi="Times New Roman" w:cs="Times New Roman"/>
            <w:color w:val="000000" w:themeColor="text1"/>
            <w:sz w:val="24"/>
            <w:szCs w:val="24"/>
            <w:u w:val="none"/>
            <w:lang w:val="sk-SK"/>
          </w:rPr>
          <w:t>§ 28 ods. 3 písm. x)</w:t>
        </w:r>
      </w:hyperlink>
      <w:r w:rsidRPr="009D7D15">
        <w:rPr>
          <w:rFonts w:ascii="Times New Roman" w:hAnsi="Times New Roman" w:cs="Times New Roman"/>
          <w:color w:val="000000" w:themeColor="text1"/>
          <w:sz w:val="24"/>
          <w:szCs w:val="24"/>
          <w:lang w:val="sk-SK"/>
        </w:rPr>
        <w:t xml:space="preserve"> a </w:t>
      </w:r>
      <w:hyperlink w:anchor="3302152" w:history="1">
        <w:r w:rsidRPr="009D7D15">
          <w:rPr>
            <w:rStyle w:val="Hypertextovprepojenie"/>
            <w:rFonts w:ascii="Times New Roman" w:hAnsi="Times New Roman" w:cs="Times New Roman"/>
            <w:color w:val="000000" w:themeColor="text1"/>
            <w:sz w:val="24"/>
            <w:szCs w:val="24"/>
            <w:u w:val="none"/>
            <w:lang w:val="sk-SK"/>
          </w:rPr>
          <w:t>§ 31 ods. 3 písm. m)</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3" w:name="3303499"/>
      <w:bookmarkEnd w:id="2303"/>
      <w:r w:rsidRPr="009D7D15">
        <w:rPr>
          <w:rFonts w:ascii="Times New Roman" w:hAnsi="Times New Roman" w:cs="Times New Roman"/>
          <w:b/>
          <w:color w:val="000000" w:themeColor="text1"/>
          <w:sz w:val="24"/>
          <w:szCs w:val="24"/>
          <w:lang w:val="sk-SK"/>
        </w:rPr>
        <w:t>c)</w:t>
      </w:r>
      <w:r w:rsidRPr="009D7D15">
        <w:rPr>
          <w:rFonts w:ascii="Times New Roman" w:hAnsi="Times New Roman" w:cs="Times New Roman"/>
          <w:color w:val="000000" w:themeColor="text1"/>
          <w:sz w:val="24"/>
          <w:szCs w:val="24"/>
          <w:lang w:val="sk-SK"/>
        </w:rPr>
        <w:t xml:space="preserve"> náležitosti žiadosti o vydanie predchádzajúceho súhlasu s vymenovaním alebo ustanovením a odvolaním osoby povinnej zabezpečiť súlad prevádzkovateľa distribučnej sústavy, prevádzkovateľa prepravnej siete, vlastníka prepravnej siete, prevádzkovateľa distribučnej siete a doklady prikladané k žiadosti podľa </w:t>
      </w:r>
      <w:hyperlink w:anchor="3302193" w:history="1">
        <w:r w:rsidRPr="009D7D15">
          <w:rPr>
            <w:rStyle w:val="Hypertextovprepojenie"/>
            <w:rFonts w:ascii="Times New Roman" w:hAnsi="Times New Roman" w:cs="Times New Roman"/>
            <w:color w:val="000000" w:themeColor="text1"/>
            <w:sz w:val="24"/>
            <w:szCs w:val="24"/>
            <w:u w:val="none"/>
            <w:lang w:val="sk-SK"/>
          </w:rPr>
          <w:t>§ 32 ods. 6</w:t>
        </w:r>
      </w:hyperlink>
      <w:r w:rsidRPr="009D7D15">
        <w:rPr>
          <w:rFonts w:ascii="Times New Roman" w:hAnsi="Times New Roman" w:cs="Times New Roman"/>
          <w:color w:val="000000" w:themeColor="text1"/>
          <w:sz w:val="24"/>
          <w:szCs w:val="24"/>
          <w:lang w:val="sk-SK"/>
        </w:rPr>
        <w:t xml:space="preserve">, </w:t>
      </w:r>
      <w:hyperlink w:anchor="3302703" w:history="1">
        <w:r w:rsidRPr="009D7D15">
          <w:rPr>
            <w:rStyle w:val="Hypertextovprepojenie"/>
            <w:rFonts w:ascii="Times New Roman" w:hAnsi="Times New Roman" w:cs="Times New Roman"/>
            <w:color w:val="000000" w:themeColor="text1"/>
            <w:sz w:val="24"/>
            <w:szCs w:val="24"/>
            <w:u w:val="none"/>
            <w:lang w:val="sk-SK"/>
          </w:rPr>
          <w:t>§ 58 ods. 5</w:t>
        </w:r>
      </w:hyperlink>
      <w:r w:rsidRPr="009D7D15">
        <w:rPr>
          <w:rFonts w:ascii="Times New Roman" w:hAnsi="Times New Roman" w:cs="Times New Roman"/>
          <w:color w:val="000000" w:themeColor="text1"/>
          <w:sz w:val="24"/>
          <w:szCs w:val="24"/>
          <w:lang w:val="sk-SK"/>
        </w:rPr>
        <w:t xml:space="preserve">, </w:t>
      </w:r>
      <w:hyperlink w:anchor="3302800" w:history="1">
        <w:r w:rsidRPr="009D7D15">
          <w:rPr>
            <w:rStyle w:val="Hypertextovprepojenie"/>
            <w:rFonts w:ascii="Times New Roman" w:hAnsi="Times New Roman" w:cs="Times New Roman"/>
            <w:color w:val="000000" w:themeColor="text1"/>
            <w:sz w:val="24"/>
            <w:szCs w:val="24"/>
            <w:u w:val="none"/>
            <w:lang w:val="sk-SK"/>
          </w:rPr>
          <w:t>§ 62 ods. 7</w:t>
        </w:r>
      </w:hyperlink>
      <w:r w:rsidRPr="009D7D15">
        <w:rPr>
          <w:rFonts w:ascii="Times New Roman" w:hAnsi="Times New Roman" w:cs="Times New Roman"/>
          <w:color w:val="000000" w:themeColor="text1"/>
          <w:sz w:val="24"/>
          <w:szCs w:val="24"/>
          <w:lang w:val="sk-SK"/>
        </w:rPr>
        <w:t xml:space="preserve"> a </w:t>
      </w:r>
      <w:hyperlink w:anchor="3302801" w:history="1">
        <w:r w:rsidRPr="009D7D15">
          <w:rPr>
            <w:rStyle w:val="Hypertextovprepojenie"/>
            <w:rFonts w:ascii="Times New Roman" w:hAnsi="Times New Roman" w:cs="Times New Roman"/>
            <w:color w:val="000000" w:themeColor="text1"/>
            <w:sz w:val="24"/>
            <w:szCs w:val="24"/>
            <w:u w:val="none"/>
            <w:lang w:val="sk-SK"/>
          </w:rPr>
          <w:t>8</w:t>
        </w:r>
      </w:hyperlink>
      <w:r w:rsidRPr="009D7D15">
        <w:rPr>
          <w:rFonts w:ascii="Times New Roman" w:hAnsi="Times New Roman" w:cs="Times New Roman"/>
          <w:color w:val="000000" w:themeColor="text1"/>
          <w:sz w:val="24"/>
          <w:szCs w:val="24"/>
          <w:lang w:val="sk-SK"/>
        </w:rPr>
        <w:t xml:space="preserve"> a </w:t>
      </w:r>
      <w:hyperlink w:anchor="3302929" w:history="1">
        <w:r w:rsidRPr="009D7D15">
          <w:rPr>
            <w:rStyle w:val="Hypertextovprepojenie"/>
            <w:rFonts w:ascii="Times New Roman" w:hAnsi="Times New Roman" w:cs="Times New Roman"/>
            <w:color w:val="000000" w:themeColor="text1"/>
            <w:sz w:val="24"/>
            <w:szCs w:val="24"/>
            <w:u w:val="none"/>
            <w:lang w:val="sk-SK"/>
          </w:rPr>
          <w:t>§ 65 ods. 6</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4" w:name="3303500"/>
      <w:bookmarkEnd w:id="2304"/>
      <w:r w:rsidRPr="009D7D15">
        <w:rPr>
          <w:rFonts w:ascii="Times New Roman" w:hAnsi="Times New Roman" w:cs="Times New Roman"/>
          <w:b/>
          <w:color w:val="000000" w:themeColor="text1"/>
          <w:sz w:val="24"/>
          <w:szCs w:val="24"/>
          <w:lang w:val="sk-SK"/>
        </w:rPr>
        <w:t>d)</w:t>
      </w:r>
      <w:r w:rsidRPr="009D7D15">
        <w:rPr>
          <w:rFonts w:ascii="Times New Roman" w:hAnsi="Times New Roman" w:cs="Times New Roman"/>
          <w:color w:val="000000" w:themeColor="text1"/>
          <w:sz w:val="24"/>
          <w:szCs w:val="24"/>
          <w:lang w:val="sk-SK"/>
        </w:rPr>
        <w:t xml:space="preserve"> postupy a opatrenia týkajúce sa uchovávania údajov a formu a obsah uchovávaných údajov podľa </w:t>
      </w:r>
      <w:hyperlink w:anchor="3302251" w:history="1">
        <w:r w:rsidRPr="009D7D15">
          <w:rPr>
            <w:rStyle w:val="Hypertextovprepojenie"/>
            <w:rFonts w:ascii="Times New Roman" w:hAnsi="Times New Roman" w:cs="Times New Roman"/>
            <w:color w:val="000000" w:themeColor="text1"/>
            <w:sz w:val="24"/>
            <w:szCs w:val="24"/>
            <w:u w:val="none"/>
            <w:lang w:val="sk-SK"/>
          </w:rPr>
          <w:t>§ 34 ods. 2 písm. n)</w:t>
        </w:r>
      </w:hyperlink>
      <w:r w:rsidRPr="009D7D15">
        <w:rPr>
          <w:rFonts w:ascii="Times New Roman" w:hAnsi="Times New Roman" w:cs="Times New Roman"/>
          <w:color w:val="000000" w:themeColor="text1"/>
          <w:sz w:val="24"/>
          <w:szCs w:val="24"/>
          <w:lang w:val="sk-SK"/>
        </w:rPr>
        <w:t xml:space="preserve"> a </w:t>
      </w:r>
      <w:hyperlink w:anchor="3303028" w:history="1">
        <w:r w:rsidRPr="009D7D15">
          <w:rPr>
            <w:rStyle w:val="Hypertextovprepojenie"/>
            <w:rFonts w:ascii="Times New Roman" w:hAnsi="Times New Roman" w:cs="Times New Roman"/>
            <w:color w:val="000000" w:themeColor="text1"/>
            <w:sz w:val="24"/>
            <w:szCs w:val="24"/>
            <w:u w:val="none"/>
            <w:lang w:val="sk-SK"/>
          </w:rPr>
          <w:t>§ 69 ods. 2 písm. f)</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5" w:name="3303501"/>
      <w:bookmarkEnd w:id="2305"/>
      <w:r w:rsidRPr="009D7D15">
        <w:rPr>
          <w:rFonts w:ascii="Times New Roman" w:hAnsi="Times New Roman" w:cs="Times New Roman"/>
          <w:b/>
          <w:color w:val="000000" w:themeColor="text1"/>
          <w:sz w:val="24"/>
          <w:szCs w:val="24"/>
          <w:lang w:val="sk-SK"/>
        </w:rPr>
        <w:t>e)</w:t>
      </w:r>
      <w:r w:rsidRPr="009D7D15">
        <w:rPr>
          <w:rFonts w:ascii="Times New Roman" w:hAnsi="Times New Roman" w:cs="Times New Roman"/>
          <w:color w:val="000000" w:themeColor="text1"/>
          <w:sz w:val="24"/>
          <w:szCs w:val="24"/>
          <w:lang w:val="sk-SK"/>
        </w:rPr>
        <w:t xml:space="preserve"> spôsob, rozsah a štruktúru poskytovania meraných údajov o spotrebe na odbernom mieste odberateľa plynu v závislosti od typu merania na odbernom mieste a štruktúry merania a uchovávania údajov o spotrebe prevádzkovateľom prepravnej siete a prevádzkovateľom distribučnej siete podľa </w:t>
      </w:r>
      <w:hyperlink w:anchor="3302544" w:history="1">
        <w:r w:rsidRPr="009D7D15">
          <w:rPr>
            <w:rStyle w:val="Hypertextovprepojenie"/>
            <w:rFonts w:ascii="Times New Roman" w:hAnsi="Times New Roman" w:cs="Times New Roman"/>
            <w:color w:val="000000" w:themeColor="text1"/>
            <w:sz w:val="24"/>
            <w:szCs w:val="24"/>
            <w:u w:val="none"/>
            <w:lang w:val="sk-SK"/>
          </w:rPr>
          <w:t>§ 49 ods. 7 písm. l)</w:t>
        </w:r>
      </w:hyperlink>
      <w:r w:rsidRPr="009D7D15">
        <w:rPr>
          <w:rFonts w:ascii="Times New Roman" w:hAnsi="Times New Roman" w:cs="Times New Roman"/>
          <w:color w:val="000000" w:themeColor="text1"/>
          <w:sz w:val="24"/>
          <w:szCs w:val="24"/>
          <w:lang w:val="sk-SK"/>
        </w:rPr>
        <w:t xml:space="preserve"> a </w:t>
      </w:r>
      <w:hyperlink w:anchor="3302876" w:history="1">
        <w:r w:rsidRPr="009D7D15">
          <w:rPr>
            <w:rStyle w:val="Hypertextovprepojenie"/>
            <w:rFonts w:ascii="Times New Roman" w:hAnsi="Times New Roman" w:cs="Times New Roman"/>
            <w:color w:val="000000" w:themeColor="text1"/>
            <w:sz w:val="24"/>
            <w:szCs w:val="24"/>
            <w:u w:val="none"/>
            <w:lang w:val="sk-SK"/>
          </w:rPr>
          <w:t>§ 64 ods. 7 písm. i)</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6" w:name="3303502"/>
      <w:bookmarkEnd w:id="2306"/>
      <w:r w:rsidRPr="009D7D15">
        <w:rPr>
          <w:rFonts w:ascii="Times New Roman" w:hAnsi="Times New Roman" w:cs="Times New Roman"/>
          <w:b/>
          <w:color w:val="000000" w:themeColor="text1"/>
          <w:sz w:val="24"/>
          <w:szCs w:val="24"/>
          <w:lang w:val="sk-SK"/>
        </w:rPr>
        <w:t>f)</w:t>
      </w:r>
      <w:r w:rsidRPr="009D7D15">
        <w:rPr>
          <w:rFonts w:ascii="Times New Roman" w:hAnsi="Times New Roman" w:cs="Times New Roman"/>
          <w:color w:val="000000" w:themeColor="text1"/>
          <w:sz w:val="24"/>
          <w:szCs w:val="24"/>
          <w:lang w:val="sk-SK"/>
        </w:rPr>
        <w:t xml:space="preserve"> náležitosti žiadosti o vydanie predchádzajúceho súhlasu s vymenovaním alebo voľbou a odvolaním štatutárneho orgánu alebo člena štatutárneho orgánu prevádzkovateľa prepravnej siete a doklady prikladané k žiadosti podľa </w:t>
      </w:r>
      <w:hyperlink w:anchor="3302585" w:history="1">
        <w:r w:rsidRPr="009D7D15">
          <w:rPr>
            <w:rStyle w:val="Hypertextovprepojenie"/>
            <w:rFonts w:ascii="Times New Roman" w:hAnsi="Times New Roman" w:cs="Times New Roman"/>
            <w:color w:val="000000" w:themeColor="text1"/>
            <w:sz w:val="24"/>
            <w:szCs w:val="24"/>
            <w:u w:val="none"/>
            <w:lang w:val="sk-SK"/>
          </w:rPr>
          <w:t>§ 52</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7" w:name="3303503"/>
      <w:bookmarkEnd w:id="2307"/>
      <w:r w:rsidRPr="009D7D15">
        <w:rPr>
          <w:rFonts w:ascii="Times New Roman" w:hAnsi="Times New Roman" w:cs="Times New Roman"/>
          <w:b/>
          <w:color w:val="000000" w:themeColor="text1"/>
          <w:sz w:val="24"/>
          <w:szCs w:val="24"/>
          <w:lang w:val="sk-SK"/>
        </w:rPr>
        <w:t>g)</w:t>
      </w:r>
      <w:r w:rsidRPr="009D7D15">
        <w:rPr>
          <w:rFonts w:ascii="Times New Roman" w:hAnsi="Times New Roman" w:cs="Times New Roman"/>
          <w:color w:val="000000" w:themeColor="text1"/>
          <w:sz w:val="24"/>
          <w:szCs w:val="24"/>
          <w:lang w:val="sk-SK"/>
        </w:rPr>
        <w:t xml:space="preserve"> náležitosti žiadosti o vydanie predchádzajúceho súhlasu s voľbou a odvolaním člena dozornej komisie prevádzkovateľa prepravnej siete a doklady prikladané k žiadosti podľa </w:t>
      </w:r>
      <w:hyperlink w:anchor="3302620" w:history="1">
        <w:r w:rsidRPr="009D7D15">
          <w:rPr>
            <w:rStyle w:val="Hypertextovprepojenie"/>
            <w:rFonts w:ascii="Times New Roman" w:hAnsi="Times New Roman" w:cs="Times New Roman"/>
            <w:color w:val="000000" w:themeColor="text1"/>
            <w:sz w:val="24"/>
            <w:szCs w:val="24"/>
            <w:u w:val="none"/>
            <w:lang w:val="sk-SK"/>
          </w:rPr>
          <w:t>§ 54</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8" w:name="3303504"/>
      <w:bookmarkEnd w:id="2308"/>
      <w:r w:rsidRPr="009D7D15">
        <w:rPr>
          <w:rFonts w:ascii="Times New Roman" w:hAnsi="Times New Roman" w:cs="Times New Roman"/>
          <w:b/>
          <w:color w:val="000000" w:themeColor="text1"/>
          <w:sz w:val="24"/>
          <w:szCs w:val="24"/>
          <w:lang w:val="sk-SK"/>
        </w:rPr>
        <w:t>h)</w:t>
      </w:r>
      <w:r w:rsidRPr="009D7D15">
        <w:rPr>
          <w:rFonts w:ascii="Times New Roman" w:hAnsi="Times New Roman" w:cs="Times New Roman"/>
          <w:color w:val="000000" w:themeColor="text1"/>
          <w:sz w:val="24"/>
          <w:szCs w:val="24"/>
          <w:lang w:val="sk-SK"/>
        </w:rPr>
        <w:t xml:space="preserve"> náležitosti žiadosti o udelenie výnimky a doklady prikladané k žiadosti podľa </w:t>
      </w:r>
      <w:hyperlink w:anchor="3303140" w:history="1">
        <w:r w:rsidRPr="009D7D15">
          <w:rPr>
            <w:rStyle w:val="Hypertextovprepojenie"/>
            <w:rFonts w:ascii="Times New Roman" w:hAnsi="Times New Roman" w:cs="Times New Roman"/>
            <w:color w:val="000000" w:themeColor="text1"/>
            <w:sz w:val="24"/>
            <w:szCs w:val="24"/>
            <w:u w:val="none"/>
            <w:lang w:val="sk-SK"/>
          </w:rPr>
          <w:t>§ 75 ods. 5</w:t>
        </w:r>
      </w:hyperlink>
      <w:r w:rsidRPr="009D7D15">
        <w:rPr>
          <w:rFonts w:ascii="Times New Roman" w:hAnsi="Times New Roman" w:cs="Times New Roman"/>
          <w:color w:val="000000" w:themeColor="text1"/>
          <w:sz w:val="24"/>
          <w:szCs w:val="24"/>
          <w:lang w:val="sk-SK"/>
        </w:rPr>
        <w:t>,</w:t>
      </w:r>
    </w:p>
    <w:p w:rsidR="00B53475" w:rsidRPr="009D7D15" w:rsidRDefault="00CF084F">
      <w:pPr>
        <w:ind w:left="568" w:hanging="284"/>
        <w:rPr>
          <w:rFonts w:ascii="Times New Roman" w:hAnsi="Times New Roman" w:cs="Times New Roman"/>
          <w:color w:val="000000" w:themeColor="text1"/>
          <w:sz w:val="24"/>
          <w:szCs w:val="24"/>
          <w:lang w:val="sk-SK"/>
        </w:rPr>
      </w:pPr>
      <w:bookmarkStart w:id="2309" w:name="13546890"/>
      <w:bookmarkEnd w:id="2309"/>
      <w:r w:rsidRPr="009D7D15">
        <w:rPr>
          <w:rFonts w:ascii="Times New Roman" w:hAnsi="Times New Roman" w:cs="Times New Roman"/>
          <w:b/>
          <w:color w:val="000000" w:themeColor="text1"/>
          <w:sz w:val="24"/>
          <w:szCs w:val="24"/>
          <w:lang w:val="sk-SK"/>
        </w:rPr>
        <w:t>i)</w:t>
      </w:r>
      <w:r w:rsidRPr="009D7D15">
        <w:rPr>
          <w:rFonts w:ascii="Times New Roman" w:hAnsi="Times New Roman" w:cs="Times New Roman"/>
          <w:color w:val="000000" w:themeColor="text1"/>
          <w:sz w:val="24"/>
          <w:szCs w:val="24"/>
          <w:lang w:val="sk-SK"/>
        </w:rPr>
        <w:t xml:space="preserve"> spôsob, rozsah a štruktúru poskytovania údajov výrobcom elektriny, prevádzkovateľom prenosovej sústavy, prevádzkovateľom distribučnej sústavy a organizátorom krátkodobého trhu s elektrinou.</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10" w:name="3303506"/>
      <w:bookmarkEnd w:id="2310"/>
      <w:r w:rsidRPr="009D7D15">
        <w:rPr>
          <w:rFonts w:ascii="Times New Roman" w:hAnsi="Times New Roman" w:cs="Times New Roman"/>
          <w:color w:val="000000" w:themeColor="text1"/>
          <w:sz w:val="24"/>
          <w:szCs w:val="24"/>
          <w:lang w:val="sk-SK"/>
        </w:rPr>
        <w:t>§ 96</w:t>
      </w:r>
      <w:r w:rsidRPr="009D7D15">
        <w:rPr>
          <w:rFonts w:ascii="Times New Roman" w:hAnsi="Times New Roman" w:cs="Times New Roman"/>
          <w:color w:val="000000" w:themeColor="text1"/>
          <w:sz w:val="24"/>
          <w:szCs w:val="24"/>
          <w:lang w:val="sk-SK"/>
        </w:rPr>
        <w:br/>
        <w:t>Prechodné ustanovenia</w:t>
      </w:r>
    </w:p>
    <w:p w:rsidR="00B53475" w:rsidRPr="009D7D15" w:rsidRDefault="00CF084F">
      <w:pPr>
        <w:ind w:firstLine="142"/>
        <w:rPr>
          <w:rFonts w:ascii="Times New Roman" w:hAnsi="Times New Roman" w:cs="Times New Roman"/>
          <w:color w:val="000000" w:themeColor="text1"/>
          <w:sz w:val="24"/>
          <w:szCs w:val="24"/>
          <w:lang w:val="sk-SK"/>
        </w:rPr>
      </w:pPr>
      <w:bookmarkStart w:id="2311" w:name="3303508"/>
      <w:bookmarkEnd w:id="231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Povolenia na podnikanie v energetike, potvrdenia o splnení oznamovacej povinosti, osvedčenia o odbornej spôsobilosti v energetike a osvedčenia na výstavbu 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12" w:name="3303509"/>
      <w:bookmarkEnd w:id="2312"/>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Konania začaté pred nadobudnutím účinnosti tohto zákona sa dokončia podľa doterajších predpisov. Konanie dokončí orgán príslušný na konanie v čase, keď sa konanie začalo.</w:t>
      </w:r>
    </w:p>
    <w:p w:rsidR="00B53475" w:rsidRPr="009D7D15" w:rsidRDefault="00CF084F">
      <w:pPr>
        <w:ind w:firstLine="142"/>
        <w:rPr>
          <w:rFonts w:ascii="Times New Roman" w:hAnsi="Times New Roman" w:cs="Times New Roman"/>
          <w:color w:val="000000" w:themeColor="text1"/>
          <w:sz w:val="24"/>
          <w:szCs w:val="24"/>
          <w:lang w:val="sk-SK"/>
        </w:rPr>
      </w:pPr>
      <w:bookmarkStart w:id="2313" w:name="3303510"/>
      <w:bookmarkEnd w:id="2313"/>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Výkon dozoru začatý pred nadobudnutím účinnosti tohto zákona sa dokončí podľa doterajších predpisov. Dozor dokončí orgán príslušný na výkon dozoru v čase, ak sa výkon dozoru začal.</w:t>
      </w:r>
    </w:p>
    <w:p w:rsidR="00B53475" w:rsidRPr="009D7D15" w:rsidRDefault="00CF084F">
      <w:pPr>
        <w:ind w:firstLine="142"/>
        <w:rPr>
          <w:rFonts w:ascii="Times New Roman" w:hAnsi="Times New Roman" w:cs="Times New Roman"/>
          <w:color w:val="000000" w:themeColor="text1"/>
          <w:sz w:val="24"/>
          <w:szCs w:val="24"/>
          <w:lang w:val="sk-SK"/>
        </w:rPr>
      </w:pPr>
      <w:bookmarkStart w:id="2314" w:name="3303511"/>
      <w:bookmarkEnd w:id="2314"/>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Oprávnenia k cudzím nehnuteľnostiam, ako aj obmedzenia ich užívania, ktoré vznikli pred účinnosťou tohto zákona, zostávajú nedotknuté, ak tento zákon neustanovuje inak.</w:t>
      </w:r>
    </w:p>
    <w:p w:rsidR="00B53475" w:rsidRPr="009D7D15" w:rsidRDefault="00CF084F">
      <w:pPr>
        <w:ind w:firstLine="142"/>
        <w:rPr>
          <w:rFonts w:ascii="Times New Roman" w:hAnsi="Times New Roman" w:cs="Times New Roman"/>
          <w:color w:val="000000" w:themeColor="text1"/>
          <w:sz w:val="24"/>
          <w:szCs w:val="24"/>
          <w:lang w:val="sk-SK"/>
        </w:rPr>
      </w:pPr>
      <w:bookmarkStart w:id="2315" w:name="3303512"/>
      <w:bookmarkEnd w:id="231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Ochranné pásma a bezpečnostné pásma zriadené podľa doterajších predpisov a výnimky z nich zostávajú zachované aj po nadobudnutí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16" w:name="3303513"/>
      <w:bookmarkEnd w:id="231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uplatenie nároku na primeranú jednorazovú náhradu pri zákonných vecných bremenách zodpovedajúcich oprávneniam podľa </w:t>
      </w:r>
      <w:hyperlink w:anchor="3301546" w:history="1">
        <w:r w:rsidRPr="009D7D15">
          <w:rPr>
            <w:rStyle w:val="Hypertextovprepojenie"/>
            <w:rFonts w:ascii="Times New Roman" w:hAnsi="Times New Roman" w:cs="Times New Roman"/>
            <w:color w:val="000000" w:themeColor="text1"/>
            <w:sz w:val="24"/>
            <w:szCs w:val="24"/>
            <w:u w:val="none"/>
            <w:lang w:val="sk-SK"/>
          </w:rPr>
          <w:t>§ 11 ods. 1 písm. f)</w:t>
        </w:r>
      </w:hyperlink>
      <w:r w:rsidRPr="009D7D15">
        <w:rPr>
          <w:rFonts w:ascii="Times New Roman" w:hAnsi="Times New Roman" w:cs="Times New Roman"/>
          <w:color w:val="000000" w:themeColor="text1"/>
          <w:sz w:val="24"/>
          <w:szCs w:val="24"/>
          <w:lang w:val="sk-SK"/>
        </w:rPr>
        <w:t xml:space="preserve"> a </w:t>
      </w:r>
      <w:hyperlink w:anchor="3301547" w:history="1">
        <w:r w:rsidRPr="009D7D15">
          <w:rPr>
            <w:rStyle w:val="Hypertextovprepojenie"/>
            <w:rFonts w:ascii="Times New Roman" w:hAnsi="Times New Roman" w:cs="Times New Roman"/>
            <w:color w:val="000000" w:themeColor="text1"/>
            <w:sz w:val="24"/>
            <w:szCs w:val="24"/>
            <w:u w:val="none"/>
            <w:lang w:val="sk-SK"/>
          </w:rPr>
          <w:t>g)</w:t>
        </w:r>
      </w:hyperlink>
      <w:r w:rsidRPr="009D7D15">
        <w:rPr>
          <w:rFonts w:ascii="Times New Roman" w:hAnsi="Times New Roman" w:cs="Times New Roman"/>
          <w:color w:val="000000" w:themeColor="text1"/>
          <w:sz w:val="24"/>
          <w:szCs w:val="24"/>
          <w:lang w:val="sk-SK"/>
        </w:rPr>
        <w:t xml:space="preserv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bezpečnostnom pásme a nároku na primeranú jednorazovú náhradu za zriadenie vecného bremena začaté pred nadobudnutím účinnosti tohto zákona sa dokončia podľa doterajších predpisov.</w:t>
      </w:r>
    </w:p>
    <w:p w:rsidR="00B53475" w:rsidRPr="009D7D15" w:rsidRDefault="00CF084F">
      <w:pPr>
        <w:ind w:firstLine="142"/>
        <w:rPr>
          <w:rFonts w:ascii="Times New Roman" w:hAnsi="Times New Roman" w:cs="Times New Roman"/>
          <w:color w:val="000000" w:themeColor="text1"/>
          <w:sz w:val="24"/>
          <w:szCs w:val="24"/>
          <w:lang w:val="sk-SK"/>
        </w:rPr>
      </w:pPr>
      <w:bookmarkStart w:id="2317" w:name="3303514"/>
      <w:bookmarkEnd w:id="231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w:t>
      </w:r>
      <w:hyperlink w:anchor="3301688" w:history="1">
        <w:r w:rsidRPr="009D7D15">
          <w:rPr>
            <w:rStyle w:val="Hypertextovprepojenie"/>
            <w:rFonts w:ascii="Times New Roman" w:hAnsi="Times New Roman" w:cs="Times New Roman"/>
            <w:color w:val="000000" w:themeColor="text1"/>
            <w:sz w:val="24"/>
            <w:szCs w:val="24"/>
            <w:u w:val="none"/>
            <w:lang w:val="sk-SK"/>
          </w:rPr>
          <w:t>§ 15 ods. 16</w:t>
        </w:r>
      </w:hyperlink>
      <w:r w:rsidRPr="009D7D15">
        <w:rPr>
          <w:rFonts w:ascii="Times New Roman" w:hAnsi="Times New Roman" w:cs="Times New Roman"/>
          <w:color w:val="000000" w:themeColor="text1"/>
          <w:sz w:val="24"/>
          <w:szCs w:val="24"/>
          <w:lang w:val="sk-SK"/>
        </w:rPr>
        <w:t xml:space="preserve"> a </w:t>
      </w:r>
      <w:hyperlink w:anchor="3301728" w:history="1">
        <w:r w:rsidRPr="009D7D15">
          <w:rPr>
            <w:rStyle w:val="Hypertextovprepojenie"/>
            <w:rFonts w:ascii="Times New Roman" w:hAnsi="Times New Roman" w:cs="Times New Roman"/>
            <w:color w:val="000000" w:themeColor="text1"/>
            <w:sz w:val="24"/>
            <w:szCs w:val="24"/>
            <w:u w:val="none"/>
            <w:lang w:val="sk-SK"/>
          </w:rPr>
          <w:t>§ 17 ods. 4 až 6</w:t>
        </w:r>
      </w:hyperlink>
      <w:r w:rsidRPr="009D7D15">
        <w:rPr>
          <w:rFonts w:ascii="Times New Roman" w:hAnsi="Times New Roman" w:cs="Times New Roman"/>
          <w:color w:val="000000" w:themeColor="text1"/>
          <w:sz w:val="24"/>
          <w:szCs w:val="24"/>
          <w:lang w:val="sk-SK"/>
        </w:rPr>
        <w:t xml:space="preserve"> sa vzťahujú aj na zmluvy uzavreté predo dňom nadobudnutia účinnosti tohto zákona. Dlhodobé zmluvy o preprave plynu, v ktorých je prepravná kapacita vyjadrená vo forme zmluvnej trasy, sú účastníci zmlúv povinní uviesť do súladu s týmto zákonom. Prevádzkovateľ prepravnej siete je povinný predložiť užívateľovi siete, pre ktorého zabezpečuje prepravu plynu na základe dlhodobej zmluvy o preprave plynu, v ktorej je prepravná kapacita vyjadrená vo forme zmluvnej trasy, návrh na zmenu takej zmluvy najneskôr do šiestich mesiacov odo dňa nadobudnutia účinnosti tohto zákona. Návrh na zmenu takej zmluvy je prípustný len v rozsahu nevyhnutne potrebnom na určenie vstupných a výstupných bodov prepravnej siete a na určenie príslušnej výšky prepravnej kapacity osobitne na každom vstupnom a výstupnom bode prepravnej siete, pričom výška prepravnej kapacity na každom vstupnom a výstupnom bode sa rovná prepravnej kapacite dohodnutej podľa zmluvnej trasy. Ak si prevádzkovateľ prepravnej siete splní povinnosť predložiť návrh na zmenu zmluvy v uvedenej lehote, zostáva taká zmluva v platnosti v pôvodnom znení až do doby prijatia takého návrhu užívateľom prepravnej siete alebo do pôvodne dohodnutej doby platnosti takej zmluvy.</w:t>
      </w:r>
    </w:p>
    <w:p w:rsidR="00B53475" w:rsidRPr="009D7D15" w:rsidRDefault="00CF084F">
      <w:pPr>
        <w:ind w:firstLine="142"/>
        <w:rPr>
          <w:rFonts w:ascii="Times New Roman" w:hAnsi="Times New Roman" w:cs="Times New Roman"/>
          <w:color w:val="000000" w:themeColor="text1"/>
          <w:sz w:val="24"/>
          <w:szCs w:val="24"/>
          <w:lang w:val="sk-SK"/>
        </w:rPr>
      </w:pPr>
      <w:bookmarkStart w:id="2318" w:name="3303515"/>
      <w:bookmarkEnd w:id="231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w:t>
      </w:r>
      <w:r w:rsidRPr="009D7D15">
        <w:rPr>
          <w:rFonts w:ascii="Times New Roman" w:hAnsi="Times New Roman" w:cs="Times New Roman"/>
          <w:color w:val="000000" w:themeColor="text1"/>
          <w:sz w:val="24"/>
          <w:szCs w:val="24"/>
          <w:lang w:val="sk-SK"/>
        </w:rPr>
        <w:lastRenderedPageBreak/>
        <w:t>ako aj prepravy plynu a distribúcie plynu a prevzatie zodpovednosti za odchýlku, sa považujú za zmluvy o združenej dodávke plynu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19" w:name="3303516"/>
      <w:bookmarkEnd w:id="231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0" w:name="3303517"/>
      <w:bookmarkEnd w:id="2320"/>
      <w:r w:rsidRPr="009D7D15">
        <w:rPr>
          <w:rFonts w:ascii="Times New Roman" w:hAnsi="Times New Roman" w:cs="Times New Roman"/>
          <w:b/>
          <w:color w:val="000000" w:themeColor="text1"/>
          <w:sz w:val="24"/>
          <w:szCs w:val="24"/>
          <w:lang w:val="sk-SK"/>
        </w:rPr>
        <w:t>(10)</w:t>
      </w:r>
      <w:r w:rsidRPr="009D7D15">
        <w:rPr>
          <w:rFonts w:ascii="Times New Roman" w:hAnsi="Times New Roman" w:cs="Times New Roman"/>
          <w:color w:val="000000" w:themeColor="text1"/>
          <w:sz w:val="24"/>
          <w:szCs w:val="24"/>
          <w:lang w:val="sk-SK"/>
        </w:rPr>
        <w:t xml:space="preserve"> 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pripojených zariadení na výrobu elektriny sa považuje inštalovaný činný výkon zariadenia na výrobu elektriny.</w:t>
      </w:r>
    </w:p>
    <w:p w:rsidR="00B53475" w:rsidRPr="009D7D15" w:rsidRDefault="00CF084F">
      <w:pPr>
        <w:ind w:firstLine="142"/>
        <w:rPr>
          <w:rFonts w:ascii="Times New Roman" w:hAnsi="Times New Roman" w:cs="Times New Roman"/>
          <w:color w:val="000000" w:themeColor="text1"/>
          <w:sz w:val="24"/>
          <w:szCs w:val="24"/>
          <w:lang w:val="sk-SK"/>
        </w:rPr>
      </w:pPr>
      <w:bookmarkStart w:id="2321" w:name="3303518"/>
      <w:bookmarkEnd w:id="2321"/>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Dodávateľ elektriny a dodávateľ plynu, ktorý poskytuje ku dňu nadobudnutia účinnosti tohto zákona univerzálnu službu, je povinný predložiť úradu obchodné podmienky poskytovania univerzálnej služby podľa </w:t>
      </w:r>
      <w:hyperlink w:anchor="3302241" w:history="1">
        <w:r w:rsidRPr="009D7D15">
          <w:rPr>
            <w:rStyle w:val="Hypertextovprepojenie"/>
            <w:rFonts w:ascii="Times New Roman" w:hAnsi="Times New Roman" w:cs="Times New Roman"/>
            <w:color w:val="000000" w:themeColor="text1"/>
            <w:sz w:val="24"/>
            <w:szCs w:val="24"/>
            <w:u w:val="none"/>
            <w:lang w:val="sk-SK"/>
          </w:rPr>
          <w:t>§ 34 ods. 2 písm. f) tretieho bodu</w:t>
        </w:r>
      </w:hyperlink>
      <w:r w:rsidRPr="009D7D15">
        <w:rPr>
          <w:rFonts w:ascii="Times New Roman" w:hAnsi="Times New Roman" w:cs="Times New Roman"/>
          <w:color w:val="000000" w:themeColor="text1"/>
          <w:sz w:val="24"/>
          <w:szCs w:val="24"/>
          <w:lang w:val="sk-SK"/>
        </w:rPr>
        <w:t xml:space="preserve"> a </w:t>
      </w:r>
      <w:hyperlink w:anchor="3303021" w:history="1">
        <w:r w:rsidRPr="009D7D15">
          <w:rPr>
            <w:rStyle w:val="Hypertextovprepojenie"/>
            <w:rFonts w:ascii="Times New Roman" w:hAnsi="Times New Roman" w:cs="Times New Roman"/>
            <w:color w:val="000000" w:themeColor="text1"/>
            <w:sz w:val="24"/>
            <w:szCs w:val="24"/>
            <w:u w:val="none"/>
            <w:lang w:val="sk-SK"/>
          </w:rPr>
          <w:t>§ 69 ods. 2 písm. a) tretieho bodu</w:t>
        </w:r>
      </w:hyperlink>
      <w:r w:rsidRPr="009D7D15">
        <w:rPr>
          <w:rFonts w:ascii="Times New Roman" w:hAnsi="Times New Roman" w:cs="Times New Roman"/>
          <w:color w:val="000000" w:themeColor="text1"/>
          <w:sz w:val="24"/>
          <w:szCs w:val="24"/>
          <w:lang w:val="sk-SK"/>
        </w:rPr>
        <w:t xml:space="preserve"> do 30 dní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2" w:name="3303519"/>
      <w:bookmarkEnd w:id="2322"/>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Dodávateľ poslednej inštancie určený podľa doterajších predpisov je dodávateľom poslednej inštancie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3" w:name="3303520"/>
      <w:bookmarkEnd w:id="2323"/>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Rozhodnutia o spôsobe zabezpečenia štandardu bezpečnosti dodávok plynu na nasledujúce obdobie od 1. novembra do 31. marca vydané ministerstvom podľa doterajších predpisov sa považujú za rozhodnutia o spôsobe zabezpečenia štandardu dodávok plynu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4" w:name="3303521"/>
      <w:bookmarkEnd w:id="2324"/>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Prevádzkovateľ prenosovej sústavy je povinný zabezpečiť súlad s podmienkami oddelenia prevádzkovateľa prenosovej sústavy podľa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do šiestich mesiacov odo dňa nadobudnutia účinnosti tohto zákona. Ustanovenie § 91 ods. 2 písm. a) za porušenie povinností prevádzkovateľa prenosovej sústavy ustanovených v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správny delikt za porušenie povinností prevádzkovateľa prenosovej sústavy ustanovených v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prenosovej sústavy sa použijú až do uplynutia šiestich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5" w:name="3303522"/>
      <w:bookmarkEnd w:id="2325"/>
      <w:r w:rsidRPr="009D7D15">
        <w:rPr>
          <w:rFonts w:ascii="Times New Roman" w:hAnsi="Times New Roman" w:cs="Times New Roman"/>
          <w:b/>
          <w:color w:val="000000" w:themeColor="text1"/>
          <w:sz w:val="24"/>
          <w:szCs w:val="24"/>
          <w:lang w:val="sk-SK"/>
        </w:rPr>
        <w:lastRenderedPageBreak/>
        <w:t>(15)</w:t>
      </w:r>
      <w:r w:rsidRPr="009D7D15">
        <w:rPr>
          <w:rFonts w:ascii="Times New Roman" w:hAnsi="Times New Roman" w:cs="Times New Roman"/>
          <w:color w:val="000000" w:themeColor="text1"/>
          <w:sz w:val="24"/>
          <w:szCs w:val="24"/>
          <w:lang w:val="sk-SK"/>
        </w:rPr>
        <w:t xml:space="preserve"> Prevádzkovateľ distribučnej sústavy je povinný zabezpečiť súlad s podmienkami podľa </w:t>
      </w:r>
      <w:hyperlink w:anchor="3302183" w:history="1">
        <w:r w:rsidRPr="009D7D15">
          <w:rPr>
            <w:rStyle w:val="Hypertextovprepojenie"/>
            <w:rFonts w:ascii="Times New Roman" w:hAnsi="Times New Roman" w:cs="Times New Roman"/>
            <w:color w:val="000000" w:themeColor="text1"/>
            <w:sz w:val="24"/>
            <w:szCs w:val="24"/>
            <w:u w:val="none"/>
            <w:lang w:val="sk-SK"/>
          </w:rPr>
          <w:t>§ 32 ods. 3 písm. e)</w:t>
        </w:r>
      </w:hyperlink>
      <w:r w:rsidRPr="009D7D15">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sústavy ustanovených v </w:t>
      </w:r>
      <w:hyperlink w:anchor="3302183" w:history="1">
        <w:r w:rsidRPr="009D7D15">
          <w:rPr>
            <w:rStyle w:val="Hypertextovprepojenie"/>
            <w:rFonts w:ascii="Times New Roman" w:hAnsi="Times New Roman" w:cs="Times New Roman"/>
            <w:color w:val="000000" w:themeColor="text1"/>
            <w:sz w:val="24"/>
            <w:szCs w:val="24"/>
            <w:u w:val="none"/>
            <w:lang w:val="sk-SK"/>
          </w:rPr>
          <w:t>§ 32 ods. 3 písm. e)</w:t>
        </w:r>
      </w:hyperlink>
      <w:r w:rsidRPr="009D7D15">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sústavy sa použijú až do uplynutia štyroch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6" w:name="3303523"/>
      <w:bookmarkEnd w:id="2326"/>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w:t>
      </w:r>
      <w:hyperlink w:anchor="3302555" w:history="1">
        <w:r w:rsidRPr="009D7D15">
          <w:rPr>
            <w:rStyle w:val="Hypertextovprepojenie"/>
            <w:rFonts w:ascii="Times New Roman" w:hAnsi="Times New Roman" w:cs="Times New Roman"/>
            <w:color w:val="000000" w:themeColor="text1"/>
            <w:sz w:val="24"/>
            <w:szCs w:val="24"/>
            <w:u w:val="none"/>
            <w:lang w:val="sk-SK"/>
          </w:rPr>
          <w:t>§ 50</w:t>
        </w:r>
      </w:hyperlink>
      <w:r w:rsidRPr="009D7D15">
        <w:rPr>
          <w:rFonts w:ascii="Times New Roman" w:hAnsi="Times New Roman" w:cs="Times New Roman"/>
          <w:color w:val="000000" w:themeColor="text1"/>
          <w:sz w:val="24"/>
          <w:szCs w:val="24"/>
          <w:lang w:val="sk-SK"/>
        </w:rPr>
        <w:t xml:space="preserve"> alebo </w:t>
      </w:r>
      <w:hyperlink w:anchor="3302573"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do šiestich mesiacov odo dňa nadobudnutia účinnosti tohto zákona; týmto nie je dotknutá pôsobnosť úradu podľa </w:t>
      </w:r>
      <w:hyperlink w:anchor="3302589" w:history="1">
        <w:r w:rsidRPr="009D7D15">
          <w:rPr>
            <w:rStyle w:val="Hypertextovprepojenie"/>
            <w:rFonts w:ascii="Times New Roman" w:hAnsi="Times New Roman" w:cs="Times New Roman"/>
            <w:color w:val="000000" w:themeColor="text1"/>
            <w:sz w:val="24"/>
            <w:szCs w:val="24"/>
            <w:u w:val="none"/>
            <w:lang w:val="sk-SK"/>
          </w:rPr>
          <w:t>§ 52 ods. 3</w:t>
        </w:r>
      </w:hyperlink>
      <w:r w:rsidRPr="009D7D15">
        <w:rPr>
          <w:rFonts w:ascii="Times New Roman" w:hAnsi="Times New Roman" w:cs="Times New Roman"/>
          <w:color w:val="000000" w:themeColor="text1"/>
          <w:sz w:val="24"/>
          <w:szCs w:val="24"/>
          <w:lang w:val="sk-SK"/>
        </w:rPr>
        <w:t xml:space="preserve"> a </w:t>
      </w:r>
      <w:hyperlink w:anchor="3302592" w:history="1">
        <w:r w:rsidRPr="009D7D15">
          <w:rPr>
            <w:rStyle w:val="Hypertextovprepojenie"/>
            <w:rFonts w:ascii="Times New Roman" w:hAnsi="Times New Roman" w:cs="Times New Roman"/>
            <w:color w:val="000000" w:themeColor="text1"/>
            <w:sz w:val="24"/>
            <w:szCs w:val="24"/>
            <w:u w:val="none"/>
            <w:lang w:val="sk-SK"/>
          </w:rPr>
          <w:t>6</w:t>
        </w:r>
      </w:hyperlink>
      <w:r w:rsidRPr="009D7D15">
        <w:rPr>
          <w:rFonts w:ascii="Times New Roman" w:hAnsi="Times New Roman" w:cs="Times New Roman"/>
          <w:color w:val="000000" w:themeColor="text1"/>
          <w:sz w:val="24"/>
          <w:szCs w:val="24"/>
          <w:lang w:val="sk-SK"/>
        </w:rPr>
        <w:t xml:space="preserve">, </w:t>
      </w:r>
      <w:hyperlink w:anchor="3302618" w:history="1">
        <w:r w:rsidRPr="009D7D15">
          <w:rPr>
            <w:rStyle w:val="Hypertextovprepojenie"/>
            <w:rFonts w:ascii="Times New Roman" w:hAnsi="Times New Roman" w:cs="Times New Roman"/>
            <w:color w:val="000000" w:themeColor="text1"/>
            <w:sz w:val="24"/>
            <w:szCs w:val="24"/>
            <w:u w:val="none"/>
            <w:lang w:val="sk-SK"/>
          </w:rPr>
          <w:t>§ 53 ods. 6</w:t>
        </w:r>
      </w:hyperlink>
      <w:r w:rsidRPr="009D7D15">
        <w:rPr>
          <w:rFonts w:ascii="Times New Roman" w:hAnsi="Times New Roman" w:cs="Times New Roman"/>
          <w:color w:val="000000" w:themeColor="text1"/>
          <w:sz w:val="24"/>
          <w:szCs w:val="24"/>
          <w:lang w:val="sk-SK"/>
        </w:rPr>
        <w:t xml:space="preserve">, </w:t>
      </w:r>
      <w:hyperlink w:anchor="3302636" w:history="1">
        <w:r w:rsidRPr="009D7D15">
          <w:rPr>
            <w:rStyle w:val="Hypertextovprepojenie"/>
            <w:rFonts w:ascii="Times New Roman" w:hAnsi="Times New Roman" w:cs="Times New Roman"/>
            <w:color w:val="000000" w:themeColor="text1"/>
            <w:sz w:val="24"/>
            <w:szCs w:val="24"/>
            <w:u w:val="none"/>
            <w:lang w:val="sk-SK"/>
          </w:rPr>
          <w:t>§ 54 ods. 5</w:t>
        </w:r>
      </w:hyperlink>
      <w:r w:rsidRPr="009D7D15">
        <w:rPr>
          <w:rFonts w:ascii="Times New Roman" w:hAnsi="Times New Roman" w:cs="Times New Roman"/>
          <w:color w:val="000000" w:themeColor="text1"/>
          <w:sz w:val="24"/>
          <w:szCs w:val="24"/>
          <w:lang w:val="sk-SK"/>
        </w:rPr>
        <w:t xml:space="preserve"> a </w:t>
      </w:r>
      <w:hyperlink w:anchor="3302637" w:history="1">
        <w:r w:rsidRPr="009D7D15">
          <w:rPr>
            <w:rStyle w:val="Hypertextovprepojenie"/>
            <w:rFonts w:ascii="Times New Roman" w:hAnsi="Times New Roman" w:cs="Times New Roman"/>
            <w:color w:val="000000" w:themeColor="text1"/>
            <w:sz w:val="24"/>
            <w:szCs w:val="24"/>
            <w:u w:val="none"/>
            <w:lang w:val="sk-SK"/>
          </w:rPr>
          <w:t>6</w:t>
        </w:r>
      </w:hyperlink>
      <w:r w:rsidRPr="009D7D15">
        <w:rPr>
          <w:rFonts w:ascii="Times New Roman" w:hAnsi="Times New Roman" w:cs="Times New Roman"/>
          <w:color w:val="000000" w:themeColor="text1"/>
          <w:sz w:val="24"/>
          <w:szCs w:val="24"/>
          <w:lang w:val="sk-SK"/>
        </w:rPr>
        <w:t xml:space="preserve">, </w:t>
      </w:r>
      <w:hyperlink w:anchor="3302685" w:history="1">
        <w:r w:rsidRPr="009D7D15">
          <w:rPr>
            <w:rStyle w:val="Hypertextovprepojenie"/>
            <w:rFonts w:ascii="Times New Roman" w:hAnsi="Times New Roman" w:cs="Times New Roman"/>
            <w:color w:val="000000" w:themeColor="text1"/>
            <w:sz w:val="24"/>
            <w:szCs w:val="24"/>
            <w:u w:val="none"/>
            <w:lang w:val="sk-SK"/>
          </w:rPr>
          <w:t>§ 57 ods. 2 písm. c)</w:t>
        </w:r>
      </w:hyperlink>
      <w:r w:rsidRPr="009D7D15">
        <w:rPr>
          <w:rFonts w:ascii="Times New Roman" w:hAnsi="Times New Roman" w:cs="Times New Roman"/>
          <w:color w:val="000000" w:themeColor="text1"/>
          <w:sz w:val="24"/>
          <w:szCs w:val="24"/>
          <w:lang w:val="sk-SK"/>
        </w:rPr>
        <w:t xml:space="preserve">, </w:t>
      </w:r>
      <w:hyperlink w:anchor="3302701" w:history="1">
        <w:r w:rsidRPr="009D7D15">
          <w:rPr>
            <w:rStyle w:val="Hypertextovprepojenie"/>
            <w:rFonts w:ascii="Times New Roman" w:hAnsi="Times New Roman" w:cs="Times New Roman"/>
            <w:color w:val="000000" w:themeColor="text1"/>
            <w:sz w:val="24"/>
            <w:szCs w:val="24"/>
            <w:u w:val="none"/>
            <w:lang w:val="sk-SK"/>
          </w:rPr>
          <w:t>§ 58 ods. 3</w:t>
        </w:r>
      </w:hyperlink>
      <w:r w:rsidRPr="009D7D15">
        <w:rPr>
          <w:rFonts w:ascii="Times New Roman" w:hAnsi="Times New Roman" w:cs="Times New Roman"/>
          <w:color w:val="000000" w:themeColor="text1"/>
          <w:sz w:val="24"/>
          <w:szCs w:val="24"/>
          <w:lang w:val="sk-SK"/>
        </w:rPr>
        <w:t xml:space="preserve">, </w:t>
      </w:r>
      <w:hyperlink w:anchor="3302702" w:history="1">
        <w:r w:rsidRPr="009D7D15">
          <w:rPr>
            <w:rStyle w:val="Hypertextovprepojenie"/>
            <w:rFonts w:ascii="Times New Roman" w:hAnsi="Times New Roman" w:cs="Times New Roman"/>
            <w:color w:val="000000" w:themeColor="text1"/>
            <w:sz w:val="24"/>
            <w:szCs w:val="24"/>
            <w:u w:val="none"/>
            <w:lang w:val="sk-SK"/>
          </w:rPr>
          <w:t>§ 58 ods. 4</w:t>
        </w:r>
      </w:hyperlink>
      <w:r w:rsidRPr="009D7D15">
        <w:rPr>
          <w:rFonts w:ascii="Times New Roman" w:hAnsi="Times New Roman" w:cs="Times New Roman"/>
          <w:color w:val="000000" w:themeColor="text1"/>
          <w:sz w:val="24"/>
          <w:szCs w:val="24"/>
          <w:lang w:val="sk-SK"/>
        </w:rPr>
        <w:t xml:space="preserve"> a </w:t>
      </w:r>
      <w:hyperlink w:anchor="3302712" w:history="1">
        <w:r w:rsidRPr="009D7D15">
          <w:rPr>
            <w:rStyle w:val="Hypertextovprepojenie"/>
            <w:rFonts w:ascii="Times New Roman" w:hAnsi="Times New Roman" w:cs="Times New Roman"/>
            <w:color w:val="000000" w:themeColor="text1"/>
            <w:sz w:val="24"/>
            <w:szCs w:val="24"/>
            <w:u w:val="none"/>
            <w:lang w:val="sk-SK"/>
          </w:rPr>
          <w:t>§ 58 ods. 9</w:t>
        </w:r>
      </w:hyperlink>
      <w:r w:rsidRPr="009D7D15">
        <w:rPr>
          <w:rFonts w:ascii="Times New Roman" w:hAnsi="Times New Roman" w:cs="Times New Roman"/>
          <w:color w:val="000000" w:themeColor="text1"/>
          <w:sz w:val="24"/>
          <w:szCs w:val="24"/>
          <w:lang w:val="sk-SK"/>
        </w:rPr>
        <w:t xml:space="preserve"> ani pôsobnosť úradu podľa osobitného predpisu.</w:t>
      </w:r>
      <w:hyperlink w:anchor="3303592" w:history="1">
        <w:r w:rsidRPr="009D7D15">
          <w:rPr>
            <w:rStyle w:val="Odkaznavysvetlivku"/>
            <w:rFonts w:ascii="Times New Roman" w:hAnsi="Times New Roman" w:cs="Times New Roman"/>
            <w:color w:val="000000" w:themeColor="text1"/>
            <w:sz w:val="24"/>
            <w:szCs w:val="24"/>
            <w:lang w:val="sk-SK"/>
          </w:rPr>
          <w:t>2)</w:t>
        </w:r>
      </w:hyperlink>
      <w:r w:rsidRPr="009D7D15">
        <w:rPr>
          <w:rFonts w:ascii="Times New Roman" w:hAnsi="Times New Roman" w:cs="Times New Roman"/>
          <w:color w:val="000000" w:themeColor="text1"/>
          <w:sz w:val="24"/>
          <w:szCs w:val="24"/>
          <w:lang w:val="sk-SK"/>
        </w:rPr>
        <w:t xml:space="preserve"> Ustanovenie § 91 ods. 2 písm. a) za porušenie povinností prevádzkovateľa prepravnej siete ustanovených v </w:t>
      </w:r>
      <w:hyperlink w:anchor="3302555" w:history="1">
        <w:r w:rsidRPr="009D7D15">
          <w:rPr>
            <w:rStyle w:val="Hypertextovprepojenie"/>
            <w:rFonts w:ascii="Times New Roman" w:hAnsi="Times New Roman" w:cs="Times New Roman"/>
            <w:color w:val="000000" w:themeColor="text1"/>
            <w:sz w:val="24"/>
            <w:szCs w:val="24"/>
            <w:u w:val="none"/>
            <w:lang w:val="sk-SK"/>
          </w:rPr>
          <w:t>§ 50</w:t>
        </w:r>
      </w:hyperlink>
      <w:r w:rsidRPr="009D7D15">
        <w:rPr>
          <w:rFonts w:ascii="Times New Roman" w:hAnsi="Times New Roman" w:cs="Times New Roman"/>
          <w:color w:val="000000" w:themeColor="text1"/>
          <w:sz w:val="24"/>
          <w:szCs w:val="24"/>
          <w:lang w:val="sk-SK"/>
        </w:rPr>
        <w:t xml:space="preserve"> alebo </w:t>
      </w:r>
      <w:hyperlink w:anchor="3302573"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správny delikt za porušenie povinností prevádzkovateľa prepravnej siete ustanovených v </w:t>
      </w:r>
      <w:hyperlink w:anchor="3302555" w:history="1">
        <w:r w:rsidRPr="009D7D15">
          <w:rPr>
            <w:rStyle w:val="Hypertextovprepojenie"/>
            <w:rFonts w:ascii="Times New Roman" w:hAnsi="Times New Roman" w:cs="Times New Roman"/>
            <w:color w:val="000000" w:themeColor="text1"/>
            <w:sz w:val="24"/>
            <w:szCs w:val="24"/>
            <w:u w:val="none"/>
            <w:lang w:val="sk-SK"/>
          </w:rPr>
          <w:t>§ 50</w:t>
        </w:r>
      </w:hyperlink>
      <w:r w:rsidRPr="009D7D15">
        <w:rPr>
          <w:rFonts w:ascii="Times New Roman" w:hAnsi="Times New Roman" w:cs="Times New Roman"/>
          <w:color w:val="000000" w:themeColor="text1"/>
          <w:sz w:val="24"/>
          <w:szCs w:val="24"/>
          <w:lang w:val="sk-SK"/>
        </w:rPr>
        <w:t xml:space="preserve"> alebo </w:t>
      </w:r>
      <w:hyperlink w:anchor="3302573" w:history="1">
        <w:r w:rsidRPr="009D7D15">
          <w:rPr>
            <w:rStyle w:val="Hypertextovprepojenie"/>
            <w:rFonts w:ascii="Times New Roman" w:hAnsi="Times New Roman" w:cs="Times New Roman"/>
            <w:color w:val="000000" w:themeColor="text1"/>
            <w:sz w:val="24"/>
            <w:szCs w:val="24"/>
            <w:u w:val="none"/>
            <w:lang w:val="sk-SK"/>
          </w:rPr>
          <w:t>§ 51 až 60</w:t>
        </w:r>
      </w:hyperlink>
      <w:r w:rsidRPr="009D7D15">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prepravnej siete sa použijú až do uplynutia šiestich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7" w:name="3303524"/>
      <w:bookmarkEnd w:id="2327"/>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Prevádzkovateľ distribučnej siete je povinný zabezpečiť súlad s podmienkami podľa </w:t>
      </w:r>
      <w:hyperlink w:anchor="3302919" w:history="1">
        <w:r w:rsidRPr="009D7D15">
          <w:rPr>
            <w:rStyle w:val="Hypertextovprepojenie"/>
            <w:rFonts w:ascii="Times New Roman" w:hAnsi="Times New Roman" w:cs="Times New Roman"/>
            <w:color w:val="000000" w:themeColor="text1"/>
            <w:sz w:val="24"/>
            <w:szCs w:val="24"/>
            <w:u w:val="none"/>
            <w:lang w:val="sk-SK"/>
          </w:rPr>
          <w:t>§ 65 ods. 3 písm. e)</w:t>
        </w:r>
      </w:hyperlink>
      <w:r w:rsidRPr="009D7D15">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siete ustanovených v </w:t>
      </w:r>
      <w:hyperlink w:anchor="3302919" w:history="1">
        <w:r w:rsidRPr="009D7D15">
          <w:rPr>
            <w:rStyle w:val="Hypertextovprepojenie"/>
            <w:rFonts w:ascii="Times New Roman" w:hAnsi="Times New Roman" w:cs="Times New Roman"/>
            <w:color w:val="000000" w:themeColor="text1"/>
            <w:sz w:val="24"/>
            <w:szCs w:val="24"/>
            <w:u w:val="none"/>
            <w:lang w:val="sk-SK"/>
          </w:rPr>
          <w:t>§ 65 ods. 3 písm. e)</w:t>
        </w:r>
      </w:hyperlink>
      <w:r w:rsidRPr="009D7D15">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siete sa použijú až do uplynutia štyroch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8" w:name="3303525"/>
      <w:bookmarkEnd w:id="2328"/>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Ustanovenie </w:t>
      </w:r>
      <w:hyperlink w:anchor="3302607" w:history="1">
        <w:r w:rsidRPr="009D7D15">
          <w:rPr>
            <w:rStyle w:val="Hypertextovprepojenie"/>
            <w:rFonts w:ascii="Times New Roman" w:hAnsi="Times New Roman" w:cs="Times New Roman"/>
            <w:color w:val="000000" w:themeColor="text1"/>
            <w:sz w:val="24"/>
            <w:szCs w:val="24"/>
            <w:u w:val="none"/>
            <w:lang w:val="sk-SK"/>
          </w:rPr>
          <w:t>§ 53 ods. 1</w:t>
        </w:r>
      </w:hyperlink>
      <w:r w:rsidRPr="009D7D15">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začal pred uplynutím štyroch mesiacov odo dňa nadobudnutia účinnosti tohto zákona; to neplatí pri opätovnej voľbe, vymenovaní alebo uzavretí pracovnej zmluvy na výkon funkcie takej osoby po uplynutí štyroch mesiacov odo dňa nadobudnutia účinnosti tohto zákona. Ustanovenie </w:t>
      </w:r>
      <w:hyperlink w:anchor="3302615" w:history="1">
        <w:r w:rsidRPr="009D7D15">
          <w:rPr>
            <w:rStyle w:val="Hypertextovprepojenie"/>
            <w:rFonts w:ascii="Times New Roman" w:hAnsi="Times New Roman" w:cs="Times New Roman"/>
            <w:color w:val="000000" w:themeColor="text1"/>
            <w:sz w:val="24"/>
            <w:szCs w:val="24"/>
            <w:u w:val="none"/>
            <w:lang w:val="sk-SK"/>
          </w:rPr>
          <w:t>§ 53 ods. 5</w:t>
        </w:r>
      </w:hyperlink>
      <w:r w:rsidRPr="009D7D15">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3302581" w:history="1">
        <w:r w:rsidRPr="009D7D15">
          <w:rPr>
            <w:rStyle w:val="Hypertextovprepojenie"/>
            <w:rFonts w:ascii="Times New Roman" w:hAnsi="Times New Roman" w:cs="Times New Roman"/>
            <w:color w:val="000000" w:themeColor="text1"/>
            <w:sz w:val="24"/>
            <w:szCs w:val="24"/>
            <w:u w:val="none"/>
            <w:lang w:val="sk-SK"/>
          </w:rPr>
          <w:t>§ 51 ods. 3 písm. c)</w:t>
        </w:r>
      </w:hyperlink>
      <w:r w:rsidRPr="009D7D15">
        <w:rPr>
          <w:rFonts w:ascii="Times New Roman" w:hAnsi="Times New Roman" w:cs="Times New Roman"/>
          <w:color w:val="000000" w:themeColor="text1"/>
          <w:sz w:val="24"/>
          <w:szCs w:val="24"/>
          <w:lang w:val="sk-SK"/>
        </w:rPr>
        <w:t xml:space="preserve"> skončil pred uplynutím štyroch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29" w:name="3303526"/>
      <w:bookmarkEnd w:id="2329"/>
      <w:r w:rsidRPr="009D7D15">
        <w:rPr>
          <w:rFonts w:ascii="Times New Roman" w:hAnsi="Times New Roman" w:cs="Times New Roman"/>
          <w:b/>
          <w:color w:val="000000" w:themeColor="text1"/>
          <w:sz w:val="24"/>
          <w:szCs w:val="24"/>
          <w:lang w:val="sk-SK"/>
        </w:rPr>
        <w:t>(19)</w:t>
      </w:r>
      <w:r w:rsidRPr="009D7D15">
        <w:rPr>
          <w:rFonts w:ascii="Times New Roman" w:hAnsi="Times New Roman" w:cs="Times New Roman"/>
          <w:color w:val="000000" w:themeColor="text1"/>
          <w:sz w:val="24"/>
          <w:szCs w:val="24"/>
          <w:lang w:val="sk-SK"/>
        </w:rPr>
        <w:t xml:space="preserve"> Ak prevádzkovateľ prenosovej sústavy alebo prevádzkovateľ prepravnej siete podá návrh na udelenie rozhodnutia o certifikácii podľa osobitného predpisu</w:t>
      </w:r>
      <w:hyperlink w:anchor="3303646" w:history="1">
        <w:r w:rsidRPr="009D7D15">
          <w:rPr>
            <w:rStyle w:val="Odkaznavysvetlivku"/>
            <w:rFonts w:ascii="Times New Roman" w:hAnsi="Times New Roman" w:cs="Times New Roman"/>
            <w:color w:val="000000" w:themeColor="text1"/>
            <w:sz w:val="24"/>
            <w:szCs w:val="24"/>
            <w:lang w:val="sk-SK"/>
          </w:rPr>
          <w:t>56)</w:t>
        </w:r>
      </w:hyperlink>
      <w:r w:rsidRPr="009D7D15">
        <w:rPr>
          <w:rFonts w:ascii="Times New Roman" w:hAnsi="Times New Roman" w:cs="Times New Roman"/>
          <w:color w:val="000000" w:themeColor="text1"/>
          <w:sz w:val="24"/>
          <w:szCs w:val="24"/>
          <w:lang w:val="sk-SK"/>
        </w:rPr>
        <w:t xml:space="preserve"> do šiestich mesiacov odo dňa nadobudnutia účinnosti tohto zákona, ustanovenie prvej vety </w:t>
      </w:r>
      <w:hyperlink w:anchor="3302043" w:history="1">
        <w:r w:rsidRPr="009D7D15">
          <w:rPr>
            <w:rStyle w:val="Hypertextovprepojenie"/>
            <w:rFonts w:ascii="Times New Roman" w:hAnsi="Times New Roman" w:cs="Times New Roman"/>
            <w:color w:val="000000" w:themeColor="text1"/>
            <w:sz w:val="24"/>
            <w:szCs w:val="24"/>
            <w:u w:val="none"/>
            <w:lang w:val="sk-SK"/>
          </w:rPr>
          <w:t>§ 28 ods. 5</w:t>
        </w:r>
      </w:hyperlink>
      <w:r w:rsidRPr="009D7D15">
        <w:rPr>
          <w:rFonts w:ascii="Times New Roman" w:hAnsi="Times New Roman" w:cs="Times New Roman"/>
          <w:color w:val="000000" w:themeColor="text1"/>
          <w:sz w:val="24"/>
          <w:szCs w:val="24"/>
          <w:lang w:val="sk-SK"/>
        </w:rPr>
        <w:t xml:space="preserve"> alebo prvej vety </w:t>
      </w:r>
      <w:hyperlink w:anchor="3302554" w:history="1">
        <w:r w:rsidRPr="009D7D15">
          <w:rPr>
            <w:rStyle w:val="Hypertextovprepojenie"/>
            <w:rFonts w:ascii="Times New Roman" w:hAnsi="Times New Roman" w:cs="Times New Roman"/>
            <w:color w:val="000000" w:themeColor="text1"/>
            <w:sz w:val="24"/>
            <w:szCs w:val="24"/>
            <w:u w:val="none"/>
            <w:lang w:val="sk-SK"/>
          </w:rPr>
          <w:t>§ 49 ods. 10</w:t>
        </w:r>
      </w:hyperlink>
      <w:r w:rsidRPr="009D7D15">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tretieho štátu, podá návrh na udelenie osvedčenia o certifikácii podľa osobitného predpisu</w:t>
      </w:r>
      <w:hyperlink w:anchor="3303647" w:history="1">
        <w:r w:rsidRPr="009D7D15">
          <w:rPr>
            <w:rStyle w:val="Odkaznavysvetlivku"/>
            <w:rFonts w:ascii="Times New Roman" w:hAnsi="Times New Roman" w:cs="Times New Roman"/>
            <w:color w:val="000000" w:themeColor="text1"/>
            <w:sz w:val="24"/>
            <w:szCs w:val="24"/>
            <w:lang w:val="sk-SK"/>
          </w:rPr>
          <w:t>57)</w:t>
        </w:r>
      </w:hyperlink>
      <w:r w:rsidRPr="009D7D15">
        <w:rPr>
          <w:rFonts w:ascii="Times New Roman" w:hAnsi="Times New Roman" w:cs="Times New Roman"/>
          <w:color w:val="000000" w:themeColor="text1"/>
          <w:sz w:val="24"/>
          <w:szCs w:val="24"/>
          <w:lang w:val="sk-SK"/>
        </w:rPr>
        <w:t xml:space="preserve"> do 3. marca 2013; ustanovenie druhej vety </w:t>
      </w:r>
      <w:hyperlink w:anchor="3302043" w:history="1">
        <w:r w:rsidRPr="009D7D15">
          <w:rPr>
            <w:rStyle w:val="Hypertextovprepojenie"/>
            <w:rFonts w:ascii="Times New Roman" w:hAnsi="Times New Roman" w:cs="Times New Roman"/>
            <w:color w:val="000000" w:themeColor="text1"/>
            <w:sz w:val="24"/>
            <w:szCs w:val="24"/>
            <w:u w:val="none"/>
            <w:lang w:val="sk-SK"/>
          </w:rPr>
          <w:t>§ 28 ods. 5</w:t>
        </w:r>
      </w:hyperlink>
      <w:r w:rsidRPr="009D7D15">
        <w:rPr>
          <w:rFonts w:ascii="Times New Roman" w:hAnsi="Times New Roman" w:cs="Times New Roman"/>
          <w:color w:val="000000" w:themeColor="text1"/>
          <w:sz w:val="24"/>
          <w:szCs w:val="24"/>
          <w:lang w:val="sk-SK"/>
        </w:rPr>
        <w:t xml:space="preserve"> alebo druhej vety </w:t>
      </w:r>
      <w:hyperlink w:anchor="3302554" w:history="1">
        <w:r w:rsidRPr="009D7D15">
          <w:rPr>
            <w:rStyle w:val="Hypertextovprepojenie"/>
            <w:rFonts w:ascii="Times New Roman" w:hAnsi="Times New Roman" w:cs="Times New Roman"/>
            <w:color w:val="000000" w:themeColor="text1"/>
            <w:sz w:val="24"/>
            <w:szCs w:val="24"/>
            <w:u w:val="none"/>
            <w:lang w:val="sk-SK"/>
          </w:rPr>
          <w:t>§ 49 ods. 10</w:t>
        </w:r>
      </w:hyperlink>
      <w:r w:rsidRPr="009D7D15">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w:t>
      </w:r>
    </w:p>
    <w:p w:rsidR="00B53475" w:rsidRPr="009D7D15" w:rsidRDefault="00CF084F">
      <w:pPr>
        <w:ind w:firstLine="142"/>
        <w:rPr>
          <w:rFonts w:ascii="Times New Roman" w:hAnsi="Times New Roman" w:cs="Times New Roman"/>
          <w:color w:val="000000" w:themeColor="text1"/>
          <w:sz w:val="24"/>
          <w:szCs w:val="24"/>
          <w:lang w:val="sk-SK"/>
        </w:rPr>
      </w:pPr>
      <w:bookmarkStart w:id="2330" w:name="3303527"/>
      <w:bookmarkEnd w:id="2330"/>
      <w:r w:rsidRPr="009D7D15">
        <w:rPr>
          <w:rFonts w:ascii="Times New Roman" w:hAnsi="Times New Roman" w:cs="Times New Roman"/>
          <w:b/>
          <w:color w:val="000000" w:themeColor="text1"/>
          <w:sz w:val="24"/>
          <w:szCs w:val="24"/>
          <w:lang w:val="sk-SK"/>
        </w:rPr>
        <w:lastRenderedPageBreak/>
        <w:t>(20)</w:t>
      </w:r>
      <w:r w:rsidRPr="009D7D15">
        <w:rPr>
          <w:rFonts w:ascii="Times New Roman" w:hAnsi="Times New Roman" w:cs="Times New Roman"/>
          <w:color w:val="000000" w:themeColor="text1"/>
          <w:sz w:val="24"/>
          <w:szCs w:val="24"/>
          <w:lang w:val="sk-SK"/>
        </w:rPr>
        <w:t xml:space="preserve"> Ak dôjde k oddeleniu činnosti podľa </w:t>
      </w:r>
      <w:hyperlink w:anchor="3302067" w:history="1">
        <w:r w:rsidRPr="009D7D15">
          <w:rPr>
            <w:rStyle w:val="Hypertextovprepojenie"/>
            <w:rFonts w:ascii="Times New Roman" w:hAnsi="Times New Roman" w:cs="Times New Roman"/>
            <w:color w:val="000000" w:themeColor="text1"/>
            <w:sz w:val="24"/>
            <w:szCs w:val="24"/>
            <w:u w:val="none"/>
            <w:lang w:val="sk-SK"/>
          </w:rPr>
          <w:t>§ 30</w:t>
        </w:r>
      </w:hyperlink>
      <w:r w:rsidRPr="009D7D15">
        <w:rPr>
          <w:rFonts w:ascii="Times New Roman" w:hAnsi="Times New Roman" w:cs="Times New Roman"/>
          <w:color w:val="000000" w:themeColor="text1"/>
          <w:sz w:val="24"/>
          <w:szCs w:val="24"/>
          <w:lang w:val="sk-SK"/>
        </w:rPr>
        <w:t xml:space="preserve"> alebo </w:t>
      </w:r>
      <w:hyperlink w:anchor="3302555" w:history="1">
        <w:r w:rsidRPr="009D7D15">
          <w:rPr>
            <w:rStyle w:val="Hypertextovprepojenie"/>
            <w:rFonts w:ascii="Times New Roman" w:hAnsi="Times New Roman" w:cs="Times New Roman"/>
            <w:color w:val="000000" w:themeColor="text1"/>
            <w:sz w:val="24"/>
            <w:szCs w:val="24"/>
            <w:u w:val="none"/>
            <w:lang w:val="sk-SK"/>
          </w:rPr>
          <w:t>§ 50</w:t>
        </w:r>
      </w:hyperlink>
      <w:r w:rsidRPr="009D7D15">
        <w:rPr>
          <w:rFonts w:ascii="Times New Roman" w:hAnsi="Times New Roman" w:cs="Times New Roman"/>
          <w:color w:val="000000" w:themeColor="text1"/>
          <w:sz w:val="24"/>
          <w:szCs w:val="24"/>
          <w:lang w:val="sk-SK"/>
        </w:rPr>
        <w:t xml:space="preserve"> až 63 a v dôsledku toho k vzniku nového právneho subjektu, ten je povinný požiadať o vydanie povolenia na podnikanie v energetike do troch mesiacov od oddelenia činnosti s tým, že taký subjekt je oprávnený podnikať v energetike až do zápisu povolenej činnosti do obchodného registra; ustanovenie </w:t>
      </w:r>
      <w:hyperlink w:anchor="3301494" w:history="1">
        <w:r w:rsidRPr="009D7D15">
          <w:rPr>
            <w:rStyle w:val="Hypertextovprepojenie"/>
            <w:rFonts w:ascii="Times New Roman" w:hAnsi="Times New Roman" w:cs="Times New Roman"/>
            <w:color w:val="000000" w:themeColor="text1"/>
            <w:sz w:val="24"/>
            <w:szCs w:val="24"/>
            <w:u w:val="none"/>
            <w:lang w:val="sk-SK"/>
          </w:rPr>
          <w:t>§ 7 ods. 3</w:t>
        </w:r>
      </w:hyperlink>
      <w:r w:rsidRPr="009D7D15">
        <w:rPr>
          <w:rFonts w:ascii="Times New Roman" w:hAnsi="Times New Roman" w:cs="Times New Roman"/>
          <w:color w:val="000000" w:themeColor="text1"/>
          <w:sz w:val="24"/>
          <w:szCs w:val="24"/>
          <w:lang w:val="sk-SK"/>
        </w:rPr>
        <w:t xml:space="preserve"> sa v takom prípade do šiestich mesiacov odo dňa nadobudnutia účinnosti tohto zákona nepoužije.</w:t>
      </w:r>
    </w:p>
    <w:p w:rsidR="00B53475" w:rsidRPr="009D7D15" w:rsidRDefault="00CF084F">
      <w:pPr>
        <w:ind w:firstLine="142"/>
        <w:rPr>
          <w:rFonts w:ascii="Times New Roman" w:hAnsi="Times New Roman" w:cs="Times New Roman"/>
          <w:color w:val="000000" w:themeColor="text1"/>
          <w:sz w:val="24"/>
          <w:szCs w:val="24"/>
          <w:lang w:val="sk-SK"/>
        </w:rPr>
      </w:pPr>
      <w:bookmarkStart w:id="2331" w:name="3303528"/>
      <w:bookmarkEnd w:id="2331"/>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predložiť úradu zmluvy podľa </w:t>
      </w:r>
      <w:hyperlink w:anchor="3302172" w:history="1">
        <w:r w:rsidRPr="009D7D15">
          <w:rPr>
            <w:rStyle w:val="Hypertextovprepojenie"/>
            <w:rFonts w:ascii="Times New Roman" w:hAnsi="Times New Roman" w:cs="Times New Roman"/>
            <w:color w:val="000000" w:themeColor="text1"/>
            <w:sz w:val="24"/>
            <w:szCs w:val="24"/>
            <w:u w:val="none"/>
            <w:lang w:val="sk-SK"/>
          </w:rPr>
          <w:t>§ 31 ods. 10</w:t>
        </w:r>
      </w:hyperlink>
      <w:r w:rsidRPr="009D7D15">
        <w:rPr>
          <w:rFonts w:ascii="Times New Roman" w:hAnsi="Times New Roman" w:cs="Times New Roman"/>
          <w:color w:val="000000" w:themeColor="text1"/>
          <w:sz w:val="24"/>
          <w:szCs w:val="24"/>
          <w:lang w:val="sk-SK"/>
        </w:rPr>
        <w:t>, ktoré sú platné a účinné ku dňu nadobudnutia účinnosti tohto zákona, do 30 dní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32" w:name="3303529"/>
      <w:bookmarkEnd w:id="2332"/>
      <w:r w:rsidRPr="009D7D15">
        <w:rPr>
          <w:rFonts w:ascii="Times New Roman" w:hAnsi="Times New Roman" w:cs="Times New Roman"/>
          <w:b/>
          <w:color w:val="000000" w:themeColor="text1"/>
          <w:sz w:val="24"/>
          <w:szCs w:val="24"/>
          <w:lang w:val="sk-SK"/>
        </w:rPr>
        <w:t>(22)</w:t>
      </w:r>
      <w:r w:rsidRPr="009D7D15">
        <w:rPr>
          <w:rFonts w:ascii="Times New Roman" w:hAnsi="Times New Roman" w:cs="Times New Roman"/>
          <w:color w:val="000000" w:themeColor="text1"/>
          <w:sz w:val="24"/>
          <w:szCs w:val="24"/>
          <w:lang w:val="sk-SK"/>
        </w:rPr>
        <w:t xml:space="preserve"> 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w:t>
      </w:r>
      <w:hyperlink w:anchor="3302905" w:history="1">
        <w:r w:rsidRPr="009D7D15">
          <w:rPr>
            <w:rStyle w:val="Hypertextovprepojenie"/>
            <w:rFonts w:ascii="Times New Roman" w:hAnsi="Times New Roman" w:cs="Times New Roman"/>
            <w:color w:val="000000" w:themeColor="text1"/>
            <w:sz w:val="24"/>
            <w:szCs w:val="24"/>
            <w:u w:val="none"/>
            <w:lang w:val="sk-SK"/>
          </w:rPr>
          <w:t>§ 64 ods. 11</w:t>
        </w:r>
      </w:hyperlink>
      <w:r w:rsidRPr="009D7D15">
        <w:rPr>
          <w:rFonts w:ascii="Times New Roman" w:hAnsi="Times New Roman" w:cs="Times New Roman"/>
          <w:color w:val="000000" w:themeColor="text1"/>
          <w:sz w:val="24"/>
          <w:szCs w:val="24"/>
          <w:lang w:val="sk-SK"/>
        </w:rPr>
        <w:t>, ktoré sú platné a účinné ku dňu nadobudnutia účinnosti tohto zákona, do 30 dní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33" w:name="3303530"/>
      <w:bookmarkEnd w:id="2333"/>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Štátna energetická inšpekcia podľa doterajších predpisov je štátna energetická inšpekcia podľa tohto zákona. Práva a povinnosti Štátnej energetickej inšpekcie, ktoré jej k 31. augustu 2012 vyplývajú z pracovnoprávnych vzťahov, vykonáva od 1. septembra 2012 Štátna energetická inšpekcia podľa tohto zákona. Majetok a iné majetkové práva Slovenskej republiky, ako aj záväzky súvisiace s majetkom a inými majetkovými právami, ktoré sú k 31. augustu 2012 v správe Štátnej energetickej inšpekcie, prechádzajú od 1. septembra 2012 na Štátnu energetickú inšpekciu podľa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34" w:name="3303531"/>
      <w:bookmarkEnd w:id="2334"/>
      <w:r w:rsidRPr="009D7D15">
        <w:rPr>
          <w:rFonts w:ascii="Times New Roman" w:hAnsi="Times New Roman" w:cs="Times New Roman"/>
          <w:b/>
          <w:color w:val="000000" w:themeColor="text1"/>
          <w:sz w:val="24"/>
          <w:szCs w:val="24"/>
          <w:lang w:val="sk-SK"/>
        </w:rPr>
        <w:t>(24)</w:t>
      </w:r>
      <w:r w:rsidRPr="009D7D15">
        <w:rPr>
          <w:rFonts w:ascii="Times New Roman" w:hAnsi="Times New Roman" w:cs="Times New Roman"/>
          <w:color w:val="000000" w:themeColor="text1"/>
          <w:sz w:val="24"/>
          <w:szCs w:val="24"/>
          <w:lang w:val="sk-SK"/>
        </w:rPr>
        <w:t xml:space="preserve"> Ak ministerstvo uloží prevádzkovateľovi sústavy povinnosť zaviesť inteligentné meracie systémy podľa </w:t>
      </w:r>
      <w:hyperlink w:anchor="3302400" w:history="1">
        <w:r w:rsidRPr="009D7D15">
          <w:rPr>
            <w:rStyle w:val="Hypertextovprepojenie"/>
            <w:rFonts w:ascii="Times New Roman" w:hAnsi="Times New Roman" w:cs="Times New Roman"/>
            <w:color w:val="000000" w:themeColor="text1"/>
            <w:sz w:val="24"/>
            <w:szCs w:val="24"/>
            <w:u w:val="none"/>
            <w:lang w:val="sk-SK"/>
          </w:rPr>
          <w:t>§ 42 ods. 2</w:t>
        </w:r>
      </w:hyperlink>
      <w:r w:rsidRPr="009D7D15">
        <w:rPr>
          <w:rFonts w:ascii="Times New Roman" w:hAnsi="Times New Roman" w:cs="Times New Roman"/>
          <w:color w:val="000000" w:themeColor="text1"/>
          <w:sz w:val="24"/>
          <w:szCs w:val="24"/>
          <w:lang w:val="sk-SK"/>
        </w:rPr>
        <w:t xml:space="preserve"> do minimálne 80 percent odberných miest určených kategórií koncových odberateľov elektriny, prevádzkovateľ sústavy je povinný ich zaviesť do 31. decembra 2020.</w:t>
      </w:r>
    </w:p>
    <w:p w:rsidR="00B53475" w:rsidRPr="009D7D15" w:rsidRDefault="00CF084F">
      <w:pPr>
        <w:ind w:firstLine="142"/>
        <w:rPr>
          <w:rFonts w:ascii="Times New Roman" w:hAnsi="Times New Roman" w:cs="Times New Roman"/>
          <w:color w:val="000000" w:themeColor="text1"/>
          <w:sz w:val="24"/>
          <w:szCs w:val="24"/>
          <w:lang w:val="sk-SK"/>
        </w:rPr>
      </w:pPr>
      <w:bookmarkStart w:id="2335" w:name="3303532"/>
      <w:bookmarkEnd w:id="2335"/>
      <w:r w:rsidRPr="009D7D15">
        <w:rPr>
          <w:rFonts w:ascii="Times New Roman" w:hAnsi="Times New Roman" w:cs="Times New Roman"/>
          <w:b/>
          <w:color w:val="000000" w:themeColor="text1"/>
          <w:sz w:val="24"/>
          <w:szCs w:val="24"/>
          <w:lang w:val="sk-SK"/>
        </w:rPr>
        <w:t>(25)</w:t>
      </w:r>
      <w:r w:rsidRPr="009D7D15">
        <w:rPr>
          <w:rFonts w:ascii="Times New Roman" w:hAnsi="Times New Roman" w:cs="Times New Roman"/>
          <w:color w:val="000000" w:themeColor="text1"/>
          <w:sz w:val="24"/>
          <w:szCs w:val="24"/>
          <w:lang w:val="sk-SK"/>
        </w:rPr>
        <w:t xml:space="preserve"> Plán rozvoja prenosovej sústavy vrátane plánu rozvoja spojovacích vedení a plán rozvoja prepravnej siete vrátane plánu rozvoja prepojení na obdobie piatich rokov podľa predpisov účinných do 31. augusta 2012 predloží prevádzkovateľ prenosovej sústavy a prevádzkovateľ prepravnej siete ministerstvu. Desaťročný plán rozvoja sústavy a desaťročný plán rozvoja siete predloží prevádzkovateľ prenosovej sústavy a prevádzkovateľ prepravnej siete ministerstvu a úradu prvýkrát do 30. novembra 2013.</w:t>
      </w:r>
    </w:p>
    <w:p w:rsidR="00B53475" w:rsidRPr="009D7D15" w:rsidRDefault="00CF084F">
      <w:pPr>
        <w:ind w:firstLine="142"/>
        <w:rPr>
          <w:rFonts w:ascii="Times New Roman" w:hAnsi="Times New Roman" w:cs="Times New Roman"/>
          <w:color w:val="000000" w:themeColor="text1"/>
          <w:sz w:val="24"/>
          <w:szCs w:val="24"/>
          <w:lang w:val="sk-SK"/>
        </w:rPr>
      </w:pPr>
      <w:bookmarkStart w:id="2336" w:name="3303533"/>
      <w:bookmarkEnd w:id="2336"/>
      <w:r w:rsidRPr="009D7D15">
        <w:rPr>
          <w:rFonts w:ascii="Times New Roman" w:hAnsi="Times New Roman" w:cs="Times New Roman"/>
          <w:b/>
          <w:color w:val="000000" w:themeColor="text1"/>
          <w:sz w:val="24"/>
          <w:szCs w:val="24"/>
          <w:lang w:val="sk-SK"/>
        </w:rPr>
        <w:t>(26)</w:t>
      </w:r>
      <w:r w:rsidRPr="009D7D15">
        <w:rPr>
          <w:rFonts w:ascii="Times New Roman" w:hAnsi="Times New Roman" w:cs="Times New Roman"/>
          <w:color w:val="000000" w:themeColor="text1"/>
          <w:sz w:val="24"/>
          <w:szCs w:val="24"/>
          <w:lang w:val="sk-SK"/>
        </w:rPr>
        <w:t xml:space="preserve"> Prevádzkovateľ prenosovej sústavy, prevádzkovateľ distribučnej sústavy, prevádzkovateľ prepravnej siete, prevádzkovateľ distribučnej siete alebo prevádzkovateľ zásobníka je povinný technické podmienky prístupu a pripojenia do sústavy a siete a pravidlá prevádzkovania sústavy a siete vydané do 31. augusta 2012 dať do súladu s týmto zákonom do 30 dní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37" w:name="3303534"/>
      <w:bookmarkEnd w:id="2337"/>
      <w:r w:rsidRPr="009D7D15">
        <w:rPr>
          <w:rFonts w:ascii="Times New Roman" w:hAnsi="Times New Roman" w:cs="Times New Roman"/>
          <w:b/>
          <w:color w:val="000000" w:themeColor="text1"/>
          <w:sz w:val="24"/>
          <w:szCs w:val="24"/>
          <w:lang w:val="sk-SK"/>
        </w:rPr>
        <w:t>(27)</w:t>
      </w:r>
      <w:r w:rsidRPr="009D7D15">
        <w:rPr>
          <w:rFonts w:ascii="Times New Roman" w:hAnsi="Times New Roman" w:cs="Times New Roman"/>
          <w:color w:val="000000" w:themeColor="text1"/>
          <w:sz w:val="24"/>
          <w:szCs w:val="24"/>
          <w:lang w:val="sk-SK"/>
        </w:rPr>
        <w:t xml:space="preserve"> Výrobca elektriny je povinný pri zariadeniach na výrobu elektriny uvedených do prevádzky pred účinnosťou tohto zákona zabezpečiť meranie vyrobenej elektriny v súlade s </w:t>
      </w:r>
      <w:hyperlink w:anchor="3302386" w:history="1">
        <w:r w:rsidRPr="009D7D15">
          <w:rPr>
            <w:rStyle w:val="Hypertextovprepojenie"/>
            <w:rFonts w:ascii="Times New Roman" w:hAnsi="Times New Roman" w:cs="Times New Roman"/>
            <w:color w:val="000000" w:themeColor="text1"/>
            <w:sz w:val="24"/>
            <w:szCs w:val="24"/>
            <w:u w:val="none"/>
            <w:lang w:val="sk-SK"/>
          </w:rPr>
          <w:t>§ 41 ods. 3</w:t>
        </w:r>
      </w:hyperlink>
      <w:r w:rsidRPr="009D7D15">
        <w:rPr>
          <w:rFonts w:ascii="Times New Roman" w:hAnsi="Times New Roman" w:cs="Times New Roman"/>
          <w:color w:val="000000" w:themeColor="text1"/>
          <w:sz w:val="24"/>
          <w:szCs w:val="24"/>
          <w:lang w:val="sk-SK"/>
        </w:rPr>
        <w:t xml:space="preserve"> do 24 mesiacov odo dňa nadobudnutia účinnosti tohto zákona.</w:t>
      </w:r>
    </w:p>
    <w:p w:rsidR="00B53475" w:rsidRPr="009D7D15" w:rsidRDefault="00CF084F">
      <w:pPr>
        <w:ind w:firstLine="142"/>
        <w:rPr>
          <w:rFonts w:ascii="Times New Roman" w:hAnsi="Times New Roman" w:cs="Times New Roman"/>
          <w:color w:val="000000" w:themeColor="text1"/>
          <w:sz w:val="24"/>
          <w:szCs w:val="24"/>
          <w:lang w:val="sk-SK"/>
        </w:rPr>
      </w:pPr>
      <w:bookmarkStart w:id="2338" w:name="3303535"/>
      <w:bookmarkEnd w:id="2338"/>
      <w:r w:rsidRPr="009D7D15">
        <w:rPr>
          <w:rFonts w:ascii="Times New Roman" w:hAnsi="Times New Roman" w:cs="Times New Roman"/>
          <w:b/>
          <w:color w:val="000000" w:themeColor="text1"/>
          <w:sz w:val="24"/>
          <w:szCs w:val="24"/>
          <w:lang w:val="sk-SK"/>
        </w:rPr>
        <w:t>(28)</w:t>
      </w:r>
      <w:r w:rsidRPr="009D7D15">
        <w:rPr>
          <w:rFonts w:ascii="Times New Roman" w:hAnsi="Times New Roman" w:cs="Times New Roman"/>
          <w:color w:val="000000" w:themeColor="text1"/>
          <w:sz w:val="24"/>
          <w:szCs w:val="24"/>
          <w:lang w:val="sk-SK"/>
        </w:rPr>
        <w:t xml:space="preserve"> Do nadobudnutia účinnosti všeobecne záväzných právnych predpisov vydaných na základe tohto zákona zostávajú v platnosti a účinnosti:</w:t>
      </w:r>
    </w:p>
    <w:p w:rsidR="00B53475" w:rsidRPr="009D7D15" w:rsidRDefault="00CF084F">
      <w:pPr>
        <w:ind w:left="568" w:hanging="284"/>
        <w:rPr>
          <w:rFonts w:ascii="Times New Roman" w:hAnsi="Times New Roman" w:cs="Times New Roman"/>
          <w:color w:val="000000" w:themeColor="text1"/>
          <w:sz w:val="24"/>
          <w:szCs w:val="24"/>
          <w:lang w:val="sk-SK"/>
        </w:rPr>
      </w:pPr>
      <w:bookmarkStart w:id="2339" w:name="3303536"/>
      <w:bookmarkEnd w:id="2339"/>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vyhláška Úradu pre reguláciu sieťových odvetví č. </w:t>
      </w:r>
      <w:hyperlink r:id="rId20" w:history="1">
        <w:r w:rsidRPr="009D7D15">
          <w:rPr>
            <w:rStyle w:val="Hypertextovprepojenie"/>
            <w:rFonts w:ascii="Times New Roman" w:hAnsi="Times New Roman" w:cs="Times New Roman"/>
            <w:color w:val="000000" w:themeColor="text1"/>
            <w:sz w:val="24"/>
            <w:szCs w:val="24"/>
            <w:u w:val="none"/>
            <w:lang w:val="sk-SK"/>
          </w:rPr>
          <w:t>208/2008 Z. z.</w:t>
        </w:r>
      </w:hyperlink>
      <w:r w:rsidRPr="009D7D15">
        <w:rPr>
          <w:rFonts w:ascii="Times New Roman" w:hAnsi="Times New Roman" w:cs="Times New Roman"/>
          <w:color w:val="000000" w:themeColor="text1"/>
          <w:sz w:val="24"/>
          <w:szCs w:val="24"/>
          <w:lang w:val="sk-SK"/>
        </w:rPr>
        <w:t>, ktorou sa ustanovujú podrobnosti žiadosti a zoznam dokumentov na udelenie výnimky z povinnosti zabezpečiť prístup tretích strán do siete a zásobníka pre nové významné plynárenské zariadenie alebo zrekonštruované plynárenské zariadenie,</w:t>
      </w:r>
    </w:p>
    <w:p w:rsidR="00B53475" w:rsidRPr="009D7D15" w:rsidRDefault="00CF084F">
      <w:pPr>
        <w:ind w:left="568" w:hanging="284"/>
        <w:rPr>
          <w:rFonts w:ascii="Times New Roman" w:hAnsi="Times New Roman" w:cs="Times New Roman"/>
          <w:color w:val="000000" w:themeColor="text1"/>
          <w:sz w:val="24"/>
          <w:szCs w:val="24"/>
          <w:lang w:val="sk-SK"/>
        </w:rPr>
      </w:pPr>
      <w:bookmarkStart w:id="2340" w:name="3303537"/>
      <w:bookmarkEnd w:id="2340"/>
      <w:r w:rsidRPr="009D7D15">
        <w:rPr>
          <w:rFonts w:ascii="Times New Roman" w:hAnsi="Times New Roman" w:cs="Times New Roman"/>
          <w:b/>
          <w:color w:val="000000" w:themeColor="text1"/>
          <w:sz w:val="24"/>
          <w:szCs w:val="24"/>
          <w:lang w:val="sk-SK"/>
        </w:rPr>
        <w:lastRenderedPageBreak/>
        <w:t>2.</w:t>
      </w:r>
      <w:r w:rsidRPr="009D7D15">
        <w:rPr>
          <w:rFonts w:ascii="Times New Roman" w:hAnsi="Times New Roman" w:cs="Times New Roman"/>
          <w:color w:val="000000" w:themeColor="text1"/>
          <w:sz w:val="24"/>
          <w:szCs w:val="24"/>
          <w:lang w:val="sk-SK"/>
        </w:rPr>
        <w:t xml:space="preserve"> vyhláška Úradu pre reguláciu sieťových odvetví č. </w:t>
      </w:r>
      <w:hyperlink r:id="rId21" w:history="1">
        <w:r w:rsidRPr="009D7D15">
          <w:rPr>
            <w:rStyle w:val="Hypertextovprepojenie"/>
            <w:rFonts w:ascii="Times New Roman" w:hAnsi="Times New Roman" w:cs="Times New Roman"/>
            <w:color w:val="000000" w:themeColor="text1"/>
            <w:sz w:val="24"/>
            <w:szCs w:val="24"/>
            <w:u w:val="none"/>
            <w:lang w:val="sk-SK"/>
          </w:rPr>
          <w:t>415/2008 Z. z.</w:t>
        </w:r>
      </w:hyperlink>
      <w:r w:rsidRPr="009D7D15">
        <w:rPr>
          <w:rFonts w:ascii="Times New Roman" w:hAnsi="Times New Roman" w:cs="Times New Roman"/>
          <w:color w:val="000000" w:themeColor="text1"/>
          <w:sz w:val="24"/>
          <w:szCs w:val="24"/>
          <w:lang w:val="sk-SK"/>
        </w:rPr>
        <w:t xml:space="preserve"> o spôsobe vedenia oddelenej evidencie skutočností, ktoré sú predmetom účtovníctva, o spôsobe vedenia oddelenej evidencie nákladov, výnosov, aktív a pasív a predkladaní výstupov z oddelenej evidencie,</w:t>
      </w:r>
    </w:p>
    <w:p w:rsidR="00B53475" w:rsidRPr="009D7D15" w:rsidRDefault="00CF084F">
      <w:pPr>
        <w:ind w:left="568" w:hanging="284"/>
        <w:rPr>
          <w:rFonts w:ascii="Times New Roman" w:hAnsi="Times New Roman" w:cs="Times New Roman"/>
          <w:color w:val="000000" w:themeColor="text1"/>
          <w:sz w:val="24"/>
          <w:szCs w:val="24"/>
          <w:lang w:val="sk-SK"/>
        </w:rPr>
      </w:pPr>
      <w:bookmarkStart w:id="2341" w:name="3303538"/>
      <w:bookmarkEnd w:id="2341"/>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2" w:history="1">
        <w:r w:rsidRPr="009D7D15">
          <w:rPr>
            <w:rStyle w:val="Hypertextovprepojenie"/>
            <w:rFonts w:ascii="Times New Roman" w:hAnsi="Times New Roman" w:cs="Times New Roman"/>
            <w:color w:val="000000" w:themeColor="text1"/>
            <w:sz w:val="24"/>
            <w:szCs w:val="24"/>
            <w:u w:val="none"/>
            <w:lang w:val="sk-SK"/>
          </w:rPr>
          <w:t>459/2008 Z. z.</w:t>
        </w:r>
      </w:hyperlink>
      <w:r w:rsidRPr="009D7D15">
        <w:rPr>
          <w:rFonts w:ascii="Times New Roman" w:hAnsi="Times New Roman" w:cs="Times New Roman"/>
          <w:color w:val="000000" w:themeColor="text1"/>
          <w:sz w:val="24"/>
          <w:szCs w:val="24"/>
          <w:lang w:val="sk-SK"/>
        </w:rPr>
        <w:t>, ktorou sa ustanovujú podrobnosti o postupe pri vyhlasovaní stavu núdze, o vyhlasovaní obmedzujúcich opatrení pri stave núdze a o opatreniach zameraných na odstránenie stavu núdze v znení vyhlášky Ministerstva hospodárstva Slovenskej republiky č. 447/2009 Z. z.</w:t>
      </w:r>
    </w:p>
    <w:p w:rsidR="00B53475" w:rsidRPr="009D7D15" w:rsidRDefault="00CF084F">
      <w:pPr>
        <w:ind w:firstLine="142"/>
        <w:rPr>
          <w:rFonts w:ascii="Times New Roman" w:hAnsi="Times New Roman" w:cs="Times New Roman"/>
          <w:color w:val="000000" w:themeColor="text1"/>
          <w:sz w:val="24"/>
          <w:szCs w:val="24"/>
          <w:lang w:val="sk-SK"/>
        </w:rPr>
      </w:pPr>
      <w:bookmarkStart w:id="2342" w:name="3303539"/>
      <w:bookmarkEnd w:id="2342"/>
      <w:r w:rsidRPr="009D7D15">
        <w:rPr>
          <w:rFonts w:ascii="Times New Roman" w:hAnsi="Times New Roman" w:cs="Times New Roman"/>
          <w:b/>
          <w:color w:val="000000" w:themeColor="text1"/>
          <w:sz w:val="24"/>
          <w:szCs w:val="24"/>
          <w:lang w:val="sk-SK"/>
        </w:rPr>
        <w:t>(29)</w:t>
      </w:r>
      <w:r w:rsidRPr="009D7D15">
        <w:rPr>
          <w:rFonts w:ascii="Times New Roman" w:hAnsi="Times New Roman" w:cs="Times New Roman"/>
          <w:color w:val="000000" w:themeColor="text1"/>
          <w:sz w:val="24"/>
          <w:szCs w:val="24"/>
          <w:lang w:val="sk-SK"/>
        </w:rPr>
        <w:t xml:space="preserve"> Ministerstvo vydá všeobecne záväzné právne predpisy podľa </w:t>
      </w:r>
      <w:hyperlink w:anchor="3303475" w:history="1">
        <w:r w:rsidRPr="009D7D15">
          <w:rPr>
            <w:rStyle w:val="Hypertextovprepojenie"/>
            <w:rFonts w:ascii="Times New Roman" w:hAnsi="Times New Roman" w:cs="Times New Roman"/>
            <w:color w:val="000000" w:themeColor="text1"/>
            <w:sz w:val="24"/>
            <w:szCs w:val="24"/>
            <w:u w:val="none"/>
            <w:lang w:val="sk-SK"/>
          </w:rPr>
          <w:t>§ 95 ods. 1 písm. d)</w:t>
        </w:r>
      </w:hyperlink>
      <w:r w:rsidRPr="009D7D15">
        <w:rPr>
          <w:rFonts w:ascii="Times New Roman" w:hAnsi="Times New Roman" w:cs="Times New Roman"/>
          <w:color w:val="000000" w:themeColor="text1"/>
          <w:sz w:val="24"/>
          <w:szCs w:val="24"/>
          <w:lang w:val="sk-SK"/>
        </w:rPr>
        <w:t xml:space="preserve"> a </w:t>
      </w:r>
      <w:hyperlink w:anchor="3303476" w:history="1">
        <w:r w:rsidRPr="009D7D15">
          <w:rPr>
            <w:rStyle w:val="Hypertextovprepojenie"/>
            <w:rFonts w:ascii="Times New Roman" w:hAnsi="Times New Roman" w:cs="Times New Roman"/>
            <w:color w:val="000000" w:themeColor="text1"/>
            <w:sz w:val="24"/>
            <w:szCs w:val="24"/>
            <w:u w:val="none"/>
            <w:lang w:val="sk-SK"/>
          </w:rPr>
          <w:t>e)</w:t>
        </w:r>
      </w:hyperlink>
      <w:r w:rsidRPr="009D7D15">
        <w:rPr>
          <w:rFonts w:ascii="Times New Roman" w:hAnsi="Times New Roman" w:cs="Times New Roman"/>
          <w:color w:val="000000" w:themeColor="text1"/>
          <w:sz w:val="24"/>
          <w:szCs w:val="24"/>
          <w:lang w:val="sk-SK"/>
        </w:rPr>
        <w:t xml:space="preserve"> do 31. decembra 2012.</w:t>
      </w:r>
    </w:p>
    <w:p w:rsidR="00B53475" w:rsidRPr="009D7D15" w:rsidRDefault="00CF084F">
      <w:pPr>
        <w:ind w:firstLine="142"/>
        <w:rPr>
          <w:rFonts w:ascii="Times New Roman" w:hAnsi="Times New Roman" w:cs="Times New Roman"/>
          <w:color w:val="000000" w:themeColor="text1"/>
          <w:sz w:val="24"/>
          <w:szCs w:val="24"/>
          <w:lang w:val="sk-SK"/>
        </w:rPr>
      </w:pPr>
      <w:bookmarkStart w:id="2343" w:name="3303540"/>
      <w:bookmarkEnd w:id="2343"/>
      <w:r w:rsidRPr="009D7D15">
        <w:rPr>
          <w:rFonts w:ascii="Times New Roman" w:hAnsi="Times New Roman" w:cs="Times New Roman"/>
          <w:b/>
          <w:color w:val="000000" w:themeColor="text1"/>
          <w:sz w:val="24"/>
          <w:szCs w:val="24"/>
          <w:lang w:val="sk-SK"/>
        </w:rPr>
        <w:t>(30)</w:t>
      </w:r>
      <w:r w:rsidRPr="009D7D15">
        <w:rPr>
          <w:rFonts w:ascii="Times New Roman" w:hAnsi="Times New Roman" w:cs="Times New Roman"/>
          <w:color w:val="000000" w:themeColor="text1"/>
          <w:sz w:val="24"/>
          <w:szCs w:val="24"/>
          <w:lang w:val="sk-SK"/>
        </w:rPr>
        <w:t xml:space="preserve"> Úrad vydá všeobecne záväzné právne predpisy podľa </w:t>
      </w:r>
      <w:hyperlink w:anchor="3303497" w:history="1">
        <w:r w:rsidRPr="009D7D15">
          <w:rPr>
            <w:rStyle w:val="Hypertextovprepojenie"/>
            <w:rFonts w:ascii="Times New Roman" w:hAnsi="Times New Roman" w:cs="Times New Roman"/>
            <w:color w:val="000000" w:themeColor="text1"/>
            <w:sz w:val="24"/>
            <w:szCs w:val="24"/>
            <w:u w:val="none"/>
            <w:lang w:val="sk-SK"/>
          </w:rPr>
          <w:t>§ 95 ods. 2 písm. a)</w:t>
        </w:r>
      </w:hyperlink>
      <w:r w:rsidRPr="009D7D15">
        <w:rPr>
          <w:rFonts w:ascii="Times New Roman" w:hAnsi="Times New Roman" w:cs="Times New Roman"/>
          <w:color w:val="000000" w:themeColor="text1"/>
          <w:sz w:val="24"/>
          <w:szCs w:val="24"/>
          <w:lang w:val="sk-SK"/>
        </w:rPr>
        <w:t xml:space="preserve"> a </w:t>
      </w:r>
      <w:hyperlink w:anchor="3303504" w:history="1">
        <w:r w:rsidRPr="009D7D15">
          <w:rPr>
            <w:rStyle w:val="Hypertextovprepojenie"/>
            <w:rFonts w:ascii="Times New Roman" w:hAnsi="Times New Roman" w:cs="Times New Roman"/>
            <w:color w:val="000000" w:themeColor="text1"/>
            <w:sz w:val="24"/>
            <w:szCs w:val="24"/>
            <w:u w:val="none"/>
            <w:lang w:val="sk-SK"/>
          </w:rPr>
          <w:t>h)</w:t>
        </w:r>
      </w:hyperlink>
      <w:r w:rsidRPr="009D7D15">
        <w:rPr>
          <w:rFonts w:ascii="Times New Roman" w:hAnsi="Times New Roman" w:cs="Times New Roman"/>
          <w:color w:val="000000" w:themeColor="text1"/>
          <w:sz w:val="24"/>
          <w:szCs w:val="24"/>
          <w:lang w:val="sk-SK"/>
        </w:rPr>
        <w:t xml:space="preserve"> do 31. decembra 2012.</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44" w:name="3581618"/>
      <w:bookmarkEnd w:id="2344"/>
      <w:r w:rsidRPr="009D7D15">
        <w:rPr>
          <w:rFonts w:ascii="Times New Roman" w:hAnsi="Times New Roman" w:cs="Times New Roman"/>
          <w:color w:val="000000" w:themeColor="text1"/>
          <w:sz w:val="24"/>
          <w:szCs w:val="24"/>
          <w:lang w:val="sk-SK"/>
        </w:rPr>
        <w:t>§ 96a</w:t>
      </w:r>
      <w:r w:rsidRPr="009D7D15">
        <w:rPr>
          <w:rFonts w:ascii="Times New Roman" w:hAnsi="Times New Roman" w:cs="Times New Roman"/>
          <w:color w:val="000000" w:themeColor="text1"/>
          <w:sz w:val="24"/>
          <w:szCs w:val="24"/>
          <w:lang w:val="sk-SK"/>
        </w:rPr>
        <w:br/>
        <w:t>Prechodné ustanovenia účinné od 1. mája 2014</w:t>
      </w:r>
    </w:p>
    <w:p w:rsidR="00B53475" w:rsidRPr="009D7D15" w:rsidRDefault="00CF084F">
      <w:pPr>
        <w:ind w:firstLine="142"/>
        <w:rPr>
          <w:rFonts w:ascii="Times New Roman" w:hAnsi="Times New Roman" w:cs="Times New Roman"/>
          <w:color w:val="000000" w:themeColor="text1"/>
          <w:sz w:val="24"/>
          <w:szCs w:val="24"/>
          <w:lang w:val="sk-SK"/>
        </w:rPr>
      </w:pPr>
      <w:bookmarkStart w:id="2345" w:name="3581620"/>
      <w:bookmarkEnd w:id="2345"/>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Pôsobnosť Štátnej energetickej inšpekcie podľa právnych predpisov účinných do 30. apríla 2014 prechádza dňom 1. mája na Slovenskú obchodnú inšpekciu.</w:t>
      </w:r>
    </w:p>
    <w:p w:rsidR="00B53475" w:rsidRPr="009D7D15" w:rsidRDefault="00CF084F">
      <w:pPr>
        <w:ind w:firstLine="142"/>
        <w:rPr>
          <w:rFonts w:ascii="Times New Roman" w:hAnsi="Times New Roman" w:cs="Times New Roman"/>
          <w:color w:val="000000" w:themeColor="text1"/>
          <w:sz w:val="24"/>
          <w:szCs w:val="24"/>
          <w:lang w:val="sk-SK"/>
        </w:rPr>
      </w:pPr>
      <w:bookmarkStart w:id="2346" w:name="3581621"/>
      <w:bookmarkEnd w:id="2346"/>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Ak sa vo všeobecne záväzných právnych predpisoch okrem prechodných ustanovení používa pojem „Štátna energetická inšpekcia“ vo všetkých tvaroch, rozumie sa tým „Slovenská obchodná inšpekcia“ v príslušnom tvare.</w:t>
      </w:r>
    </w:p>
    <w:p w:rsidR="00B53475" w:rsidRPr="009D7D15" w:rsidRDefault="00CF084F">
      <w:pPr>
        <w:ind w:firstLine="142"/>
        <w:rPr>
          <w:rFonts w:ascii="Times New Roman" w:hAnsi="Times New Roman" w:cs="Times New Roman"/>
          <w:color w:val="000000" w:themeColor="text1"/>
          <w:sz w:val="24"/>
          <w:szCs w:val="24"/>
          <w:lang w:val="sk-SK"/>
        </w:rPr>
      </w:pPr>
      <w:bookmarkStart w:id="2347" w:name="3581622"/>
      <w:bookmarkEnd w:id="2347"/>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Ak sa vo všeobecne záväzných právnych predpisoch okrem prechodných ustanovení používa pojem „krajský inšpektorát“ vo všetkých tvaroch, rozumie sa tým „inšpektorát Slovenskej obchodnej inšpekcie“ v príslušnom tvare.</w:t>
      </w:r>
    </w:p>
    <w:p w:rsidR="00B53475" w:rsidRPr="009D7D15" w:rsidRDefault="00CF084F">
      <w:pPr>
        <w:ind w:firstLine="142"/>
        <w:rPr>
          <w:rFonts w:ascii="Times New Roman" w:hAnsi="Times New Roman" w:cs="Times New Roman"/>
          <w:color w:val="000000" w:themeColor="text1"/>
          <w:sz w:val="24"/>
          <w:szCs w:val="24"/>
          <w:lang w:val="sk-SK"/>
        </w:rPr>
      </w:pPr>
      <w:bookmarkStart w:id="2348" w:name="3581623"/>
      <w:bookmarkEnd w:id="2348"/>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Práva a povinnosti vyplývajúce zo štátnozamestnaneckých vzťahov, pracovnoprávnych vzťahov, majetkovoprávnych vzťahov a iných právnych vzťahov prechádzajú od 1. mája 2014 zo Štátnej energetickej inšpekcie na Slovenskú obchodnú inšpekciu.</w:t>
      </w:r>
    </w:p>
    <w:p w:rsidR="00B53475" w:rsidRPr="009D7D15" w:rsidRDefault="00CF084F">
      <w:pPr>
        <w:ind w:firstLine="142"/>
        <w:rPr>
          <w:rFonts w:ascii="Times New Roman" w:hAnsi="Times New Roman" w:cs="Times New Roman"/>
          <w:color w:val="000000" w:themeColor="text1"/>
          <w:sz w:val="24"/>
          <w:szCs w:val="24"/>
          <w:lang w:val="sk-SK"/>
        </w:rPr>
      </w:pPr>
      <w:bookmarkStart w:id="2349" w:name="3581624"/>
      <w:bookmarkEnd w:id="2349"/>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 súvislosti s prechodom kompetencií na úseku energetiky vykonáva Slovenská obchodná inšpekcia štátny dozor a kontrolu nad podnikaním v energetike podľa osobitného predpisu.</w:t>
      </w:r>
      <w:hyperlink w:anchor="3581645" w:history="1">
        <w:r w:rsidRPr="009D7D15">
          <w:rPr>
            <w:rStyle w:val="Odkaznavysvetlivku"/>
            <w:rFonts w:ascii="Times New Roman" w:hAnsi="Times New Roman" w:cs="Times New Roman"/>
            <w:color w:val="000000" w:themeColor="text1"/>
            <w:sz w:val="24"/>
            <w:szCs w:val="24"/>
            <w:lang w:val="sk-SK"/>
          </w:rPr>
          <w:t>97)</w:t>
        </w:r>
      </w:hyperlink>
    </w:p>
    <w:p w:rsidR="00B53475" w:rsidRPr="009D7D15" w:rsidRDefault="00CF084F">
      <w:pPr>
        <w:ind w:firstLine="142"/>
        <w:rPr>
          <w:rFonts w:ascii="Times New Roman" w:hAnsi="Times New Roman" w:cs="Times New Roman"/>
          <w:color w:val="000000" w:themeColor="text1"/>
          <w:sz w:val="24"/>
          <w:szCs w:val="24"/>
          <w:lang w:val="sk-SK"/>
        </w:rPr>
      </w:pPr>
      <w:bookmarkStart w:id="2350" w:name="3581625"/>
      <w:bookmarkEnd w:id="2350"/>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Konanie, v ktorom sa rozhoduje o právach, právom chránených záujmoch alebo povinnostiach fyzických osôb a právnických osôb v pôsobnosti Štátnej energetickej inšpekcie začaté do 30. apríla 2014, dokončí príslušný inšpektorát Slovenskej obchodnej inšpekcie.</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51" w:name="3902611"/>
      <w:bookmarkEnd w:id="2351"/>
      <w:r w:rsidRPr="009D7D15">
        <w:rPr>
          <w:rFonts w:ascii="Times New Roman" w:hAnsi="Times New Roman" w:cs="Times New Roman"/>
          <w:color w:val="000000" w:themeColor="text1"/>
          <w:sz w:val="24"/>
          <w:szCs w:val="24"/>
          <w:lang w:val="sk-SK"/>
        </w:rPr>
        <w:t>§ 96b</w:t>
      </w:r>
      <w:r w:rsidRPr="009D7D15">
        <w:rPr>
          <w:rFonts w:ascii="Times New Roman" w:hAnsi="Times New Roman" w:cs="Times New Roman"/>
          <w:color w:val="000000" w:themeColor="text1"/>
          <w:sz w:val="24"/>
          <w:szCs w:val="24"/>
          <w:lang w:val="sk-SK"/>
        </w:rPr>
        <w:br/>
        <w:t>Prechodné ustanovenia účinné od 1. decembra 2014</w:t>
      </w:r>
    </w:p>
    <w:p w:rsidR="00B53475" w:rsidRPr="009D7D15" w:rsidRDefault="00CF084F">
      <w:pPr>
        <w:ind w:firstLine="142"/>
        <w:rPr>
          <w:rFonts w:ascii="Times New Roman" w:hAnsi="Times New Roman" w:cs="Times New Roman"/>
          <w:color w:val="000000" w:themeColor="text1"/>
          <w:sz w:val="24"/>
          <w:szCs w:val="24"/>
          <w:lang w:val="sk-SK"/>
        </w:rPr>
      </w:pPr>
      <w:bookmarkStart w:id="2352" w:name="3902613"/>
      <w:bookmarkEnd w:id="235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Posúdenie súladu investičného zámeru s komplexným posúdením potenciálu využitia systémov centrálneho zásobovania teplom podľa </w:t>
      </w:r>
      <w:hyperlink w:anchor="3902524" w:history="1">
        <w:r w:rsidRPr="009D7D15">
          <w:rPr>
            <w:rStyle w:val="Hypertextovprepojenie"/>
            <w:rFonts w:ascii="Times New Roman" w:hAnsi="Times New Roman" w:cs="Times New Roman"/>
            <w:color w:val="000000" w:themeColor="text1"/>
            <w:sz w:val="24"/>
            <w:szCs w:val="24"/>
            <w:u w:val="none"/>
            <w:lang w:val="sk-SK"/>
          </w:rPr>
          <w:t>§ 12 ods. 4 písm. b) pätnásteho bodu</w:t>
        </w:r>
      </w:hyperlink>
      <w:r w:rsidRPr="009D7D15">
        <w:rPr>
          <w:rFonts w:ascii="Times New Roman" w:hAnsi="Times New Roman" w:cs="Times New Roman"/>
          <w:color w:val="000000" w:themeColor="text1"/>
          <w:sz w:val="24"/>
          <w:szCs w:val="24"/>
          <w:lang w:val="sk-SK"/>
        </w:rPr>
        <w:t xml:space="preserve"> nemusí obsahovať žiadosť o vydanie osvedčenia na výstavbu energetického zariadenia doručená ministerstvu do 31. decembra 2015.</w:t>
      </w:r>
    </w:p>
    <w:p w:rsidR="00B53475" w:rsidRPr="009D7D15" w:rsidRDefault="00CF084F">
      <w:pPr>
        <w:ind w:firstLine="142"/>
        <w:rPr>
          <w:rFonts w:ascii="Times New Roman" w:hAnsi="Times New Roman" w:cs="Times New Roman"/>
          <w:color w:val="000000" w:themeColor="text1"/>
          <w:sz w:val="24"/>
          <w:szCs w:val="24"/>
          <w:lang w:val="sk-SK"/>
        </w:rPr>
      </w:pPr>
      <w:bookmarkStart w:id="2353" w:name="3902614"/>
      <w:bookmarkEnd w:id="235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Posúdenie potenciálu energetickej efektívnosti prenosovej sústavy podľa </w:t>
      </w:r>
      <w:hyperlink w:anchor="3902530" w:history="1">
        <w:r w:rsidRPr="009D7D15">
          <w:rPr>
            <w:rStyle w:val="Hypertextovprepojenie"/>
            <w:rFonts w:ascii="Times New Roman" w:hAnsi="Times New Roman" w:cs="Times New Roman"/>
            <w:color w:val="000000" w:themeColor="text1"/>
            <w:sz w:val="24"/>
            <w:szCs w:val="24"/>
            <w:u w:val="none"/>
            <w:lang w:val="sk-SK"/>
          </w:rPr>
          <w:t>§ 28 ods. 4 písm. b)</w:t>
        </w:r>
      </w:hyperlink>
      <w:r w:rsidRPr="009D7D15">
        <w:rPr>
          <w:rFonts w:ascii="Times New Roman" w:hAnsi="Times New Roman" w:cs="Times New Roman"/>
          <w:color w:val="000000" w:themeColor="text1"/>
          <w:sz w:val="24"/>
          <w:szCs w:val="24"/>
          <w:lang w:val="sk-SK"/>
        </w:rPr>
        <w:t xml:space="preserve">, posúdenie potenciálu energetickej efektívnosti distribučnej sústavy podľa </w:t>
      </w:r>
      <w:hyperlink w:anchor="3902541" w:history="1">
        <w:r w:rsidRPr="009D7D15">
          <w:rPr>
            <w:rStyle w:val="Hypertextovprepojenie"/>
            <w:rFonts w:ascii="Times New Roman" w:hAnsi="Times New Roman" w:cs="Times New Roman"/>
            <w:color w:val="000000" w:themeColor="text1"/>
            <w:sz w:val="24"/>
            <w:szCs w:val="24"/>
            <w:u w:val="none"/>
            <w:lang w:val="sk-SK"/>
          </w:rPr>
          <w:t>§ 31 ods. 4 písm. b)</w:t>
        </w:r>
      </w:hyperlink>
      <w:r w:rsidRPr="009D7D15">
        <w:rPr>
          <w:rFonts w:ascii="Times New Roman" w:hAnsi="Times New Roman" w:cs="Times New Roman"/>
          <w:color w:val="000000" w:themeColor="text1"/>
          <w:sz w:val="24"/>
          <w:szCs w:val="24"/>
          <w:lang w:val="sk-SK"/>
        </w:rPr>
        <w:t xml:space="preserve">, posúdenie potenciálu energetickej efektívnosti prepravnej siete podľa </w:t>
      </w:r>
      <w:hyperlink w:anchor="3902564" w:history="1">
        <w:r w:rsidRPr="009D7D15">
          <w:rPr>
            <w:rStyle w:val="Hypertextovprepojenie"/>
            <w:rFonts w:ascii="Times New Roman" w:hAnsi="Times New Roman" w:cs="Times New Roman"/>
            <w:color w:val="000000" w:themeColor="text1"/>
            <w:sz w:val="24"/>
            <w:szCs w:val="24"/>
            <w:u w:val="none"/>
            <w:lang w:val="sk-SK"/>
          </w:rPr>
          <w:t>§ 49 ods. 11 písm. a)</w:t>
        </w:r>
      </w:hyperlink>
      <w:r w:rsidRPr="009D7D15">
        <w:rPr>
          <w:rFonts w:ascii="Times New Roman" w:hAnsi="Times New Roman" w:cs="Times New Roman"/>
          <w:color w:val="000000" w:themeColor="text1"/>
          <w:sz w:val="24"/>
          <w:szCs w:val="24"/>
          <w:lang w:val="sk-SK"/>
        </w:rPr>
        <w:t xml:space="preserve">, posúdenie potenciálu energetickej efektívnosti distribučnej siete podľa </w:t>
      </w:r>
      <w:hyperlink w:anchor="3902570" w:history="1">
        <w:r w:rsidRPr="009D7D15">
          <w:rPr>
            <w:rStyle w:val="Hypertextovprepojenie"/>
            <w:rFonts w:ascii="Times New Roman" w:hAnsi="Times New Roman" w:cs="Times New Roman"/>
            <w:color w:val="000000" w:themeColor="text1"/>
            <w:sz w:val="24"/>
            <w:szCs w:val="24"/>
            <w:u w:val="none"/>
            <w:lang w:val="sk-SK"/>
          </w:rPr>
          <w:t>§ 64 ods. 14</w:t>
        </w:r>
      </w:hyperlink>
      <w:r w:rsidRPr="009D7D15">
        <w:rPr>
          <w:rFonts w:ascii="Times New Roman" w:hAnsi="Times New Roman" w:cs="Times New Roman"/>
          <w:color w:val="000000" w:themeColor="text1"/>
          <w:sz w:val="24"/>
          <w:szCs w:val="24"/>
          <w:lang w:val="sk-SK"/>
        </w:rPr>
        <w:t xml:space="preserve"> a posúdenie potenciálu energetickej efektívnosti zásobníka podľa </w:t>
      </w:r>
      <w:hyperlink w:anchor="3902577" w:history="1">
        <w:r w:rsidRPr="009D7D15">
          <w:rPr>
            <w:rStyle w:val="Hypertextovprepojenie"/>
            <w:rFonts w:ascii="Times New Roman" w:hAnsi="Times New Roman" w:cs="Times New Roman"/>
            <w:color w:val="000000" w:themeColor="text1"/>
            <w:sz w:val="24"/>
            <w:szCs w:val="24"/>
            <w:u w:val="none"/>
            <w:lang w:val="sk-SK"/>
          </w:rPr>
          <w:t>§ 67 ods. 11</w:t>
        </w:r>
      </w:hyperlink>
      <w:r w:rsidRPr="009D7D15">
        <w:rPr>
          <w:rFonts w:ascii="Times New Roman" w:hAnsi="Times New Roman" w:cs="Times New Roman"/>
          <w:color w:val="000000" w:themeColor="text1"/>
          <w:sz w:val="24"/>
          <w:szCs w:val="24"/>
          <w:lang w:val="sk-SK"/>
        </w:rPr>
        <w:t xml:space="preserve"> sa prvýkrát vykoná do 30. júna 2015.</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54" w:name="5971408"/>
      <w:bookmarkEnd w:id="2354"/>
      <w:r w:rsidRPr="009D7D15">
        <w:rPr>
          <w:rFonts w:ascii="Times New Roman" w:hAnsi="Times New Roman" w:cs="Times New Roman"/>
          <w:color w:val="000000" w:themeColor="text1"/>
          <w:sz w:val="24"/>
          <w:szCs w:val="24"/>
          <w:lang w:val="sk-SK"/>
        </w:rPr>
        <w:lastRenderedPageBreak/>
        <w:t>§ 96c</w:t>
      </w:r>
      <w:r w:rsidRPr="009D7D15">
        <w:rPr>
          <w:rFonts w:ascii="Times New Roman" w:hAnsi="Times New Roman" w:cs="Times New Roman"/>
          <w:color w:val="000000" w:themeColor="text1"/>
          <w:sz w:val="24"/>
          <w:szCs w:val="24"/>
          <w:lang w:val="sk-SK"/>
        </w:rPr>
        <w:br/>
        <w:t>Prechodné ustanovenie k úprave účinnej od 1. júla 2016</w:t>
      </w:r>
    </w:p>
    <w:p w:rsidR="00B53475" w:rsidRPr="009D7D15" w:rsidRDefault="00CF084F">
      <w:pPr>
        <w:ind w:firstLine="142"/>
        <w:rPr>
          <w:rFonts w:ascii="Times New Roman" w:hAnsi="Times New Roman" w:cs="Times New Roman"/>
          <w:color w:val="000000" w:themeColor="text1"/>
          <w:sz w:val="24"/>
          <w:szCs w:val="24"/>
          <w:lang w:val="sk-SK"/>
        </w:rPr>
      </w:pPr>
      <w:bookmarkStart w:id="2355" w:name="5971410"/>
      <w:bookmarkEnd w:id="2355"/>
      <w:r w:rsidRPr="009D7D15">
        <w:rPr>
          <w:rFonts w:ascii="Times New Roman" w:hAnsi="Times New Roman" w:cs="Times New Roman"/>
          <w:color w:val="000000" w:themeColor="text1"/>
          <w:sz w:val="24"/>
          <w:szCs w:val="24"/>
          <w:lang w:val="sk-SK"/>
        </w:rPr>
        <w:t>V konaní začatom pred 1. júlom 2016, ktoré nebolo právoplatne skončené, sa postupuje podľa predpisov účinných do 30. júna 2016.</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56" w:name="6541789"/>
      <w:bookmarkEnd w:id="2356"/>
      <w:r w:rsidRPr="009D7D15">
        <w:rPr>
          <w:rFonts w:ascii="Times New Roman" w:hAnsi="Times New Roman" w:cs="Times New Roman"/>
          <w:color w:val="000000" w:themeColor="text1"/>
          <w:sz w:val="24"/>
          <w:szCs w:val="24"/>
          <w:lang w:val="sk-SK"/>
        </w:rPr>
        <w:t>§ 96d</w:t>
      </w:r>
      <w:r w:rsidRPr="009D7D15">
        <w:rPr>
          <w:rFonts w:ascii="Times New Roman" w:hAnsi="Times New Roman" w:cs="Times New Roman"/>
          <w:color w:val="000000" w:themeColor="text1"/>
          <w:sz w:val="24"/>
          <w:szCs w:val="24"/>
          <w:lang w:val="sk-SK"/>
        </w:rPr>
        <w:br/>
        <w:t>Prechodné ustanovenie k úprave účinnej od 1. februára 2017</w:t>
      </w:r>
    </w:p>
    <w:p w:rsidR="00B53475" w:rsidRPr="009D7D15" w:rsidRDefault="00CF084F">
      <w:pPr>
        <w:ind w:firstLine="142"/>
        <w:rPr>
          <w:rFonts w:ascii="Times New Roman" w:hAnsi="Times New Roman" w:cs="Times New Roman"/>
          <w:color w:val="000000" w:themeColor="text1"/>
          <w:sz w:val="24"/>
          <w:szCs w:val="24"/>
          <w:lang w:val="sk-SK"/>
        </w:rPr>
      </w:pPr>
      <w:bookmarkStart w:id="2357" w:name="6541791"/>
      <w:bookmarkEnd w:id="2357"/>
      <w:r w:rsidRPr="009D7D15">
        <w:rPr>
          <w:rFonts w:ascii="Times New Roman" w:hAnsi="Times New Roman" w:cs="Times New Roman"/>
          <w:color w:val="000000" w:themeColor="text1"/>
          <w:sz w:val="24"/>
          <w:szCs w:val="24"/>
          <w:lang w:val="sk-SK"/>
        </w:rPr>
        <w:t xml:space="preserve">Osoba, ktorá vykonáva činnosť podľa </w:t>
      </w:r>
      <w:hyperlink w:anchor="3301452" w:history="1">
        <w:r w:rsidRPr="009D7D15">
          <w:rPr>
            <w:rStyle w:val="Hypertextovprepojenie"/>
            <w:rFonts w:ascii="Times New Roman" w:hAnsi="Times New Roman" w:cs="Times New Roman"/>
            <w:color w:val="000000" w:themeColor="text1"/>
            <w:sz w:val="24"/>
            <w:szCs w:val="24"/>
            <w:u w:val="none"/>
            <w:lang w:val="sk-SK"/>
          </w:rPr>
          <w:t>§ 6 ods. 2</w:t>
        </w:r>
      </w:hyperlink>
      <w:r w:rsidRPr="009D7D15">
        <w:rPr>
          <w:rFonts w:ascii="Times New Roman" w:hAnsi="Times New Roman" w:cs="Times New Roman"/>
          <w:color w:val="000000" w:themeColor="text1"/>
          <w:sz w:val="24"/>
          <w:szCs w:val="24"/>
          <w:lang w:val="sk-SK"/>
        </w:rPr>
        <w:t>, je povinná zapísať sa do registra partnerov verejného sektora najneskôr do 31. júla 2017.</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58" w:name="12212495"/>
      <w:bookmarkEnd w:id="2358"/>
      <w:r w:rsidRPr="009D7D15">
        <w:rPr>
          <w:rFonts w:ascii="Times New Roman" w:hAnsi="Times New Roman" w:cs="Times New Roman"/>
          <w:color w:val="000000" w:themeColor="text1"/>
          <w:sz w:val="24"/>
          <w:szCs w:val="24"/>
          <w:lang w:val="sk-SK"/>
        </w:rPr>
        <w:t>§ 96e</w:t>
      </w:r>
      <w:r w:rsidRPr="009D7D15">
        <w:rPr>
          <w:rFonts w:ascii="Times New Roman" w:hAnsi="Times New Roman" w:cs="Times New Roman"/>
          <w:color w:val="000000" w:themeColor="text1"/>
          <w:sz w:val="24"/>
          <w:szCs w:val="24"/>
          <w:lang w:val="sk-SK"/>
        </w:rPr>
        <w:br/>
        <w:t>Prechodné ustanovenie k úpravám účinným od 1. júla 2018</w:t>
      </w:r>
    </w:p>
    <w:p w:rsidR="00B53475" w:rsidRPr="009D7D15" w:rsidRDefault="00CF084F">
      <w:pPr>
        <w:ind w:firstLine="142"/>
        <w:rPr>
          <w:rFonts w:ascii="Times New Roman" w:hAnsi="Times New Roman" w:cs="Times New Roman"/>
          <w:color w:val="000000" w:themeColor="text1"/>
          <w:sz w:val="24"/>
          <w:szCs w:val="24"/>
          <w:lang w:val="sk-SK"/>
        </w:rPr>
      </w:pPr>
      <w:bookmarkStart w:id="2359" w:name="12212497"/>
      <w:bookmarkEnd w:id="2359"/>
      <w:r w:rsidRPr="009D7D15">
        <w:rPr>
          <w:rFonts w:ascii="Times New Roman" w:hAnsi="Times New Roman" w:cs="Times New Roman"/>
          <w:color w:val="000000" w:themeColor="text1"/>
          <w:sz w:val="24"/>
          <w:szCs w:val="24"/>
          <w:lang w:val="sk-SK"/>
        </w:rPr>
        <w:t>Odberateľ elektriny, ktorý má do distribučnej sústavy na existujúcom odbernom mieste pripojenú nabíjaciu stanicu s celkovým inštalovaným výkonom nad 100 kW, je povinný oznámiť túto skutočnosť spolu s informáciou o celkovom inštalovanom výkone nabíjacej stanice a mieste jej umiestnenia príslušnému prevádzkovateľovi distribučnej sústavy do 1. augusta 2018.</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60" w:name="13546891"/>
      <w:bookmarkEnd w:id="2360"/>
      <w:r w:rsidRPr="009D7D15">
        <w:rPr>
          <w:rFonts w:ascii="Times New Roman" w:hAnsi="Times New Roman" w:cs="Times New Roman"/>
          <w:color w:val="000000" w:themeColor="text1"/>
          <w:sz w:val="24"/>
          <w:szCs w:val="24"/>
          <w:lang w:val="sk-SK"/>
        </w:rPr>
        <w:t>§ 96f</w:t>
      </w:r>
      <w:r w:rsidRPr="009D7D15">
        <w:rPr>
          <w:rFonts w:ascii="Times New Roman" w:hAnsi="Times New Roman" w:cs="Times New Roman"/>
          <w:color w:val="000000" w:themeColor="text1"/>
          <w:sz w:val="24"/>
          <w:szCs w:val="24"/>
          <w:lang w:val="sk-SK"/>
        </w:rPr>
        <w:br/>
        <w:t>Prechodné ustanovenia k úpravám účinným od 1. januára 2019</w:t>
      </w:r>
    </w:p>
    <w:p w:rsidR="00B53475" w:rsidRPr="009D7D15" w:rsidRDefault="00CF084F">
      <w:pPr>
        <w:ind w:firstLine="142"/>
        <w:rPr>
          <w:rFonts w:ascii="Times New Roman" w:hAnsi="Times New Roman" w:cs="Times New Roman"/>
          <w:color w:val="000000" w:themeColor="text1"/>
          <w:sz w:val="24"/>
          <w:szCs w:val="24"/>
          <w:lang w:val="sk-SK"/>
        </w:rPr>
      </w:pPr>
      <w:bookmarkStart w:id="2361" w:name="13546893"/>
      <w:bookmarkEnd w:id="2361"/>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w:t>
      </w:r>
      <w:hyperlink w:anchor="3301910" w:history="1">
        <w:r w:rsidRPr="009D7D15">
          <w:rPr>
            <w:rStyle w:val="Hypertextovprepojenie"/>
            <w:rFonts w:ascii="Times New Roman" w:hAnsi="Times New Roman" w:cs="Times New Roman"/>
            <w:color w:val="000000" w:themeColor="text1"/>
            <w:sz w:val="24"/>
            <w:szCs w:val="24"/>
            <w:u w:val="none"/>
            <w:lang w:val="sk-SK"/>
          </w:rPr>
          <w:t>§ 26 ods. 4</w:t>
        </w:r>
      </w:hyperlink>
      <w:r w:rsidRPr="009D7D15">
        <w:rPr>
          <w:rFonts w:ascii="Times New Roman" w:hAnsi="Times New Roman" w:cs="Times New Roman"/>
          <w:color w:val="000000" w:themeColor="text1"/>
          <w:sz w:val="24"/>
          <w:szCs w:val="24"/>
          <w:lang w:val="sk-SK"/>
        </w:rPr>
        <w:t xml:space="preserve"> alebo </w:t>
      </w:r>
      <w:hyperlink w:anchor="3301911" w:history="1">
        <w:r w:rsidRPr="009D7D15">
          <w:rPr>
            <w:rStyle w:val="Hypertextovprepojenie"/>
            <w:rFonts w:ascii="Times New Roman" w:hAnsi="Times New Roman" w:cs="Times New Roman"/>
            <w:color w:val="000000" w:themeColor="text1"/>
            <w:sz w:val="24"/>
            <w:szCs w:val="24"/>
            <w:u w:val="none"/>
            <w:lang w:val="sk-SK"/>
          </w:rPr>
          <w:t>ods. 5</w:t>
        </w:r>
      </w:hyperlink>
      <w:r w:rsidRPr="009D7D15">
        <w:rPr>
          <w:rFonts w:ascii="Times New Roman" w:hAnsi="Times New Roman" w:cs="Times New Roman"/>
          <w:color w:val="000000" w:themeColor="text1"/>
          <w:sz w:val="24"/>
          <w:szCs w:val="24"/>
          <w:lang w:val="sk-SK"/>
        </w:rPr>
        <w:t xml:space="preserve">, aj keď neobsahujú záväzok prevádzkovateľa prenosovej sústavy alebo distribučnej sústavy prepraviť príslušné množstvo elektriny. Účastníci zmlúv sú povinní uviesť uzatvorené zmluvy do súladu s týmto zákonom do </w:t>
      </w:r>
      <w:r w:rsidRPr="009D7D15">
        <w:rPr>
          <w:rFonts w:ascii="Times New Roman" w:hAnsi="Times New Roman" w:cs="Times New Roman"/>
          <w:color w:val="000000" w:themeColor="text1"/>
          <w:sz w:val="24"/>
          <w:szCs w:val="24"/>
          <w:lang w:val="sk-SK"/>
        </w:rPr>
        <w:br/>
        <w:t xml:space="preserve"> 31. marca 2019.</w:t>
      </w:r>
    </w:p>
    <w:p w:rsidR="00B53475" w:rsidRPr="009D7D15" w:rsidRDefault="00CF084F">
      <w:pPr>
        <w:ind w:firstLine="142"/>
        <w:rPr>
          <w:rFonts w:ascii="Times New Roman" w:hAnsi="Times New Roman" w:cs="Times New Roman"/>
          <w:color w:val="000000" w:themeColor="text1"/>
          <w:sz w:val="24"/>
          <w:szCs w:val="24"/>
          <w:lang w:val="sk-SK"/>
        </w:rPr>
      </w:pPr>
      <w:bookmarkStart w:id="2362" w:name="13546894"/>
      <w:bookmarkEnd w:id="2362"/>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Pre výrobcov elektriny, ktorí využívajú prístup do prenosovej sústavy alebo distribučnej sústavy a k 1. januáru 2019 nemajú uzatvorenú zmluvu v písomnej forme, ktorej predmetom je prístup výrobcu elektriny do prenosovej sústavy alebo distribučnej sústavy, platí, že majú prístup do prenosovej sústavy na základe zmluvy o prístupe do prenosovej sústavy a o prenose elektriny podľa </w:t>
      </w:r>
      <w:hyperlink w:anchor="3301910" w:history="1">
        <w:r w:rsidRPr="009D7D15">
          <w:rPr>
            <w:rStyle w:val="Hypertextovprepojenie"/>
            <w:rFonts w:ascii="Times New Roman" w:hAnsi="Times New Roman" w:cs="Times New Roman"/>
            <w:color w:val="000000" w:themeColor="text1"/>
            <w:sz w:val="24"/>
            <w:szCs w:val="24"/>
            <w:u w:val="none"/>
            <w:lang w:val="sk-SK"/>
          </w:rPr>
          <w:t>§ 26 ods. 4</w:t>
        </w:r>
      </w:hyperlink>
      <w:r w:rsidRPr="009D7D15">
        <w:rPr>
          <w:rFonts w:ascii="Times New Roman" w:hAnsi="Times New Roman" w:cs="Times New Roman"/>
          <w:color w:val="000000" w:themeColor="text1"/>
          <w:sz w:val="24"/>
          <w:szCs w:val="24"/>
          <w:lang w:val="sk-SK"/>
        </w:rPr>
        <w:t xml:space="preserve"> alebo prístup do distribučnej sústavy na základe zmluvy o prístupe do distribučnej sústavy a distribúcii elektriny podľa </w:t>
      </w:r>
      <w:hyperlink w:anchor="3301911" w:history="1">
        <w:r w:rsidRPr="009D7D15">
          <w:rPr>
            <w:rStyle w:val="Hypertextovprepojenie"/>
            <w:rFonts w:ascii="Times New Roman" w:hAnsi="Times New Roman" w:cs="Times New Roman"/>
            <w:color w:val="000000" w:themeColor="text1"/>
            <w:sz w:val="24"/>
            <w:szCs w:val="24"/>
            <w:u w:val="none"/>
            <w:lang w:val="sk-SK"/>
          </w:rPr>
          <w:t>§ 26 ods. 5</w:t>
        </w:r>
      </w:hyperlink>
      <w:r w:rsidRPr="009D7D15">
        <w:rPr>
          <w:rFonts w:ascii="Times New Roman" w:hAnsi="Times New Roman" w:cs="Times New Roman"/>
          <w:color w:val="000000" w:themeColor="text1"/>
          <w:sz w:val="24"/>
          <w:szCs w:val="24"/>
          <w:lang w:val="sk-SK"/>
        </w:rPr>
        <w:t xml:space="preserve"> a vzťahujú sa na nich primerane práva a povinnosti vyplývajúce z týchto zmlúv. Na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w:t>
      </w:r>
    </w:p>
    <w:p w:rsidR="00185404" w:rsidRPr="009D7D15" w:rsidRDefault="00185404" w:rsidP="00185404">
      <w:pPr>
        <w:ind w:left="567"/>
        <w:jc w:val="center"/>
        <w:rPr>
          <w:rFonts w:ascii="Times New Roman" w:hAnsi="Times New Roman" w:cs="Times New Roman"/>
          <w:b/>
          <w:i/>
          <w:color w:val="000000" w:themeColor="text1"/>
          <w:sz w:val="24"/>
          <w:szCs w:val="24"/>
          <w:lang w:val="sk-SK"/>
        </w:rPr>
      </w:pPr>
      <w:r w:rsidRPr="009D7D15">
        <w:rPr>
          <w:rFonts w:ascii="Times New Roman" w:hAnsi="Times New Roman" w:cs="Times New Roman"/>
          <w:b/>
          <w:i/>
          <w:color w:val="000000" w:themeColor="text1"/>
          <w:sz w:val="24"/>
          <w:szCs w:val="24"/>
          <w:lang w:val="sk-SK"/>
        </w:rPr>
        <w:t>§ 96g</w:t>
      </w:r>
    </w:p>
    <w:p w:rsidR="00185404" w:rsidRPr="009D7D15" w:rsidRDefault="00185404" w:rsidP="00185404">
      <w:pPr>
        <w:ind w:left="567"/>
        <w:jc w:val="center"/>
        <w:rPr>
          <w:rFonts w:ascii="Times New Roman" w:hAnsi="Times New Roman" w:cs="Times New Roman"/>
          <w:b/>
          <w:i/>
          <w:color w:val="000000" w:themeColor="text1"/>
          <w:sz w:val="24"/>
          <w:szCs w:val="24"/>
          <w:lang w:val="sk-SK"/>
        </w:rPr>
      </w:pPr>
      <w:r w:rsidRPr="009D7D15">
        <w:rPr>
          <w:rFonts w:ascii="Times New Roman" w:hAnsi="Times New Roman" w:cs="Times New Roman"/>
          <w:b/>
          <w:i/>
          <w:color w:val="000000" w:themeColor="text1"/>
          <w:sz w:val="24"/>
          <w:szCs w:val="24"/>
          <w:lang w:val="sk-SK"/>
        </w:rPr>
        <w:t>Prechodné ustanovenia k úpravám účinným od 1. apríla 2022</w:t>
      </w:r>
    </w:p>
    <w:p w:rsidR="00185404" w:rsidRPr="009D7D15" w:rsidRDefault="00185404" w:rsidP="00185404">
      <w:pPr>
        <w:ind w:left="567"/>
        <w:jc w:val="center"/>
        <w:rPr>
          <w:rFonts w:ascii="Times New Roman" w:hAnsi="Times New Roman" w:cs="Times New Roman"/>
          <w:i/>
          <w:color w:val="000000" w:themeColor="text1"/>
          <w:sz w:val="24"/>
          <w:szCs w:val="24"/>
          <w:lang w:val="sk-SK"/>
        </w:rPr>
      </w:pPr>
    </w:p>
    <w:p w:rsidR="00D90A35" w:rsidRPr="009D7D15" w:rsidRDefault="00185404" w:rsidP="00D90A35">
      <w:pPr>
        <w:keepNext/>
        <w:rPr>
          <w:rFonts w:ascii="Times New Roman" w:hAnsi="Times New Roman" w:cs="Times New Roman"/>
          <w:bCs/>
          <w:i/>
          <w:color w:val="000000" w:themeColor="text1"/>
          <w:sz w:val="24"/>
          <w:szCs w:val="24"/>
        </w:rPr>
      </w:pPr>
      <w:r w:rsidRPr="009D7D15">
        <w:rPr>
          <w:rFonts w:ascii="Times New Roman" w:hAnsi="Times New Roman" w:cs="Times New Roman"/>
          <w:i/>
          <w:color w:val="000000" w:themeColor="text1"/>
          <w:sz w:val="24"/>
          <w:szCs w:val="24"/>
          <w:lang w:val="sk-SK"/>
        </w:rPr>
        <w:tab/>
        <w:t xml:space="preserve">(1) </w:t>
      </w:r>
      <w:r w:rsidR="00D90A35" w:rsidRPr="009D7D15">
        <w:rPr>
          <w:rFonts w:ascii="Times New Roman" w:hAnsi="Times New Roman" w:cs="Times New Roman"/>
          <w:bCs/>
          <w:i/>
          <w:color w:val="000000" w:themeColor="text1"/>
          <w:sz w:val="24"/>
          <w:szCs w:val="24"/>
        </w:rPr>
        <w:t>Zmluvy o združenej dodávke elektriny a zmluvy o združenej dodávke plynu za ceny regulované úradom podľa osobitného predpisu</w:t>
      </w:r>
      <w:r w:rsidR="00D90A35" w:rsidRPr="009D7D15">
        <w:rPr>
          <w:rFonts w:ascii="Times New Roman" w:hAnsi="Times New Roman" w:cs="Times New Roman"/>
          <w:bCs/>
          <w:i/>
          <w:color w:val="000000" w:themeColor="text1"/>
          <w:sz w:val="24"/>
          <w:szCs w:val="24"/>
          <w:vertAlign w:val="superscript"/>
        </w:rPr>
        <w:t>2</w:t>
      </w:r>
      <w:r w:rsidR="00D90A35" w:rsidRPr="009D7D15">
        <w:rPr>
          <w:rFonts w:ascii="Times New Roman" w:hAnsi="Times New Roman" w:cs="Times New Roman"/>
          <w:bCs/>
          <w:i/>
          <w:color w:val="000000" w:themeColor="text1"/>
          <w:sz w:val="24"/>
          <w:szCs w:val="24"/>
        </w:rPr>
        <w:t xml:space="preserve">) uzatvorené na dobu neurčitú alebo na dobu určitú presahujúcu 31. december 2022 so zraniteľnými odberateľmi sa považujú za zmluvy o združenej dodávke elektriny za ceny regulované úradom a zmluvy o združenej dodávke plynu </w:t>
      </w:r>
      <w:r w:rsidR="00D90A35" w:rsidRPr="009D7D15">
        <w:rPr>
          <w:rFonts w:ascii="Times New Roman" w:hAnsi="Times New Roman" w:cs="Times New Roman"/>
          <w:bCs/>
          <w:i/>
          <w:color w:val="000000" w:themeColor="text1"/>
          <w:sz w:val="24"/>
          <w:szCs w:val="24"/>
        </w:rPr>
        <w:lastRenderedPageBreak/>
        <w:t>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rsidR="00185404" w:rsidRPr="009D7D15" w:rsidRDefault="00D90A35" w:rsidP="00D90A35">
      <w:pPr>
        <w:rPr>
          <w:rFonts w:ascii="Times New Roman" w:hAnsi="Times New Roman" w:cs="Times New Roman"/>
          <w:i/>
          <w:color w:val="000000" w:themeColor="text1"/>
          <w:sz w:val="24"/>
          <w:szCs w:val="24"/>
          <w:lang w:val="sk-SK"/>
        </w:rPr>
      </w:pPr>
      <w:r w:rsidRPr="009D7D15">
        <w:rPr>
          <w:rFonts w:ascii="Times New Roman" w:hAnsi="Times New Roman" w:cs="Times New Roman"/>
          <w:bCs/>
          <w:i/>
          <w:color w:val="000000" w:themeColor="text1"/>
          <w:sz w:val="24"/>
          <w:szCs w:val="24"/>
        </w:rPr>
        <w:t>(2) Zmluvy o združenej dodávke elektriny a zmluvy o združenej dodávke plynu za ceny nepodliehajúce cenovej regulácii uzatvorené na dobu presahujúcu 31. december 2022 so zraniteľnými odberateľmi podľa § 3 písm. a) bodov 10.3. až 10.7. zostávajú nedotknuté. Ak zraniteľný odberateľ podľa § 3 písm. a) bodov 10.3. až 10.7. nemá uzatvorenú zmluvu o združenej dodávke elektriny alebo zmluvu o združenej dodávke plynu na dobu presahujúcu 31. december 2022, môže si do 30. apríla 2022 uplatniť právo na dodávku elektriny alebo na dodávku plynu za cenu regulovanú úradom podľa osobitného predpisu</w:t>
      </w:r>
      <w:r w:rsidRPr="009D7D15">
        <w:rPr>
          <w:rFonts w:ascii="Times New Roman" w:hAnsi="Times New Roman" w:cs="Times New Roman"/>
          <w:bCs/>
          <w:i/>
          <w:color w:val="000000" w:themeColor="text1"/>
          <w:sz w:val="24"/>
          <w:szCs w:val="24"/>
          <w:vertAlign w:val="superscript"/>
        </w:rPr>
        <w:t>2</w:t>
      </w:r>
      <w:r w:rsidRPr="009D7D15">
        <w:rPr>
          <w:rFonts w:ascii="Times New Roman" w:hAnsi="Times New Roman" w:cs="Times New Roman"/>
          <w:bCs/>
          <w:i/>
          <w:color w:val="000000" w:themeColor="text1"/>
          <w:sz w:val="24"/>
          <w:szCs w:val="24"/>
        </w:rPr>
        <w:t>) na kalendárny rok 2023. Tým nie sú dotknuté ustanovenia § 17 ods. 9 až 11.</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63" w:name="3303541"/>
      <w:bookmarkEnd w:id="2363"/>
      <w:r w:rsidRPr="009D7D15">
        <w:rPr>
          <w:rFonts w:ascii="Times New Roman" w:hAnsi="Times New Roman" w:cs="Times New Roman"/>
          <w:color w:val="000000" w:themeColor="text1"/>
          <w:sz w:val="24"/>
          <w:szCs w:val="24"/>
          <w:lang w:val="sk-SK"/>
        </w:rPr>
        <w:t>§ 97</w:t>
      </w:r>
      <w:r w:rsidRPr="009D7D15">
        <w:rPr>
          <w:rFonts w:ascii="Times New Roman" w:hAnsi="Times New Roman" w:cs="Times New Roman"/>
          <w:color w:val="000000" w:themeColor="text1"/>
          <w:sz w:val="24"/>
          <w:szCs w:val="24"/>
          <w:lang w:val="sk-SK"/>
        </w:rPr>
        <w:br/>
        <w:t>Záverečné ustanovenie</w:t>
      </w:r>
    </w:p>
    <w:p w:rsidR="00B53475" w:rsidRPr="009D7D15" w:rsidRDefault="00CF084F">
      <w:pPr>
        <w:ind w:firstLine="142"/>
        <w:rPr>
          <w:rFonts w:ascii="Times New Roman" w:hAnsi="Times New Roman" w:cs="Times New Roman"/>
          <w:color w:val="000000" w:themeColor="text1"/>
          <w:sz w:val="24"/>
          <w:szCs w:val="24"/>
          <w:lang w:val="sk-SK"/>
        </w:rPr>
      </w:pPr>
      <w:bookmarkStart w:id="2364" w:name="3303543"/>
      <w:bookmarkEnd w:id="2364"/>
      <w:r w:rsidRPr="009D7D15">
        <w:rPr>
          <w:rFonts w:ascii="Times New Roman" w:hAnsi="Times New Roman" w:cs="Times New Roman"/>
          <w:color w:val="000000" w:themeColor="text1"/>
          <w:sz w:val="24"/>
          <w:szCs w:val="24"/>
          <w:lang w:val="sk-SK"/>
        </w:rPr>
        <w:t xml:space="preserve">Týmto zákonom sa preberajú právne záväzné akty Európskej únie uvedené v </w:t>
      </w:r>
      <w:hyperlink w:anchor="3303585" w:history="1">
        <w:r w:rsidRPr="009D7D15">
          <w:rPr>
            <w:rStyle w:val="Hypertextovprepojenie"/>
            <w:rFonts w:ascii="Times New Roman" w:hAnsi="Times New Roman" w:cs="Times New Roman"/>
            <w:color w:val="000000" w:themeColor="text1"/>
            <w:sz w:val="24"/>
            <w:szCs w:val="24"/>
            <w:u w:val="none"/>
            <w:lang w:val="sk-SK"/>
          </w:rPr>
          <w:t>prílohe č. 2</w:t>
        </w:r>
      </w:hyperlink>
      <w:r w:rsidRPr="009D7D15">
        <w:rPr>
          <w:rFonts w:ascii="Times New Roman" w:hAnsi="Times New Roman" w:cs="Times New Roman"/>
          <w:color w:val="000000" w:themeColor="text1"/>
          <w:sz w:val="24"/>
          <w:szCs w:val="24"/>
          <w:lang w:val="sk-SK"/>
        </w:rPr>
        <w:t>.</w:t>
      </w:r>
    </w:p>
    <w:p w:rsidR="00B53475" w:rsidRPr="009D7D15" w:rsidRDefault="00CF084F">
      <w:pPr>
        <w:pStyle w:val="Paragraf"/>
        <w:outlineLvl w:val="0"/>
        <w:rPr>
          <w:rFonts w:ascii="Times New Roman" w:hAnsi="Times New Roman" w:cs="Times New Roman"/>
          <w:color w:val="000000" w:themeColor="text1"/>
          <w:sz w:val="24"/>
          <w:szCs w:val="24"/>
          <w:lang w:val="sk-SK"/>
        </w:rPr>
      </w:pPr>
      <w:bookmarkStart w:id="2365" w:name="3303544"/>
      <w:bookmarkEnd w:id="2365"/>
      <w:r w:rsidRPr="009D7D15">
        <w:rPr>
          <w:rFonts w:ascii="Times New Roman" w:hAnsi="Times New Roman" w:cs="Times New Roman"/>
          <w:color w:val="000000" w:themeColor="text1"/>
          <w:sz w:val="24"/>
          <w:szCs w:val="24"/>
          <w:lang w:val="sk-SK"/>
        </w:rPr>
        <w:t>§ 98</w:t>
      </w:r>
      <w:r w:rsidRPr="009D7D15">
        <w:rPr>
          <w:rFonts w:ascii="Times New Roman" w:hAnsi="Times New Roman" w:cs="Times New Roman"/>
          <w:color w:val="000000" w:themeColor="text1"/>
          <w:sz w:val="24"/>
          <w:szCs w:val="24"/>
          <w:lang w:val="sk-SK"/>
        </w:rPr>
        <w:br/>
        <w:t>Zrušovacie ustanovenie</w:t>
      </w:r>
    </w:p>
    <w:p w:rsidR="00B53475" w:rsidRPr="009D7D15" w:rsidRDefault="00CF084F">
      <w:pPr>
        <w:ind w:firstLine="142"/>
        <w:rPr>
          <w:rFonts w:ascii="Times New Roman" w:hAnsi="Times New Roman" w:cs="Times New Roman"/>
          <w:color w:val="000000" w:themeColor="text1"/>
          <w:sz w:val="24"/>
          <w:szCs w:val="24"/>
          <w:lang w:val="sk-SK"/>
        </w:rPr>
      </w:pPr>
      <w:bookmarkStart w:id="2366" w:name="3303546"/>
      <w:bookmarkEnd w:id="2366"/>
      <w:r w:rsidRPr="009D7D15">
        <w:rPr>
          <w:rFonts w:ascii="Times New Roman" w:hAnsi="Times New Roman" w:cs="Times New Roman"/>
          <w:color w:val="000000" w:themeColor="text1"/>
          <w:sz w:val="24"/>
          <w:szCs w:val="24"/>
          <w:lang w:val="sk-SK"/>
        </w:rPr>
        <w:t>Zrušujú sa:</w:t>
      </w:r>
    </w:p>
    <w:p w:rsidR="00B53475" w:rsidRPr="009D7D15" w:rsidRDefault="00CF084F">
      <w:pPr>
        <w:rPr>
          <w:rFonts w:ascii="Times New Roman" w:hAnsi="Times New Roman" w:cs="Times New Roman"/>
          <w:color w:val="000000" w:themeColor="text1"/>
          <w:sz w:val="24"/>
          <w:szCs w:val="24"/>
          <w:lang w:val="sk-SK"/>
        </w:rPr>
      </w:pPr>
      <w:bookmarkStart w:id="2367" w:name="3303547"/>
      <w:bookmarkEnd w:id="2367"/>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w:t>
      </w:r>
      <w:hyperlink r:id="rId23" w:anchor="f3134019" w:history="1">
        <w:r w:rsidRPr="009D7D15">
          <w:rPr>
            <w:rStyle w:val="Hypertextovprepojenie"/>
            <w:rFonts w:ascii="Times New Roman" w:hAnsi="Times New Roman" w:cs="Times New Roman"/>
            <w:color w:val="000000" w:themeColor="text1"/>
            <w:sz w:val="24"/>
            <w:szCs w:val="24"/>
            <w:u w:val="none"/>
            <w:lang w:val="sk-SK"/>
          </w:rPr>
          <w:t>čl. I zákona č. 656/2004 Z. z.</w:t>
        </w:r>
      </w:hyperlink>
      <w:r w:rsidRPr="009D7D15">
        <w:rPr>
          <w:rFonts w:ascii="Times New Roman" w:hAnsi="Times New Roman" w:cs="Times New Roman"/>
          <w:color w:val="000000" w:themeColor="text1"/>
          <w:sz w:val="24"/>
          <w:szCs w:val="24"/>
          <w:lang w:val="sk-SK"/>
        </w:rPr>
        <w:t xml:space="preserve"> o energetike a o zmene niektorých zákonov v znení zákona č. 555/2005 Z. z., zákona č. 238/2006 Z. z., zákona č. 107/2007 Z. z., zákona č. 68/2008 Z. z., zákona č. 112/2008 Z. z., zákona č. 283/2008 Z. z., zákona č. 476/2008 Z. z., zákona č. 73/2009 Z. z., zákona č. 293/2009 Z. z., zákona č. 309/2009 Z. z., zákona č. 136/2010 Z. z., zákona č. 142/2010 Z. z, zákona č. 397/2011 Z. z. a zákona č. 189/2012 Z. z.,</w:t>
      </w:r>
    </w:p>
    <w:p w:rsidR="00B53475" w:rsidRPr="009D7D15" w:rsidRDefault="00CF084F">
      <w:pPr>
        <w:rPr>
          <w:rFonts w:ascii="Times New Roman" w:hAnsi="Times New Roman" w:cs="Times New Roman"/>
          <w:color w:val="000000" w:themeColor="text1"/>
          <w:sz w:val="24"/>
          <w:szCs w:val="24"/>
          <w:lang w:val="sk-SK"/>
        </w:rPr>
      </w:pPr>
      <w:bookmarkStart w:id="2368" w:name="3303548"/>
      <w:bookmarkEnd w:id="236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4" w:history="1">
        <w:r w:rsidRPr="009D7D15">
          <w:rPr>
            <w:rStyle w:val="Hypertextovprepojenie"/>
            <w:rFonts w:ascii="Times New Roman" w:hAnsi="Times New Roman" w:cs="Times New Roman"/>
            <w:color w:val="000000" w:themeColor="text1"/>
            <w:sz w:val="24"/>
            <w:szCs w:val="24"/>
            <w:u w:val="none"/>
            <w:lang w:val="sk-SK"/>
          </w:rPr>
          <w:t>154/2005 Z. z.</w:t>
        </w:r>
      </w:hyperlink>
      <w:r w:rsidRPr="009D7D15">
        <w:rPr>
          <w:rFonts w:ascii="Times New Roman" w:hAnsi="Times New Roman" w:cs="Times New Roman"/>
          <w:color w:val="000000" w:themeColor="text1"/>
          <w:sz w:val="24"/>
          <w:szCs w:val="24"/>
          <w:lang w:val="sk-SK"/>
        </w:rPr>
        <w:t>, ktorou sa ustanovuje spôsob výpočtu škody spôsobenej neoprávneným odberom elektriny,</w:t>
      </w:r>
    </w:p>
    <w:p w:rsidR="00B53475" w:rsidRPr="009D7D15" w:rsidRDefault="00CF084F">
      <w:pPr>
        <w:rPr>
          <w:rFonts w:ascii="Times New Roman" w:hAnsi="Times New Roman" w:cs="Times New Roman"/>
          <w:color w:val="000000" w:themeColor="text1"/>
          <w:sz w:val="24"/>
          <w:szCs w:val="24"/>
          <w:lang w:val="sk-SK"/>
        </w:rPr>
      </w:pPr>
      <w:bookmarkStart w:id="2369" w:name="3303549"/>
      <w:bookmarkEnd w:id="2369"/>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5" w:history="1">
        <w:r w:rsidRPr="009D7D15">
          <w:rPr>
            <w:rStyle w:val="Hypertextovprepojenie"/>
            <w:rFonts w:ascii="Times New Roman" w:hAnsi="Times New Roman" w:cs="Times New Roman"/>
            <w:color w:val="000000" w:themeColor="text1"/>
            <w:sz w:val="24"/>
            <w:szCs w:val="24"/>
            <w:u w:val="none"/>
            <w:lang w:val="sk-SK"/>
          </w:rPr>
          <w:t>155/2005 Z. z.</w:t>
        </w:r>
      </w:hyperlink>
      <w:r w:rsidRPr="009D7D15">
        <w:rPr>
          <w:rFonts w:ascii="Times New Roman" w:hAnsi="Times New Roman" w:cs="Times New Roman"/>
          <w:color w:val="000000" w:themeColor="text1"/>
          <w:sz w:val="24"/>
          <w:szCs w:val="24"/>
          <w:lang w:val="sk-SK"/>
        </w:rPr>
        <w:t>, ktorou sa ustanovuje spôsob výpočtu škody spôsobenej neoprávneným odberom plynu,</w:t>
      </w:r>
    </w:p>
    <w:p w:rsidR="00B53475" w:rsidRPr="009D7D15" w:rsidRDefault="00CF084F">
      <w:pPr>
        <w:rPr>
          <w:rFonts w:ascii="Times New Roman" w:hAnsi="Times New Roman" w:cs="Times New Roman"/>
          <w:color w:val="000000" w:themeColor="text1"/>
          <w:sz w:val="24"/>
          <w:szCs w:val="24"/>
          <w:lang w:val="sk-SK"/>
        </w:rPr>
      </w:pPr>
      <w:bookmarkStart w:id="2370" w:name="3303550"/>
      <w:bookmarkEnd w:id="2370"/>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6" w:history="1">
        <w:r w:rsidRPr="009D7D15">
          <w:rPr>
            <w:rStyle w:val="Hypertextovprepojenie"/>
            <w:rFonts w:ascii="Times New Roman" w:hAnsi="Times New Roman" w:cs="Times New Roman"/>
            <w:color w:val="000000" w:themeColor="text1"/>
            <w:sz w:val="24"/>
            <w:szCs w:val="24"/>
            <w:u w:val="none"/>
            <w:lang w:val="sk-SK"/>
          </w:rPr>
          <w:t>156/2005 Z. z.</w:t>
        </w:r>
      </w:hyperlink>
      <w:r w:rsidRPr="009D7D15">
        <w:rPr>
          <w:rFonts w:ascii="Times New Roman" w:hAnsi="Times New Roman" w:cs="Times New Roman"/>
          <w:color w:val="000000" w:themeColor="text1"/>
          <w:sz w:val="24"/>
          <w:szCs w:val="24"/>
          <w:lang w:val="sk-SK"/>
        </w:rPr>
        <w:t>, ktorou sa ustanovujú podrobnosti o rozsahu a postupe pri poskytovaní informácií nevyhnutných na výkon štátnej správy,</w:t>
      </w:r>
    </w:p>
    <w:p w:rsidR="00B53475" w:rsidRPr="009D7D15" w:rsidRDefault="00CF084F">
      <w:pPr>
        <w:rPr>
          <w:rFonts w:ascii="Times New Roman" w:hAnsi="Times New Roman" w:cs="Times New Roman"/>
          <w:color w:val="000000" w:themeColor="text1"/>
          <w:sz w:val="24"/>
          <w:szCs w:val="24"/>
          <w:lang w:val="sk-SK"/>
        </w:rPr>
      </w:pPr>
      <w:bookmarkStart w:id="2371" w:name="3303551"/>
      <w:bookmarkEnd w:id="2371"/>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7" w:history="1">
        <w:r w:rsidRPr="009D7D15">
          <w:rPr>
            <w:rStyle w:val="Hypertextovprepojenie"/>
            <w:rFonts w:ascii="Times New Roman" w:hAnsi="Times New Roman" w:cs="Times New Roman"/>
            <w:color w:val="000000" w:themeColor="text1"/>
            <w:sz w:val="24"/>
            <w:szCs w:val="24"/>
            <w:u w:val="none"/>
            <w:lang w:val="sk-SK"/>
          </w:rPr>
          <w:t>337/2005 Z. z.</w:t>
        </w:r>
      </w:hyperlink>
      <w:r w:rsidRPr="009D7D15">
        <w:rPr>
          <w:rFonts w:ascii="Times New Roman" w:hAnsi="Times New Roman" w:cs="Times New Roman"/>
          <w:color w:val="000000" w:themeColor="text1"/>
          <w:sz w:val="24"/>
          <w:szCs w:val="24"/>
          <w:lang w:val="sk-SK"/>
        </w:rPr>
        <w:t>, ktorou sa ustanovujú podrobnosti o rozsahu technických podmienok prístupu a pripojenia do sústavy a siete a pravidlá prevádzkovania sústavy a siete,</w:t>
      </w:r>
    </w:p>
    <w:p w:rsidR="00B53475" w:rsidRPr="009D7D15" w:rsidRDefault="00CF084F">
      <w:pPr>
        <w:rPr>
          <w:rFonts w:ascii="Times New Roman" w:hAnsi="Times New Roman" w:cs="Times New Roman"/>
          <w:color w:val="000000" w:themeColor="text1"/>
          <w:sz w:val="24"/>
          <w:szCs w:val="24"/>
          <w:lang w:val="sk-SK"/>
        </w:rPr>
      </w:pPr>
      <w:bookmarkStart w:id="2372" w:name="3303552"/>
      <w:bookmarkEnd w:id="2372"/>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28" w:history="1">
        <w:r w:rsidRPr="009D7D15">
          <w:rPr>
            <w:rStyle w:val="Hypertextovprepojenie"/>
            <w:rFonts w:ascii="Times New Roman" w:hAnsi="Times New Roman" w:cs="Times New Roman"/>
            <w:color w:val="000000" w:themeColor="text1"/>
            <w:sz w:val="24"/>
            <w:szCs w:val="24"/>
            <w:u w:val="none"/>
            <w:lang w:val="sk-SK"/>
          </w:rPr>
          <w:t>559/2007 Z. z.</w:t>
        </w:r>
      </w:hyperlink>
      <w:r w:rsidRPr="009D7D15">
        <w:rPr>
          <w:rFonts w:ascii="Times New Roman" w:hAnsi="Times New Roman" w:cs="Times New Roman"/>
          <w:color w:val="000000" w:themeColor="text1"/>
          <w:sz w:val="24"/>
          <w:szCs w:val="24"/>
          <w:lang w:val="sk-SK"/>
        </w:rPr>
        <w:t>, ktorou sa ustanovujú podrobnosti zásad prepočtu objemových jednotiek množstva plynu na energiu a podmienky, za ktorých sa vykonáva stanovenie objemu plynu a spaľovacieho tepla objemového v znení vyhlášky Ministerstva hospodárstva Slovenskej republiky č. 60/2008 Z. z.,</w:t>
      </w:r>
    </w:p>
    <w:p w:rsidR="00B53475" w:rsidRPr="009D7D15" w:rsidRDefault="00CF084F">
      <w:pPr>
        <w:rPr>
          <w:rFonts w:ascii="Times New Roman" w:hAnsi="Times New Roman" w:cs="Times New Roman"/>
          <w:color w:val="000000" w:themeColor="text1"/>
          <w:sz w:val="24"/>
          <w:szCs w:val="24"/>
          <w:lang w:val="sk-SK"/>
        </w:rPr>
      </w:pPr>
      <w:bookmarkStart w:id="2373" w:name="3303553"/>
      <w:bookmarkEnd w:id="2373"/>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vyhláška Úradu pre reguláciu sieťových odvetví č. </w:t>
      </w:r>
      <w:hyperlink r:id="rId29" w:history="1">
        <w:r w:rsidRPr="009D7D15">
          <w:rPr>
            <w:rStyle w:val="Hypertextovprepojenie"/>
            <w:rFonts w:ascii="Times New Roman" w:hAnsi="Times New Roman" w:cs="Times New Roman"/>
            <w:color w:val="000000" w:themeColor="text1"/>
            <w:sz w:val="24"/>
            <w:szCs w:val="24"/>
            <w:u w:val="none"/>
            <w:lang w:val="sk-SK"/>
          </w:rPr>
          <w:t>366/2009 Z. z.</w:t>
        </w:r>
      </w:hyperlink>
      <w:r w:rsidRPr="009D7D15">
        <w:rPr>
          <w:rFonts w:ascii="Times New Roman" w:hAnsi="Times New Roman" w:cs="Times New Roman"/>
          <w:color w:val="000000" w:themeColor="text1"/>
          <w:sz w:val="24"/>
          <w:szCs w:val="24"/>
          <w:lang w:val="sk-SK"/>
        </w:rPr>
        <w:t>, ktorou sa ustanovujú podrobnosti o požiadavkách o preukázaní technických predpokladov na podnikanie v energetike,</w:t>
      </w:r>
    </w:p>
    <w:p w:rsidR="00B53475" w:rsidRPr="009D7D15" w:rsidRDefault="00CF084F">
      <w:pPr>
        <w:rPr>
          <w:rFonts w:ascii="Times New Roman" w:hAnsi="Times New Roman" w:cs="Times New Roman"/>
          <w:color w:val="000000" w:themeColor="text1"/>
          <w:sz w:val="24"/>
          <w:szCs w:val="24"/>
          <w:lang w:val="sk-SK"/>
        </w:rPr>
      </w:pPr>
      <w:bookmarkStart w:id="2374" w:name="3303554"/>
      <w:bookmarkEnd w:id="2374"/>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vyhláška Ministerstva hospodárstva Slovenskej republiky č. </w:t>
      </w:r>
      <w:hyperlink r:id="rId30" w:history="1">
        <w:r w:rsidRPr="009D7D15">
          <w:rPr>
            <w:rStyle w:val="Hypertextovprepojenie"/>
            <w:rFonts w:ascii="Times New Roman" w:hAnsi="Times New Roman" w:cs="Times New Roman"/>
            <w:color w:val="000000" w:themeColor="text1"/>
            <w:sz w:val="24"/>
            <w:szCs w:val="24"/>
            <w:u w:val="none"/>
            <w:lang w:val="sk-SK"/>
          </w:rPr>
          <w:t>368/2009 Z. z.</w:t>
        </w:r>
      </w:hyperlink>
      <w:r w:rsidRPr="009D7D15">
        <w:rPr>
          <w:rFonts w:ascii="Times New Roman" w:hAnsi="Times New Roman" w:cs="Times New Roman"/>
          <w:color w:val="000000" w:themeColor="text1"/>
          <w:sz w:val="24"/>
          <w:szCs w:val="24"/>
          <w:lang w:val="sk-SK"/>
        </w:rPr>
        <w:t>, ktorou sa ustanovuje rozsah odbornej prípravy a požadovaných vedomostí na skúšku odbornej spôsobilosti na podnikanie v energetike, podrobnosti o zriaďovaní a činnosti skúšobných komisií a obsah osvedčenia o odbornej spôsobilosti.</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2375" w:name="3303556"/>
      <w:bookmarkEnd w:id="2375"/>
      <w:r w:rsidRPr="009D7D15">
        <w:rPr>
          <w:rFonts w:ascii="Times New Roman" w:hAnsi="Times New Roman" w:cs="Times New Roman"/>
          <w:color w:val="000000" w:themeColor="text1"/>
          <w:sz w:val="24"/>
          <w:szCs w:val="24"/>
          <w:lang w:val="sk-SK"/>
        </w:rPr>
        <w:lastRenderedPageBreak/>
        <w:t>Čl. II</w:t>
      </w:r>
    </w:p>
    <w:p w:rsidR="00B53475" w:rsidRPr="009D7D15" w:rsidRDefault="00CF084F">
      <w:pPr>
        <w:ind w:firstLine="142"/>
        <w:rPr>
          <w:rFonts w:ascii="Times New Roman" w:hAnsi="Times New Roman" w:cs="Times New Roman"/>
          <w:color w:val="000000" w:themeColor="text1"/>
          <w:sz w:val="24"/>
          <w:szCs w:val="24"/>
          <w:lang w:val="sk-SK"/>
        </w:rPr>
      </w:pPr>
      <w:bookmarkStart w:id="2376" w:name="3303557"/>
      <w:bookmarkEnd w:id="2376"/>
      <w:r w:rsidRPr="009D7D15">
        <w:rPr>
          <w:rFonts w:ascii="Times New Roman" w:hAnsi="Times New Roman" w:cs="Times New Roman"/>
          <w:color w:val="000000" w:themeColor="text1"/>
          <w:sz w:val="24"/>
          <w:szCs w:val="24"/>
          <w:lang w:val="sk-SK"/>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a zákona č. 512/2011 Z. z. sa mení takto:</w:t>
      </w:r>
    </w:p>
    <w:p w:rsidR="00B53475" w:rsidRPr="009D7D15" w:rsidRDefault="00CF084F">
      <w:pPr>
        <w:rPr>
          <w:rFonts w:ascii="Times New Roman" w:hAnsi="Times New Roman" w:cs="Times New Roman"/>
          <w:color w:val="000000" w:themeColor="text1"/>
          <w:sz w:val="24"/>
          <w:szCs w:val="24"/>
          <w:lang w:val="sk-SK"/>
        </w:rPr>
      </w:pPr>
      <w:bookmarkStart w:id="2377" w:name="3303558"/>
      <w:bookmarkEnd w:id="2377"/>
      <w:r w:rsidRPr="009D7D15">
        <w:rPr>
          <w:rFonts w:ascii="Times New Roman" w:hAnsi="Times New Roman" w:cs="Times New Roman"/>
          <w:color w:val="000000" w:themeColor="text1"/>
          <w:sz w:val="24"/>
          <w:szCs w:val="24"/>
          <w:lang w:val="sk-SK"/>
        </w:rPr>
        <w:t>V § 3 ods. 2 sa za slovo „vzťahy“ vkladajú slová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2378" w:name="3303559"/>
      <w:bookmarkEnd w:id="2378"/>
      <w:r w:rsidRPr="009D7D15">
        <w:rPr>
          <w:rFonts w:ascii="Times New Roman" w:hAnsi="Times New Roman" w:cs="Times New Roman"/>
          <w:color w:val="000000" w:themeColor="text1"/>
          <w:sz w:val="24"/>
          <w:szCs w:val="24"/>
          <w:lang w:val="sk-SK"/>
        </w:rPr>
        <w:t>Čl. III</w:t>
      </w:r>
    </w:p>
    <w:p w:rsidR="00B53475" w:rsidRPr="009D7D15" w:rsidRDefault="00CF084F">
      <w:pPr>
        <w:ind w:firstLine="142"/>
        <w:rPr>
          <w:rFonts w:ascii="Times New Roman" w:hAnsi="Times New Roman" w:cs="Times New Roman"/>
          <w:color w:val="000000" w:themeColor="text1"/>
          <w:sz w:val="24"/>
          <w:szCs w:val="24"/>
          <w:lang w:val="sk-SK"/>
        </w:rPr>
      </w:pPr>
      <w:bookmarkStart w:id="2379" w:name="3303560"/>
      <w:bookmarkEnd w:id="2379"/>
      <w:r w:rsidRPr="009D7D15">
        <w:rPr>
          <w:rFonts w:ascii="Times New Roman" w:hAnsi="Times New Roman" w:cs="Times New Roman"/>
          <w:color w:val="000000" w:themeColor="text1"/>
          <w:sz w:val="24"/>
          <w:szCs w:val="24"/>
          <w:lang w:val="sk-SK"/>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a zákona č. 395/2011 Z. z. sa dopĺňa takto:</w:t>
      </w:r>
    </w:p>
    <w:p w:rsidR="00B53475" w:rsidRPr="009D7D15" w:rsidRDefault="00CF084F">
      <w:pPr>
        <w:rPr>
          <w:rFonts w:ascii="Times New Roman" w:hAnsi="Times New Roman" w:cs="Times New Roman"/>
          <w:color w:val="000000" w:themeColor="text1"/>
          <w:sz w:val="24"/>
          <w:szCs w:val="24"/>
          <w:lang w:val="sk-SK"/>
        </w:rPr>
      </w:pPr>
      <w:bookmarkStart w:id="2380" w:name="3303561"/>
      <w:bookmarkEnd w:id="2380"/>
      <w:r w:rsidRPr="009D7D15">
        <w:rPr>
          <w:rFonts w:ascii="Times New Roman" w:hAnsi="Times New Roman" w:cs="Times New Roman"/>
          <w:color w:val="000000" w:themeColor="text1"/>
          <w:sz w:val="24"/>
          <w:szCs w:val="24"/>
          <w:lang w:val="sk-SK"/>
        </w:rPr>
        <w:t>V § 3 ods. 2 písm. d) sa za slovo „elektriny“ vkladajú slová „činnosť organizátora krátkodobého trhu s elektrinou,“.</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2381" w:name="3303562"/>
      <w:bookmarkEnd w:id="2381"/>
      <w:r w:rsidRPr="009D7D15">
        <w:rPr>
          <w:rFonts w:ascii="Times New Roman" w:hAnsi="Times New Roman" w:cs="Times New Roman"/>
          <w:color w:val="000000" w:themeColor="text1"/>
          <w:sz w:val="24"/>
          <w:szCs w:val="24"/>
          <w:lang w:val="sk-SK"/>
        </w:rPr>
        <w:lastRenderedPageBreak/>
        <w:t>Čl. IV</w:t>
      </w:r>
    </w:p>
    <w:p w:rsidR="00B53475" w:rsidRPr="009D7D15" w:rsidRDefault="00CF084F">
      <w:pPr>
        <w:ind w:firstLine="142"/>
        <w:rPr>
          <w:rFonts w:ascii="Times New Roman" w:hAnsi="Times New Roman" w:cs="Times New Roman"/>
          <w:color w:val="000000" w:themeColor="text1"/>
          <w:sz w:val="24"/>
          <w:szCs w:val="24"/>
          <w:lang w:val="sk-SK"/>
        </w:rPr>
      </w:pPr>
      <w:bookmarkStart w:id="2382" w:name="3303563"/>
      <w:bookmarkEnd w:id="2382"/>
      <w:r w:rsidRPr="009D7D15">
        <w:rPr>
          <w:rFonts w:ascii="Times New Roman" w:hAnsi="Times New Roman" w:cs="Times New Roman"/>
          <w:color w:val="000000" w:themeColor="text1"/>
          <w:sz w:val="24"/>
          <w:szCs w:val="24"/>
          <w:lang w:val="sk-SK"/>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a zákona č. 96/2012 Z. z. sa mení takto:</w:t>
      </w:r>
    </w:p>
    <w:p w:rsidR="00B53475" w:rsidRPr="009D7D15" w:rsidRDefault="00CF084F">
      <w:pPr>
        <w:ind w:left="568" w:hanging="284"/>
        <w:rPr>
          <w:rFonts w:ascii="Times New Roman" w:hAnsi="Times New Roman" w:cs="Times New Roman"/>
          <w:color w:val="000000" w:themeColor="text1"/>
          <w:sz w:val="24"/>
          <w:szCs w:val="24"/>
          <w:lang w:val="sk-SK"/>
        </w:rPr>
      </w:pPr>
      <w:bookmarkStart w:id="2383" w:name="3303564"/>
      <w:bookmarkEnd w:id="2383"/>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V sadzobníku správnych poplatkov v časti XIII. Bezpečnosť práce a technické zariadenia položky 207 a 208 znejú:</w:t>
      </w:r>
    </w:p>
    <w:p w:rsidR="00B53475" w:rsidRPr="009D7D15" w:rsidRDefault="00CF084F">
      <w:pPr>
        <w:pStyle w:val="Citace"/>
        <w:rPr>
          <w:rFonts w:ascii="Times New Roman" w:hAnsi="Times New Roman" w:cs="Times New Roman"/>
          <w:color w:val="000000" w:themeColor="text1"/>
          <w:sz w:val="24"/>
          <w:szCs w:val="24"/>
          <w:lang w:val="sk-SK"/>
        </w:rPr>
      </w:pPr>
      <w:bookmarkStart w:id="2384" w:name="3303565"/>
      <w:bookmarkEnd w:id="2384"/>
      <w:r w:rsidRPr="009D7D15">
        <w:rPr>
          <w:rFonts w:ascii="Times New Roman" w:hAnsi="Times New Roman" w:cs="Times New Roman"/>
          <w:color w:val="000000" w:themeColor="text1"/>
          <w:sz w:val="24"/>
          <w:szCs w:val="24"/>
          <w:lang w:val="sk-SK"/>
        </w:rPr>
        <w:t>„ Položka 207</w:t>
      </w:r>
    </w:p>
    <w:p w:rsidR="00B53475" w:rsidRPr="009D7D15" w:rsidRDefault="00B53475">
      <w:pPr>
        <w:pStyle w:val="Citace"/>
        <w:ind w:left="568" w:hanging="284"/>
        <w:rPr>
          <w:rFonts w:ascii="Times New Roman" w:hAnsi="Times New Roman" w:cs="Times New Roman"/>
          <w:color w:val="000000" w:themeColor="text1"/>
          <w:sz w:val="24"/>
          <w:szCs w:val="24"/>
          <w:lang w:val="sk-SK"/>
        </w:rPr>
      </w:pPr>
      <w:bookmarkStart w:id="2385" w:name="3303566"/>
      <w:bookmarkEnd w:id="2385"/>
    </w:p>
    <w:tbl>
      <w:tblPr>
        <w:tblW w:w="0" w:type="auto"/>
        <w:jc w:val="center"/>
        <w:tblCellSpacing w:w="0" w:type="dxa"/>
        <w:tblLook w:val="04A0" w:firstRow="1" w:lastRow="0" w:firstColumn="1" w:lastColumn="0" w:noHBand="0" w:noVBand="1"/>
      </w:tblPr>
      <w:tblGrid>
        <w:gridCol w:w="437"/>
        <w:gridCol w:w="573"/>
        <w:gridCol w:w="857"/>
        <w:gridCol w:w="5925"/>
        <w:gridCol w:w="1280"/>
      </w:tblGrid>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lastRenderedPageBreak/>
              <w:t>I.</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povolenia fyzickej osobe alebo právnickej osobe na podnikanie v tepelnej energetike</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tepla</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a)</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do 5 MW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450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b)</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5 MW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rozvod tepla</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a)</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do 50 odberných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b)</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50 do 100 odberných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4 500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c)</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100 odberných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8 000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II.</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Vykonanie zmeny povolenia a zrušenie povolenia fyzickej osobe alebo právnickej osobe na podnikanie v tepelnej energetike</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Žiadosť o zrušenie povolenia na podnikanie v tepelnej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200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zodpovedného zástupcu a zmena osvedčenia o odbornej spôsobilosti zodpovedného zástupcu držiteľa povolenia na podnikanie v tepelnej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štatutárneho orgánu držiteľa povolenia na podnikanie v tepelnej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mena a priezviska a miesta trvalého pobytu alebo obchodného mena a sídla držiteľa povolenia na podnikanie v tepelnej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5.</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povolenia na podnikanie v tepelnej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200 eur</w:t>
            </w:r>
          </w:p>
        </w:tc>
      </w:tr>
    </w:tbl>
    <w:p w:rsidR="00B53475" w:rsidRPr="009D7D15" w:rsidRDefault="00CF084F">
      <w:pPr>
        <w:pStyle w:val="Citace"/>
        <w:ind w:left="568" w:hanging="284"/>
        <w:rPr>
          <w:rFonts w:ascii="Times New Roman" w:hAnsi="Times New Roman" w:cs="Times New Roman"/>
          <w:color w:val="000000" w:themeColor="text1"/>
          <w:sz w:val="24"/>
          <w:szCs w:val="24"/>
          <w:lang w:val="sk-SK"/>
        </w:rPr>
      </w:pPr>
      <w:bookmarkStart w:id="2386" w:name="3303567"/>
      <w:bookmarkEnd w:id="2386"/>
      <w:r w:rsidRPr="009D7D15">
        <w:rPr>
          <w:rFonts w:ascii="Times New Roman" w:hAnsi="Times New Roman" w:cs="Times New Roman"/>
          <w:color w:val="000000" w:themeColor="text1"/>
          <w:sz w:val="24"/>
          <w:szCs w:val="24"/>
          <w:lang w:val="sk-SK"/>
        </w:rPr>
        <w:t>Položka 208</w:t>
      </w:r>
    </w:p>
    <w:p w:rsidR="00B53475" w:rsidRPr="009D7D15" w:rsidRDefault="00B53475">
      <w:pPr>
        <w:pStyle w:val="Citace"/>
        <w:ind w:left="568" w:hanging="284"/>
        <w:rPr>
          <w:rFonts w:ascii="Times New Roman" w:hAnsi="Times New Roman" w:cs="Times New Roman"/>
          <w:color w:val="000000" w:themeColor="text1"/>
          <w:sz w:val="24"/>
          <w:szCs w:val="24"/>
          <w:lang w:val="sk-SK"/>
        </w:rPr>
      </w:pPr>
      <w:bookmarkStart w:id="2387" w:name="3303568"/>
      <w:bookmarkEnd w:id="2387"/>
    </w:p>
    <w:tbl>
      <w:tblPr>
        <w:tblW w:w="0" w:type="auto"/>
        <w:jc w:val="center"/>
        <w:tblCellSpacing w:w="0" w:type="dxa"/>
        <w:tblLook w:val="04A0" w:firstRow="1" w:lastRow="0" w:firstColumn="1" w:lastColumn="0" w:noHBand="0" w:noVBand="1"/>
      </w:tblPr>
      <w:tblGrid>
        <w:gridCol w:w="530"/>
        <w:gridCol w:w="417"/>
        <w:gridCol w:w="807"/>
        <w:gridCol w:w="6258"/>
        <w:gridCol w:w="1060"/>
      </w:tblGrid>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lastRenderedPageBreak/>
              <w:t>I.</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povolenia fyzickej osobe alebo právnickej osobe na podnikanie v energetike</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elektriny</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a)</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1 do 5 MW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b)</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5 do 50 MW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c)</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50 MW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3 500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plynu</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a)</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do 34 TJ/r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450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b)</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34 TJ/r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distribúciu elektriny, distribúciu plynu alebo prevádzkovanie zariadenia na rozvod skvapalneného plynného uhľovodíka</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a)</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do 50 odberných zariadení a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b)</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50 do 100 odberných zariadení a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4 500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c)</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nad 100 odberných zariadení a miest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8 000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prenos elektriny alebo prepravu plynu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20 000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5.</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uskladňovanie plynu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4 500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6.</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prevádzkovanie potrubí na prepravu pohonných látok a na prevádzkovanie potrubí na prepravu ropy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8 000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7.</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prevádzkovanie zariadenia na plnenie tlakových nádob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8.</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dodávku elektriny alebo dodávku plynu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II.</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Vykonanie zmeny povolenia a odňatie povolenia fyzickej osobe alebo právnickej osobe na podnikanie v energetike</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Žiadosť o zrušenie povolenia na podnikanie v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zodpovedného zástupcu a zmena osvedčenia o odbornej spôsobilosti zodpovedného zástupcu držiteľa povolenia na podnikanie v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mena a priezviska, adresy, obchodného mena a sídla držiteľa povolenia na podnikanie v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50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Zmena povolenia na podnikanie v energetike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III.</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potvrdenia o splnení oznamovacej povinnosti fyzickej osobe alebo právnickej osobe</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lastRenderedPageBreak/>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a dodávku elektriny zariadeniami na výrobu elektriny s celkovým inštalovaným výkonom do 1 MW vrátane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a dodávku plynu z biomasy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výrobu a dodávku plynu z bioplynu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4.</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predaj stlačeného zemného plynu určeného na pohon motorových vozidiel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100 eur </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5.</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prepravu vyťaženej ropy z miesta ťažby do miesta spracovania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6.</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predaj skvapalneného plynného uhľovodíka v tlakových nádobách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7.</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predaj skvapalneného plynného uhľovodíka určeného na pohon motorových vozidiel vrátane plnenia nádrže motorového vozidla skvapalneným plynným uhľovodíkom určeným na pohon motorových vozidiel okrem plnenia tlakových nádob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8.</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na prepravu skvapalneného plynného uhľovodíka v tlakových nádobách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IV.</w:t>
            </w:r>
          </w:p>
        </w:tc>
        <w:tc>
          <w:tcPr>
            <w:tcW w:w="0" w:type="auto"/>
            <w:gridSpan w:val="3"/>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rozhodnutia o udelení certifikácie prevádzkovateľa prenosovej sústavy a prevádzkovateľa prepravnej siete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30 000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w:t>
            </w:r>
          </w:p>
        </w:tc>
        <w:tc>
          <w:tcPr>
            <w:tcW w:w="0" w:type="auto"/>
            <w:gridSpan w:val="4"/>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rozhodnutia o udelení predchádzajúceho súhlasu</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predchádzajúceho súhlasu s vymenovaním alebo s ustanovením a odvolaním osoby zodpovednej za zabezpečenie programu súladu prevádzkovateľa prepravnej siete, prevádzkovateľa distribučnej siete alebo prevádzkovateľa distribučnej sústavy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200 eur</w:t>
            </w:r>
          </w:p>
        </w:tc>
      </w:tr>
      <w:tr w:rsidR="009D7D15" w:rsidRPr="009D7D15">
        <w:trPr>
          <w:tblCellSpacing w:w="0" w:type="dxa"/>
          <w:jc w:val="center"/>
        </w:trPr>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 xml:space="preserve"> </w:t>
            </w:r>
          </w:p>
        </w:tc>
        <w:tc>
          <w:tcPr>
            <w:tcW w:w="0" w:type="auto"/>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2.</w:t>
            </w:r>
          </w:p>
        </w:tc>
        <w:tc>
          <w:tcPr>
            <w:tcW w:w="0" w:type="auto"/>
            <w:gridSpan w:val="2"/>
          </w:tcPr>
          <w:p w:rsidR="00B53475" w:rsidRPr="009D7D15" w:rsidRDefault="00CF084F">
            <w:pPr>
              <w:keepNext/>
              <w:jc w:val="lef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vydanie predchádzajúceho súhlasu s vymenovaním alebo s voľbou a odvolaním štatutárneho orgánu alebo člena štatutárneho orgánu prevádzkovateľa prepravnej siete .....</w:t>
            </w:r>
          </w:p>
        </w:tc>
        <w:tc>
          <w:tcPr>
            <w:tcW w:w="0" w:type="auto"/>
            <w:vAlign w:val="bottom"/>
          </w:tcPr>
          <w:p w:rsidR="00B53475" w:rsidRPr="009D7D15" w:rsidRDefault="00CF084F">
            <w:pPr>
              <w:keepNext/>
              <w:jc w:val="right"/>
              <w:rPr>
                <w:rFonts w:ascii="Times New Roman" w:hAnsi="Times New Roman" w:cs="Times New Roman"/>
                <w:color w:val="000000" w:themeColor="text1"/>
                <w:sz w:val="24"/>
                <w:szCs w:val="24"/>
                <w:lang w:val="sk-SK"/>
              </w:rPr>
            </w:pPr>
            <w:r w:rsidRPr="009D7D15">
              <w:rPr>
                <w:rFonts w:ascii="Times New Roman" w:hAnsi="Times New Roman" w:cs="Times New Roman"/>
                <w:color w:val="000000" w:themeColor="text1"/>
                <w:sz w:val="24"/>
                <w:szCs w:val="24"/>
                <w:lang w:val="sk-SK"/>
              </w:rPr>
              <w:t>100 eur“.</w:t>
            </w:r>
          </w:p>
        </w:tc>
      </w:tr>
    </w:tbl>
    <w:p w:rsidR="00B53475" w:rsidRPr="009D7D15" w:rsidRDefault="00CF084F">
      <w:pPr>
        <w:ind w:left="852" w:hanging="284"/>
        <w:rPr>
          <w:rFonts w:ascii="Times New Roman" w:hAnsi="Times New Roman" w:cs="Times New Roman"/>
          <w:color w:val="000000" w:themeColor="text1"/>
          <w:sz w:val="24"/>
          <w:szCs w:val="24"/>
          <w:lang w:val="sk-SK"/>
        </w:rPr>
      </w:pPr>
      <w:bookmarkStart w:id="2388" w:name="3303569"/>
      <w:bookmarkEnd w:id="2388"/>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V sadzobníku správnych poplatkov sa položka 209 vypúšťa.</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2389" w:name="3303570"/>
      <w:bookmarkEnd w:id="2389"/>
      <w:r w:rsidRPr="009D7D15">
        <w:rPr>
          <w:rFonts w:ascii="Times New Roman" w:hAnsi="Times New Roman" w:cs="Times New Roman"/>
          <w:color w:val="000000" w:themeColor="text1"/>
          <w:sz w:val="24"/>
          <w:szCs w:val="24"/>
          <w:lang w:val="sk-SK"/>
        </w:rPr>
        <w:t>Čl. V</w:t>
      </w:r>
    </w:p>
    <w:p w:rsidR="00B53475" w:rsidRPr="009D7D15" w:rsidRDefault="00CF084F">
      <w:pPr>
        <w:ind w:firstLine="142"/>
        <w:rPr>
          <w:rFonts w:ascii="Times New Roman" w:hAnsi="Times New Roman" w:cs="Times New Roman"/>
          <w:color w:val="000000" w:themeColor="text1"/>
          <w:sz w:val="24"/>
          <w:szCs w:val="24"/>
          <w:lang w:val="sk-SK"/>
        </w:rPr>
      </w:pPr>
      <w:bookmarkStart w:id="2390" w:name="3303571"/>
      <w:bookmarkEnd w:id="2390"/>
      <w:r w:rsidRPr="009D7D15">
        <w:rPr>
          <w:rFonts w:ascii="Times New Roman" w:hAnsi="Times New Roman" w:cs="Times New Roman"/>
          <w:color w:val="000000" w:themeColor="text1"/>
          <w:sz w:val="24"/>
          <w:szCs w:val="24"/>
          <w:lang w:val="sk-SK"/>
        </w:rPr>
        <w:t>Zákon č. 657/2004 Z. z. o tepelnej energetike v znení zákona č. 99/2007 Z. z., zákona č. 309/2009 Z. z., zákona č. 136/2010 Z. z. a zákona č. 184/2011 Z. z. sa mení takto:</w:t>
      </w:r>
    </w:p>
    <w:p w:rsidR="00B53475" w:rsidRPr="009D7D15" w:rsidRDefault="00CF084F">
      <w:pPr>
        <w:rPr>
          <w:rFonts w:ascii="Times New Roman" w:hAnsi="Times New Roman" w:cs="Times New Roman"/>
          <w:color w:val="000000" w:themeColor="text1"/>
          <w:sz w:val="24"/>
          <w:szCs w:val="24"/>
          <w:lang w:val="sk-SK"/>
        </w:rPr>
      </w:pPr>
      <w:bookmarkStart w:id="2391" w:name="3303572"/>
      <w:bookmarkEnd w:id="2391"/>
      <w:r w:rsidRPr="009D7D15">
        <w:rPr>
          <w:rFonts w:ascii="Times New Roman" w:hAnsi="Times New Roman" w:cs="Times New Roman"/>
          <w:color w:val="000000" w:themeColor="text1"/>
          <w:sz w:val="24"/>
          <w:szCs w:val="24"/>
          <w:lang w:val="sk-SK"/>
        </w:rPr>
        <w:t>V § 4 odsek 5 znie:</w:t>
      </w:r>
    </w:p>
    <w:p w:rsidR="00B53475" w:rsidRPr="009D7D15" w:rsidRDefault="00CF084F">
      <w:pPr>
        <w:ind w:firstLine="142"/>
        <w:rPr>
          <w:rFonts w:ascii="Times New Roman" w:hAnsi="Times New Roman" w:cs="Times New Roman"/>
          <w:color w:val="000000" w:themeColor="text1"/>
          <w:sz w:val="24"/>
          <w:szCs w:val="24"/>
          <w:lang w:val="sk-SK"/>
        </w:rPr>
      </w:pPr>
      <w:bookmarkStart w:id="2392" w:name="3303573"/>
      <w:bookmarkEnd w:id="2392"/>
      <w:r w:rsidRPr="009D7D15">
        <w:rPr>
          <w:rFonts w:ascii="Times New Roman" w:hAnsi="Times New Roman" w:cs="Times New Roman"/>
          <w:color w:val="000000" w:themeColor="text1"/>
          <w:sz w:val="24"/>
          <w:szCs w:val="24"/>
          <w:lang w:val="sk-SK"/>
        </w:rPr>
        <w:t>„</w:t>
      </w:r>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Držiteľ osvedčenia o odbornej spôsobilosti je povinný zúčastniť sa raz za päť rokov aktualizačnej odbornej prípravy, ktorú vykonáva ministerstvo alebo právnicka osoba určená ministerstvom. Držiteľ osvedčania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B53475" w:rsidRPr="009D7D15" w:rsidRDefault="00CF084F">
      <w:pPr>
        <w:pStyle w:val="Clanek"/>
        <w:outlineLvl w:val="0"/>
        <w:rPr>
          <w:rFonts w:ascii="Times New Roman" w:hAnsi="Times New Roman" w:cs="Times New Roman"/>
          <w:color w:val="000000" w:themeColor="text1"/>
          <w:sz w:val="24"/>
          <w:szCs w:val="24"/>
          <w:lang w:val="sk-SK"/>
        </w:rPr>
      </w:pPr>
      <w:bookmarkStart w:id="2393" w:name="3303575"/>
      <w:bookmarkEnd w:id="2393"/>
      <w:r w:rsidRPr="009D7D15">
        <w:rPr>
          <w:rFonts w:ascii="Times New Roman" w:hAnsi="Times New Roman" w:cs="Times New Roman"/>
          <w:color w:val="000000" w:themeColor="text1"/>
          <w:sz w:val="24"/>
          <w:szCs w:val="24"/>
          <w:lang w:val="sk-SK"/>
        </w:rPr>
        <w:t>Čl. VI</w:t>
      </w:r>
    </w:p>
    <w:p w:rsidR="00B53475" w:rsidRPr="009D7D15" w:rsidRDefault="00CF084F">
      <w:pPr>
        <w:ind w:firstLine="142"/>
        <w:rPr>
          <w:rFonts w:ascii="Times New Roman" w:hAnsi="Times New Roman" w:cs="Times New Roman"/>
          <w:color w:val="000000" w:themeColor="text1"/>
          <w:sz w:val="24"/>
          <w:szCs w:val="24"/>
          <w:lang w:val="sk-SK"/>
        </w:rPr>
      </w:pPr>
      <w:bookmarkStart w:id="2394" w:name="3303576"/>
      <w:bookmarkEnd w:id="2394"/>
      <w:r w:rsidRPr="009D7D15">
        <w:rPr>
          <w:rFonts w:ascii="Times New Roman" w:hAnsi="Times New Roman" w:cs="Times New Roman"/>
          <w:color w:val="000000" w:themeColor="text1"/>
          <w:sz w:val="24"/>
          <w:szCs w:val="24"/>
          <w:lang w:val="sk-SK"/>
        </w:rPr>
        <w:t>Tento zákon nadobúda účinnosť 1. septembra 2012 okrem čl. I § 37 ods. 4 písm. c) a ods. 6 písm. j) až l), ktoré nadobúdajú účinnosť 1. januára 2014.</w:t>
      </w:r>
    </w:p>
    <w:p w:rsidR="00B53475" w:rsidRPr="009D7D15" w:rsidRDefault="00CF084F">
      <w:pPr>
        <w:rPr>
          <w:rFonts w:ascii="Times New Roman" w:hAnsi="Times New Roman" w:cs="Times New Roman"/>
          <w:color w:val="000000" w:themeColor="text1"/>
          <w:sz w:val="24"/>
          <w:szCs w:val="24"/>
          <w:lang w:val="sk-SK"/>
        </w:rPr>
      </w:pPr>
      <w:bookmarkStart w:id="2395" w:name="3303578"/>
      <w:bookmarkEnd w:id="2395"/>
      <w:r w:rsidRPr="009D7D15">
        <w:rPr>
          <w:rFonts w:ascii="Times New Roman" w:hAnsi="Times New Roman" w:cs="Times New Roman"/>
          <w:color w:val="000000" w:themeColor="text1"/>
          <w:sz w:val="24"/>
          <w:szCs w:val="24"/>
          <w:lang w:val="sk-SK"/>
        </w:rPr>
        <w:lastRenderedPageBreak/>
        <w:t>Ivan Gašparovič v. r.</w:t>
      </w:r>
    </w:p>
    <w:p w:rsidR="00B53475" w:rsidRPr="009D7D15" w:rsidRDefault="00CF084F">
      <w:pPr>
        <w:rPr>
          <w:rFonts w:ascii="Times New Roman" w:hAnsi="Times New Roman" w:cs="Times New Roman"/>
          <w:color w:val="000000" w:themeColor="text1"/>
          <w:sz w:val="24"/>
          <w:szCs w:val="24"/>
          <w:lang w:val="sk-SK"/>
        </w:rPr>
      </w:pPr>
      <w:bookmarkStart w:id="2396" w:name="3303579"/>
      <w:bookmarkEnd w:id="2396"/>
      <w:r w:rsidRPr="009D7D15">
        <w:rPr>
          <w:rFonts w:ascii="Times New Roman" w:hAnsi="Times New Roman" w:cs="Times New Roman"/>
          <w:color w:val="000000" w:themeColor="text1"/>
          <w:sz w:val="24"/>
          <w:szCs w:val="24"/>
          <w:lang w:val="sk-SK"/>
        </w:rPr>
        <w:t>Pavol Paška v. r.</w:t>
      </w:r>
    </w:p>
    <w:p w:rsidR="00B53475" w:rsidRPr="009D7D15" w:rsidRDefault="00CF084F">
      <w:pPr>
        <w:rPr>
          <w:rFonts w:ascii="Times New Roman" w:hAnsi="Times New Roman" w:cs="Times New Roman"/>
          <w:color w:val="000000" w:themeColor="text1"/>
          <w:sz w:val="24"/>
          <w:szCs w:val="24"/>
          <w:lang w:val="sk-SK"/>
        </w:rPr>
      </w:pPr>
      <w:bookmarkStart w:id="2397" w:name="3303580"/>
      <w:bookmarkEnd w:id="2397"/>
      <w:r w:rsidRPr="009D7D15">
        <w:rPr>
          <w:rFonts w:ascii="Times New Roman" w:hAnsi="Times New Roman" w:cs="Times New Roman"/>
          <w:color w:val="000000" w:themeColor="text1"/>
          <w:sz w:val="24"/>
          <w:szCs w:val="24"/>
          <w:lang w:val="sk-SK"/>
        </w:rPr>
        <w:t>Robert Fico v. r.</w:t>
      </w:r>
    </w:p>
    <w:p w:rsidR="00B53475" w:rsidRPr="009D7D15" w:rsidRDefault="00CF084F">
      <w:pPr>
        <w:pStyle w:val="Priloha"/>
        <w:rPr>
          <w:rFonts w:ascii="Times New Roman" w:hAnsi="Times New Roman" w:cs="Times New Roman"/>
          <w:color w:val="000000" w:themeColor="text1"/>
          <w:sz w:val="24"/>
          <w:szCs w:val="24"/>
          <w:lang w:val="sk-SK"/>
        </w:rPr>
      </w:pPr>
      <w:bookmarkStart w:id="2398" w:name="3303582"/>
      <w:bookmarkEnd w:id="2398"/>
      <w:r w:rsidRPr="009D7D15">
        <w:rPr>
          <w:rFonts w:ascii="Times New Roman" w:hAnsi="Times New Roman" w:cs="Times New Roman"/>
          <w:color w:val="000000" w:themeColor="text1"/>
          <w:sz w:val="24"/>
          <w:szCs w:val="24"/>
          <w:lang w:val="sk-SK"/>
        </w:rPr>
        <w:t>Príloha č. 1 k zákonu č. 251/2012 Z. z.</w:t>
      </w:r>
    </w:p>
    <w:p w:rsidR="00B53475" w:rsidRPr="009D7D15" w:rsidRDefault="00CF084F">
      <w:pPr>
        <w:pStyle w:val="Podnadpis"/>
        <w:outlineLvl w:val="0"/>
        <w:rPr>
          <w:rFonts w:ascii="Times New Roman" w:hAnsi="Times New Roman" w:cs="Times New Roman"/>
          <w:color w:val="000000" w:themeColor="text1"/>
          <w:sz w:val="24"/>
          <w:szCs w:val="24"/>
          <w:lang w:val="sk-SK"/>
        </w:rPr>
      </w:pPr>
      <w:bookmarkStart w:id="2399" w:name="3581629"/>
      <w:bookmarkEnd w:id="2399"/>
      <w:r w:rsidRPr="009D7D15">
        <w:rPr>
          <w:rFonts w:ascii="Times New Roman" w:hAnsi="Times New Roman" w:cs="Times New Roman"/>
          <w:color w:val="000000" w:themeColor="text1"/>
          <w:sz w:val="24"/>
          <w:szCs w:val="24"/>
          <w:lang w:val="sk-SK"/>
        </w:rPr>
        <w:t>VZOROVÝ FORMULÁR NA ODSTÚPENIE OD ZMLUVY</w:t>
      </w:r>
    </w:p>
    <w:p w:rsidR="00B53475" w:rsidRPr="009D7D15" w:rsidRDefault="00CF084F">
      <w:pPr>
        <w:rPr>
          <w:rFonts w:ascii="Times New Roman" w:hAnsi="Times New Roman" w:cs="Times New Roman"/>
          <w:color w:val="000000" w:themeColor="text1"/>
          <w:sz w:val="24"/>
          <w:szCs w:val="24"/>
          <w:lang w:val="sk-SK"/>
        </w:rPr>
      </w:pPr>
      <w:bookmarkStart w:id="2400" w:name="3581630"/>
      <w:bookmarkEnd w:id="2400"/>
      <w:r w:rsidRPr="009D7D15">
        <w:rPr>
          <w:rFonts w:ascii="Times New Roman" w:hAnsi="Times New Roman" w:cs="Times New Roman"/>
          <w:color w:val="000000" w:themeColor="text1"/>
          <w:sz w:val="24"/>
          <w:szCs w:val="24"/>
          <w:lang w:val="sk-SK"/>
        </w:rPr>
        <w:t>(vyplňte a zašlite tento formulár len v prípade, že si želáte odstúpiť od zmluvy)</w:t>
      </w:r>
    </w:p>
    <w:p w:rsidR="00B53475" w:rsidRPr="009D7D15" w:rsidRDefault="00CF084F">
      <w:pPr>
        <w:rPr>
          <w:rFonts w:ascii="Times New Roman" w:hAnsi="Times New Roman" w:cs="Times New Roman"/>
          <w:color w:val="000000" w:themeColor="text1"/>
          <w:sz w:val="24"/>
          <w:szCs w:val="24"/>
          <w:lang w:val="sk-SK"/>
        </w:rPr>
      </w:pPr>
      <w:bookmarkStart w:id="2401" w:name="3581631"/>
      <w:bookmarkEnd w:id="2401"/>
      <w:r w:rsidRPr="009D7D15">
        <w:rPr>
          <w:rFonts w:ascii="Times New Roman" w:hAnsi="Times New Roman" w:cs="Times New Roman"/>
          <w:color w:val="000000" w:themeColor="text1"/>
          <w:sz w:val="24"/>
          <w:szCs w:val="24"/>
          <w:lang w:val="sk-SK"/>
        </w:rPr>
        <w:t>– Komu .............. [Dodávateľ elektriny alebo dodávateľ plynu doplní svoje meno, priezvisko a adresu miesta podnikania, ak ide o fyzickú osobu, ktorá je podnikateľom, obchodné meno a sídlo alebo miesto podnikania, ak ide o právnickú osobu, prípadne faxové číslo a e-mailovú adresu]:</w:t>
      </w:r>
    </w:p>
    <w:p w:rsidR="00B53475" w:rsidRPr="009D7D15" w:rsidRDefault="00CF084F">
      <w:pPr>
        <w:rPr>
          <w:rFonts w:ascii="Times New Roman" w:hAnsi="Times New Roman" w:cs="Times New Roman"/>
          <w:color w:val="000000" w:themeColor="text1"/>
          <w:sz w:val="24"/>
          <w:szCs w:val="24"/>
          <w:lang w:val="sk-SK"/>
        </w:rPr>
      </w:pPr>
      <w:bookmarkStart w:id="2402" w:name="3581632"/>
      <w:bookmarkEnd w:id="2402"/>
      <w:r w:rsidRPr="009D7D15">
        <w:rPr>
          <w:rFonts w:ascii="Times New Roman" w:hAnsi="Times New Roman" w:cs="Times New Roman"/>
          <w:color w:val="000000" w:themeColor="text1"/>
          <w:sz w:val="24"/>
          <w:szCs w:val="24"/>
          <w:lang w:val="sk-SK"/>
        </w:rPr>
        <w:t>– Týmto oznamujem, že odstupujem od zmluvy o združenej dodávke elektriny* alebo zmluvy o združenej dodávke plynu*:</w:t>
      </w:r>
    </w:p>
    <w:p w:rsidR="00B53475" w:rsidRPr="009D7D15" w:rsidRDefault="00CF084F">
      <w:pPr>
        <w:rPr>
          <w:rFonts w:ascii="Times New Roman" w:hAnsi="Times New Roman" w:cs="Times New Roman"/>
          <w:color w:val="000000" w:themeColor="text1"/>
          <w:sz w:val="24"/>
          <w:szCs w:val="24"/>
          <w:lang w:val="sk-SK"/>
        </w:rPr>
      </w:pPr>
      <w:bookmarkStart w:id="2403" w:name="3581633"/>
      <w:bookmarkEnd w:id="2403"/>
      <w:r w:rsidRPr="009D7D15">
        <w:rPr>
          <w:rFonts w:ascii="Times New Roman" w:hAnsi="Times New Roman" w:cs="Times New Roman"/>
          <w:color w:val="000000" w:themeColor="text1"/>
          <w:sz w:val="24"/>
          <w:szCs w:val="24"/>
          <w:lang w:val="sk-SK"/>
        </w:rPr>
        <w:t>– Číslo zmluvy o združenej dodávke elektriny* alebo zmluvy o združenej dodávke plynu*: ...............</w:t>
      </w:r>
    </w:p>
    <w:p w:rsidR="00B53475" w:rsidRPr="009D7D15" w:rsidRDefault="00CF084F">
      <w:pPr>
        <w:rPr>
          <w:rFonts w:ascii="Times New Roman" w:hAnsi="Times New Roman" w:cs="Times New Roman"/>
          <w:color w:val="000000" w:themeColor="text1"/>
          <w:sz w:val="24"/>
          <w:szCs w:val="24"/>
          <w:lang w:val="sk-SK"/>
        </w:rPr>
      </w:pPr>
      <w:bookmarkStart w:id="2404" w:name="3581634"/>
      <w:bookmarkEnd w:id="2404"/>
      <w:r w:rsidRPr="009D7D15">
        <w:rPr>
          <w:rFonts w:ascii="Times New Roman" w:hAnsi="Times New Roman" w:cs="Times New Roman"/>
          <w:color w:val="000000" w:themeColor="text1"/>
          <w:sz w:val="24"/>
          <w:szCs w:val="24"/>
          <w:lang w:val="sk-SK"/>
        </w:rPr>
        <w:t>– Číslo odberného miesta (POD – plyn)* / (EIC – elektrina)* – Dátum uzavretia zmluvy o združenej dodávke elektriny* alebo zmluvy o združenej dodávke plynu* ..............</w:t>
      </w:r>
    </w:p>
    <w:p w:rsidR="00B53475" w:rsidRPr="009D7D15" w:rsidRDefault="00CF084F">
      <w:pPr>
        <w:rPr>
          <w:rFonts w:ascii="Times New Roman" w:hAnsi="Times New Roman" w:cs="Times New Roman"/>
          <w:color w:val="000000" w:themeColor="text1"/>
          <w:sz w:val="24"/>
          <w:szCs w:val="24"/>
          <w:lang w:val="sk-SK"/>
        </w:rPr>
      </w:pPr>
      <w:bookmarkStart w:id="2405" w:name="3581635"/>
      <w:bookmarkEnd w:id="2405"/>
      <w:r w:rsidRPr="009D7D15">
        <w:rPr>
          <w:rFonts w:ascii="Times New Roman" w:hAnsi="Times New Roman" w:cs="Times New Roman"/>
          <w:color w:val="000000" w:themeColor="text1"/>
          <w:sz w:val="24"/>
          <w:szCs w:val="24"/>
          <w:lang w:val="sk-SK"/>
        </w:rPr>
        <w:t>– Meno a priezvisko odberateľa elektriny v domácnosti* alebo odberateľa plynu v domácnosti* ..............</w:t>
      </w:r>
    </w:p>
    <w:p w:rsidR="00B53475" w:rsidRPr="009D7D15" w:rsidRDefault="00CF084F">
      <w:pPr>
        <w:rPr>
          <w:rFonts w:ascii="Times New Roman" w:hAnsi="Times New Roman" w:cs="Times New Roman"/>
          <w:color w:val="000000" w:themeColor="text1"/>
          <w:sz w:val="24"/>
          <w:szCs w:val="24"/>
          <w:lang w:val="sk-SK"/>
        </w:rPr>
      </w:pPr>
      <w:bookmarkStart w:id="2406" w:name="3581636"/>
      <w:bookmarkEnd w:id="2406"/>
      <w:r w:rsidRPr="009D7D15">
        <w:rPr>
          <w:rFonts w:ascii="Times New Roman" w:hAnsi="Times New Roman" w:cs="Times New Roman"/>
          <w:color w:val="000000" w:themeColor="text1"/>
          <w:sz w:val="24"/>
          <w:szCs w:val="24"/>
          <w:lang w:val="sk-SK"/>
        </w:rPr>
        <w:t>– Adresa odberateľa elektriny v domácnosti* alebo odberateľa plynu v domácnosti* ..............</w:t>
      </w:r>
    </w:p>
    <w:p w:rsidR="00B53475" w:rsidRPr="009D7D15" w:rsidRDefault="00CF084F">
      <w:pPr>
        <w:rPr>
          <w:rFonts w:ascii="Times New Roman" w:hAnsi="Times New Roman" w:cs="Times New Roman"/>
          <w:color w:val="000000" w:themeColor="text1"/>
          <w:sz w:val="24"/>
          <w:szCs w:val="24"/>
          <w:lang w:val="sk-SK"/>
        </w:rPr>
      </w:pPr>
      <w:bookmarkStart w:id="2407" w:name="3581637"/>
      <w:bookmarkEnd w:id="2407"/>
      <w:r w:rsidRPr="009D7D15">
        <w:rPr>
          <w:rFonts w:ascii="Times New Roman" w:hAnsi="Times New Roman" w:cs="Times New Roman"/>
          <w:color w:val="000000" w:themeColor="text1"/>
          <w:sz w:val="24"/>
          <w:szCs w:val="24"/>
          <w:lang w:val="sk-SK"/>
        </w:rPr>
        <w:t>– Podpis odberateľa elektriny v domácnosti* alebo odberateľa plynu v domácnosti* (iba ak sa tento formulár podáva v listinnej podobe) ..............</w:t>
      </w:r>
    </w:p>
    <w:p w:rsidR="00B53475" w:rsidRPr="009D7D15" w:rsidRDefault="00CF084F">
      <w:pPr>
        <w:rPr>
          <w:rFonts w:ascii="Times New Roman" w:hAnsi="Times New Roman" w:cs="Times New Roman"/>
          <w:color w:val="000000" w:themeColor="text1"/>
          <w:sz w:val="24"/>
          <w:szCs w:val="24"/>
          <w:lang w:val="sk-SK"/>
        </w:rPr>
      </w:pPr>
      <w:bookmarkStart w:id="2408" w:name="3581638"/>
      <w:bookmarkEnd w:id="2408"/>
      <w:r w:rsidRPr="009D7D15">
        <w:rPr>
          <w:rFonts w:ascii="Times New Roman" w:hAnsi="Times New Roman" w:cs="Times New Roman"/>
          <w:color w:val="000000" w:themeColor="text1"/>
          <w:sz w:val="24"/>
          <w:szCs w:val="24"/>
          <w:lang w:val="sk-SK"/>
        </w:rPr>
        <w:t>– Dátum ..............</w:t>
      </w:r>
    </w:p>
    <w:p w:rsidR="00B53475" w:rsidRPr="009D7D15" w:rsidRDefault="00CF084F">
      <w:pPr>
        <w:rPr>
          <w:rFonts w:ascii="Times New Roman" w:hAnsi="Times New Roman" w:cs="Times New Roman"/>
          <w:color w:val="000000" w:themeColor="text1"/>
          <w:sz w:val="24"/>
          <w:szCs w:val="24"/>
          <w:lang w:val="sk-SK"/>
        </w:rPr>
      </w:pPr>
      <w:bookmarkStart w:id="2409" w:name="3581639"/>
      <w:bookmarkEnd w:id="2409"/>
      <w:r w:rsidRPr="009D7D15">
        <w:rPr>
          <w:rFonts w:ascii="Times New Roman" w:hAnsi="Times New Roman" w:cs="Times New Roman"/>
          <w:b/>
          <w:color w:val="000000" w:themeColor="text1"/>
          <w:sz w:val="24"/>
          <w:szCs w:val="24"/>
          <w:lang w:val="sk-SK"/>
        </w:rPr>
        <w:t>*</w:t>
      </w:r>
      <w:r w:rsidRPr="009D7D15">
        <w:rPr>
          <w:rFonts w:ascii="Times New Roman" w:hAnsi="Times New Roman" w:cs="Times New Roman"/>
          <w:color w:val="000000" w:themeColor="text1"/>
          <w:sz w:val="24"/>
          <w:szCs w:val="24"/>
          <w:lang w:val="sk-SK"/>
        </w:rPr>
        <w:t xml:space="preserve"> Nehodiace sa prečiarknite.</w:t>
      </w:r>
      <w:r w:rsidRPr="009D7D15">
        <w:rPr>
          <w:rFonts w:ascii="Times New Roman" w:hAnsi="Times New Roman" w:cs="Times New Roman"/>
          <w:color w:val="000000" w:themeColor="text1"/>
          <w:sz w:val="24"/>
          <w:szCs w:val="24"/>
          <w:lang w:val="sk-SK"/>
        </w:rPr>
        <w:br/>
      </w:r>
    </w:p>
    <w:p w:rsidR="00B53475" w:rsidRPr="009D7D15" w:rsidRDefault="00CF084F">
      <w:pPr>
        <w:pStyle w:val="Priloha"/>
        <w:rPr>
          <w:rFonts w:ascii="Times New Roman" w:hAnsi="Times New Roman" w:cs="Times New Roman"/>
          <w:color w:val="000000" w:themeColor="text1"/>
          <w:sz w:val="24"/>
          <w:szCs w:val="24"/>
          <w:lang w:val="sk-SK"/>
        </w:rPr>
      </w:pPr>
      <w:bookmarkStart w:id="2410" w:name="3303585"/>
      <w:bookmarkEnd w:id="2410"/>
      <w:r w:rsidRPr="009D7D15">
        <w:rPr>
          <w:rFonts w:ascii="Times New Roman" w:hAnsi="Times New Roman" w:cs="Times New Roman"/>
          <w:color w:val="000000" w:themeColor="text1"/>
          <w:sz w:val="24"/>
          <w:szCs w:val="24"/>
          <w:lang w:val="sk-SK"/>
        </w:rPr>
        <w:t>Príloha č. 2 k zákonu č. 251/2012 Z. z.</w:t>
      </w:r>
    </w:p>
    <w:p w:rsidR="00B53475" w:rsidRPr="009D7D15" w:rsidRDefault="00CF084F">
      <w:pPr>
        <w:pStyle w:val="Podnadpis"/>
        <w:outlineLvl w:val="0"/>
        <w:rPr>
          <w:rFonts w:ascii="Times New Roman" w:hAnsi="Times New Roman" w:cs="Times New Roman"/>
          <w:color w:val="000000" w:themeColor="text1"/>
          <w:sz w:val="24"/>
          <w:szCs w:val="24"/>
          <w:lang w:val="sk-SK"/>
        </w:rPr>
      </w:pPr>
      <w:bookmarkStart w:id="2411" w:name="3303586"/>
      <w:bookmarkEnd w:id="2411"/>
      <w:r w:rsidRPr="009D7D15">
        <w:rPr>
          <w:rFonts w:ascii="Times New Roman" w:hAnsi="Times New Roman" w:cs="Times New Roman"/>
          <w:color w:val="000000" w:themeColor="text1"/>
          <w:sz w:val="24"/>
          <w:szCs w:val="24"/>
          <w:lang w:val="sk-SK"/>
        </w:rPr>
        <w:t>ZOZNAM PREBERANÝCH PRÁVNE ZÁVÄZNÝCH AKTOV EURÓPSKEJ ÚNIE</w:t>
      </w:r>
    </w:p>
    <w:p w:rsidR="00B53475" w:rsidRPr="009D7D15" w:rsidRDefault="00CF084F">
      <w:pPr>
        <w:rPr>
          <w:rFonts w:ascii="Times New Roman" w:hAnsi="Times New Roman" w:cs="Times New Roman"/>
          <w:color w:val="000000" w:themeColor="text1"/>
          <w:sz w:val="24"/>
          <w:szCs w:val="24"/>
          <w:lang w:val="sk-SK"/>
        </w:rPr>
      </w:pPr>
      <w:bookmarkStart w:id="2412" w:name="3303588"/>
      <w:bookmarkEnd w:id="2412"/>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Smernica Európskeho parlamentu a Rady </w:t>
      </w:r>
      <w:hyperlink r:id="rId31" w:tooltip="Smernica Európskeho parlamentu a Rady 2009/72/ES z 13. júla 2009 o spoločných pravidlách pre vnútorný trh s elektrinou, ktorou sa zrušuje smernica 2003/54/ES (Text s významom pre EHP)" w:history="1">
        <w:r w:rsidRPr="009D7D15">
          <w:rPr>
            <w:rStyle w:val="Hypertextovprepojenie"/>
            <w:rFonts w:ascii="Times New Roman" w:hAnsi="Times New Roman" w:cs="Times New Roman"/>
            <w:color w:val="000000" w:themeColor="text1"/>
            <w:sz w:val="24"/>
            <w:szCs w:val="24"/>
            <w:u w:val="none"/>
            <w:lang w:val="sk-SK"/>
          </w:rPr>
          <w:t>2009/72/ES</w:t>
        </w:r>
      </w:hyperlink>
      <w:r w:rsidRPr="009D7D15">
        <w:rPr>
          <w:rFonts w:ascii="Times New Roman" w:hAnsi="Times New Roman" w:cs="Times New Roman"/>
          <w:color w:val="000000" w:themeColor="text1"/>
          <w:sz w:val="24"/>
          <w:szCs w:val="24"/>
          <w:lang w:val="sk-SK"/>
        </w:rPr>
        <w:t xml:space="preserve"> z 13. júla 2009 o spoločných pravidlách pre vnútorný trh s elektrinou, ktorou sa zrušuje smernica 2003/54/ES (Ú. v. EÚ L 211, 14. 8. 2009).</w:t>
      </w:r>
    </w:p>
    <w:p w:rsidR="00B53475" w:rsidRPr="009D7D15" w:rsidRDefault="00CF084F">
      <w:pPr>
        <w:rPr>
          <w:rFonts w:ascii="Times New Roman" w:hAnsi="Times New Roman" w:cs="Times New Roman"/>
          <w:color w:val="000000" w:themeColor="text1"/>
          <w:sz w:val="24"/>
          <w:szCs w:val="24"/>
          <w:lang w:val="sk-SK"/>
        </w:rPr>
      </w:pPr>
      <w:bookmarkStart w:id="2413" w:name="3303589"/>
      <w:bookmarkEnd w:id="2413"/>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Smernica Európskeho parlamentu a Rady </w:t>
      </w:r>
      <w:hyperlink r:id="rId32" w:tooltip="Smernica Európskeho parlamentu a Rady 2009/73/ES z 13. júla 2009 o spoločných pravidlách pre vnútorný trh so zemným plynom, ktorou sa zrušuje smernica 2003/55/ES (Text s významom pre EHP)" w:history="1">
        <w:r w:rsidRPr="009D7D15">
          <w:rPr>
            <w:rStyle w:val="Hypertextovprepojenie"/>
            <w:rFonts w:ascii="Times New Roman" w:hAnsi="Times New Roman" w:cs="Times New Roman"/>
            <w:color w:val="000000" w:themeColor="text1"/>
            <w:sz w:val="24"/>
            <w:szCs w:val="24"/>
            <w:u w:val="none"/>
            <w:lang w:val="sk-SK"/>
          </w:rPr>
          <w:t>2009/73/ES</w:t>
        </w:r>
      </w:hyperlink>
      <w:r w:rsidRPr="009D7D15">
        <w:rPr>
          <w:rFonts w:ascii="Times New Roman" w:hAnsi="Times New Roman" w:cs="Times New Roman"/>
          <w:color w:val="000000" w:themeColor="text1"/>
          <w:sz w:val="24"/>
          <w:szCs w:val="24"/>
          <w:lang w:val="sk-SK"/>
        </w:rPr>
        <w:t xml:space="preserve"> z 13. júla 2009 o spoločných pravidlách pre vnútorný trh s plynom, ktorou sa zrušuje smernica 2003/55/ES (Ú. v. EÚ L 211, 14. 8. 2009).</w:t>
      </w:r>
    </w:p>
    <w:p w:rsidR="00B53475" w:rsidRPr="009D7D15" w:rsidRDefault="00CF084F">
      <w:pPr>
        <w:rPr>
          <w:rFonts w:ascii="Times New Roman" w:hAnsi="Times New Roman" w:cs="Times New Roman"/>
          <w:color w:val="000000" w:themeColor="text1"/>
          <w:sz w:val="24"/>
          <w:szCs w:val="24"/>
          <w:lang w:val="sk-SK"/>
        </w:rPr>
      </w:pPr>
      <w:bookmarkStart w:id="2414" w:name="3581640"/>
      <w:bookmarkEnd w:id="2414"/>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Smernica Európskeho parlamentu a Rady </w:t>
      </w:r>
      <w:hyperlink r:id="rId33" w:tooltip="Smernica Európskeho parlamentu a Rady 2011/83/EÚ z  25. októbra 2011 o právach spotrebiteľov, ktorou sa mení a dopĺňa smernica Rady 93/13/EHS a smernica Európskeho parlamentu a Rady 1999/44/ES a ktorou sa zrušuje smernica Rady 85/577/EHS a smernica Európsk" w:history="1">
        <w:r w:rsidRPr="009D7D15">
          <w:rPr>
            <w:rStyle w:val="Hypertextovprepojenie"/>
            <w:rFonts w:ascii="Times New Roman" w:hAnsi="Times New Roman" w:cs="Times New Roman"/>
            <w:color w:val="000000" w:themeColor="text1"/>
            <w:sz w:val="24"/>
            <w:szCs w:val="24"/>
            <w:u w:val="none"/>
            <w:lang w:val="sk-SK"/>
          </w:rPr>
          <w:t>2011/83/EÚ</w:t>
        </w:r>
      </w:hyperlink>
      <w:r w:rsidRPr="009D7D15">
        <w:rPr>
          <w:rFonts w:ascii="Times New Roman" w:hAnsi="Times New Roman" w:cs="Times New Roman"/>
          <w:color w:val="000000" w:themeColor="text1"/>
          <w:sz w:val="24"/>
          <w:szCs w:val="24"/>
          <w:lang w:val="sk-SK"/>
        </w:rPr>
        <w:t xml:space="preserve"> z 25. októbra 2011 o právach spotrebiteľov, ktorou sa mení a dopĺňa smernica Rady 93/13/EHS a smernica Európskeho parlamentu a Rady 1999/44/ES a ktorou sa zrušuje smernica Rady 85/577/EHS a smernica Európskeho parlamentu a Rady 97/7/ES (Ú. v. EÚ L 304, 22. 11. 2011).</w:t>
      </w:r>
    </w:p>
    <w:p w:rsidR="00B53475" w:rsidRPr="009D7D15" w:rsidRDefault="00CF084F">
      <w:pPr>
        <w:rPr>
          <w:rFonts w:ascii="Times New Roman" w:hAnsi="Times New Roman" w:cs="Times New Roman"/>
          <w:color w:val="000000" w:themeColor="text1"/>
          <w:sz w:val="24"/>
          <w:szCs w:val="24"/>
          <w:lang w:val="sk-SK"/>
        </w:rPr>
      </w:pPr>
      <w:bookmarkStart w:id="2415" w:name="3902615"/>
      <w:bookmarkEnd w:id="2415"/>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Smernica Európskeho parlamentu a Rady </w:t>
      </w:r>
      <w:hyperlink r:id="rId34" w:history="1">
        <w:r w:rsidRPr="009D7D15">
          <w:rPr>
            <w:rStyle w:val="Hypertextovprepojenie"/>
            <w:rFonts w:ascii="Times New Roman" w:hAnsi="Times New Roman" w:cs="Times New Roman"/>
            <w:color w:val="000000" w:themeColor="text1"/>
            <w:sz w:val="24"/>
            <w:szCs w:val="24"/>
            <w:u w:val="none"/>
            <w:lang w:val="sk-SK"/>
          </w:rPr>
          <w:t>2012/27/EÚ</w:t>
        </w:r>
      </w:hyperlink>
      <w:r w:rsidRPr="009D7D15">
        <w:rPr>
          <w:rFonts w:ascii="Times New Roman" w:hAnsi="Times New Roman" w:cs="Times New Roman"/>
          <w:color w:val="000000" w:themeColor="text1"/>
          <w:sz w:val="24"/>
          <w:szCs w:val="24"/>
          <w:lang w:val="sk-SK"/>
        </w:rPr>
        <w:t xml:space="preserve"> z 25. októbra 2012 o energetickej efektívnosti, ktorou sa menia a dopĺňajú smernice 2009/125/ES a 2010/30/EÚ a ktorou sa zrušujú smernice 2004/8/ES a 2006/32/ES (Ú. v. EÚ L 315, 14. 11. 2012) v znení smernice Rady 2013/12/EÚ z 13. mája 2013 (Ú. v. EÚ L 141, 28. 5. 2013).</w:t>
      </w:r>
    </w:p>
    <w:p w:rsidR="00B53475" w:rsidRPr="009D7D15" w:rsidRDefault="00CF084F">
      <w:pPr>
        <w:rPr>
          <w:rFonts w:ascii="Times New Roman" w:hAnsi="Times New Roman" w:cs="Times New Roman"/>
          <w:color w:val="000000" w:themeColor="text1"/>
          <w:sz w:val="24"/>
          <w:szCs w:val="24"/>
          <w:lang w:val="sk-SK"/>
        </w:rPr>
      </w:pPr>
      <w:bookmarkStart w:id="2416" w:name="12212498"/>
      <w:bookmarkEnd w:id="2416"/>
      <w:r w:rsidRPr="009D7D15">
        <w:rPr>
          <w:rFonts w:ascii="Times New Roman" w:hAnsi="Times New Roman" w:cs="Times New Roman"/>
          <w:b/>
          <w:color w:val="000000" w:themeColor="text1"/>
          <w:sz w:val="24"/>
          <w:szCs w:val="24"/>
          <w:lang w:val="sk-SK"/>
        </w:rPr>
        <w:lastRenderedPageBreak/>
        <w:t>5.</w:t>
      </w:r>
      <w:r w:rsidRPr="009D7D15">
        <w:rPr>
          <w:rFonts w:ascii="Times New Roman" w:hAnsi="Times New Roman" w:cs="Times New Roman"/>
          <w:color w:val="000000" w:themeColor="text1"/>
          <w:sz w:val="24"/>
          <w:szCs w:val="24"/>
          <w:lang w:val="sk-SK"/>
        </w:rPr>
        <w:t xml:space="preserve"> Smernica Európskeho parlamentu a Rady </w:t>
      </w:r>
      <w:hyperlink r:id="rId35" w:tooltip="Smernica Európskeho parlamentu a Rady 2014/94/EÚ z 22. októbra 2014 o zavádzaní infraštruktúry pre alternatívne palivá Text s významom pre EHP" w:history="1">
        <w:r w:rsidRPr="009D7D15">
          <w:rPr>
            <w:rStyle w:val="Hypertextovprepojenie"/>
            <w:rFonts w:ascii="Times New Roman" w:hAnsi="Times New Roman" w:cs="Times New Roman"/>
            <w:color w:val="000000" w:themeColor="text1"/>
            <w:sz w:val="24"/>
            <w:szCs w:val="24"/>
            <w:u w:val="none"/>
            <w:lang w:val="sk-SK"/>
          </w:rPr>
          <w:t>2014/94/EÚ</w:t>
        </w:r>
      </w:hyperlink>
      <w:r w:rsidRPr="009D7D15">
        <w:rPr>
          <w:rFonts w:ascii="Times New Roman" w:hAnsi="Times New Roman" w:cs="Times New Roman"/>
          <w:color w:val="000000" w:themeColor="text1"/>
          <w:sz w:val="24"/>
          <w:szCs w:val="24"/>
          <w:lang w:val="sk-SK"/>
        </w:rPr>
        <w:t xml:space="preserve"> z 22. októbra 2014 o zavádzaní infraštruktúry pre alternatívne palivá (Ú. v. EÚ L 307, 28. 10. 2014).</w:t>
      </w:r>
    </w:p>
    <w:p w:rsidR="00B53475" w:rsidRPr="009D7D15" w:rsidRDefault="00CF084F">
      <w:pPr>
        <w:rPr>
          <w:rFonts w:ascii="Times New Roman" w:hAnsi="Times New Roman" w:cs="Times New Roman"/>
          <w:color w:val="000000" w:themeColor="text1"/>
          <w:sz w:val="24"/>
          <w:szCs w:val="24"/>
          <w:lang w:val="sk-SK"/>
        </w:rPr>
      </w:pPr>
      <w:bookmarkStart w:id="2417" w:name="14970298"/>
      <w:bookmarkEnd w:id="2417"/>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Smernica Európskeho parlamentu a Rady (EÚ) </w:t>
      </w:r>
      <w:hyperlink r:id="rId36" w:tooltip="Smernica Európskeho parlamentu a Rady (EÚ) 2019/692 zo 17. apríla 2019, ktorou sa mení smernica 2009/73/ES o spoločných pravidlách pre vnútorný trh so zemným plynom (Text s významom pre EHP)" w:history="1">
        <w:r w:rsidRPr="009D7D15">
          <w:rPr>
            <w:rStyle w:val="Hypertextovprepojenie"/>
            <w:rFonts w:ascii="Times New Roman" w:hAnsi="Times New Roman" w:cs="Times New Roman"/>
            <w:color w:val="000000" w:themeColor="text1"/>
            <w:sz w:val="24"/>
            <w:szCs w:val="24"/>
            <w:u w:val="none"/>
            <w:lang w:val="sk-SK"/>
          </w:rPr>
          <w:t>2019/692</w:t>
        </w:r>
      </w:hyperlink>
      <w:r w:rsidRPr="009D7D15">
        <w:rPr>
          <w:rFonts w:ascii="Times New Roman" w:hAnsi="Times New Roman" w:cs="Times New Roman"/>
          <w:color w:val="000000" w:themeColor="text1"/>
          <w:sz w:val="24"/>
          <w:szCs w:val="24"/>
          <w:lang w:val="sk-SK"/>
        </w:rPr>
        <w:t xml:space="preserve"> zo 17. apríla 2019, ktorou sa mení smernica </w:t>
      </w:r>
      <w:hyperlink r:id="rId37" w:tooltip="Smernica Európskeho parlamentu a Rady 2009/73/ES z 13. júla 2009 o spoločných pravidlách pre vnútorný trh so zemným plynom, ktorou sa zrušuje smernica 2003/55/ES (Text s významom pre EHP)" w:history="1">
        <w:r w:rsidRPr="009D7D15">
          <w:rPr>
            <w:rStyle w:val="Hypertextovprepojenie"/>
            <w:rFonts w:ascii="Times New Roman" w:hAnsi="Times New Roman" w:cs="Times New Roman"/>
            <w:color w:val="000000" w:themeColor="text1"/>
            <w:sz w:val="24"/>
            <w:szCs w:val="24"/>
            <w:u w:val="none"/>
            <w:lang w:val="sk-SK"/>
          </w:rPr>
          <w:t>2009/73/ES</w:t>
        </w:r>
      </w:hyperlink>
      <w:r w:rsidRPr="009D7D15">
        <w:rPr>
          <w:rFonts w:ascii="Times New Roman" w:hAnsi="Times New Roman" w:cs="Times New Roman"/>
          <w:color w:val="000000" w:themeColor="text1"/>
          <w:sz w:val="24"/>
          <w:szCs w:val="24"/>
          <w:lang w:val="sk-SK"/>
        </w:rPr>
        <w:t xml:space="preserve"> o spoločných pravidlách pre vnútorný trh so zemným plynom (Ú. v. EÚ L 117, 3. 5. 2019).</w:t>
      </w:r>
    </w:p>
    <w:p w:rsidR="00B53475" w:rsidRPr="009D7D15" w:rsidRDefault="00CF084F">
      <w:pPr>
        <w:rPr>
          <w:rFonts w:ascii="Times New Roman" w:hAnsi="Times New Roman" w:cs="Times New Roman"/>
          <w:color w:val="000000" w:themeColor="text1"/>
          <w:sz w:val="24"/>
          <w:szCs w:val="24"/>
          <w:lang w:val="sk-SK"/>
        </w:rPr>
      </w:pPr>
      <w:bookmarkStart w:id="2418" w:name="14970299"/>
      <w:bookmarkEnd w:id="2418"/>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Smernica Európskeho parlamentu a Rady (EÚ) </w:t>
      </w:r>
      <w:hyperlink r:id="rId38" w:tooltip="Smernica Európskeho parlamentu a Rady (EÚ) 2019/944 z 5. júna 2019 o spoločných pravidlách pre vnútorný trh s elektrinou a o zmene smernice 2012/27/EÚ (Text s významom pre EHP)" w:history="1">
        <w:r w:rsidRPr="009D7D15">
          <w:rPr>
            <w:rStyle w:val="Hypertextovprepojenie"/>
            <w:rFonts w:ascii="Times New Roman" w:hAnsi="Times New Roman" w:cs="Times New Roman"/>
            <w:color w:val="000000" w:themeColor="text1"/>
            <w:sz w:val="24"/>
            <w:szCs w:val="24"/>
            <w:u w:val="none"/>
            <w:lang w:val="sk-SK"/>
          </w:rPr>
          <w:t>2019/944</w:t>
        </w:r>
      </w:hyperlink>
      <w:r w:rsidRPr="009D7D15">
        <w:rPr>
          <w:rFonts w:ascii="Times New Roman" w:hAnsi="Times New Roman" w:cs="Times New Roman"/>
          <w:color w:val="000000" w:themeColor="text1"/>
          <w:sz w:val="24"/>
          <w:szCs w:val="24"/>
          <w:lang w:val="sk-SK"/>
        </w:rPr>
        <w:t xml:space="preserve"> z 5. júna 2019 o spoločných pravidlách pre vnútorný trh s elektrinou a o zmene smernice </w:t>
      </w:r>
      <w:hyperlink r:id="rId39" w:tooltip="Smernica Európskeho parlamentu a Rady 2012/27/EÚ z  25. októbra 2012 o energetickej efektívnosti, ktorou sa menia a dopĺňajú smernice 2009/125/ES a 2010/30/EÚ a ktorou sa zrušujú smernice 2004/8/ES a 2006/32/ES Text s významom pre EHP" w:history="1">
        <w:r w:rsidRPr="009D7D15">
          <w:rPr>
            <w:rStyle w:val="Hypertextovprepojenie"/>
            <w:rFonts w:ascii="Times New Roman" w:hAnsi="Times New Roman" w:cs="Times New Roman"/>
            <w:color w:val="000000" w:themeColor="text1"/>
            <w:sz w:val="24"/>
            <w:szCs w:val="24"/>
            <w:u w:val="none"/>
            <w:lang w:val="sk-SK"/>
          </w:rPr>
          <w:t>2012/27/EÚ</w:t>
        </w:r>
      </w:hyperlink>
      <w:r w:rsidRPr="009D7D15">
        <w:rPr>
          <w:rFonts w:ascii="Times New Roman" w:hAnsi="Times New Roman" w:cs="Times New Roman"/>
          <w:color w:val="000000" w:themeColor="text1"/>
          <w:sz w:val="24"/>
          <w:szCs w:val="24"/>
          <w:lang w:val="sk-SK"/>
        </w:rPr>
        <w:t xml:space="preserve"> (Ú. v. EÚ L 158, 14. 6. 2019).</w:t>
      </w:r>
    </w:p>
    <w:p w:rsidR="00B53475" w:rsidRPr="009D7D15" w:rsidRDefault="00CF084F">
      <w:pPr>
        <w:rPr>
          <w:rFonts w:ascii="Times New Roman" w:hAnsi="Times New Roman" w:cs="Times New Roman"/>
          <w:color w:val="000000" w:themeColor="text1"/>
          <w:sz w:val="24"/>
          <w:szCs w:val="24"/>
          <w:lang w:val="sk-SK"/>
        </w:rPr>
      </w:pPr>
      <w:bookmarkStart w:id="2419" w:name="14970300"/>
      <w:bookmarkEnd w:id="2419"/>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Smernica Európskeho parlamentu a Rady (EÚ) </w:t>
      </w:r>
      <w:hyperlink r:id="rId40" w:tooltip="Smernica Európskeho parlamentu a Rady (EÚ) 2018/2002 z 11. decembra 2018, ktorou sa mení smernica 2012/27/EÚ o energetickej efektívnosti (Text s významom pre EHP)" w:history="1">
        <w:r w:rsidRPr="009D7D15">
          <w:rPr>
            <w:rStyle w:val="Hypertextovprepojenie"/>
            <w:rFonts w:ascii="Times New Roman" w:hAnsi="Times New Roman" w:cs="Times New Roman"/>
            <w:color w:val="000000" w:themeColor="text1"/>
            <w:sz w:val="24"/>
            <w:szCs w:val="24"/>
            <w:u w:val="none"/>
            <w:lang w:val="sk-SK"/>
          </w:rPr>
          <w:t>2018/2002</w:t>
        </w:r>
      </w:hyperlink>
      <w:r w:rsidRPr="009D7D15">
        <w:rPr>
          <w:rFonts w:ascii="Times New Roman" w:hAnsi="Times New Roman" w:cs="Times New Roman"/>
          <w:color w:val="000000" w:themeColor="text1"/>
          <w:sz w:val="24"/>
          <w:szCs w:val="24"/>
          <w:lang w:val="sk-SK"/>
        </w:rPr>
        <w:t xml:space="preserve"> z 11. decembra 2018, ktorou sa mení smernica </w:t>
      </w:r>
      <w:hyperlink r:id="rId41" w:tooltip="Smernica Európskeho parlamentu a Rady 2012/27/EÚ z  25. októbra 2012 o energetickej efektívnosti, ktorou sa menia a dopĺňajú smernice 2009/125/ES a 2010/30/EÚ a ktorou sa zrušujú smernice 2004/8/ES a 2006/32/ES Text s významom pre EHP" w:history="1">
        <w:r w:rsidRPr="009D7D15">
          <w:rPr>
            <w:rStyle w:val="Hypertextovprepojenie"/>
            <w:rFonts w:ascii="Times New Roman" w:hAnsi="Times New Roman" w:cs="Times New Roman"/>
            <w:color w:val="000000" w:themeColor="text1"/>
            <w:sz w:val="24"/>
            <w:szCs w:val="24"/>
            <w:u w:val="none"/>
            <w:lang w:val="sk-SK"/>
          </w:rPr>
          <w:t>2012/27/EÚ</w:t>
        </w:r>
      </w:hyperlink>
      <w:r w:rsidRPr="009D7D15">
        <w:rPr>
          <w:rFonts w:ascii="Times New Roman" w:hAnsi="Times New Roman" w:cs="Times New Roman"/>
          <w:color w:val="000000" w:themeColor="text1"/>
          <w:sz w:val="24"/>
          <w:szCs w:val="24"/>
          <w:lang w:val="sk-SK"/>
        </w:rPr>
        <w:t xml:space="preserve"> o energetickej efektívnosti (Ú. v. EÚ L 328, 21. 12. 2018).</w:t>
      </w:r>
    </w:p>
    <w:p w:rsidR="00B53475" w:rsidRPr="009D7D15" w:rsidRDefault="00556D2C">
      <w:pPr>
        <w:rPr>
          <w:rFonts w:ascii="Times New Roman" w:hAnsi="Times New Roman" w:cs="Times New Roman"/>
          <w:color w:val="000000" w:themeColor="text1"/>
          <w:sz w:val="24"/>
          <w:szCs w:val="24"/>
          <w:lang w:val="sk-SK"/>
        </w:rPr>
      </w:pPr>
      <w:r>
        <w:rPr>
          <w:rFonts w:ascii="Times New Roman" w:hAnsi="Times New Roman" w:cs="Times New Roman"/>
          <w:color w:val="000000" w:themeColor="text1"/>
          <w:sz w:val="24"/>
          <w:szCs w:val="24"/>
          <w:lang w:val="sk-SK"/>
        </w:rPr>
        <w:pict>
          <v:rect id="_x0000_i1025" style="width:0;height:1.5pt" o:hralign="center" o:hrstd="t" o:hr="t" fillcolor="#a0a0a0" stroked="f"/>
        </w:pic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0" w:name="3303591"/>
      <w:bookmarkEnd w:id="2420"/>
      <w:r w:rsidRPr="009D7D15">
        <w:rPr>
          <w:rFonts w:ascii="Times New Roman" w:hAnsi="Times New Roman" w:cs="Times New Roman"/>
          <w:b/>
          <w:color w:val="000000" w:themeColor="text1"/>
          <w:sz w:val="24"/>
          <w:szCs w:val="24"/>
          <w:lang w:val="sk-SK"/>
        </w:rPr>
        <w:t>1)</w:t>
      </w:r>
      <w:r w:rsidRPr="009D7D15">
        <w:rPr>
          <w:rFonts w:ascii="Times New Roman" w:hAnsi="Times New Roman" w:cs="Times New Roman"/>
          <w:color w:val="000000" w:themeColor="text1"/>
          <w:sz w:val="24"/>
          <w:szCs w:val="24"/>
          <w:lang w:val="sk-SK"/>
        </w:rPr>
        <w:t xml:space="preserve"> </w:t>
      </w:r>
      <w:hyperlink r:id="rId42" w:anchor="f3886210" w:history="1">
        <w:r w:rsidRPr="009D7D15">
          <w:rPr>
            <w:rStyle w:val="Hypertextovprepojenie"/>
            <w:rFonts w:ascii="Times New Roman" w:hAnsi="Times New Roman" w:cs="Times New Roman"/>
            <w:color w:val="000000" w:themeColor="text1"/>
            <w:sz w:val="24"/>
            <w:szCs w:val="24"/>
            <w:u w:val="none"/>
            <w:lang w:val="sk-SK"/>
          </w:rPr>
          <w:t>§ 40 ods. 4 zákona č. 250/2012 Z. z.</w:t>
        </w:r>
      </w:hyperlink>
      <w:r w:rsidRPr="009D7D15">
        <w:rPr>
          <w:rFonts w:ascii="Times New Roman" w:hAnsi="Times New Roman" w:cs="Times New Roman"/>
          <w:color w:val="000000" w:themeColor="text1"/>
          <w:sz w:val="24"/>
          <w:szCs w:val="24"/>
          <w:lang w:val="sk-SK"/>
        </w:rPr>
        <w:t xml:space="preserve"> o regulácii v sieťových odvetviach.</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1" w:name="3303592"/>
      <w:bookmarkEnd w:id="2421"/>
      <w:r w:rsidRPr="009D7D15">
        <w:rPr>
          <w:rFonts w:ascii="Times New Roman" w:hAnsi="Times New Roman" w:cs="Times New Roman"/>
          <w:b/>
          <w:color w:val="000000" w:themeColor="text1"/>
          <w:sz w:val="24"/>
          <w:szCs w:val="24"/>
          <w:lang w:val="sk-SK"/>
        </w:rPr>
        <w:t>2)</w:t>
      </w:r>
      <w:r w:rsidRPr="009D7D15">
        <w:rPr>
          <w:rFonts w:ascii="Times New Roman" w:hAnsi="Times New Roman" w:cs="Times New Roman"/>
          <w:color w:val="000000" w:themeColor="text1"/>
          <w:sz w:val="24"/>
          <w:szCs w:val="24"/>
          <w:lang w:val="sk-SK"/>
        </w:rPr>
        <w:t xml:space="preserve"> Zákon č. </w:t>
      </w:r>
      <w:hyperlink r:id="rId43" w:history="1">
        <w:r w:rsidRPr="009D7D15">
          <w:rPr>
            <w:rStyle w:val="Hypertextovprepojenie"/>
            <w:rFonts w:ascii="Times New Roman" w:hAnsi="Times New Roman" w:cs="Times New Roman"/>
            <w:color w:val="000000" w:themeColor="text1"/>
            <w:sz w:val="24"/>
            <w:szCs w:val="24"/>
            <w:u w:val="none"/>
            <w:lang w:val="sk-SK"/>
          </w:rPr>
          <w:t>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2" w:name="3303593"/>
      <w:bookmarkEnd w:id="2422"/>
      <w:r w:rsidRPr="009D7D15">
        <w:rPr>
          <w:rFonts w:ascii="Times New Roman" w:hAnsi="Times New Roman" w:cs="Times New Roman"/>
          <w:b/>
          <w:color w:val="000000" w:themeColor="text1"/>
          <w:sz w:val="24"/>
          <w:szCs w:val="24"/>
          <w:lang w:val="sk-SK"/>
        </w:rPr>
        <w:t>3)</w:t>
      </w:r>
      <w:r w:rsidRPr="009D7D15">
        <w:rPr>
          <w:rFonts w:ascii="Times New Roman" w:hAnsi="Times New Roman" w:cs="Times New Roman"/>
          <w:color w:val="000000" w:themeColor="text1"/>
          <w:sz w:val="24"/>
          <w:szCs w:val="24"/>
          <w:lang w:val="sk-SK"/>
        </w:rPr>
        <w:t xml:space="preserve"> </w:t>
      </w:r>
      <w:hyperlink r:id="rId44" w:anchor="f3885832" w:history="1">
        <w:r w:rsidRPr="009D7D15">
          <w:rPr>
            <w:rStyle w:val="Hypertextovprepojenie"/>
            <w:rFonts w:ascii="Times New Roman" w:hAnsi="Times New Roman" w:cs="Times New Roman"/>
            <w:color w:val="000000" w:themeColor="text1"/>
            <w:sz w:val="24"/>
            <w:szCs w:val="24"/>
            <w:u w:val="none"/>
            <w:lang w:val="sk-SK"/>
          </w:rPr>
          <w:t>§ 22 ods. 4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3" w:name="3303594"/>
      <w:bookmarkEnd w:id="2423"/>
      <w:r w:rsidRPr="009D7D15">
        <w:rPr>
          <w:rFonts w:ascii="Times New Roman" w:hAnsi="Times New Roman" w:cs="Times New Roman"/>
          <w:b/>
          <w:color w:val="000000" w:themeColor="text1"/>
          <w:sz w:val="24"/>
          <w:szCs w:val="24"/>
          <w:lang w:val="sk-SK"/>
        </w:rPr>
        <w:t>4)</w:t>
      </w:r>
      <w:r w:rsidRPr="009D7D15">
        <w:rPr>
          <w:rFonts w:ascii="Times New Roman" w:hAnsi="Times New Roman" w:cs="Times New Roman"/>
          <w:color w:val="000000" w:themeColor="text1"/>
          <w:sz w:val="24"/>
          <w:szCs w:val="24"/>
          <w:lang w:val="sk-SK"/>
        </w:rPr>
        <w:t xml:space="preserve"> </w:t>
      </w:r>
      <w:hyperlink r:id="rId45" w:anchor="f2523657" w:history="1">
        <w:r w:rsidRPr="009D7D15">
          <w:rPr>
            <w:rStyle w:val="Hypertextovprepojenie"/>
            <w:rFonts w:ascii="Times New Roman" w:hAnsi="Times New Roman" w:cs="Times New Roman"/>
            <w:color w:val="000000" w:themeColor="text1"/>
            <w:sz w:val="24"/>
            <w:szCs w:val="24"/>
            <w:u w:val="none"/>
            <w:lang w:val="sk-SK"/>
          </w:rPr>
          <w:t>§ 8 zákona č. 142/2000 Z. z.</w:t>
        </w:r>
      </w:hyperlink>
      <w:r w:rsidRPr="009D7D15">
        <w:rPr>
          <w:rFonts w:ascii="Times New Roman" w:hAnsi="Times New Roman" w:cs="Times New Roman"/>
          <w:color w:val="000000" w:themeColor="text1"/>
          <w:sz w:val="24"/>
          <w:szCs w:val="24"/>
          <w:lang w:val="sk-SK"/>
        </w:rPr>
        <w:t xml:space="preserve"> o metrológii a o zmene a doplnení niektorých zákonov v znení zákona č. </w:t>
      </w:r>
      <w:hyperlink r:id="rId46" w:history="1">
        <w:r w:rsidRPr="009D7D15">
          <w:rPr>
            <w:rStyle w:val="Hypertextovprepojenie"/>
            <w:rFonts w:ascii="Times New Roman" w:hAnsi="Times New Roman" w:cs="Times New Roman"/>
            <w:color w:val="000000" w:themeColor="text1"/>
            <w:sz w:val="24"/>
            <w:szCs w:val="24"/>
            <w:u w:val="none"/>
            <w:lang w:val="sk-SK"/>
          </w:rPr>
          <w:t>431/2004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4" w:name="13540646"/>
      <w:bookmarkEnd w:id="2424"/>
      <w:r w:rsidRPr="009D7D15">
        <w:rPr>
          <w:rFonts w:ascii="Times New Roman" w:hAnsi="Times New Roman" w:cs="Times New Roman"/>
          <w:b/>
          <w:color w:val="000000" w:themeColor="text1"/>
          <w:sz w:val="24"/>
          <w:szCs w:val="24"/>
          <w:lang w:val="sk-SK"/>
        </w:rPr>
        <w:t>4a)</w:t>
      </w:r>
      <w:r w:rsidRPr="009D7D15">
        <w:rPr>
          <w:rFonts w:ascii="Times New Roman" w:hAnsi="Times New Roman" w:cs="Times New Roman"/>
          <w:color w:val="000000" w:themeColor="text1"/>
          <w:sz w:val="24"/>
          <w:szCs w:val="24"/>
          <w:lang w:val="sk-SK"/>
        </w:rPr>
        <w:t xml:space="preserve"> Zákon č. </w:t>
      </w:r>
      <w:hyperlink r:id="rId47" w:history="1">
        <w:r w:rsidRPr="009D7D15">
          <w:rPr>
            <w:rStyle w:val="Hypertextovprepojenie"/>
            <w:rFonts w:ascii="Times New Roman" w:hAnsi="Times New Roman" w:cs="Times New Roman"/>
            <w:color w:val="000000" w:themeColor="text1"/>
            <w:sz w:val="24"/>
            <w:szCs w:val="24"/>
            <w:u w:val="none"/>
            <w:lang w:val="sk-SK"/>
          </w:rPr>
          <w:t>309/2009 Z. z.</w:t>
        </w:r>
      </w:hyperlink>
      <w:r w:rsidRPr="009D7D15">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5" w:name="3303595"/>
      <w:bookmarkEnd w:id="2425"/>
      <w:r w:rsidRPr="009D7D15">
        <w:rPr>
          <w:rFonts w:ascii="Times New Roman" w:hAnsi="Times New Roman" w:cs="Times New Roman"/>
          <w:b/>
          <w:color w:val="000000" w:themeColor="text1"/>
          <w:sz w:val="24"/>
          <w:szCs w:val="24"/>
          <w:lang w:val="sk-SK"/>
        </w:rPr>
        <w:t>5)</w:t>
      </w:r>
      <w:r w:rsidRPr="009D7D15">
        <w:rPr>
          <w:rFonts w:ascii="Times New Roman" w:hAnsi="Times New Roman" w:cs="Times New Roman"/>
          <w:color w:val="000000" w:themeColor="text1"/>
          <w:sz w:val="24"/>
          <w:szCs w:val="24"/>
          <w:lang w:val="sk-SK"/>
        </w:rPr>
        <w:t xml:space="preserve"> </w:t>
      </w:r>
      <w:hyperlink r:id="rId48" w:anchor="f3647625" w:history="1">
        <w:r w:rsidRPr="009D7D15">
          <w:rPr>
            <w:rStyle w:val="Hypertextovprepojenie"/>
            <w:rFonts w:ascii="Times New Roman" w:hAnsi="Times New Roman" w:cs="Times New Roman"/>
            <w:color w:val="000000" w:themeColor="text1"/>
            <w:sz w:val="24"/>
            <w:szCs w:val="24"/>
            <w:u w:val="none"/>
            <w:lang w:val="sk-SK"/>
          </w:rPr>
          <w:t>§ 2 ods. 1 zákona č. 309/2009 Z. z.</w:t>
        </w:r>
      </w:hyperlink>
      <w:r w:rsidRPr="009D7D15">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6" w:name="3303596"/>
      <w:bookmarkEnd w:id="2426"/>
      <w:r w:rsidRPr="009D7D15">
        <w:rPr>
          <w:rFonts w:ascii="Times New Roman" w:hAnsi="Times New Roman" w:cs="Times New Roman"/>
          <w:b/>
          <w:color w:val="000000" w:themeColor="text1"/>
          <w:sz w:val="24"/>
          <w:szCs w:val="24"/>
          <w:lang w:val="sk-SK"/>
        </w:rPr>
        <w:t>6)</w:t>
      </w:r>
      <w:r w:rsidRPr="009D7D15">
        <w:rPr>
          <w:rFonts w:ascii="Times New Roman" w:hAnsi="Times New Roman" w:cs="Times New Roman"/>
          <w:color w:val="000000" w:themeColor="text1"/>
          <w:sz w:val="24"/>
          <w:szCs w:val="24"/>
          <w:lang w:val="sk-SK"/>
        </w:rPr>
        <w:t xml:space="preserve"> </w:t>
      </w:r>
      <w:hyperlink r:id="rId49" w:anchor="f1786467" w:history="1">
        <w:r w:rsidRPr="009D7D15">
          <w:rPr>
            <w:rStyle w:val="Hypertextovprepojenie"/>
            <w:rFonts w:ascii="Times New Roman" w:hAnsi="Times New Roman" w:cs="Times New Roman"/>
            <w:color w:val="000000" w:themeColor="text1"/>
            <w:sz w:val="24"/>
            <w:szCs w:val="24"/>
            <w:u w:val="none"/>
            <w:lang w:val="sk-SK"/>
          </w:rPr>
          <w:t>§ 34a zákona č. 44/1988 Zb.</w:t>
        </w:r>
      </w:hyperlink>
      <w:r w:rsidRPr="009D7D15">
        <w:rPr>
          <w:rFonts w:ascii="Times New Roman" w:hAnsi="Times New Roman" w:cs="Times New Roman"/>
          <w:color w:val="000000" w:themeColor="text1"/>
          <w:sz w:val="24"/>
          <w:szCs w:val="24"/>
          <w:lang w:val="sk-SK"/>
        </w:rPr>
        <w:t xml:space="preserve"> o ochrane a využití nerastného bohatstva (banský zákon) v znení neskorších predpisov.</w:t>
      </w:r>
    </w:p>
    <w:p w:rsidR="00CF084F" w:rsidRPr="009D7D15" w:rsidRDefault="00CF084F" w:rsidP="00F90AC5">
      <w:pPr>
        <w:rPr>
          <w:rFonts w:ascii="Times New Roman" w:hAnsi="Times New Roman" w:cs="Times New Roman"/>
          <w:i/>
          <w:color w:val="000000" w:themeColor="text1"/>
          <w:sz w:val="24"/>
          <w:szCs w:val="24"/>
          <w:lang w:val="sk-SK"/>
        </w:rPr>
      </w:pPr>
      <w:r w:rsidRPr="009D7D15">
        <w:rPr>
          <w:rFonts w:ascii="Times New Roman" w:hAnsi="Times New Roman" w:cs="Times New Roman"/>
          <w:i/>
          <w:color w:val="000000" w:themeColor="text1"/>
          <w:sz w:val="24"/>
          <w:szCs w:val="24"/>
          <w:lang w:val="sk-SK"/>
        </w:rPr>
        <w:t xml:space="preserve">6a) </w:t>
      </w:r>
      <w:r w:rsidR="00E62429" w:rsidRPr="009D7D15">
        <w:rPr>
          <w:rFonts w:ascii="Times New Roman" w:hAnsi="Times New Roman" w:cs="Times New Roman"/>
          <w:i/>
          <w:color w:val="000000" w:themeColor="text1"/>
          <w:sz w:val="24"/>
          <w:szCs w:val="24"/>
          <w:lang w:val="sk-SK"/>
        </w:rPr>
        <w:t>§ 62 zákona č. 448/2008 Z. z. o sociálnych službách a o zmene a doplnení zákona č. 455/1991 Zb. o živnostenskom podnikaní (živnostenský zákon) v znení zákona č. 484/2021 Z. z.</w:t>
      </w:r>
    </w:p>
    <w:p w:rsidR="00CF084F" w:rsidRPr="009D7D15" w:rsidRDefault="00CF084F" w:rsidP="00F90AC5">
      <w:pPr>
        <w:rPr>
          <w:rFonts w:ascii="Times New Roman" w:hAnsi="Times New Roman" w:cs="Times New Roman"/>
          <w:i/>
          <w:color w:val="000000" w:themeColor="text1"/>
          <w:sz w:val="24"/>
          <w:szCs w:val="24"/>
          <w:lang w:val="sk-SK"/>
        </w:rPr>
      </w:pPr>
      <w:r w:rsidRPr="009D7D15">
        <w:rPr>
          <w:rFonts w:ascii="Times New Roman" w:hAnsi="Times New Roman" w:cs="Times New Roman"/>
          <w:i/>
          <w:color w:val="000000" w:themeColor="text1"/>
          <w:sz w:val="24"/>
          <w:szCs w:val="24"/>
          <w:lang w:val="sk-SK"/>
        </w:rPr>
        <w:t xml:space="preserve">6b) </w:t>
      </w:r>
      <w:r w:rsidR="00E62429" w:rsidRPr="009D7D15">
        <w:rPr>
          <w:rFonts w:ascii="Times New Roman" w:hAnsi="Times New Roman" w:cs="Times New Roman"/>
          <w:i/>
          <w:color w:val="000000" w:themeColor="text1"/>
          <w:sz w:val="24"/>
          <w:szCs w:val="24"/>
          <w:lang w:val="sk-SK"/>
        </w:rPr>
        <w:t>§ 45 zákona č. 305/2005 Z. z. o sociálnoprávnej ochrane detí a o sociálnej kuratele a o zmene a doplnení niektorých zákonov v znení neskorších predpisov.</w:t>
      </w:r>
    </w:p>
    <w:p w:rsidR="00E62429" w:rsidRPr="009D7D15" w:rsidRDefault="00E62429" w:rsidP="00F90AC5">
      <w:pPr>
        <w:rPr>
          <w:rFonts w:ascii="Times New Roman" w:hAnsi="Times New Roman" w:cs="Times New Roman"/>
          <w:i/>
          <w:color w:val="000000" w:themeColor="text1"/>
          <w:sz w:val="24"/>
          <w:szCs w:val="24"/>
          <w:lang w:val="sk-SK"/>
        </w:rPr>
      </w:pPr>
      <w:r w:rsidRPr="009D7D15">
        <w:rPr>
          <w:rFonts w:ascii="Times New Roman" w:hAnsi="Times New Roman" w:cs="Times New Roman"/>
          <w:i/>
          <w:color w:val="000000" w:themeColor="text1"/>
          <w:sz w:val="24"/>
          <w:szCs w:val="24"/>
          <w:lang w:val="sk-SK"/>
        </w:rPr>
        <w:t>6c) § 2 ods. 5 zákona Národnej rady Slovenskej republiky č. 182/1993 Z. z. o vlastníctve bytov a nebytových priestorov v znení zákona č. 151/1995 Z. z.</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7" w:name="3303597"/>
      <w:bookmarkEnd w:id="2427"/>
      <w:r w:rsidRPr="009D7D15">
        <w:rPr>
          <w:rFonts w:ascii="Times New Roman" w:hAnsi="Times New Roman" w:cs="Times New Roman"/>
          <w:b/>
          <w:color w:val="000000" w:themeColor="text1"/>
          <w:sz w:val="24"/>
          <w:szCs w:val="24"/>
          <w:lang w:val="sk-SK"/>
        </w:rPr>
        <w:t>7)</w:t>
      </w:r>
      <w:r w:rsidRPr="009D7D15">
        <w:rPr>
          <w:rFonts w:ascii="Times New Roman" w:hAnsi="Times New Roman" w:cs="Times New Roman"/>
          <w:color w:val="000000" w:themeColor="text1"/>
          <w:sz w:val="24"/>
          <w:szCs w:val="24"/>
          <w:lang w:val="sk-SK"/>
        </w:rPr>
        <w:t xml:space="preserve"> </w:t>
      </w:r>
      <w:hyperlink r:id="rId50" w:anchor="f2168396" w:history="1">
        <w:r w:rsidRPr="009D7D15">
          <w:rPr>
            <w:rStyle w:val="Hypertextovprepojenie"/>
            <w:rFonts w:ascii="Times New Roman" w:hAnsi="Times New Roman" w:cs="Times New Roman"/>
            <w:color w:val="000000" w:themeColor="text1"/>
            <w:sz w:val="24"/>
            <w:szCs w:val="24"/>
            <w:u w:val="none"/>
            <w:lang w:val="sk-SK"/>
          </w:rPr>
          <w:t>§ 2</w:t>
        </w:r>
      </w:hyperlink>
      <w:r w:rsidRPr="009D7D15">
        <w:rPr>
          <w:rFonts w:ascii="Times New Roman" w:hAnsi="Times New Roman" w:cs="Times New Roman"/>
          <w:color w:val="000000" w:themeColor="text1"/>
          <w:sz w:val="24"/>
          <w:szCs w:val="24"/>
          <w:lang w:val="sk-SK"/>
        </w:rPr>
        <w:t xml:space="preserve">, </w:t>
      </w:r>
      <w:hyperlink r:id="rId51" w:anchor="f2168717" w:history="1">
        <w:r w:rsidRPr="009D7D15">
          <w:rPr>
            <w:rStyle w:val="Hypertextovprepojenie"/>
            <w:rFonts w:ascii="Times New Roman" w:hAnsi="Times New Roman" w:cs="Times New Roman"/>
            <w:color w:val="000000" w:themeColor="text1"/>
            <w:sz w:val="24"/>
            <w:szCs w:val="24"/>
            <w:u w:val="none"/>
            <w:lang w:val="sk-SK"/>
          </w:rPr>
          <w:t>§ 13</w:t>
        </w:r>
      </w:hyperlink>
      <w:r w:rsidRPr="009D7D15">
        <w:rPr>
          <w:rFonts w:ascii="Times New Roman" w:hAnsi="Times New Roman" w:cs="Times New Roman"/>
          <w:color w:val="000000" w:themeColor="text1"/>
          <w:sz w:val="24"/>
          <w:szCs w:val="24"/>
          <w:lang w:val="sk-SK"/>
        </w:rPr>
        <w:t xml:space="preserve"> a </w:t>
      </w:r>
      <w:hyperlink r:id="rId52" w:anchor="f2168909" w:history="1">
        <w:r w:rsidRPr="009D7D15">
          <w:rPr>
            <w:rStyle w:val="Hypertextovprepojenie"/>
            <w:rFonts w:ascii="Times New Roman" w:hAnsi="Times New Roman" w:cs="Times New Roman"/>
            <w:color w:val="000000" w:themeColor="text1"/>
            <w:sz w:val="24"/>
            <w:szCs w:val="24"/>
            <w:u w:val="none"/>
            <w:lang w:val="sk-SK"/>
          </w:rPr>
          <w:t>§ 24 ods. 1 zákona Národnej rady Slovenskej republiky č. 182/1993 Z. z.</w:t>
        </w:r>
      </w:hyperlink>
      <w:r w:rsidRPr="009D7D15">
        <w:rPr>
          <w:rFonts w:ascii="Times New Roman" w:hAnsi="Times New Roman" w:cs="Times New Roman"/>
          <w:color w:val="000000" w:themeColor="text1"/>
          <w:sz w:val="24"/>
          <w:szCs w:val="24"/>
          <w:lang w:val="sk-SK"/>
        </w:rPr>
        <w:t xml:space="preserve"> o vlastníctve bytov a nebytových priestorov v znení neskorších predpisov.</w:t>
      </w:r>
      <w:r w:rsidRPr="009D7D15">
        <w:rPr>
          <w:rFonts w:ascii="Times New Roman" w:hAnsi="Times New Roman" w:cs="Times New Roman"/>
          <w:color w:val="000000" w:themeColor="text1"/>
          <w:sz w:val="24"/>
          <w:szCs w:val="24"/>
          <w:lang w:val="sk-SK"/>
        </w:rPr>
        <w:br/>
        <w:t xml:space="preserve"> </w:t>
      </w:r>
      <w:hyperlink r:id="rId53" w:anchor="f1351309" w:history="1">
        <w:r w:rsidRPr="009D7D15">
          <w:rPr>
            <w:rStyle w:val="Hypertextovprepojenie"/>
            <w:rFonts w:ascii="Times New Roman" w:hAnsi="Times New Roman" w:cs="Times New Roman"/>
            <w:color w:val="000000" w:themeColor="text1"/>
            <w:sz w:val="24"/>
            <w:szCs w:val="24"/>
            <w:u w:val="none"/>
            <w:lang w:val="sk-SK"/>
          </w:rPr>
          <w:t>§ 119</w:t>
        </w:r>
      </w:hyperlink>
      <w:r w:rsidRPr="009D7D15">
        <w:rPr>
          <w:rFonts w:ascii="Times New Roman" w:hAnsi="Times New Roman" w:cs="Times New Roman"/>
          <w:color w:val="000000" w:themeColor="text1"/>
          <w:sz w:val="24"/>
          <w:szCs w:val="24"/>
          <w:lang w:val="sk-SK"/>
        </w:rPr>
        <w:t xml:space="preserve">, </w:t>
      </w:r>
      <w:hyperlink r:id="rId54" w:anchor="f1351313" w:history="1">
        <w:r w:rsidRPr="009D7D15">
          <w:rPr>
            <w:rStyle w:val="Hypertextovprepojenie"/>
            <w:rFonts w:ascii="Times New Roman" w:hAnsi="Times New Roman" w:cs="Times New Roman"/>
            <w:color w:val="000000" w:themeColor="text1"/>
            <w:sz w:val="24"/>
            <w:szCs w:val="24"/>
            <w:u w:val="none"/>
            <w:lang w:val="sk-SK"/>
          </w:rPr>
          <w:t>§ 120 ods. 1</w:t>
        </w:r>
      </w:hyperlink>
      <w:r w:rsidRPr="009D7D15">
        <w:rPr>
          <w:rFonts w:ascii="Times New Roman" w:hAnsi="Times New Roman" w:cs="Times New Roman"/>
          <w:color w:val="000000" w:themeColor="text1"/>
          <w:sz w:val="24"/>
          <w:szCs w:val="24"/>
          <w:lang w:val="sk-SK"/>
        </w:rPr>
        <w:t xml:space="preserve">, </w:t>
      </w:r>
      <w:hyperlink r:id="rId55" w:anchor="f1351318" w:history="1">
        <w:r w:rsidRPr="009D7D15">
          <w:rPr>
            <w:rStyle w:val="Hypertextovprepojenie"/>
            <w:rFonts w:ascii="Times New Roman" w:hAnsi="Times New Roman" w:cs="Times New Roman"/>
            <w:color w:val="000000" w:themeColor="text1"/>
            <w:sz w:val="24"/>
            <w:szCs w:val="24"/>
            <w:u w:val="none"/>
            <w:lang w:val="sk-SK"/>
          </w:rPr>
          <w:t>§ 121 ods. 1 a 2 Občianskeho zákonníka</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8" w:name="3303598"/>
      <w:bookmarkEnd w:id="2428"/>
      <w:r w:rsidRPr="009D7D15">
        <w:rPr>
          <w:rFonts w:ascii="Times New Roman" w:hAnsi="Times New Roman" w:cs="Times New Roman"/>
          <w:b/>
          <w:color w:val="000000" w:themeColor="text1"/>
          <w:sz w:val="24"/>
          <w:szCs w:val="24"/>
          <w:lang w:val="sk-SK"/>
        </w:rPr>
        <w:t>8)</w:t>
      </w:r>
      <w:r w:rsidRPr="009D7D15">
        <w:rPr>
          <w:rFonts w:ascii="Times New Roman" w:hAnsi="Times New Roman" w:cs="Times New Roman"/>
          <w:color w:val="000000" w:themeColor="text1"/>
          <w:sz w:val="24"/>
          <w:szCs w:val="24"/>
          <w:lang w:val="sk-SK"/>
        </w:rPr>
        <w:t xml:space="preserve"> </w:t>
      </w:r>
      <w:hyperlink r:id="rId56" w:anchor="f3567055" w:history="1">
        <w:r w:rsidRPr="009D7D15">
          <w:rPr>
            <w:rStyle w:val="Hypertextovprepojenie"/>
            <w:rFonts w:ascii="Times New Roman" w:hAnsi="Times New Roman" w:cs="Times New Roman"/>
            <w:color w:val="000000" w:themeColor="text1"/>
            <w:sz w:val="24"/>
            <w:szCs w:val="24"/>
            <w:u w:val="none"/>
            <w:lang w:val="sk-SK"/>
          </w:rPr>
          <w:t>§ 2 zákona č. 447/2008 Z. z.</w:t>
        </w:r>
      </w:hyperlink>
      <w:r w:rsidRPr="009D7D15">
        <w:rPr>
          <w:rFonts w:ascii="Times New Roman" w:hAnsi="Times New Roman" w:cs="Times New Roman"/>
          <w:color w:val="000000" w:themeColor="text1"/>
          <w:sz w:val="24"/>
          <w:szCs w:val="24"/>
          <w:lang w:val="sk-SK"/>
        </w:rPr>
        <w:t xml:space="preserve"> o peňažných príspevkoch na kompenzáciu ťažkého zdravotného postihnutia a o zmene a doplnení niektorých zákonov v znení zákona č. 180/2011 Z. z.</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29" w:name="3303599"/>
      <w:bookmarkEnd w:id="2429"/>
      <w:r w:rsidRPr="009D7D15">
        <w:rPr>
          <w:rFonts w:ascii="Times New Roman" w:hAnsi="Times New Roman" w:cs="Times New Roman"/>
          <w:b/>
          <w:color w:val="000000" w:themeColor="text1"/>
          <w:sz w:val="24"/>
          <w:szCs w:val="24"/>
          <w:lang w:val="sk-SK"/>
        </w:rPr>
        <w:t>9)</w:t>
      </w:r>
      <w:r w:rsidRPr="009D7D15">
        <w:rPr>
          <w:rFonts w:ascii="Times New Roman" w:hAnsi="Times New Roman" w:cs="Times New Roman"/>
          <w:color w:val="000000" w:themeColor="text1"/>
          <w:sz w:val="24"/>
          <w:szCs w:val="24"/>
          <w:lang w:val="sk-SK"/>
        </w:rPr>
        <w:t xml:space="preserve"> </w:t>
      </w:r>
      <w:hyperlink r:id="rId57" w:anchor="f3110714" w:history="1">
        <w:r w:rsidRPr="009D7D15">
          <w:rPr>
            <w:rStyle w:val="Hypertextovprepojenie"/>
            <w:rFonts w:ascii="Times New Roman" w:hAnsi="Times New Roman" w:cs="Times New Roman"/>
            <w:color w:val="000000" w:themeColor="text1"/>
            <w:sz w:val="24"/>
            <w:szCs w:val="24"/>
            <w:u w:val="none"/>
            <w:lang w:val="sk-SK"/>
          </w:rPr>
          <w:t>§ 7 zákona č. 578/2004 Z. z.</w:t>
        </w:r>
      </w:hyperlink>
      <w:r w:rsidRPr="009D7D15">
        <w:rPr>
          <w:rFonts w:ascii="Times New Roman" w:hAnsi="Times New Roman" w:cs="Times New Roman"/>
          <w:color w:val="000000" w:themeColor="text1"/>
          <w:sz w:val="24"/>
          <w:szCs w:val="24"/>
          <w:lang w:val="sk-SK"/>
        </w:rPr>
        <w:t xml:space="preserve"> o poskytovateľoch zdravotnej starostlivosti, zdravotníckych pracovníkoch, stavovských organizáciách v zdravotníctve a o zmene a doplnení niektorých zákonov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0" w:name="3303600"/>
      <w:bookmarkEnd w:id="2430"/>
      <w:r w:rsidRPr="009D7D15">
        <w:rPr>
          <w:rFonts w:ascii="Times New Roman" w:hAnsi="Times New Roman" w:cs="Times New Roman"/>
          <w:b/>
          <w:color w:val="000000" w:themeColor="text1"/>
          <w:sz w:val="24"/>
          <w:szCs w:val="24"/>
          <w:lang w:val="sk-SK"/>
        </w:rPr>
        <w:lastRenderedPageBreak/>
        <w:t>10)</w:t>
      </w:r>
      <w:r w:rsidRPr="009D7D15">
        <w:rPr>
          <w:rFonts w:ascii="Times New Roman" w:hAnsi="Times New Roman" w:cs="Times New Roman"/>
          <w:color w:val="000000" w:themeColor="text1"/>
          <w:sz w:val="24"/>
          <w:szCs w:val="24"/>
          <w:lang w:val="sk-SK"/>
        </w:rPr>
        <w:t xml:space="preserve"> </w:t>
      </w:r>
      <w:hyperlink r:id="rId58" w:anchor="f3568888" w:history="1">
        <w:r w:rsidRPr="009D7D15">
          <w:rPr>
            <w:rStyle w:val="Hypertextovprepojenie"/>
            <w:rFonts w:ascii="Times New Roman" w:hAnsi="Times New Roman" w:cs="Times New Roman"/>
            <w:color w:val="000000" w:themeColor="text1"/>
            <w:sz w:val="24"/>
            <w:szCs w:val="24"/>
            <w:u w:val="none"/>
            <w:lang w:val="sk-SK"/>
          </w:rPr>
          <w:t>§ 25 až 29</w:t>
        </w:r>
      </w:hyperlink>
      <w:r w:rsidRPr="009D7D15">
        <w:rPr>
          <w:rFonts w:ascii="Times New Roman" w:hAnsi="Times New Roman" w:cs="Times New Roman"/>
          <w:color w:val="000000" w:themeColor="text1"/>
          <w:sz w:val="24"/>
          <w:szCs w:val="24"/>
          <w:lang w:val="sk-SK"/>
        </w:rPr>
        <w:t xml:space="preserve">, </w:t>
      </w:r>
      <w:hyperlink r:id="rId59" w:anchor="f3569042" w:history="1">
        <w:r w:rsidRPr="009D7D15">
          <w:rPr>
            <w:rStyle w:val="Hypertextovprepojenie"/>
            <w:rFonts w:ascii="Times New Roman" w:hAnsi="Times New Roman" w:cs="Times New Roman"/>
            <w:color w:val="000000" w:themeColor="text1"/>
            <w:sz w:val="24"/>
            <w:szCs w:val="24"/>
            <w:u w:val="none"/>
            <w:lang w:val="sk-SK"/>
          </w:rPr>
          <w:t>§ 32 až 40</w:t>
        </w:r>
      </w:hyperlink>
      <w:r w:rsidRPr="009D7D15">
        <w:rPr>
          <w:rFonts w:ascii="Times New Roman" w:hAnsi="Times New Roman" w:cs="Times New Roman"/>
          <w:color w:val="000000" w:themeColor="text1"/>
          <w:sz w:val="24"/>
          <w:szCs w:val="24"/>
          <w:lang w:val="sk-SK"/>
        </w:rPr>
        <w:t xml:space="preserve"> a </w:t>
      </w:r>
      <w:hyperlink r:id="rId60" w:anchor="f3569396" w:history="1">
        <w:r w:rsidRPr="009D7D15">
          <w:rPr>
            <w:rStyle w:val="Hypertextovprepojenie"/>
            <w:rFonts w:ascii="Times New Roman" w:hAnsi="Times New Roman" w:cs="Times New Roman"/>
            <w:color w:val="000000" w:themeColor="text1"/>
            <w:sz w:val="24"/>
            <w:szCs w:val="24"/>
            <w:u w:val="none"/>
            <w:lang w:val="sk-SK"/>
          </w:rPr>
          <w:t>§ 56 až 60 zákona č. 448/2008 Z. z.</w:t>
        </w:r>
      </w:hyperlink>
      <w:r w:rsidRPr="009D7D15">
        <w:rPr>
          <w:rFonts w:ascii="Times New Roman" w:hAnsi="Times New Roman" w:cs="Times New Roman"/>
          <w:color w:val="000000" w:themeColor="text1"/>
          <w:sz w:val="24"/>
          <w:szCs w:val="24"/>
          <w:lang w:val="sk-SK"/>
        </w:rPr>
        <w:t xml:space="preserve"> o sociálnych službách a o zmene a doplnení zákona č. </w:t>
      </w:r>
      <w:hyperlink r:id="rId61" w:history="1">
        <w:r w:rsidRPr="009D7D15">
          <w:rPr>
            <w:rStyle w:val="Hypertextovprepojenie"/>
            <w:rFonts w:ascii="Times New Roman" w:hAnsi="Times New Roman" w:cs="Times New Roman"/>
            <w:color w:val="000000" w:themeColor="text1"/>
            <w:sz w:val="24"/>
            <w:szCs w:val="24"/>
            <w:u w:val="none"/>
            <w:lang w:val="sk-SK"/>
          </w:rPr>
          <w:t>455/1991 Zb.</w:t>
        </w:r>
      </w:hyperlink>
      <w:r w:rsidRPr="009D7D15">
        <w:rPr>
          <w:rFonts w:ascii="Times New Roman" w:hAnsi="Times New Roman" w:cs="Times New Roman"/>
          <w:color w:val="000000" w:themeColor="text1"/>
          <w:sz w:val="24"/>
          <w:szCs w:val="24"/>
          <w:lang w:val="sk-SK"/>
        </w:rPr>
        <w:t xml:space="preserve"> o živnostenskom podnikaní (</w:t>
      </w:r>
      <w:hyperlink r:id="rId62" w:history="1">
        <w:r w:rsidRPr="009D7D15">
          <w:rPr>
            <w:rStyle w:val="Hypertextovprepojenie"/>
            <w:rFonts w:ascii="Times New Roman" w:hAnsi="Times New Roman" w:cs="Times New Roman"/>
            <w:color w:val="000000" w:themeColor="text1"/>
            <w:sz w:val="24"/>
            <w:szCs w:val="24"/>
            <w:u w:val="none"/>
            <w:lang w:val="sk-SK"/>
          </w:rPr>
          <w:t>živnostenský zákon</w:t>
        </w:r>
      </w:hyperlink>
      <w:r w:rsidRPr="009D7D15">
        <w:rPr>
          <w:rFonts w:ascii="Times New Roman" w:hAnsi="Times New Roman" w:cs="Times New Roman"/>
          <w:color w:val="000000" w:themeColor="text1"/>
          <w:sz w:val="24"/>
          <w:szCs w:val="24"/>
          <w:lang w:val="sk-SK"/>
        </w:rPr>
        <w:t xml:space="preserve">) v znení neskorších predpisov v znení zákona č. </w:t>
      </w:r>
      <w:hyperlink r:id="rId63" w:history="1">
        <w:r w:rsidRPr="009D7D15">
          <w:rPr>
            <w:rStyle w:val="Hypertextovprepojenie"/>
            <w:rFonts w:ascii="Times New Roman" w:hAnsi="Times New Roman" w:cs="Times New Roman"/>
            <w:color w:val="000000" w:themeColor="text1"/>
            <w:sz w:val="24"/>
            <w:szCs w:val="24"/>
            <w:u w:val="none"/>
            <w:lang w:val="sk-SK"/>
          </w:rPr>
          <w:t>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1" w:name="3303601"/>
      <w:bookmarkEnd w:id="2431"/>
      <w:r w:rsidRPr="009D7D15">
        <w:rPr>
          <w:rFonts w:ascii="Times New Roman" w:hAnsi="Times New Roman" w:cs="Times New Roman"/>
          <w:b/>
          <w:color w:val="000000" w:themeColor="text1"/>
          <w:sz w:val="24"/>
          <w:szCs w:val="24"/>
          <w:lang w:val="sk-SK"/>
        </w:rPr>
        <w:t>11)</w:t>
      </w:r>
      <w:r w:rsidRPr="009D7D15">
        <w:rPr>
          <w:rFonts w:ascii="Times New Roman" w:hAnsi="Times New Roman" w:cs="Times New Roman"/>
          <w:color w:val="000000" w:themeColor="text1"/>
          <w:sz w:val="24"/>
          <w:szCs w:val="24"/>
          <w:lang w:val="sk-SK"/>
        </w:rPr>
        <w:t xml:space="preserve"> </w:t>
      </w:r>
      <w:hyperlink r:id="rId64" w:anchor="f3212073" w:history="1">
        <w:r w:rsidRPr="009D7D15">
          <w:rPr>
            <w:rStyle w:val="Hypertextovprepojenie"/>
            <w:rFonts w:ascii="Times New Roman" w:hAnsi="Times New Roman" w:cs="Times New Roman"/>
            <w:color w:val="000000" w:themeColor="text1"/>
            <w:sz w:val="24"/>
            <w:szCs w:val="24"/>
            <w:u w:val="none"/>
            <w:lang w:val="sk-SK"/>
          </w:rPr>
          <w:t>§ 45 zákona č. 305/2005 Z. z.</w:t>
        </w:r>
      </w:hyperlink>
      <w:r w:rsidRPr="009D7D15">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zákona č. 466/2008 Z. z.</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2" w:name="3303602"/>
      <w:bookmarkEnd w:id="2432"/>
      <w:r w:rsidRPr="009D7D15">
        <w:rPr>
          <w:rFonts w:ascii="Times New Roman" w:hAnsi="Times New Roman" w:cs="Times New Roman"/>
          <w:b/>
          <w:color w:val="000000" w:themeColor="text1"/>
          <w:sz w:val="24"/>
          <w:szCs w:val="24"/>
          <w:lang w:val="sk-SK"/>
        </w:rPr>
        <w:t>12)</w:t>
      </w:r>
      <w:r w:rsidRPr="009D7D15">
        <w:rPr>
          <w:rFonts w:ascii="Times New Roman" w:hAnsi="Times New Roman" w:cs="Times New Roman"/>
          <w:color w:val="000000" w:themeColor="text1"/>
          <w:sz w:val="24"/>
          <w:szCs w:val="24"/>
          <w:lang w:val="sk-SK"/>
        </w:rPr>
        <w:t xml:space="preserve"> </w:t>
      </w:r>
      <w:hyperlink r:id="rId65" w:anchor="f3527549" w:history="1">
        <w:r w:rsidRPr="009D7D15">
          <w:rPr>
            <w:rStyle w:val="Hypertextovprepojenie"/>
            <w:rFonts w:ascii="Times New Roman" w:hAnsi="Times New Roman" w:cs="Times New Roman"/>
            <w:color w:val="000000" w:themeColor="text1"/>
            <w:sz w:val="24"/>
            <w:szCs w:val="24"/>
            <w:u w:val="none"/>
            <w:lang w:val="sk-SK"/>
          </w:rPr>
          <w:t>§ 27 zákona č. 245/2008 Z. z.</w:t>
        </w:r>
      </w:hyperlink>
      <w:r w:rsidRPr="009D7D15">
        <w:rPr>
          <w:rFonts w:ascii="Times New Roman" w:hAnsi="Times New Roman" w:cs="Times New Roman"/>
          <w:color w:val="000000" w:themeColor="text1"/>
          <w:sz w:val="24"/>
          <w:szCs w:val="24"/>
          <w:lang w:val="sk-SK"/>
        </w:rPr>
        <w:t xml:space="preserve"> o výchove a vzdelávaní (školský zákon)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3" w:name="3303603"/>
      <w:bookmarkEnd w:id="2433"/>
      <w:r w:rsidRPr="009D7D15">
        <w:rPr>
          <w:rFonts w:ascii="Times New Roman" w:hAnsi="Times New Roman" w:cs="Times New Roman"/>
          <w:b/>
          <w:color w:val="000000" w:themeColor="text1"/>
          <w:sz w:val="24"/>
          <w:szCs w:val="24"/>
          <w:lang w:val="sk-SK"/>
        </w:rPr>
        <w:t>13)</w:t>
      </w:r>
      <w:r w:rsidRPr="009D7D15">
        <w:rPr>
          <w:rFonts w:ascii="Times New Roman" w:hAnsi="Times New Roman" w:cs="Times New Roman"/>
          <w:color w:val="000000" w:themeColor="text1"/>
          <w:sz w:val="24"/>
          <w:szCs w:val="24"/>
          <w:lang w:val="sk-SK"/>
        </w:rPr>
        <w:t xml:space="preserve"> Čl. 2 ods. 1 písm. a) nariadenia Európskeho parlamentu a Rady (EÚ) č. </w:t>
      </w:r>
      <w:hyperlink r:id="rId66"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 xml:space="preserve"> z 20. októbra 2010 o opatreniach na zaistenie bezpečnosti dodávky plynu, ktorým sa zrušuje smernica Rady 2004/67/ES (Ú. v. EÚ L 295, 12. 11. 2010).</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4" w:name="3303604"/>
      <w:bookmarkEnd w:id="2434"/>
      <w:r w:rsidRPr="009D7D15">
        <w:rPr>
          <w:rFonts w:ascii="Times New Roman" w:hAnsi="Times New Roman" w:cs="Times New Roman"/>
          <w:b/>
          <w:color w:val="000000" w:themeColor="text1"/>
          <w:sz w:val="24"/>
          <w:szCs w:val="24"/>
          <w:lang w:val="sk-SK"/>
        </w:rPr>
        <w:t>14)</w:t>
      </w:r>
      <w:r w:rsidRPr="009D7D15">
        <w:rPr>
          <w:rFonts w:ascii="Times New Roman" w:hAnsi="Times New Roman" w:cs="Times New Roman"/>
          <w:color w:val="000000" w:themeColor="text1"/>
          <w:sz w:val="24"/>
          <w:szCs w:val="24"/>
          <w:lang w:val="sk-SK"/>
        </w:rPr>
        <w:t xml:space="preserve"> </w:t>
      </w:r>
      <w:hyperlink r:id="rId67" w:anchor="f3647732" w:history="1">
        <w:r w:rsidRPr="009D7D15">
          <w:rPr>
            <w:rStyle w:val="Hypertextovprepojenie"/>
            <w:rFonts w:ascii="Times New Roman" w:hAnsi="Times New Roman" w:cs="Times New Roman"/>
            <w:color w:val="000000" w:themeColor="text1"/>
            <w:sz w:val="24"/>
            <w:szCs w:val="24"/>
            <w:u w:val="none"/>
            <w:lang w:val="sk-SK"/>
          </w:rPr>
          <w:t>§ 3 ods. 1 písm. c) zákona č. 309/2009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5" w:name="6541792"/>
      <w:bookmarkEnd w:id="2435"/>
      <w:r w:rsidRPr="009D7D15">
        <w:rPr>
          <w:rFonts w:ascii="Times New Roman" w:hAnsi="Times New Roman" w:cs="Times New Roman"/>
          <w:b/>
          <w:color w:val="000000" w:themeColor="text1"/>
          <w:sz w:val="24"/>
          <w:szCs w:val="24"/>
          <w:lang w:val="sk-SK"/>
        </w:rPr>
        <w:t>14a)</w:t>
      </w:r>
      <w:r w:rsidRPr="009D7D15">
        <w:rPr>
          <w:rFonts w:ascii="Times New Roman" w:hAnsi="Times New Roman" w:cs="Times New Roman"/>
          <w:color w:val="000000" w:themeColor="text1"/>
          <w:sz w:val="24"/>
          <w:szCs w:val="24"/>
          <w:lang w:val="sk-SK"/>
        </w:rPr>
        <w:t xml:space="preserve"> Zákon č. </w:t>
      </w:r>
      <w:hyperlink r:id="rId68" w:history="1">
        <w:r w:rsidRPr="009D7D15">
          <w:rPr>
            <w:rStyle w:val="Hypertextovprepojenie"/>
            <w:rFonts w:ascii="Times New Roman" w:hAnsi="Times New Roman" w:cs="Times New Roman"/>
            <w:color w:val="000000" w:themeColor="text1"/>
            <w:sz w:val="24"/>
            <w:szCs w:val="24"/>
            <w:u w:val="none"/>
            <w:lang w:val="sk-SK"/>
          </w:rPr>
          <w:t>315/2016 Z. z.</w:t>
        </w:r>
      </w:hyperlink>
      <w:r w:rsidRPr="009D7D15">
        <w:rPr>
          <w:rFonts w:ascii="Times New Roman" w:hAnsi="Times New Roman" w:cs="Times New Roman"/>
          <w:color w:val="000000" w:themeColor="text1"/>
          <w:sz w:val="24"/>
          <w:szCs w:val="24"/>
          <w:lang w:val="sk-SK"/>
        </w:rPr>
        <w:t xml:space="preserve"> o registri partnerov verejného sektora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6" w:name="3303605"/>
      <w:bookmarkEnd w:id="2436"/>
      <w:r w:rsidRPr="009D7D15">
        <w:rPr>
          <w:rFonts w:ascii="Times New Roman" w:hAnsi="Times New Roman" w:cs="Times New Roman"/>
          <w:b/>
          <w:color w:val="000000" w:themeColor="text1"/>
          <w:sz w:val="24"/>
          <w:szCs w:val="24"/>
          <w:lang w:val="sk-SK"/>
        </w:rPr>
        <w:t>15)</w:t>
      </w:r>
      <w:r w:rsidRPr="009D7D15">
        <w:rPr>
          <w:rFonts w:ascii="Times New Roman" w:hAnsi="Times New Roman" w:cs="Times New Roman"/>
          <w:color w:val="000000" w:themeColor="text1"/>
          <w:sz w:val="24"/>
          <w:szCs w:val="24"/>
          <w:lang w:val="sk-SK"/>
        </w:rPr>
        <w:t xml:space="preserve"> </w:t>
      </w:r>
      <w:hyperlink r:id="rId69" w:anchor="f3080770" w:history="1">
        <w:r w:rsidRPr="009D7D15">
          <w:rPr>
            <w:rStyle w:val="Hypertextovprepojenie"/>
            <w:rFonts w:ascii="Times New Roman" w:hAnsi="Times New Roman" w:cs="Times New Roman"/>
            <w:color w:val="000000" w:themeColor="text1"/>
            <w:sz w:val="24"/>
            <w:szCs w:val="24"/>
            <w:u w:val="none"/>
            <w:lang w:val="sk-SK"/>
          </w:rPr>
          <w:t>§ 23 ods. 2 zákona č. 382/2004 Z. z.</w:t>
        </w:r>
      </w:hyperlink>
      <w:r w:rsidRPr="009D7D15">
        <w:rPr>
          <w:rFonts w:ascii="Times New Roman" w:hAnsi="Times New Roman" w:cs="Times New Roman"/>
          <w:color w:val="000000" w:themeColor="text1"/>
          <w:sz w:val="24"/>
          <w:szCs w:val="24"/>
          <w:lang w:val="sk-SK"/>
        </w:rPr>
        <w:t xml:space="preserve"> o znalcoch, tlmočníkoch a prekladateľoch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7" w:name="3303606"/>
      <w:bookmarkEnd w:id="2437"/>
      <w:r w:rsidRPr="009D7D15">
        <w:rPr>
          <w:rFonts w:ascii="Times New Roman" w:hAnsi="Times New Roman" w:cs="Times New Roman"/>
          <w:b/>
          <w:color w:val="000000" w:themeColor="text1"/>
          <w:sz w:val="24"/>
          <w:szCs w:val="24"/>
          <w:lang w:val="sk-SK"/>
        </w:rPr>
        <w:t>16)</w:t>
      </w:r>
      <w:r w:rsidRPr="009D7D15">
        <w:rPr>
          <w:rFonts w:ascii="Times New Roman" w:hAnsi="Times New Roman" w:cs="Times New Roman"/>
          <w:color w:val="000000" w:themeColor="text1"/>
          <w:sz w:val="24"/>
          <w:szCs w:val="24"/>
          <w:lang w:val="sk-SK"/>
        </w:rPr>
        <w:t xml:space="preserve"> </w:t>
      </w:r>
      <w:hyperlink r:id="rId70" w:anchor="f2439810" w:history="1">
        <w:r w:rsidRPr="009D7D15">
          <w:rPr>
            <w:rStyle w:val="Hypertextovprepojenie"/>
            <w:rFonts w:ascii="Times New Roman" w:hAnsi="Times New Roman" w:cs="Times New Roman"/>
            <w:color w:val="000000" w:themeColor="text1"/>
            <w:sz w:val="24"/>
            <w:szCs w:val="24"/>
            <w:u w:val="none"/>
            <w:lang w:val="sk-SK"/>
          </w:rPr>
          <w:t>§ 3</w:t>
        </w:r>
      </w:hyperlink>
      <w:r w:rsidRPr="009D7D15">
        <w:rPr>
          <w:rFonts w:ascii="Times New Roman" w:hAnsi="Times New Roman" w:cs="Times New Roman"/>
          <w:color w:val="000000" w:themeColor="text1"/>
          <w:sz w:val="24"/>
          <w:szCs w:val="24"/>
          <w:lang w:val="sk-SK"/>
        </w:rPr>
        <w:t xml:space="preserve"> a </w:t>
      </w:r>
      <w:hyperlink r:id="rId71" w:anchor="f2439921" w:history="1">
        <w:r w:rsidRPr="009D7D15">
          <w:rPr>
            <w:rStyle w:val="Hypertextovprepojenie"/>
            <w:rFonts w:ascii="Times New Roman" w:hAnsi="Times New Roman" w:cs="Times New Roman"/>
            <w:color w:val="000000" w:themeColor="text1"/>
            <w:sz w:val="24"/>
            <w:szCs w:val="24"/>
            <w:u w:val="none"/>
            <w:lang w:val="sk-SK"/>
          </w:rPr>
          <w:t>§ 8 zákona č. 253/1998 Z. z.</w:t>
        </w:r>
      </w:hyperlink>
      <w:r w:rsidRPr="009D7D15">
        <w:rPr>
          <w:rFonts w:ascii="Times New Roman" w:hAnsi="Times New Roman" w:cs="Times New Roman"/>
          <w:color w:val="000000" w:themeColor="text1"/>
          <w:sz w:val="24"/>
          <w:szCs w:val="24"/>
          <w:lang w:val="sk-SK"/>
        </w:rPr>
        <w:t xml:space="preserve"> o hlásení pobytu občanov Slovenskej republiky a registri obyvateľov Slovenskej republiky v znení neskorších predpisov. </w:t>
      </w:r>
      <w:r w:rsidRPr="009D7D15">
        <w:rPr>
          <w:rFonts w:ascii="Times New Roman" w:hAnsi="Times New Roman" w:cs="Times New Roman"/>
          <w:color w:val="000000" w:themeColor="text1"/>
          <w:sz w:val="24"/>
          <w:szCs w:val="24"/>
          <w:lang w:val="sk-SK"/>
        </w:rPr>
        <w:br/>
        <w:t xml:space="preserve"> </w:t>
      </w:r>
      <w:hyperlink r:id="rId72" w:anchor="f3839898" w:history="1">
        <w:r w:rsidRPr="009D7D15">
          <w:rPr>
            <w:rStyle w:val="Hypertextovprepojenie"/>
            <w:rFonts w:ascii="Times New Roman" w:hAnsi="Times New Roman" w:cs="Times New Roman"/>
            <w:color w:val="000000" w:themeColor="text1"/>
            <w:sz w:val="24"/>
            <w:szCs w:val="24"/>
            <w:u w:val="none"/>
            <w:lang w:val="sk-SK"/>
          </w:rPr>
          <w:t>§ 22</w:t>
        </w:r>
      </w:hyperlink>
      <w:r w:rsidRPr="009D7D15">
        <w:rPr>
          <w:rFonts w:ascii="Times New Roman" w:hAnsi="Times New Roman" w:cs="Times New Roman"/>
          <w:color w:val="000000" w:themeColor="text1"/>
          <w:sz w:val="24"/>
          <w:szCs w:val="24"/>
          <w:lang w:val="sk-SK"/>
        </w:rPr>
        <w:t xml:space="preserve"> a </w:t>
      </w:r>
      <w:hyperlink r:id="rId73" w:anchor="f3840360" w:history="1">
        <w:r w:rsidRPr="009D7D15">
          <w:rPr>
            <w:rStyle w:val="Hypertextovprepojenie"/>
            <w:rFonts w:ascii="Times New Roman" w:hAnsi="Times New Roman" w:cs="Times New Roman"/>
            <w:color w:val="000000" w:themeColor="text1"/>
            <w:sz w:val="24"/>
            <w:szCs w:val="24"/>
            <w:u w:val="none"/>
            <w:lang w:val="sk-SK"/>
          </w:rPr>
          <w:t>§ 42 zákona č. 404/2011 Z. z.</w:t>
        </w:r>
      </w:hyperlink>
      <w:r w:rsidRPr="009D7D15">
        <w:rPr>
          <w:rFonts w:ascii="Times New Roman" w:hAnsi="Times New Roman" w:cs="Times New Roman"/>
          <w:color w:val="000000" w:themeColor="text1"/>
          <w:sz w:val="24"/>
          <w:szCs w:val="24"/>
          <w:lang w:val="sk-SK"/>
        </w:rPr>
        <w:t xml:space="preserve"> o pobyte cudzincov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8" w:name="13540647"/>
      <w:bookmarkEnd w:id="2438"/>
      <w:r w:rsidRPr="009D7D15">
        <w:rPr>
          <w:rFonts w:ascii="Times New Roman" w:hAnsi="Times New Roman" w:cs="Times New Roman"/>
          <w:b/>
          <w:color w:val="000000" w:themeColor="text1"/>
          <w:sz w:val="24"/>
          <w:szCs w:val="24"/>
          <w:lang w:val="sk-SK"/>
        </w:rPr>
        <w:t>16a)</w:t>
      </w:r>
      <w:r w:rsidRPr="009D7D15">
        <w:rPr>
          <w:rFonts w:ascii="Times New Roman" w:hAnsi="Times New Roman" w:cs="Times New Roman"/>
          <w:color w:val="000000" w:themeColor="text1"/>
          <w:sz w:val="24"/>
          <w:szCs w:val="24"/>
          <w:lang w:val="sk-SK"/>
        </w:rPr>
        <w:t xml:space="preserve"> </w:t>
      </w:r>
      <w:hyperlink r:id="rId74" w:anchor="f4972287" w:history="1">
        <w:r w:rsidRPr="009D7D15">
          <w:rPr>
            <w:rStyle w:val="Hypertextovprepojenie"/>
            <w:rFonts w:ascii="Times New Roman" w:hAnsi="Times New Roman" w:cs="Times New Roman"/>
            <w:color w:val="000000" w:themeColor="text1"/>
            <w:sz w:val="24"/>
            <w:szCs w:val="24"/>
            <w:u w:val="none"/>
            <w:lang w:val="sk-SK"/>
          </w:rPr>
          <w:t>§ 5a ods. 1 písm. h) zákona č. 309/2009 Z. z.</w:t>
        </w:r>
      </w:hyperlink>
      <w:r w:rsidRPr="009D7D15">
        <w:rPr>
          <w:rFonts w:ascii="Times New Roman" w:hAnsi="Times New Roman" w:cs="Times New Roman"/>
          <w:color w:val="000000" w:themeColor="text1"/>
          <w:sz w:val="24"/>
          <w:szCs w:val="24"/>
          <w:lang w:val="sk-SK"/>
        </w:rPr>
        <w:t xml:space="preserve"> v znení zákona č. </w:t>
      </w:r>
      <w:hyperlink r:id="rId75" w:history="1">
        <w:r w:rsidRPr="009D7D15">
          <w:rPr>
            <w:rStyle w:val="Hypertextovprepojenie"/>
            <w:rFonts w:ascii="Times New Roman" w:hAnsi="Times New Roman" w:cs="Times New Roman"/>
            <w:color w:val="000000" w:themeColor="text1"/>
            <w:sz w:val="24"/>
            <w:szCs w:val="24"/>
            <w:u w:val="none"/>
            <w:lang w:val="sk-SK"/>
          </w:rPr>
          <w:t>309/2018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39" w:name="3303607"/>
      <w:bookmarkEnd w:id="2439"/>
      <w:r w:rsidRPr="009D7D15">
        <w:rPr>
          <w:rFonts w:ascii="Times New Roman" w:hAnsi="Times New Roman" w:cs="Times New Roman"/>
          <w:b/>
          <w:color w:val="000000" w:themeColor="text1"/>
          <w:sz w:val="24"/>
          <w:szCs w:val="24"/>
          <w:lang w:val="sk-SK"/>
        </w:rPr>
        <w:t>17)</w:t>
      </w:r>
      <w:r w:rsidRPr="009D7D15">
        <w:rPr>
          <w:rFonts w:ascii="Times New Roman" w:hAnsi="Times New Roman" w:cs="Times New Roman"/>
          <w:color w:val="000000" w:themeColor="text1"/>
          <w:sz w:val="24"/>
          <w:szCs w:val="24"/>
          <w:lang w:val="sk-SK"/>
        </w:rPr>
        <w:t xml:space="preserve"> </w:t>
      </w:r>
      <w:hyperlink r:id="rId76" w:anchor="f3885893" w:history="1">
        <w:r w:rsidRPr="009D7D15">
          <w:rPr>
            <w:rStyle w:val="Hypertextovprepojenie"/>
            <w:rFonts w:ascii="Times New Roman" w:hAnsi="Times New Roman" w:cs="Times New Roman"/>
            <w:color w:val="000000" w:themeColor="text1"/>
            <w:sz w:val="24"/>
            <w:szCs w:val="24"/>
            <w:u w:val="none"/>
            <w:lang w:val="sk-SK"/>
          </w:rPr>
          <w:t>§ 25 až 28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0" w:name="12260810"/>
      <w:bookmarkEnd w:id="2440"/>
      <w:r w:rsidRPr="009D7D15">
        <w:rPr>
          <w:rFonts w:ascii="Times New Roman" w:hAnsi="Times New Roman" w:cs="Times New Roman"/>
          <w:b/>
          <w:color w:val="000000" w:themeColor="text1"/>
          <w:sz w:val="24"/>
          <w:szCs w:val="24"/>
          <w:lang w:val="sk-SK"/>
        </w:rPr>
        <w:t>17a)</w:t>
      </w:r>
      <w:r w:rsidRPr="009D7D15">
        <w:rPr>
          <w:rFonts w:ascii="Times New Roman" w:hAnsi="Times New Roman" w:cs="Times New Roman"/>
          <w:color w:val="000000" w:themeColor="text1"/>
          <w:sz w:val="24"/>
          <w:szCs w:val="24"/>
          <w:lang w:val="sk-SK"/>
        </w:rPr>
        <w:t xml:space="preserve"> </w:t>
      </w:r>
      <w:hyperlink r:id="rId77" w:anchor="f3431306" w:history="1">
        <w:r w:rsidRPr="009D7D15">
          <w:rPr>
            <w:rStyle w:val="Hypertextovprepojenie"/>
            <w:rFonts w:ascii="Times New Roman" w:hAnsi="Times New Roman" w:cs="Times New Roman"/>
            <w:color w:val="000000" w:themeColor="text1"/>
            <w:sz w:val="24"/>
            <w:szCs w:val="24"/>
            <w:u w:val="none"/>
            <w:lang w:val="sk-SK"/>
          </w:rPr>
          <w:t>§ 10 ods. 4 písm. a) zákona č. 330/2007 Z. z.</w:t>
        </w:r>
      </w:hyperlink>
      <w:r w:rsidRPr="009D7D15">
        <w:rPr>
          <w:rFonts w:ascii="Times New Roman" w:hAnsi="Times New Roman" w:cs="Times New Roman"/>
          <w:color w:val="000000" w:themeColor="text1"/>
          <w:sz w:val="24"/>
          <w:szCs w:val="24"/>
          <w:lang w:val="sk-SK"/>
        </w:rPr>
        <w:t xml:space="preserve"> o registri trestov a o zmene a doplnení niektorých zákonov v znení zákona č. </w:t>
      </w:r>
      <w:hyperlink r:id="rId78" w:history="1">
        <w:r w:rsidRPr="009D7D15">
          <w:rPr>
            <w:rStyle w:val="Hypertextovprepojenie"/>
            <w:rFonts w:ascii="Times New Roman" w:hAnsi="Times New Roman" w:cs="Times New Roman"/>
            <w:color w:val="000000" w:themeColor="text1"/>
            <w:sz w:val="24"/>
            <w:szCs w:val="24"/>
            <w:u w:val="none"/>
            <w:lang w:val="sk-SK"/>
          </w:rPr>
          <w:t>91/2016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1" w:name="3303608"/>
      <w:bookmarkEnd w:id="2441"/>
      <w:r w:rsidRPr="009D7D15">
        <w:rPr>
          <w:rFonts w:ascii="Times New Roman" w:hAnsi="Times New Roman" w:cs="Times New Roman"/>
          <w:b/>
          <w:color w:val="000000" w:themeColor="text1"/>
          <w:sz w:val="24"/>
          <w:szCs w:val="24"/>
          <w:lang w:val="sk-SK"/>
        </w:rPr>
        <w:t>18)</w:t>
      </w:r>
      <w:r w:rsidRPr="009D7D15">
        <w:rPr>
          <w:rFonts w:ascii="Times New Roman" w:hAnsi="Times New Roman" w:cs="Times New Roman"/>
          <w:color w:val="000000" w:themeColor="text1"/>
          <w:sz w:val="24"/>
          <w:szCs w:val="24"/>
          <w:lang w:val="sk-SK"/>
        </w:rPr>
        <w:t xml:space="preserve"> </w:t>
      </w:r>
      <w:hyperlink r:id="rId79" w:anchor="f3101107" w:history="1">
        <w:r w:rsidRPr="009D7D15">
          <w:rPr>
            <w:rStyle w:val="Hypertextovprepojenie"/>
            <w:rFonts w:ascii="Times New Roman" w:hAnsi="Times New Roman" w:cs="Times New Roman"/>
            <w:color w:val="000000" w:themeColor="text1"/>
            <w:sz w:val="24"/>
            <w:szCs w:val="24"/>
            <w:u w:val="none"/>
            <w:lang w:val="sk-SK"/>
          </w:rPr>
          <w:t>§ 5 zákona č. 541/2004 Z. z.</w:t>
        </w:r>
      </w:hyperlink>
      <w:r w:rsidRPr="009D7D15">
        <w:rPr>
          <w:rFonts w:ascii="Times New Roman" w:hAnsi="Times New Roman" w:cs="Times New Roman"/>
          <w:color w:val="000000" w:themeColor="text1"/>
          <w:sz w:val="24"/>
          <w:szCs w:val="24"/>
          <w:lang w:val="sk-SK"/>
        </w:rPr>
        <w:t xml:space="preserve"> o mierovom využívaní jadrovej energie (</w:t>
      </w:r>
      <w:hyperlink r:id="rId80" w:history="1">
        <w:r w:rsidRPr="009D7D15">
          <w:rPr>
            <w:rStyle w:val="Hypertextovprepojenie"/>
            <w:rFonts w:ascii="Times New Roman" w:hAnsi="Times New Roman" w:cs="Times New Roman"/>
            <w:color w:val="000000" w:themeColor="text1"/>
            <w:sz w:val="24"/>
            <w:szCs w:val="24"/>
            <w:u w:val="none"/>
            <w:lang w:val="sk-SK"/>
          </w:rPr>
          <w:t>atómový zákon</w:t>
        </w:r>
      </w:hyperlink>
      <w:r w:rsidRPr="009D7D15">
        <w:rPr>
          <w:rFonts w:ascii="Times New Roman" w:hAnsi="Times New Roman" w:cs="Times New Roman"/>
          <w:color w:val="000000" w:themeColor="text1"/>
          <w:sz w:val="24"/>
          <w:szCs w:val="24"/>
          <w:lang w:val="sk-SK"/>
        </w:rPr>
        <w:t xml:space="preserve">) a o zmene a doplnení niektorých zákonov v znení zákona č. </w:t>
      </w:r>
      <w:hyperlink r:id="rId81" w:history="1">
        <w:r w:rsidRPr="009D7D15">
          <w:rPr>
            <w:rStyle w:val="Hypertextovprepojenie"/>
            <w:rFonts w:ascii="Times New Roman" w:hAnsi="Times New Roman" w:cs="Times New Roman"/>
            <w:color w:val="000000" w:themeColor="text1"/>
            <w:sz w:val="24"/>
            <w:szCs w:val="24"/>
            <w:u w:val="none"/>
            <w:lang w:val="sk-SK"/>
          </w:rPr>
          <w:t>21/2007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2" w:name="3303609"/>
      <w:bookmarkEnd w:id="2442"/>
      <w:r w:rsidRPr="009D7D15">
        <w:rPr>
          <w:rFonts w:ascii="Times New Roman" w:hAnsi="Times New Roman" w:cs="Times New Roman"/>
          <w:b/>
          <w:color w:val="000000" w:themeColor="text1"/>
          <w:sz w:val="24"/>
          <w:szCs w:val="24"/>
          <w:lang w:val="sk-SK"/>
        </w:rPr>
        <w:t>19)</w:t>
      </w:r>
      <w:r w:rsidRPr="009D7D15">
        <w:rPr>
          <w:rFonts w:ascii="Times New Roman" w:hAnsi="Times New Roman" w:cs="Times New Roman"/>
          <w:color w:val="000000" w:themeColor="text1"/>
          <w:sz w:val="24"/>
          <w:szCs w:val="24"/>
          <w:lang w:val="sk-SK"/>
        </w:rPr>
        <w:t xml:space="preserve"> </w:t>
      </w:r>
      <w:hyperlink r:id="rId82" w:anchor="f3717715" w:history="1">
        <w:r w:rsidRPr="009D7D15">
          <w:rPr>
            <w:rStyle w:val="Hypertextovprepojenie"/>
            <w:rFonts w:ascii="Times New Roman" w:hAnsi="Times New Roman" w:cs="Times New Roman"/>
            <w:color w:val="000000" w:themeColor="text1"/>
            <w:sz w:val="24"/>
            <w:szCs w:val="24"/>
            <w:u w:val="none"/>
            <w:lang w:val="sk-SK"/>
          </w:rPr>
          <w:t>§ 4 ods. 1 zákona č. 136/2010 Z. z.</w:t>
        </w:r>
      </w:hyperlink>
      <w:r w:rsidRPr="009D7D15">
        <w:rPr>
          <w:rFonts w:ascii="Times New Roman" w:hAnsi="Times New Roman" w:cs="Times New Roman"/>
          <w:color w:val="000000" w:themeColor="text1"/>
          <w:sz w:val="24"/>
          <w:szCs w:val="24"/>
          <w:lang w:val="sk-SK"/>
        </w:rPr>
        <w:t xml:space="preserve"> o službách na vnútornom trhu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3" w:name="3303610"/>
      <w:bookmarkEnd w:id="2443"/>
      <w:r w:rsidRPr="009D7D15">
        <w:rPr>
          <w:rFonts w:ascii="Times New Roman" w:hAnsi="Times New Roman" w:cs="Times New Roman"/>
          <w:b/>
          <w:color w:val="000000" w:themeColor="text1"/>
          <w:sz w:val="24"/>
          <w:szCs w:val="24"/>
          <w:lang w:val="sk-SK"/>
        </w:rPr>
        <w:t>20)</w:t>
      </w:r>
      <w:r w:rsidRPr="009D7D15">
        <w:rPr>
          <w:rFonts w:ascii="Times New Roman" w:hAnsi="Times New Roman" w:cs="Times New Roman"/>
          <w:color w:val="000000" w:themeColor="text1"/>
          <w:sz w:val="24"/>
          <w:szCs w:val="24"/>
          <w:lang w:val="sk-SK"/>
        </w:rPr>
        <w:t xml:space="preserve"> </w:t>
      </w:r>
      <w:hyperlink r:id="rId83" w:anchor="f3717788" w:history="1">
        <w:r w:rsidRPr="009D7D15">
          <w:rPr>
            <w:rStyle w:val="Hypertextovprepojenie"/>
            <w:rFonts w:ascii="Times New Roman" w:hAnsi="Times New Roman" w:cs="Times New Roman"/>
            <w:color w:val="000000" w:themeColor="text1"/>
            <w:sz w:val="24"/>
            <w:szCs w:val="24"/>
            <w:u w:val="none"/>
            <w:lang w:val="sk-SK"/>
          </w:rPr>
          <w:t>§ 11 zákona č. 136/2010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4" w:name="3303611"/>
      <w:bookmarkEnd w:id="2444"/>
      <w:r w:rsidRPr="009D7D15">
        <w:rPr>
          <w:rFonts w:ascii="Times New Roman" w:hAnsi="Times New Roman" w:cs="Times New Roman"/>
          <w:b/>
          <w:color w:val="000000" w:themeColor="text1"/>
          <w:sz w:val="24"/>
          <w:szCs w:val="24"/>
          <w:lang w:val="sk-SK"/>
        </w:rPr>
        <w:t>21)</w:t>
      </w:r>
      <w:r w:rsidRPr="009D7D15">
        <w:rPr>
          <w:rFonts w:ascii="Times New Roman" w:hAnsi="Times New Roman" w:cs="Times New Roman"/>
          <w:color w:val="000000" w:themeColor="text1"/>
          <w:sz w:val="24"/>
          <w:szCs w:val="24"/>
          <w:lang w:val="sk-SK"/>
        </w:rPr>
        <w:t xml:space="preserve"> Napríklad zákon č. </w:t>
      </w:r>
      <w:hyperlink r:id="rId84" w:history="1">
        <w:r w:rsidRPr="009D7D15">
          <w:rPr>
            <w:rStyle w:val="Hypertextovprepojenie"/>
            <w:rFonts w:ascii="Times New Roman" w:hAnsi="Times New Roman" w:cs="Times New Roman"/>
            <w:color w:val="000000" w:themeColor="text1"/>
            <w:sz w:val="24"/>
            <w:szCs w:val="24"/>
            <w:u w:val="none"/>
            <w:lang w:val="sk-SK"/>
          </w:rPr>
          <w:t>281/1997 Z. z.</w:t>
        </w:r>
      </w:hyperlink>
      <w:r w:rsidRPr="009D7D15">
        <w:rPr>
          <w:rFonts w:ascii="Times New Roman" w:hAnsi="Times New Roman" w:cs="Times New Roman"/>
          <w:color w:val="000000" w:themeColor="text1"/>
          <w:sz w:val="24"/>
          <w:szCs w:val="24"/>
          <w:lang w:val="sk-SK"/>
        </w:rPr>
        <w:t xml:space="preserve"> o vojenských obvodoch a zákon, ktorým sa mení zákon Národnej rady Slovenskej republiky č. </w:t>
      </w:r>
      <w:hyperlink r:id="rId85" w:history="1">
        <w:r w:rsidRPr="009D7D15">
          <w:rPr>
            <w:rStyle w:val="Hypertextovprepojenie"/>
            <w:rFonts w:ascii="Times New Roman" w:hAnsi="Times New Roman" w:cs="Times New Roman"/>
            <w:color w:val="000000" w:themeColor="text1"/>
            <w:sz w:val="24"/>
            <w:szCs w:val="24"/>
            <w:u w:val="none"/>
            <w:lang w:val="sk-SK"/>
          </w:rPr>
          <w:t>222/1996 Z. z.</w:t>
        </w:r>
      </w:hyperlink>
      <w:r w:rsidRPr="009D7D15">
        <w:rPr>
          <w:rFonts w:ascii="Times New Roman" w:hAnsi="Times New Roman" w:cs="Times New Roman"/>
          <w:color w:val="000000" w:themeColor="text1"/>
          <w:sz w:val="24"/>
          <w:szCs w:val="24"/>
          <w:lang w:val="sk-SK"/>
        </w:rPr>
        <w:t xml:space="preserve"> o organizácii miestnej štátnej správy a o zmene a doplnení niektorých zákonov v znení neskorších predpisov v znení neskorších predpisov, zákon č. </w:t>
      </w:r>
      <w:hyperlink r:id="rId86" w:history="1">
        <w:r w:rsidRPr="009D7D15">
          <w:rPr>
            <w:rStyle w:val="Hypertextovprepojenie"/>
            <w:rFonts w:ascii="Times New Roman" w:hAnsi="Times New Roman" w:cs="Times New Roman"/>
            <w:color w:val="000000" w:themeColor="text1"/>
            <w:sz w:val="24"/>
            <w:szCs w:val="24"/>
            <w:u w:val="none"/>
            <w:lang w:val="sk-SK"/>
          </w:rPr>
          <w:t>319/2002 Z. z.</w:t>
        </w:r>
      </w:hyperlink>
      <w:r w:rsidRPr="009D7D15">
        <w:rPr>
          <w:rFonts w:ascii="Times New Roman" w:hAnsi="Times New Roman" w:cs="Times New Roman"/>
          <w:color w:val="000000" w:themeColor="text1"/>
          <w:sz w:val="24"/>
          <w:szCs w:val="24"/>
          <w:lang w:val="sk-SK"/>
        </w:rPr>
        <w:t xml:space="preserve"> o obrane Slovenskej republiky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5" w:name="3303612"/>
      <w:bookmarkEnd w:id="2445"/>
      <w:r w:rsidRPr="009D7D15">
        <w:rPr>
          <w:rFonts w:ascii="Times New Roman" w:hAnsi="Times New Roman" w:cs="Times New Roman"/>
          <w:b/>
          <w:color w:val="000000" w:themeColor="text1"/>
          <w:sz w:val="24"/>
          <w:szCs w:val="24"/>
          <w:lang w:val="sk-SK"/>
        </w:rPr>
        <w:t>22)</w:t>
      </w:r>
      <w:r w:rsidRPr="009D7D15">
        <w:rPr>
          <w:rFonts w:ascii="Times New Roman" w:hAnsi="Times New Roman" w:cs="Times New Roman"/>
          <w:color w:val="000000" w:themeColor="text1"/>
          <w:sz w:val="24"/>
          <w:szCs w:val="24"/>
          <w:lang w:val="sk-SK"/>
        </w:rPr>
        <w:t xml:space="preserve"> </w:t>
      </w:r>
      <w:hyperlink r:id="rId87" w:anchor="f3817773" w:history="1">
        <w:r w:rsidRPr="009D7D15">
          <w:rPr>
            <w:rStyle w:val="Hypertextovprepojenie"/>
            <w:rFonts w:ascii="Times New Roman" w:hAnsi="Times New Roman" w:cs="Times New Roman"/>
            <w:color w:val="000000" w:themeColor="text1"/>
            <w:sz w:val="24"/>
            <w:szCs w:val="24"/>
            <w:u w:val="none"/>
            <w:lang w:val="sk-SK"/>
          </w:rPr>
          <w:t>§ 4 ods. 1 zákona č. 351/2011 Z. z.</w:t>
        </w:r>
      </w:hyperlink>
      <w:r w:rsidRPr="009D7D15">
        <w:rPr>
          <w:rFonts w:ascii="Times New Roman" w:hAnsi="Times New Roman" w:cs="Times New Roman"/>
          <w:color w:val="000000" w:themeColor="text1"/>
          <w:sz w:val="24"/>
          <w:szCs w:val="24"/>
          <w:lang w:val="sk-SK"/>
        </w:rPr>
        <w:t xml:space="preserve"> o elektronických komunikáciách.</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6" w:name="3303613"/>
      <w:bookmarkEnd w:id="2446"/>
      <w:r w:rsidRPr="009D7D15">
        <w:rPr>
          <w:rFonts w:ascii="Times New Roman" w:hAnsi="Times New Roman" w:cs="Times New Roman"/>
          <w:b/>
          <w:color w:val="000000" w:themeColor="text1"/>
          <w:sz w:val="24"/>
          <w:szCs w:val="24"/>
          <w:lang w:val="sk-SK"/>
        </w:rPr>
        <w:t>23)</w:t>
      </w:r>
      <w:r w:rsidRPr="009D7D15">
        <w:rPr>
          <w:rFonts w:ascii="Times New Roman" w:hAnsi="Times New Roman" w:cs="Times New Roman"/>
          <w:color w:val="000000" w:themeColor="text1"/>
          <w:sz w:val="24"/>
          <w:szCs w:val="24"/>
          <w:lang w:val="sk-SK"/>
        </w:rPr>
        <w:t xml:space="preserve"> </w:t>
      </w:r>
      <w:hyperlink r:id="rId88" w:anchor="f3817776" w:history="1">
        <w:r w:rsidRPr="009D7D15">
          <w:rPr>
            <w:rStyle w:val="Hypertextovprepojenie"/>
            <w:rFonts w:ascii="Times New Roman" w:hAnsi="Times New Roman" w:cs="Times New Roman"/>
            <w:color w:val="000000" w:themeColor="text1"/>
            <w:sz w:val="24"/>
            <w:szCs w:val="24"/>
            <w:u w:val="none"/>
            <w:lang w:val="sk-SK"/>
          </w:rPr>
          <w:t>§ 4 ods. 4 zákona č. 351/2011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7" w:name="3303614"/>
      <w:bookmarkEnd w:id="2447"/>
      <w:r w:rsidRPr="009D7D15">
        <w:rPr>
          <w:rFonts w:ascii="Times New Roman" w:hAnsi="Times New Roman" w:cs="Times New Roman"/>
          <w:b/>
          <w:color w:val="000000" w:themeColor="text1"/>
          <w:sz w:val="24"/>
          <w:szCs w:val="24"/>
          <w:lang w:val="sk-SK"/>
        </w:rPr>
        <w:lastRenderedPageBreak/>
        <w:t>24)</w:t>
      </w:r>
      <w:r w:rsidRPr="009D7D15">
        <w:rPr>
          <w:rFonts w:ascii="Times New Roman" w:hAnsi="Times New Roman" w:cs="Times New Roman"/>
          <w:color w:val="000000" w:themeColor="text1"/>
          <w:sz w:val="24"/>
          <w:szCs w:val="24"/>
          <w:lang w:val="sk-SK"/>
        </w:rPr>
        <w:t xml:space="preserve"> </w:t>
      </w:r>
      <w:hyperlink r:id="rId89" w:anchor="f2249933" w:history="1">
        <w:r w:rsidRPr="009D7D15">
          <w:rPr>
            <w:rStyle w:val="Hypertextovprepojenie"/>
            <w:rFonts w:ascii="Times New Roman" w:hAnsi="Times New Roman" w:cs="Times New Roman"/>
            <w:color w:val="000000" w:themeColor="text1"/>
            <w:sz w:val="24"/>
            <w:szCs w:val="24"/>
            <w:u w:val="none"/>
            <w:lang w:val="sk-SK"/>
          </w:rPr>
          <w:t>§ 6 ods. 1 písm. b) siedmy bod zákona Národnej rady Slovenskej republiky č. 162/1995 Z. z.</w:t>
        </w:r>
      </w:hyperlink>
      <w:r w:rsidRPr="009D7D15">
        <w:rPr>
          <w:rFonts w:ascii="Times New Roman" w:hAnsi="Times New Roman" w:cs="Times New Roman"/>
          <w:color w:val="000000" w:themeColor="text1"/>
          <w:sz w:val="24"/>
          <w:szCs w:val="24"/>
          <w:lang w:val="sk-SK"/>
        </w:rPr>
        <w:t xml:space="preserve"> o katastri nehnuteľností a o zápise vlastníckych a iných práv k nehnuteľnostiam (katastrálny zákon)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8" w:name="3303615"/>
      <w:bookmarkEnd w:id="2448"/>
      <w:r w:rsidRPr="009D7D15">
        <w:rPr>
          <w:rFonts w:ascii="Times New Roman" w:hAnsi="Times New Roman" w:cs="Times New Roman"/>
          <w:b/>
          <w:color w:val="000000" w:themeColor="text1"/>
          <w:sz w:val="24"/>
          <w:szCs w:val="24"/>
          <w:lang w:val="sk-SK"/>
        </w:rPr>
        <w:t>25)</w:t>
      </w:r>
      <w:r w:rsidRPr="009D7D15">
        <w:rPr>
          <w:rFonts w:ascii="Times New Roman" w:hAnsi="Times New Roman" w:cs="Times New Roman"/>
          <w:color w:val="000000" w:themeColor="text1"/>
          <w:sz w:val="24"/>
          <w:szCs w:val="24"/>
          <w:lang w:val="sk-SK"/>
        </w:rPr>
        <w:t xml:space="preserve"> </w:t>
      </w:r>
      <w:hyperlink r:id="rId90" w:anchor="f1589058" w:history="1">
        <w:r w:rsidRPr="009D7D15">
          <w:rPr>
            <w:rStyle w:val="Hypertextovprepojenie"/>
            <w:rFonts w:ascii="Times New Roman" w:hAnsi="Times New Roman" w:cs="Times New Roman"/>
            <w:color w:val="000000" w:themeColor="text1"/>
            <w:sz w:val="24"/>
            <w:szCs w:val="24"/>
            <w:u w:val="none"/>
            <w:lang w:val="sk-SK"/>
          </w:rPr>
          <w:t>§ 139 ods. 3 zákona č. 50/1976 Zb.</w:t>
        </w:r>
      </w:hyperlink>
      <w:r w:rsidRPr="009D7D15">
        <w:rPr>
          <w:rFonts w:ascii="Times New Roman" w:hAnsi="Times New Roman" w:cs="Times New Roman"/>
          <w:color w:val="000000" w:themeColor="text1"/>
          <w:sz w:val="24"/>
          <w:szCs w:val="24"/>
          <w:lang w:val="sk-SK"/>
        </w:rPr>
        <w:t xml:space="preserve"> o územnom plánovaní a stavebnom poriadku (stavebný zákon)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49" w:name="3303616"/>
      <w:bookmarkEnd w:id="2449"/>
      <w:r w:rsidRPr="009D7D15">
        <w:rPr>
          <w:rFonts w:ascii="Times New Roman" w:hAnsi="Times New Roman" w:cs="Times New Roman"/>
          <w:b/>
          <w:color w:val="000000" w:themeColor="text1"/>
          <w:sz w:val="24"/>
          <w:szCs w:val="24"/>
          <w:lang w:val="sk-SK"/>
        </w:rPr>
        <w:t>26)</w:t>
      </w:r>
      <w:r w:rsidRPr="009D7D15">
        <w:rPr>
          <w:rFonts w:ascii="Times New Roman" w:hAnsi="Times New Roman" w:cs="Times New Roman"/>
          <w:color w:val="000000" w:themeColor="text1"/>
          <w:sz w:val="24"/>
          <w:szCs w:val="24"/>
          <w:lang w:val="sk-SK"/>
        </w:rPr>
        <w:t xml:space="preserve"> </w:t>
      </w:r>
      <w:hyperlink r:id="rId91" w:anchor="f1351730" w:history="1">
        <w:r w:rsidRPr="009D7D15">
          <w:rPr>
            <w:rStyle w:val="Hypertextovprepojenie"/>
            <w:rFonts w:ascii="Times New Roman" w:hAnsi="Times New Roman" w:cs="Times New Roman"/>
            <w:color w:val="000000" w:themeColor="text1"/>
            <w:sz w:val="24"/>
            <w:szCs w:val="24"/>
            <w:u w:val="none"/>
            <w:lang w:val="sk-SK"/>
          </w:rPr>
          <w:t>§ 151n až 151p Občianskeho zákonníka</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0" w:name="3303617"/>
      <w:bookmarkEnd w:id="2450"/>
      <w:r w:rsidRPr="009D7D15">
        <w:rPr>
          <w:rFonts w:ascii="Times New Roman" w:hAnsi="Times New Roman" w:cs="Times New Roman"/>
          <w:b/>
          <w:color w:val="000000" w:themeColor="text1"/>
          <w:sz w:val="24"/>
          <w:szCs w:val="24"/>
          <w:lang w:val="sk-SK"/>
        </w:rPr>
        <w:t>27)</w:t>
      </w:r>
      <w:r w:rsidRPr="009D7D15">
        <w:rPr>
          <w:rFonts w:ascii="Times New Roman" w:hAnsi="Times New Roman" w:cs="Times New Roman"/>
          <w:color w:val="000000" w:themeColor="text1"/>
          <w:sz w:val="24"/>
          <w:szCs w:val="24"/>
          <w:lang w:val="sk-SK"/>
        </w:rPr>
        <w:t xml:space="preserve"> </w:t>
      </w:r>
      <w:hyperlink r:id="rId92" w:anchor="f2250431" w:history="1">
        <w:r w:rsidRPr="009D7D15">
          <w:rPr>
            <w:rStyle w:val="Hypertextovprepojenie"/>
            <w:rFonts w:ascii="Times New Roman" w:hAnsi="Times New Roman" w:cs="Times New Roman"/>
            <w:color w:val="000000" w:themeColor="text1"/>
            <w:sz w:val="24"/>
            <w:szCs w:val="24"/>
            <w:u w:val="none"/>
            <w:lang w:val="sk-SK"/>
          </w:rPr>
          <w:t>§ 34</w:t>
        </w:r>
      </w:hyperlink>
      <w:r w:rsidRPr="009D7D15">
        <w:rPr>
          <w:rFonts w:ascii="Times New Roman" w:hAnsi="Times New Roman" w:cs="Times New Roman"/>
          <w:color w:val="000000" w:themeColor="text1"/>
          <w:sz w:val="24"/>
          <w:szCs w:val="24"/>
          <w:lang w:val="sk-SK"/>
        </w:rPr>
        <w:t xml:space="preserve"> a </w:t>
      </w:r>
      <w:hyperlink r:id="rId93" w:anchor="f2250441" w:history="1">
        <w:r w:rsidRPr="009D7D15">
          <w:rPr>
            <w:rStyle w:val="Hypertextovprepojenie"/>
            <w:rFonts w:ascii="Times New Roman" w:hAnsi="Times New Roman" w:cs="Times New Roman"/>
            <w:color w:val="000000" w:themeColor="text1"/>
            <w:sz w:val="24"/>
            <w:szCs w:val="24"/>
            <w:u w:val="none"/>
            <w:lang w:val="sk-SK"/>
          </w:rPr>
          <w:t>35 zákona Národnej rady Slovenskej republiky č. 162/1995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1" w:name="3303618"/>
      <w:bookmarkEnd w:id="2451"/>
      <w:r w:rsidRPr="009D7D15">
        <w:rPr>
          <w:rFonts w:ascii="Times New Roman" w:hAnsi="Times New Roman" w:cs="Times New Roman"/>
          <w:b/>
          <w:color w:val="000000" w:themeColor="text1"/>
          <w:sz w:val="24"/>
          <w:szCs w:val="24"/>
          <w:lang w:val="sk-SK"/>
        </w:rPr>
        <w:t>28)</w:t>
      </w:r>
      <w:r w:rsidRPr="009D7D15">
        <w:rPr>
          <w:rFonts w:ascii="Times New Roman" w:hAnsi="Times New Roman" w:cs="Times New Roman"/>
          <w:color w:val="000000" w:themeColor="text1"/>
          <w:sz w:val="24"/>
          <w:szCs w:val="24"/>
          <w:lang w:val="sk-SK"/>
        </w:rPr>
        <w:t xml:space="preserve"> Nariadenie Európskeho parlamentu a Rady (ES) č. </w:t>
      </w:r>
      <w:hyperlink r:id="rId94" w:tooltip="Nariadenie Európskeho parlamentu a Rady (ES) č. 714/2009 z 13. júla 2009 o podmienkach prístupu do sústavy pre cezhraničné výmeny elektriny, ktorým sa zrušuje nariadenie (ES) č. 1228/2003 (Text s významom pre EHP)" w:history="1">
        <w:r w:rsidRPr="009D7D15">
          <w:rPr>
            <w:rStyle w:val="Hypertextovprepojenie"/>
            <w:rFonts w:ascii="Times New Roman" w:hAnsi="Times New Roman" w:cs="Times New Roman"/>
            <w:color w:val="000000" w:themeColor="text1"/>
            <w:sz w:val="24"/>
            <w:szCs w:val="24"/>
            <w:u w:val="none"/>
            <w:lang w:val="sk-SK"/>
          </w:rPr>
          <w:t>714/2009</w:t>
        </w:r>
      </w:hyperlink>
      <w:r w:rsidRPr="009D7D15">
        <w:rPr>
          <w:rFonts w:ascii="Times New Roman" w:hAnsi="Times New Roman" w:cs="Times New Roman"/>
          <w:color w:val="000000" w:themeColor="text1"/>
          <w:sz w:val="24"/>
          <w:szCs w:val="24"/>
          <w:lang w:val="sk-SK"/>
        </w:rPr>
        <w:t xml:space="preserve"> z 13. júla 2009 o podmienkach prístupu do sústavy pre cezhraničné výmeny elektriny, ktorým sa zrušuje nariadenie (ES) č. </w:t>
      </w:r>
      <w:hyperlink r:id="rId95" w:tooltip="Nariadenie (ES) č. 1228/2003 Európskeho parlamentu a Rady z 26. júna 2003 o podmienkach prístupu do siete pre cezhraničné výmeny elektrickej energieText s významom pre EHP." w:history="1">
        <w:r w:rsidRPr="009D7D15">
          <w:rPr>
            <w:rStyle w:val="Hypertextovprepojenie"/>
            <w:rFonts w:ascii="Times New Roman" w:hAnsi="Times New Roman" w:cs="Times New Roman"/>
            <w:color w:val="000000" w:themeColor="text1"/>
            <w:sz w:val="24"/>
            <w:szCs w:val="24"/>
            <w:u w:val="none"/>
            <w:lang w:val="sk-SK"/>
          </w:rPr>
          <w:t>1228/2003</w:t>
        </w:r>
      </w:hyperlink>
      <w:r w:rsidRPr="009D7D15">
        <w:rPr>
          <w:rFonts w:ascii="Times New Roman" w:hAnsi="Times New Roman" w:cs="Times New Roman"/>
          <w:color w:val="000000" w:themeColor="text1"/>
          <w:sz w:val="24"/>
          <w:szCs w:val="24"/>
          <w:lang w:val="sk-SK"/>
        </w:rPr>
        <w:t xml:space="preserve"> (Ú. v. EÚ L 211, 14. 8. 2009).</w:t>
      </w:r>
      <w:r w:rsidRPr="009D7D15">
        <w:rPr>
          <w:rFonts w:ascii="Times New Roman" w:hAnsi="Times New Roman" w:cs="Times New Roman"/>
          <w:color w:val="000000" w:themeColor="text1"/>
          <w:sz w:val="24"/>
          <w:szCs w:val="24"/>
          <w:lang w:val="sk-SK"/>
        </w:rPr>
        <w:br/>
        <w:t xml:space="preserve"> Nariadenie Európskeho parlamentu a Rady (ES) č. </w:t>
      </w:r>
      <w:hyperlink r:id="rId96" w:tooltip="Nariadenie Európskeho parlamentu a Rady (ES) č. 715/2009 z 13. júla 2009 o podmienkach prístupu do prepravných sietí pre zemný plyn, ktorým sa zrušuje nariadenie (ES) č. 1775/2005 (Text s významom pre EHP)" w:history="1">
        <w:r w:rsidRPr="009D7D15">
          <w:rPr>
            <w:rStyle w:val="Hypertextovprepojenie"/>
            <w:rFonts w:ascii="Times New Roman" w:hAnsi="Times New Roman" w:cs="Times New Roman"/>
            <w:color w:val="000000" w:themeColor="text1"/>
            <w:sz w:val="24"/>
            <w:szCs w:val="24"/>
            <w:u w:val="none"/>
            <w:lang w:val="sk-SK"/>
          </w:rPr>
          <w:t>715/2009</w:t>
        </w:r>
      </w:hyperlink>
      <w:r w:rsidRPr="009D7D15">
        <w:rPr>
          <w:rFonts w:ascii="Times New Roman" w:hAnsi="Times New Roman" w:cs="Times New Roman"/>
          <w:color w:val="000000" w:themeColor="text1"/>
          <w:sz w:val="24"/>
          <w:szCs w:val="24"/>
          <w:lang w:val="sk-SK"/>
        </w:rPr>
        <w:t xml:space="preserve"> z 13. júla 2009 o podmienkach prístupu do prepravných sietí pre zemný plyn, ktorým sa zrušuje nariadenie (ES) č. </w:t>
      </w:r>
      <w:hyperlink r:id="rId97" w:tooltip="Nariadenie Európskeho parlamentu a Rady (ES) č. 1775/2005 z 28. septembra 2005 o podmienkach prístupu do prepravných sietí pre zemný plyn (Text s významom pre EHP)" w:history="1">
        <w:r w:rsidRPr="009D7D15">
          <w:rPr>
            <w:rStyle w:val="Hypertextovprepojenie"/>
            <w:rFonts w:ascii="Times New Roman" w:hAnsi="Times New Roman" w:cs="Times New Roman"/>
            <w:color w:val="000000" w:themeColor="text1"/>
            <w:sz w:val="24"/>
            <w:szCs w:val="24"/>
            <w:u w:val="none"/>
            <w:lang w:val="sk-SK"/>
          </w:rPr>
          <w:t>1775/2005</w:t>
        </w:r>
      </w:hyperlink>
      <w:r w:rsidRPr="009D7D15">
        <w:rPr>
          <w:rFonts w:ascii="Times New Roman" w:hAnsi="Times New Roman" w:cs="Times New Roman"/>
          <w:color w:val="000000" w:themeColor="text1"/>
          <w:sz w:val="24"/>
          <w:szCs w:val="24"/>
          <w:lang w:val="sk-SK"/>
        </w:rPr>
        <w:t xml:space="preserve"> (Ú. v. EÚ L 211, 14. 8. 2009).</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2" w:name="3303619"/>
      <w:bookmarkEnd w:id="2452"/>
      <w:r w:rsidRPr="009D7D15">
        <w:rPr>
          <w:rFonts w:ascii="Times New Roman" w:hAnsi="Times New Roman" w:cs="Times New Roman"/>
          <w:b/>
          <w:color w:val="000000" w:themeColor="text1"/>
          <w:sz w:val="24"/>
          <w:szCs w:val="24"/>
          <w:lang w:val="sk-SK"/>
        </w:rPr>
        <w:t>29)</w:t>
      </w:r>
      <w:r w:rsidRPr="009D7D15">
        <w:rPr>
          <w:rFonts w:ascii="Times New Roman" w:hAnsi="Times New Roman" w:cs="Times New Roman"/>
          <w:color w:val="000000" w:themeColor="text1"/>
          <w:sz w:val="24"/>
          <w:szCs w:val="24"/>
          <w:lang w:val="sk-SK"/>
        </w:rPr>
        <w:t xml:space="preserve"> </w:t>
      </w:r>
      <w:hyperlink r:id="rId98" w:anchor="f3648104" w:history="1">
        <w:r w:rsidRPr="009D7D15">
          <w:rPr>
            <w:rStyle w:val="Hypertextovprepojenie"/>
            <w:rFonts w:ascii="Times New Roman" w:hAnsi="Times New Roman" w:cs="Times New Roman"/>
            <w:color w:val="000000" w:themeColor="text1"/>
            <w:sz w:val="24"/>
            <w:szCs w:val="24"/>
            <w:u w:val="none"/>
            <w:lang w:val="sk-SK"/>
          </w:rPr>
          <w:t>§ 9a zákona č. 309/2009 Z. z.</w:t>
        </w:r>
      </w:hyperlink>
      <w:r w:rsidRPr="009D7D15">
        <w:rPr>
          <w:rFonts w:ascii="Times New Roman" w:hAnsi="Times New Roman" w:cs="Times New Roman"/>
          <w:color w:val="000000" w:themeColor="text1"/>
          <w:sz w:val="24"/>
          <w:szCs w:val="24"/>
          <w:lang w:val="sk-SK"/>
        </w:rPr>
        <w:t xml:space="preserve"> v znení zákona č. </w:t>
      </w:r>
      <w:hyperlink r:id="rId99" w:history="1">
        <w:r w:rsidRPr="009D7D15">
          <w:rPr>
            <w:rStyle w:val="Hypertextovprepojenie"/>
            <w:rFonts w:ascii="Times New Roman" w:hAnsi="Times New Roman" w:cs="Times New Roman"/>
            <w:color w:val="000000" w:themeColor="text1"/>
            <w:sz w:val="24"/>
            <w:szCs w:val="24"/>
            <w:u w:val="none"/>
            <w:lang w:val="sk-SK"/>
          </w:rPr>
          <w:t>136/2011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3" w:name="3303620"/>
      <w:bookmarkEnd w:id="2453"/>
      <w:r w:rsidRPr="009D7D15">
        <w:rPr>
          <w:rFonts w:ascii="Times New Roman" w:hAnsi="Times New Roman" w:cs="Times New Roman"/>
          <w:b/>
          <w:color w:val="000000" w:themeColor="text1"/>
          <w:sz w:val="24"/>
          <w:szCs w:val="24"/>
          <w:lang w:val="sk-SK"/>
        </w:rPr>
        <w:t>30)</w:t>
      </w:r>
      <w:r w:rsidRPr="009D7D15">
        <w:rPr>
          <w:rFonts w:ascii="Times New Roman" w:hAnsi="Times New Roman" w:cs="Times New Roman"/>
          <w:color w:val="000000" w:themeColor="text1"/>
          <w:sz w:val="24"/>
          <w:szCs w:val="24"/>
          <w:lang w:val="sk-SK"/>
        </w:rPr>
        <w:t xml:space="preserve"> </w:t>
      </w:r>
      <w:hyperlink r:id="rId100" w:anchor="f3106303" w:history="1">
        <w:r w:rsidRPr="009D7D15">
          <w:rPr>
            <w:rStyle w:val="Hypertextovprepojenie"/>
            <w:rFonts w:ascii="Times New Roman" w:hAnsi="Times New Roman" w:cs="Times New Roman"/>
            <w:color w:val="000000" w:themeColor="text1"/>
            <w:sz w:val="24"/>
            <w:szCs w:val="24"/>
            <w:u w:val="none"/>
            <w:lang w:val="sk-SK"/>
          </w:rPr>
          <w:t>§ 2 písm. e) zákona č. 572/2004 Z. z.</w:t>
        </w:r>
      </w:hyperlink>
      <w:r w:rsidRPr="009D7D15">
        <w:rPr>
          <w:rFonts w:ascii="Times New Roman" w:hAnsi="Times New Roman" w:cs="Times New Roman"/>
          <w:color w:val="000000" w:themeColor="text1"/>
          <w:sz w:val="24"/>
          <w:szCs w:val="24"/>
          <w:lang w:val="sk-SK"/>
        </w:rPr>
        <w:t xml:space="preserve"> o obchodovaní s emisnými kvótami a o zmene a doplnení niektorých zákonov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4" w:name="3902616"/>
      <w:bookmarkEnd w:id="2454"/>
      <w:r w:rsidRPr="009D7D15">
        <w:rPr>
          <w:rFonts w:ascii="Times New Roman" w:hAnsi="Times New Roman" w:cs="Times New Roman"/>
          <w:b/>
          <w:color w:val="000000" w:themeColor="text1"/>
          <w:sz w:val="24"/>
          <w:szCs w:val="24"/>
          <w:lang w:val="sk-SK"/>
        </w:rPr>
        <w:t>30a)</w:t>
      </w:r>
      <w:r w:rsidRPr="009D7D15">
        <w:rPr>
          <w:rFonts w:ascii="Times New Roman" w:hAnsi="Times New Roman" w:cs="Times New Roman"/>
          <w:color w:val="000000" w:themeColor="text1"/>
          <w:sz w:val="24"/>
          <w:szCs w:val="24"/>
          <w:lang w:val="sk-SK"/>
        </w:rPr>
        <w:t xml:space="preserve"> </w:t>
      </w:r>
      <w:hyperlink r:id="rId101" w:anchor="f3648241" w:history="1">
        <w:r w:rsidRPr="009D7D15">
          <w:rPr>
            <w:rStyle w:val="Hypertextovprepojenie"/>
            <w:rFonts w:ascii="Times New Roman" w:hAnsi="Times New Roman" w:cs="Times New Roman"/>
            <w:color w:val="000000" w:themeColor="text1"/>
            <w:sz w:val="24"/>
            <w:szCs w:val="24"/>
            <w:u w:val="none"/>
            <w:lang w:val="sk-SK"/>
          </w:rPr>
          <w:t>§ 14 ods. 2 zákona č. 309/2009 Z. z.</w:t>
        </w:r>
      </w:hyperlink>
      <w:r w:rsidRPr="009D7D15">
        <w:rPr>
          <w:rFonts w:ascii="Times New Roman" w:hAnsi="Times New Roman" w:cs="Times New Roman"/>
          <w:color w:val="000000" w:themeColor="text1"/>
          <w:sz w:val="24"/>
          <w:szCs w:val="24"/>
          <w:lang w:val="sk-SK"/>
        </w:rPr>
        <w:t xml:space="preserve"> v znení zákona č. </w:t>
      </w:r>
      <w:hyperlink r:id="rId102" w:history="1">
        <w:r w:rsidRPr="009D7D15">
          <w:rPr>
            <w:rStyle w:val="Hypertextovprepojenie"/>
            <w:rFonts w:ascii="Times New Roman" w:hAnsi="Times New Roman" w:cs="Times New Roman"/>
            <w:color w:val="000000" w:themeColor="text1"/>
            <w:sz w:val="24"/>
            <w:szCs w:val="24"/>
            <w:u w:val="none"/>
            <w:lang w:val="sk-SK"/>
          </w:rPr>
          <w:t>321/2014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5" w:name="3902617"/>
      <w:bookmarkEnd w:id="2455"/>
      <w:r w:rsidRPr="009D7D15">
        <w:rPr>
          <w:rFonts w:ascii="Times New Roman" w:hAnsi="Times New Roman" w:cs="Times New Roman"/>
          <w:b/>
          <w:color w:val="000000" w:themeColor="text1"/>
          <w:sz w:val="24"/>
          <w:szCs w:val="24"/>
          <w:lang w:val="sk-SK"/>
        </w:rPr>
        <w:t>30b)</w:t>
      </w:r>
      <w:r w:rsidRPr="009D7D15">
        <w:rPr>
          <w:rFonts w:ascii="Times New Roman" w:hAnsi="Times New Roman" w:cs="Times New Roman"/>
          <w:color w:val="000000" w:themeColor="text1"/>
          <w:sz w:val="24"/>
          <w:szCs w:val="24"/>
          <w:lang w:val="sk-SK"/>
        </w:rPr>
        <w:t xml:space="preserve"> </w:t>
      </w:r>
      <w:hyperlink r:id="rId103" w:anchor="f4255640" w:history="1">
        <w:r w:rsidRPr="009D7D15">
          <w:rPr>
            <w:rStyle w:val="Hypertextovprepojenie"/>
            <w:rFonts w:ascii="Times New Roman" w:hAnsi="Times New Roman" w:cs="Times New Roman"/>
            <w:color w:val="000000" w:themeColor="text1"/>
            <w:sz w:val="24"/>
            <w:szCs w:val="24"/>
            <w:u w:val="none"/>
            <w:lang w:val="sk-SK"/>
          </w:rPr>
          <w:t>§ 6 ods. 1 zákona č. 321/2014 Z. z.</w:t>
        </w:r>
      </w:hyperlink>
      <w:r w:rsidRPr="009D7D15">
        <w:rPr>
          <w:rFonts w:ascii="Times New Roman" w:hAnsi="Times New Roman" w:cs="Times New Roman"/>
          <w:color w:val="000000" w:themeColor="text1"/>
          <w:sz w:val="24"/>
          <w:szCs w:val="24"/>
          <w:lang w:val="sk-SK"/>
        </w:rPr>
        <w:t xml:space="preserve"> o energetickej efektívnosti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6" w:name="3303621"/>
      <w:bookmarkEnd w:id="2456"/>
      <w:r w:rsidRPr="009D7D15">
        <w:rPr>
          <w:rFonts w:ascii="Times New Roman" w:hAnsi="Times New Roman" w:cs="Times New Roman"/>
          <w:b/>
          <w:color w:val="000000" w:themeColor="text1"/>
          <w:sz w:val="24"/>
          <w:szCs w:val="24"/>
          <w:lang w:val="sk-SK"/>
        </w:rPr>
        <w:t>31)</w:t>
      </w:r>
      <w:r w:rsidRPr="009D7D15">
        <w:rPr>
          <w:rFonts w:ascii="Times New Roman" w:hAnsi="Times New Roman" w:cs="Times New Roman"/>
          <w:color w:val="000000" w:themeColor="text1"/>
          <w:sz w:val="24"/>
          <w:szCs w:val="24"/>
          <w:lang w:val="sk-SK"/>
        </w:rPr>
        <w:t xml:space="preserve"> </w:t>
      </w:r>
      <w:hyperlink r:id="rId104" w:anchor="f3136581" w:history="1">
        <w:r w:rsidRPr="009D7D15">
          <w:rPr>
            <w:rStyle w:val="Hypertextovprepojenie"/>
            <w:rFonts w:ascii="Times New Roman" w:hAnsi="Times New Roman" w:cs="Times New Roman"/>
            <w:color w:val="000000" w:themeColor="text1"/>
            <w:sz w:val="24"/>
            <w:szCs w:val="24"/>
            <w:u w:val="none"/>
            <w:lang w:val="sk-SK"/>
          </w:rPr>
          <w:t>§ 12</w:t>
        </w:r>
      </w:hyperlink>
      <w:r w:rsidRPr="009D7D15">
        <w:rPr>
          <w:rFonts w:ascii="Times New Roman" w:hAnsi="Times New Roman" w:cs="Times New Roman"/>
          <w:color w:val="000000" w:themeColor="text1"/>
          <w:sz w:val="24"/>
          <w:szCs w:val="24"/>
          <w:lang w:val="sk-SK"/>
        </w:rPr>
        <w:t xml:space="preserve"> a </w:t>
      </w:r>
      <w:hyperlink r:id="rId105" w:anchor="f3136601" w:history="1">
        <w:r w:rsidRPr="009D7D15">
          <w:rPr>
            <w:rStyle w:val="Hypertextovprepojenie"/>
            <w:rFonts w:ascii="Times New Roman" w:hAnsi="Times New Roman" w:cs="Times New Roman"/>
            <w:color w:val="000000" w:themeColor="text1"/>
            <w:sz w:val="24"/>
            <w:szCs w:val="24"/>
            <w:u w:val="none"/>
            <w:lang w:val="sk-SK"/>
          </w:rPr>
          <w:t>13 zákona č. 657/2004 Z. z.</w:t>
        </w:r>
      </w:hyperlink>
      <w:r w:rsidRPr="009D7D15">
        <w:rPr>
          <w:rFonts w:ascii="Times New Roman" w:hAnsi="Times New Roman" w:cs="Times New Roman"/>
          <w:color w:val="000000" w:themeColor="text1"/>
          <w:sz w:val="24"/>
          <w:szCs w:val="24"/>
          <w:lang w:val="sk-SK"/>
        </w:rPr>
        <w:t xml:space="preserve"> o tepelnej energetike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7" w:name="3303622"/>
      <w:bookmarkEnd w:id="2457"/>
      <w:r w:rsidRPr="009D7D15">
        <w:rPr>
          <w:rFonts w:ascii="Times New Roman" w:hAnsi="Times New Roman" w:cs="Times New Roman"/>
          <w:b/>
          <w:color w:val="000000" w:themeColor="text1"/>
          <w:sz w:val="24"/>
          <w:szCs w:val="24"/>
          <w:lang w:val="sk-SK"/>
        </w:rPr>
        <w:t>32)</w:t>
      </w:r>
      <w:r w:rsidRPr="009D7D15">
        <w:rPr>
          <w:rFonts w:ascii="Times New Roman" w:hAnsi="Times New Roman" w:cs="Times New Roman"/>
          <w:color w:val="000000" w:themeColor="text1"/>
          <w:sz w:val="24"/>
          <w:szCs w:val="24"/>
          <w:lang w:val="sk-SK"/>
        </w:rPr>
        <w:t xml:space="preserve"> </w:t>
      </w:r>
      <w:hyperlink r:id="rId106" w:anchor="f3885524" w:history="1">
        <w:r w:rsidRPr="009D7D15">
          <w:rPr>
            <w:rStyle w:val="Hypertextovprepojenie"/>
            <w:rFonts w:ascii="Times New Roman" w:hAnsi="Times New Roman" w:cs="Times New Roman"/>
            <w:color w:val="000000" w:themeColor="text1"/>
            <w:sz w:val="24"/>
            <w:szCs w:val="24"/>
            <w:u w:val="none"/>
            <w:lang w:val="sk-SK"/>
          </w:rPr>
          <w:t>§ 9 ods. 1 písm. b) tretí bod</w:t>
        </w:r>
      </w:hyperlink>
      <w:r w:rsidRPr="009D7D15">
        <w:rPr>
          <w:rFonts w:ascii="Times New Roman" w:hAnsi="Times New Roman" w:cs="Times New Roman"/>
          <w:color w:val="000000" w:themeColor="text1"/>
          <w:sz w:val="24"/>
          <w:szCs w:val="24"/>
          <w:lang w:val="sk-SK"/>
        </w:rPr>
        <w:t xml:space="preserve">, </w:t>
      </w:r>
      <w:hyperlink r:id="rId107" w:anchor="f3885610" w:history="1">
        <w:r w:rsidRPr="009D7D15">
          <w:rPr>
            <w:rStyle w:val="Hypertextovprepojenie"/>
            <w:rFonts w:ascii="Times New Roman" w:hAnsi="Times New Roman" w:cs="Times New Roman"/>
            <w:color w:val="000000" w:themeColor="text1"/>
            <w:sz w:val="24"/>
            <w:szCs w:val="24"/>
            <w:u w:val="none"/>
            <w:lang w:val="sk-SK"/>
          </w:rPr>
          <w:t>§ 10 písm. k)</w:t>
        </w:r>
      </w:hyperlink>
      <w:r w:rsidRPr="009D7D15">
        <w:rPr>
          <w:rFonts w:ascii="Times New Roman" w:hAnsi="Times New Roman" w:cs="Times New Roman"/>
          <w:color w:val="000000" w:themeColor="text1"/>
          <w:sz w:val="24"/>
          <w:szCs w:val="24"/>
          <w:lang w:val="sk-SK"/>
        </w:rPr>
        <w:t xml:space="preserve"> a </w:t>
      </w:r>
      <w:hyperlink r:id="rId108" w:anchor="f3885759" w:history="1">
        <w:r w:rsidRPr="009D7D15">
          <w:rPr>
            <w:rStyle w:val="Hypertextovprepojenie"/>
            <w:rFonts w:ascii="Times New Roman" w:hAnsi="Times New Roman" w:cs="Times New Roman"/>
            <w:color w:val="000000" w:themeColor="text1"/>
            <w:sz w:val="24"/>
            <w:szCs w:val="24"/>
            <w:u w:val="none"/>
            <w:lang w:val="sk-SK"/>
          </w:rPr>
          <w:t>§ 16 ods. 1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8" w:name="3303623"/>
      <w:bookmarkEnd w:id="2458"/>
      <w:r w:rsidRPr="009D7D15">
        <w:rPr>
          <w:rFonts w:ascii="Times New Roman" w:hAnsi="Times New Roman" w:cs="Times New Roman"/>
          <w:b/>
          <w:color w:val="000000" w:themeColor="text1"/>
          <w:sz w:val="24"/>
          <w:szCs w:val="24"/>
          <w:lang w:val="sk-SK"/>
        </w:rPr>
        <w:t>33)</w:t>
      </w:r>
      <w:r w:rsidRPr="009D7D15">
        <w:rPr>
          <w:rFonts w:ascii="Times New Roman" w:hAnsi="Times New Roman" w:cs="Times New Roman"/>
          <w:color w:val="000000" w:themeColor="text1"/>
          <w:sz w:val="24"/>
          <w:szCs w:val="24"/>
          <w:lang w:val="sk-SK"/>
        </w:rPr>
        <w:t xml:space="preserve"> Zákon č. </w:t>
      </w:r>
      <w:hyperlink r:id="rId109" w:history="1">
        <w:r w:rsidRPr="009D7D15">
          <w:rPr>
            <w:rStyle w:val="Hypertextovprepojenie"/>
            <w:rFonts w:ascii="Times New Roman" w:hAnsi="Times New Roman" w:cs="Times New Roman"/>
            <w:color w:val="000000" w:themeColor="text1"/>
            <w:sz w:val="24"/>
            <w:szCs w:val="24"/>
            <w:u w:val="none"/>
            <w:lang w:val="sk-SK"/>
          </w:rPr>
          <w:t>431/2002 Z. z.</w:t>
        </w:r>
      </w:hyperlink>
      <w:r w:rsidRPr="009D7D15">
        <w:rPr>
          <w:rFonts w:ascii="Times New Roman" w:hAnsi="Times New Roman" w:cs="Times New Roman"/>
          <w:color w:val="000000" w:themeColor="text1"/>
          <w:sz w:val="24"/>
          <w:szCs w:val="24"/>
          <w:lang w:val="sk-SK"/>
        </w:rPr>
        <w:t xml:space="preserve"> o účtovníctve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59" w:name="3303624"/>
      <w:bookmarkEnd w:id="2459"/>
      <w:r w:rsidRPr="009D7D15">
        <w:rPr>
          <w:rFonts w:ascii="Times New Roman" w:hAnsi="Times New Roman" w:cs="Times New Roman"/>
          <w:b/>
          <w:color w:val="000000" w:themeColor="text1"/>
          <w:sz w:val="24"/>
          <w:szCs w:val="24"/>
          <w:lang w:val="sk-SK"/>
        </w:rPr>
        <w:t>34)</w:t>
      </w:r>
      <w:r w:rsidRPr="009D7D15">
        <w:rPr>
          <w:rFonts w:ascii="Times New Roman" w:hAnsi="Times New Roman" w:cs="Times New Roman"/>
          <w:color w:val="000000" w:themeColor="text1"/>
          <w:sz w:val="24"/>
          <w:szCs w:val="24"/>
          <w:lang w:val="sk-SK"/>
        </w:rPr>
        <w:t xml:space="preserve"> Zákon č. </w:t>
      </w:r>
      <w:hyperlink r:id="rId110" w:history="1">
        <w:r w:rsidRPr="009D7D15">
          <w:rPr>
            <w:rStyle w:val="Hypertextovprepojenie"/>
            <w:rFonts w:ascii="Times New Roman" w:hAnsi="Times New Roman" w:cs="Times New Roman"/>
            <w:color w:val="000000" w:themeColor="text1"/>
            <w:sz w:val="24"/>
            <w:szCs w:val="24"/>
            <w:u w:val="none"/>
            <w:lang w:val="sk-SK"/>
          </w:rPr>
          <w:t>250/2007 Z. z.</w:t>
        </w:r>
      </w:hyperlink>
      <w:r w:rsidRPr="009D7D15">
        <w:rPr>
          <w:rFonts w:ascii="Times New Roman" w:hAnsi="Times New Roman" w:cs="Times New Roman"/>
          <w:color w:val="000000" w:themeColor="text1"/>
          <w:sz w:val="24"/>
          <w:szCs w:val="24"/>
          <w:lang w:val="sk-SK"/>
        </w:rPr>
        <w:t xml:space="preserve"> o ochrane spotrebiteľa a o zmene zákona Slovenskej národnej rady č. </w:t>
      </w:r>
      <w:hyperlink r:id="rId111" w:history="1">
        <w:r w:rsidRPr="009D7D15">
          <w:rPr>
            <w:rStyle w:val="Hypertextovprepojenie"/>
            <w:rFonts w:ascii="Times New Roman" w:hAnsi="Times New Roman" w:cs="Times New Roman"/>
            <w:color w:val="000000" w:themeColor="text1"/>
            <w:sz w:val="24"/>
            <w:szCs w:val="24"/>
            <w:u w:val="none"/>
            <w:lang w:val="sk-SK"/>
          </w:rPr>
          <w:t>372/1990 Zb.</w:t>
        </w:r>
      </w:hyperlink>
      <w:r w:rsidRPr="009D7D15">
        <w:rPr>
          <w:rFonts w:ascii="Times New Roman" w:hAnsi="Times New Roman" w:cs="Times New Roman"/>
          <w:color w:val="000000" w:themeColor="text1"/>
          <w:sz w:val="24"/>
          <w:szCs w:val="24"/>
          <w:lang w:val="sk-SK"/>
        </w:rPr>
        <w:t xml:space="preserve"> o priestupkoch v znení neskorších predpisov v znení neskorších predpisov.</w:t>
      </w:r>
      <w:r w:rsidRPr="009D7D15">
        <w:rPr>
          <w:rFonts w:ascii="Times New Roman" w:hAnsi="Times New Roman" w:cs="Times New Roman"/>
          <w:color w:val="000000" w:themeColor="text1"/>
          <w:sz w:val="24"/>
          <w:szCs w:val="24"/>
          <w:lang w:val="sk-SK"/>
        </w:rPr>
        <w:br/>
        <w:t xml:space="preserve"> </w:t>
      </w:r>
      <w:hyperlink r:id="rId112" w:anchor="f1350965" w:history="1">
        <w:r w:rsidRPr="009D7D15">
          <w:rPr>
            <w:rStyle w:val="Hypertextovprepojenie"/>
            <w:rFonts w:ascii="Times New Roman" w:hAnsi="Times New Roman" w:cs="Times New Roman"/>
            <w:color w:val="000000" w:themeColor="text1"/>
            <w:sz w:val="24"/>
            <w:szCs w:val="24"/>
            <w:u w:val="none"/>
            <w:lang w:val="sk-SK"/>
          </w:rPr>
          <w:t>§ 52 až 54 Občianskeho zákonníka</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0" w:name="3581642"/>
      <w:bookmarkEnd w:id="2460"/>
      <w:r w:rsidRPr="009D7D15">
        <w:rPr>
          <w:rFonts w:ascii="Times New Roman" w:hAnsi="Times New Roman" w:cs="Times New Roman"/>
          <w:b/>
          <w:color w:val="000000" w:themeColor="text1"/>
          <w:sz w:val="24"/>
          <w:szCs w:val="24"/>
          <w:lang w:val="sk-SK"/>
        </w:rPr>
        <w:t>34a)</w:t>
      </w:r>
      <w:r w:rsidRPr="009D7D15">
        <w:rPr>
          <w:rFonts w:ascii="Times New Roman" w:hAnsi="Times New Roman" w:cs="Times New Roman"/>
          <w:color w:val="000000" w:themeColor="text1"/>
          <w:sz w:val="24"/>
          <w:szCs w:val="24"/>
          <w:lang w:val="sk-SK"/>
        </w:rPr>
        <w:t xml:space="preserve"> </w:t>
      </w:r>
      <w:hyperlink r:id="rId113" w:anchor="f4048924" w:history="1">
        <w:r w:rsidRPr="009D7D15">
          <w:rPr>
            <w:rStyle w:val="Hypertextovprepojenie"/>
            <w:rFonts w:ascii="Times New Roman" w:hAnsi="Times New Roman" w:cs="Times New Roman"/>
            <w:color w:val="000000" w:themeColor="text1"/>
            <w:sz w:val="24"/>
            <w:szCs w:val="24"/>
            <w:u w:val="none"/>
            <w:lang w:val="sk-SK"/>
          </w:rPr>
          <w:t>§ 2 ods. 6 zákona č. 102/2014 Z. z.</w:t>
        </w:r>
      </w:hyperlink>
      <w:r w:rsidRPr="009D7D15">
        <w:rPr>
          <w:rFonts w:ascii="Times New Roman" w:hAnsi="Times New Roman" w:cs="Times New Roman"/>
          <w:color w:val="000000" w:themeColor="text1"/>
          <w:sz w:val="24"/>
          <w:szCs w:val="24"/>
          <w:lang w:val="sk-SK"/>
        </w:rPr>
        <w:t xml:space="preserve"> o ochrane spotrebiteľa pri predaji tovaru alebo poskytovaní služieb na základe zmluvy uzavretej na diaľku alebo zmluvy uzavretej mimo prevádzkových priestorov predávajúceho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1" w:name="3303625"/>
      <w:bookmarkEnd w:id="2461"/>
      <w:r w:rsidRPr="009D7D15">
        <w:rPr>
          <w:rFonts w:ascii="Times New Roman" w:hAnsi="Times New Roman" w:cs="Times New Roman"/>
          <w:b/>
          <w:color w:val="000000" w:themeColor="text1"/>
          <w:sz w:val="24"/>
          <w:szCs w:val="24"/>
          <w:lang w:val="sk-SK"/>
        </w:rPr>
        <w:t>35)</w:t>
      </w:r>
      <w:r w:rsidRPr="009D7D15">
        <w:rPr>
          <w:rFonts w:ascii="Times New Roman" w:hAnsi="Times New Roman" w:cs="Times New Roman"/>
          <w:color w:val="000000" w:themeColor="text1"/>
          <w:sz w:val="24"/>
          <w:szCs w:val="24"/>
          <w:lang w:val="sk-SK"/>
        </w:rPr>
        <w:t xml:space="preserve"> Nariadenie vlády Slovenskej republiky č. </w:t>
      </w:r>
      <w:hyperlink r:id="rId114" w:history="1">
        <w:r w:rsidRPr="009D7D15">
          <w:rPr>
            <w:rStyle w:val="Hypertextovprepojenie"/>
            <w:rFonts w:ascii="Times New Roman" w:hAnsi="Times New Roman" w:cs="Times New Roman"/>
            <w:color w:val="000000" w:themeColor="text1"/>
            <w:sz w:val="24"/>
            <w:szCs w:val="24"/>
            <w:u w:val="none"/>
            <w:lang w:val="sk-SK"/>
          </w:rPr>
          <w:t>426/2010 Z. z.</w:t>
        </w:r>
      </w:hyperlink>
      <w:r w:rsidRPr="009D7D15">
        <w:rPr>
          <w:rFonts w:ascii="Times New Roman" w:hAnsi="Times New Roman" w:cs="Times New Roman"/>
          <w:color w:val="000000" w:themeColor="text1"/>
          <w:sz w:val="24"/>
          <w:szCs w:val="24"/>
          <w:lang w:val="sk-SK"/>
        </w:rPr>
        <w:t>, ktorým sa ustanovujú podrobnosti o výške odvodu z dodanej elektriny koncovým odberateľom a spôsobe jeho výberu pre Národný jadrový fond na vyraďovanie jadrových zariadení a na nakladanie s vyhoretým jadrovým palivom a rádioaktívnymi odpadmi.</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2" w:name="3303626"/>
      <w:bookmarkEnd w:id="2462"/>
      <w:r w:rsidRPr="009D7D15">
        <w:rPr>
          <w:rFonts w:ascii="Times New Roman" w:hAnsi="Times New Roman" w:cs="Times New Roman"/>
          <w:b/>
          <w:color w:val="000000" w:themeColor="text1"/>
          <w:sz w:val="24"/>
          <w:szCs w:val="24"/>
          <w:lang w:val="sk-SK"/>
        </w:rPr>
        <w:t>36)</w:t>
      </w:r>
      <w:r w:rsidRPr="009D7D15">
        <w:rPr>
          <w:rFonts w:ascii="Times New Roman" w:hAnsi="Times New Roman" w:cs="Times New Roman"/>
          <w:color w:val="000000" w:themeColor="text1"/>
          <w:sz w:val="24"/>
          <w:szCs w:val="24"/>
          <w:lang w:val="sk-SK"/>
        </w:rPr>
        <w:t xml:space="preserve"> Zákon č. </w:t>
      </w:r>
      <w:hyperlink r:id="rId115" w:history="1">
        <w:r w:rsidRPr="009D7D15">
          <w:rPr>
            <w:rStyle w:val="Hypertextovprepojenie"/>
            <w:rFonts w:ascii="Times New Roman" w:hAnsi="Times New Roman" w:cs="Times New Roman"/>
            <w:color w:val="000000" w:themeColor="text1"/>
            <w:sz w:val="24"/>
            <w:szCs w:val="24"/>
            <w:u w:val="none"/>
            <w:lang w:val="sk-SK"/>
          </w:rPr>
          <w:t>238/2006 Z. z.</w:t>
        </w:r>
      </w:hyperlink>
      <w:r w:rsidRPr="009D7D15">
        <w:rPr>
          <w:rFonts w:ascii="Times New Roman" w:hAnsi="Times New Roman" w:cs="Times New Roman"/>
          <w:color w:val="000000" w:themeColor="text1"/>
          <w:sz w:val="24"/>
          <w:szCs w:val="24"/>
          <w:lang w:val="sk-SK"/>
        </w:rPr>
        <w:t xml:space="preserve"> o Národnom jadrovom fonde na vyraďovanie jadrových zariadení a na nakladanie s vyhoretým jadrovým palivom a rádioaktívnymi odpadmi (zákon o jadrovom fonde) a o zmene a doplnení niektorých zákonov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3" w:name="3303627"/>
      <w:bookmarkEnd w:id="2463"/>
      <w:r w:rsidRPr="009D7D15">
        <w:rPr>
          <w:rFonts w:ascii="Times New Roman" w:hAnsi="Times New Roman" w:cs="Times New Roman"/>
          <w:b/>
          <w:color w:val="000000" w:themeColor="text1"/>
          <w:sz w:val="24"/>
          <w:szCs w:val="24"/>
          <w:lang w:val="sk-SK"/>
        </w:rPr>
        <w:lastRenderedPageBreak/>
        <w:t>37)</w:t>
      </w:r>
      <w:r w:rsidRPr="009D7D15">
        <w:rPr>
          <w:rFonts w:ascii="Times New Roman" w:hAnsi="Times New Roman" w:cs="Times New Roman"/>
          <w:color w:val="000000" w:themeColor="text1"/>
          <w:sz w:val="24"/>
          <w:szCs w:val="24"/>
          <w:lang w:val="sk-SK"/>
        </w:rPr>
        <w:t xml:space="preserve"> </w:t>
      </w:r>
      <w:hyperlink r:id="rId116" w:anchor="f3418441" w:history="1">
        <w:r w:rsidRPr="009D7D15">
          <w:rPr>
            <w:rStyle w:val="Hypertextovprepojenie"/>
            <w:rFonts w:ascii="Times New Roman" w:hAnsi="Times New Roman" w:cs="Times New Roman"/>
            <w:color w:val="000000" w:themeColor="text1"/>
            <w:sz w:val="24"/>
            <w:szCs w:val="24"/>
            <w:u w:val="none"/>
            <w:lang w:val="sk-SK"/>
          </w:rPr>
          <w:t>§ 18 zákona č. 250/2007 Z. z.</w:t>
        </w:r>
      </w:hyperlink>
      <w:r w:rsidRPr="009D7D15">
        <w:rPr>
          <w:rFonts w:ascii="Times New Roman" w:hAnsi="Times New Roman" w:cs="Times New Roman"/>
          <w:color w:val="000000" w:themeColor="text1"/>
          <w:sz w:val="24"/>
          <w:szCs w:val="24"/>
          <w:lang w:val="sk-SK"/>
        </w:rPr>
        <w:t xml:space="preserve"> v znení zákona č. </w:t>
      </w:r>
      <w:hyperlink r:id="rId117" w:history="1">
        <w:r w:rsidRPr="009D7D15">
          <w:rPr>
            <w:rStyle w:val="Hypertextovprepojenie"/>
            <w:rFonts w:ascii="Times New Roman" w:hAnsi="Times New Roman" w:cs="Times New Roman"/>
            <w:color w:val="000000" w:themeColor="text1"/>
            <w:sz w:val="24"/>
            <w:szCs w:val="24"/>
            <w:u w:val="none"/>
            <w:lang w:val="sk-SK"/>
          </w:rPr>
          <w:t>397/2008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4" w:name="3303628"/>
      <w:bookmarkEnd w:id="2464"/>
      <w:r w:rsidRPr="009D7D15">
        <w:rPr>
          <w:rFonts w:ascii="Times New Roman" w:hAnsi="Times New Roman" w:cs="Times New Roman"/>
          <w:b/>
          <w:color w:val="000000" w:themeColor="text1"/>
          <w:sz w:val="24"/>
          <w:szCs w:val="24"/>
          <w:lang w:val="sk-SK"/>
        </w:rPr>
        <w:t>38)</w:t>
      </w:r>
      <w:r w:rsidRPr="009D7D15">
        <w:rPr>
          <w:rFonts w:ascii="Times New Roman" w:hAnsi="Times New Roman" w:cs="Times New Roman"/>
          <w:color w:val="000000" w:themeColor="text1"/>
          <w:sz w:val="24"/>
          <w:szCs w:val="24"/>
          <w:lang w:val="sk-SK"/>
        </w:rPr>
        <w:t xml:space="preserve"> </w:t>
      </w:r>
      <w:hyperlink r:id="rId118" w:anchor="f3886137" w:history="1">
        <w:r w:rsidRPr="009D7D15">
          <w:rPr>
            <w:rStyle w:val="Hypertextovprepojenie"/>
            <w:rFonts w:ascii="Times New Roman" w:hAnsi="Times New Roman" w:cs="Times New Roman"/>
            <w:color w:val="000000" w:themeColor="text1"/>
            <w:sz w:val="24"/>
            <w:szCs w:val="24"/>
            <w:u w:val="none"/>
            <w:lang w:val="sk-SK"/>
          </w:rPr>
          <w:t>§ 37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5" w:name="3581643"/>
      <w:bookmarkEnd w:id="2465"/>
      <w:r w:rsidRPr="009D7D15">
        <w:rPr>
          <w:rFonts w:ascii="Times New Roman" w:hAnsi="Times New Roman" w:cs="Times New Roman"/>
          <w:b/>
          <w:color w:val="000000" w:themeColor="text1"/>
          <w:sz w:val="24"/>
          <w:szCs w:val="24"/>
          <w:lang w:val="sk-SK"/>
        </w:rPr>
        <w:t>38a)</w:t>
      </w:r>
      <w:r w:rsidRPr="009D7D15">
        <w:rPr>
          <w:rFonts w:ascii="Times New Roman" w:hAnsi="Times New Roman" w:cs="Times New Roman"/>
          <w:color w:val="000000" w:themeColor="text1"/>
          <w:sz w:val="24"/>
          <w:szCs w:val="24"/>
          <w:lang w:val="sk-SK"/>
        </w:rPr>
        <w:t xml:space="preserve"> Zákon č. </w:t>
      </w:r>
      <w:hyperlink r:id="rId119" w:history="1">
        <w:r w:rsidRPr="009D7D15">
          <w:rPr>
            <w:rStyle w:val="Hypertextovprepojenie"/>
            <w:rFonts w:ascii="Times New Roman" w:hAnsi="Times New Roman" w:cs="Times New Roman"/>
            <w:color w:val="000000" w:themeColor="text1"/>
            <w:sz w:val="24"/>
            <w:szCs w:val="24"/>
            <w:u w:val="none"/>
            <w:lang w:val="sk-SK"/>
          </w:rPr>
          <w:t>122/2013 Z. z.</w:t>
        </w:r>
      </w:hyperlink>
      <w:r w:rsidRPr="009D7D15">
        <w:rPr>
          <w:rFonts w:ascii="Times New Roman" w:hAnsi="Times New Roman" w:cs="Times New Roman"/>
          <w:color w:val="000000" w:themeColor="text1"/>
          <w:sz w:val="24"/>
          <w:szCs w:val="24"/>
          <w:lang w:val="sk-SK"/>
        </w:rPr>
        <w:t xml:space="preserve"> o ochrane osobných údajov a o zmene a doplnení niektorých zákonov v znení zákona č. </w:t>
      </w:r>
      <w:hyperlink r:id="rId120" w:history="1">
        <w:r w:rsidRPr="009D7D15">
          <w:rPr>
            <w:rStyle w:val="Hypertextovprepojenie"/>
            <w:rFonts w:ascii="Times New Roman" w:hAnsi="Times New Roman" w:cs="Times New Roman"/>
            <w:color w:val="000000" w:themeColor="text1"/>
            <w:sz w:val="24"/>
            <w:szCs w:val="24"/>
            <w:u w:val="none"/>
            <w:lang w:val="sk-SK"/>
          </w:rPr>
          <w:t>84/2014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6" w:name="3581644"/>
      <w:bookmarkEnd w:id="2466"/>
      <w:r w:rsidRPr="009D7D15">
        <w:rPr>
          <w:rFonts w:ascii="Times New Roman" w:hAnsi="Times New Roman" w:cs="Times New Roman"/>
          <w:b/>
          <w:color w:val="000000" w:themeColor="text1"/>
          <w:sz w:val="24"/>
          <w:szCs w:val="24"/>
          <w:lang w:val="sk-SK"/>
        </w:rPr>
        <w:t>38b)</w:t>
      </w:r>
      <w:r w:rsidRPr="009D7D15">
        <w:rPr>
          <w:rFonts w:ascii="Times New Roman" w:hAnsi="Times New Roman" w:cs="Times New Roman"/>
          <w:color w:val="000000" w:themeColor="text1"/>
          <w:sz w:val="24"/>
          <w:szCs w:val="24"/>
          <w:lang w:val="sk-SK"/>
        </w:rPr>
        <w:t xml:space="preserve"> </w:t>
      </w:r>
      <w:hyperlink r:id="rId121" w:anchor="f3418240" w:history="1">
        <w:r w:rsidRPr="009D7D15">
          <w:rPr>
            <w:rStyle w:val="Hypertextovprepojenie"/>
            <w:rFonts w:ascii="Times New Roman" w:hAnsi="Times New Roman" w:cs="Times New Roman"/>
            <w:color w:val="000000" w:themeColor="text1"/>
            <w:sz w:val="24"/>
            <w:szCs w:val="24"/>
            <w:u w:val="none"/>
            <w:lang w:val="sk-SK"/>
          </w:rPr>
          <w:t>§ 2 písm. s) zákona č. 250/2007 Z. z.</w:t>
        </w:r>
      </w:hyperlink>
      <w:r w:rsidRPr="009D7D15">
        <w:rPr>
          <w:rFonts w:ascii="Times New Roman" w:hAnsi="Times New Roman" w:cs="Times New Roman"/>
          <w:color w:val="000000" w:themeColor="text1"/>
          <w:sz w:val="24"/>
          <w:szCs w:val="24"/>
          <w:lang w:val="sk-SK"/>
        </w:rPr>
        <w:t xml:space="preserve"> v znení neskorších predpisov.</w:t>
      </w:r>
    </w:p>
    <w:p w:rsidR="00CF084F" w:rsidRPr="009D7D15" w:rsidRDefault="00CF084F">
      <w:pPr>
        <w:pStyle w:val="Textvysvetlivky"/>
        <w:shd w:val="clear" w:color="auto" w:fill="EFF8FD"/>
        <w:spacing w:after="240"/>
        <w:rPr>
          <w:rStyle w:val="Hypertextovprepojenie"/>
          <w:i/>
          <w:color w:val="000000" w:themeColor="text1"/>
          <w:u w:val="none"/>
          <w:lang w:val="sk-SK"/>
        </w:rPr>
      </w:pPr>
      <w:r w:rsidRPr="009D7D15">
        <w:rPr>
          <w:rStyle w:val="Hypertextovprepojenie"/>
          <w:rFonts w:ascii="Times New Roman" w:hAnsi="Times New Roman" w:cs="Times New Roman"/>
          <w:b/>
          <w:i/>
          <w:color w:val="000000" w:themeColor="text1"/>
          <w:sz w:val="24"/>
          <w:szCs w:val="24"/>
          <w:u w:val="none"/>
          <w:lang w:val="sk-SK"/>
        </w:rPr>
        <w:t>38c)</w:t>
      </w:r>
      <w:r w:rsidR="00FF065C" w:rsidRPr="009D7D15">
        <w:rPr>
          <w:rStyle w:val="Hypertextovprepojenie"/>
          <w:rFonts w:ascii="Times New Roman" w:hAnsi="Times New Roman" w:cs="Times New Roman"/>
          <w:i/>
          <w:color w:val="000000" w:themeColor="text1"/>
          <w:sz w:val="24"/>
          <w:szCs w:val="24"/>
          <w:u w:val="none"/>
          <w:lang w:val="sk-SK"/>
        </w:rPr>
        <w:t xml:space="preserve"> § 11 ods. 6</w:t>
      </w:r>
      <w:r w:rsidRPr="009D7D15">
        <w:rPr>
          <w:rStyle w:val="Hypertextovprepojenie"/>
          <w:rFonts w:ascii="Times New Roman" w:hAnsi="Times New Roman" w:cs="Times New Roman"/>
          <w:i/>
          <w:color w:val="000000" w:themeColor="text1"/>
          <w:sz w:val="24"/>
          <w:szCs w:val="24"/>
          <w:u w:val="none"/>
          <w:lang w:val="sk-SK"/>
        </w:rPr>
        <w:t xml:space="preserve"> zákona č. 250/2012 Z. z. v znení zákona č. .../2022 Z. z.</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7" w:name="3303629"/>
      <w:bookmarkEnd w:id="2467"/>
      <w:r w:rsidRPr="009D7D15">
        <w:rPr>
          <w:rFonts w:ascii="Times New Roman" w:hAnsi="Times New Roman" w:cs="Times New Roman"/>
          <w:b/>
          <w:color w:val="000000" w:themeColor="text1"/>
          <w:sz w:val="24"/>
          <w:szCs w:val="24"/>
          <w:lang w:val="sk-SK"/>
        </w:rPr>
        <w:t>39)</w:t>
      </w:r>
      <w:r w:rsidRPr="009D7D15">
        <w:rPr>
          <w:rFonts w:ascii="Times New Roman" w:hAnsi="Times New Roman" w:cs="Times New Roman"/>
          <w:color w:val="000000" w:themeColor="text1"/>
          <w:sz w:val="24"/>
          <w:szCs w:val="24"/>
          <w:lang w:val="sk-SK"/>
        </w:rPr>
        <w:t xml:space="preserve"> </w:t>
      </w:r>
      <w:hyperlink r:id="rId122" w:anchor="f3885578" w:history="1">
        <w:r w:rsidRPr="009D7D15">
          <w:rPr>
            <w:rStyle w:val="Hypertextovprepojenie"/>
            <w:rFonts w:ascii="Times New Roman" w:hAnsi="Times New Roman" w:cs="Times New Roman"/>
            <w:color w:val="000000" w:themeColor="text1"/>
            <w:sz w:val="24"/>
            <w:szCs w:val="24"/>
            <w:u w:val="none"/>
            <w:lang w:val="sk-SK"/>
          </w:rPr>
          <w:t>§ 10 písm. a) prvý bod zákona č. 250/2012 Z. z.</w:t>
        </w:r>
      </w:hyperlink>
    </w:p>
    <w:p w:rsidR="00B53475" w:rsidRPr="009D7D15" w:rsidRDefault="00CF084F">
      <w:pPr>
        <w:pStyle w:val="Textvysvetlivky"/>
        <w:shd w:val="clear" w:color="auto" w:fill="EFF8FD"/>
        <w:spacing w:after="240"/>
        <w:rPr>
          <w:rStyle w:val="Hypertextovprepojenie"/>
          <w:rFonts w:ascii="Times New Roman" w:hAnsi="Times New Roman" w:cs="Times New Roman"/>
          <w:color w:val="000000" w:themeColor="text1"/>
          <w:sz w:val="24"/>
          <w:szCs w:val="24"/>
          <w:u w:val="none"/>
          <w:lang w:val="sk-SK"/>
        </w:rPr>
      </w:pPr>
      <w:bookmarkStart w:id="2468" w:name="3303630"/>
      <w:bookmarkEnd w:id="2468"/>
      <w:r w:rsidRPr="009D7D15">
        <w:rPr>
          <w:rFonts w:ascii="Times New Roman" w:hAnsi="Times New Roman" w:cs="Times New Roman"/>
          <w:b/>
          <w:color w:val="000000" w:themeColor="text1"/>
          <w:sz w:val="24"/>
          <w:szCs w:val="24"/>
          <w:lang w:val="sk-SK"/>
        </w:rPr>
        <w:t>40)</w:t>
      </w:r>
      <w:r w:rsidRPr="009D7D15">
        <w:rPr>
          <w:rFonts w:ascii="Times New Roman" w:hAnsi="Times New Roman" w:cs="Times New Roman"/>
          <w:color w:val="000000" w:themeColor="text1"/>
          <w:sz w:val="24"/>
          <w:szCs w:val="24"/>
          <w:lang w:val="sk-SK"/>
        </w:rPr>
        <w:t xml:space="preserve"> </w:t>
      </w:r>
      <w:hyperlink r:id="rId123" w:anchor="f3313908" w:history="1">
        <w:r w:rsidRPr="009D7D15">
          <w:rPr>
            <w:rStyle w:val="Hypertextovprepojenie"/>
            <w:rFonts w:ascii="Times New Roman" w:hAnsi="Times New Roman" w:cs="Times New Roman"/>
            <w:color w:val="000000" w:themeColor="text1"/>
            <w:sz w:val="24"/>
            <w:szCs w:val="24"/>
            <w:u w:val="none"/>
            <w:lang w:val="sk-SK"/>
          </w:rPr>
          <w:t>§ 7 ods. 1 písm. b) zákona č. 238/2006 Z. z.</w:t>
        </w:r>
      </w:hyperlink>
    </w:p>
    <w:p w:rsidR="00185404" w:rsidRPr="009D7D15" w:rsidRDefault="00185404">
      <w:pPr>
        <w:pStyle w:val="Textvysvetlivky"/>
        <w:shd w:val="clear" w:color="auto" w:fill="EFF8FD"/>
        <w:spacing w:after="240"/>
        <w:rPr>
          <w:rStyle w:val="Hypertextovprepojenie"/>
          <w:i/>
          <w:color w:val="000000" w:themeColor="text1"/>
          <w:u w:val="none"/>
          <w:lang w:val="sk-SK"/>
        </w:rPr>
      </w:pPr>
      <w:r w:rsidRPr="009D7D15">
        <w:rPr>
          <w:rStyle w:val="Hypertextovprepojenie"/>
          <w:rFonts w:ascii="Times New Roman" w:hAnsi="Times New Roman" w:cs="Times New Roman"/>
          <w:b/>
          <w:i/>
          <w:color w:val="000000" w:themeColor="text1"/>
          <w:sz w:val="24"/>
          <w:szCs w:val="24"/>
          <w:u w:val="none"/>
          <w:lang w:val="sk-SK"/>
        </w:rPr>
        <w:t>40a)</w:t>
      </w:r>
      <w:r w:rsidRPr="009D7D15">
        <w:rPr>
          <w:rStyle w:val="Hypertextovprepojenie"/>
          <w:rFonts w:ascii="Times New Roman" w:hAnsi="Times New Roman" w:cs="Times New Roman"/>
          <w:i/>
          <w:color w:val="000000" w:themeColor="text1"/>
          <w:sz w:val="24"/>
          <w:szCs w:val="24"/>
          <w:u w:val="none"/>
          <w:lang w:val="sk-SK"/>
        </w:rPr>
        <w:t xml:space="preserve"> § 43 zákona č. 71/1967 Zb. o správnom konaní (správny poriadok).</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69" w:name="3303631"/>
      <w:bookmarkEnd w:id="2469"/>
      <w:r w:rsidRPr="009D7D15">
        <w:rPr>
          <w:rFonts w:ascii="Times New Roman" w:hAnsi="Times New Roman" w:cs="Times New Roman"/>
          <w:b/>
          <w:color w:val="000000" w:themeColor="text1"/>
          <w:sz w:val="24"/>
          <w:szCs w:val="24"/>
          <w:lang w:val="sk-SK"/>
        </w:rPr>
        <w:t>41)</w:t>
      </w:r>
      <w:r w:rsidRPr="009D7D15">
        <w:rPr>
          <w:rFonts w:ascii="Times New Roman" w:hAnsi="Times New Roman" w:cs="Times New Roman"/>
          <w:color w:val="000000" w:themeColor="text1"/>
          <w:sz w:val="24"/>
          <w:szCs w:val="24"/>
          <w:lang w:val="sk-SK"/>
        </w:rPr>
        <w:t xml:space="preserve"> Napríklad </w:t>
      </w:r>
      <w:hyperlink r:id="rId124" w:anchor="f3885865" w:history="1">
        <w:r w:rsidRPr="009D7D15">
          <w:rPr>
            <w:rStyle w:val="Hypertextovprepojenie"/>
            <w:rFonts w:ascii="Times New Roman" w:hAnsi="Times New Roman" w:cs="Times New Roman"/>
            <w:color w:val="000000" w:themeColor="text1"/>
            <w:sz w:val="24"/>
            <w:szCs w:val="24"/>
            <w:u w:val="none"/>
            <w:lang w:val="sk-SK"/>
          </w:rPr>
          <w:t>§ 24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0" w:name="3303632"/>
      <w:bookmarkEnd w:id="2470"/>
      <w:r w:rsidRPr="009D7D15">
        <w:rPr>
          <w:rFonts w:ascii="Times New Roman" w:hAnsi="Times New Roman" w:cs="Times New Roman"/>
          <w:b/>
          <w:color w:val="000000" w:themeColor="text1"/>
          <w:sz w:val="24"/>
          <w:szCs w:val="24"/>
          <w:lang w:val="sk-SK"/>
        </w:rPr>
        <w:t>42)</w:t>
      </w:r>
      <w:r w:rsidRPr="009D7D15">
        <w:rPr>
          <w:rFonts w:ascii="Times New Roman" w:hAnsi="Times New Roman" w:cs="Times New Roman"/>
          <w:color w:val="000000" w:themeColor="text1"/>
          <w:sz w:val="24"/>
          <w:szCs w:val="24"/>
          <w:lang w:val="sk-SK"/>
        </w:rPr>
        <w:t xml:space="preserve"> Napríklad </w:t>
      </w:r>
      <w:hyperlink r:id="rId125" w:anchor="f2191872" w:history="1">
        <w:r w:rsidRPr="009D7D15">
          <w:rPr>
            <w:rStyle w:val="Hypertextovprepojenie"/>
            <w:rFonts w:ascii="Times New Roman" w:hAnsi="Times New Roman" w:cs="Times New Roman"/>
            <w:color w:val="000000" w:themeColor="text1"/>
            <w:sz w:val="24"/>
            <w:szCs w:val="24"/>
            <w:u w:val="none"/>
            <w:lang w:val="sk-SK"/>
          </w:rPr>
          <w:t>§ 3 ods. 2 zákona Národnej rady Slovenskej republiky č. 42/1994 Z. z.</w:t>
        </w:r>
      </w:hyperlink>
      <w:r w:rsidRPr="009D7D15">
        <w:rPr>
          <w:rFonts w:ascii="Times New Roman" w:hAnsi="Times New Roman" w:cs="Times New Roman"/>
          <w:color w:val="000000" w:themeColor="text1"/>
          <w:sz w:val="24"/>
          <w:szCs w:val="24"/>
          <w:lang w:val="sk-SK"/>
        </w:rPr>
        <w:t xml:space="preserve"> o civilnej ochrane obyvateľstva v znení neskorších predpisov, </w:t>
      </w:r>
      <w:hyperlink r:id="rId126" w:anchor="f2760641" w:history="1">
        <w:r w:rsidRPr="009D7D15">
          <w:rPr>
            <w:rStyle w:val="Hypertextovprepojenie"/>
            <w:rFonts w:ascii="Times New Roman" w:hAnsi="Times New Roman" w:cs="Times New Roman"/>
            <w:color w:val="000000" w:themeColor="text1"/>
            <w:sz w:val="24"/>
            <w:szCs w:val="24"/>
            <w:u w:val="none"/>
            <w:lang w:val="sk-SK"/>
          </w:rPr>
          <w:t>čl. 1 ods. 4 ústavného zákona č. 227/2002 Z. z.</w:t>
        </w:r>
      </w:hyperlink>
      <w:r w:rsidRPr="009D7D15">
        <w:rPr>
          <w:rFonts w:ascii="Times New Roman" w:hAnsi="Times New Roman" w:cs="Times New Roman"/>
          <w:color w:val="000000" w:themeColor="text1"/>
          <w:sz w:val="24"/>
          <w:szCs w:val="24"/>
          <w:lang w:val="sk-SK"/>
        </w:rPr>
        <w:t xml:space="preserve"> o bezpečnosti štátu v čase vojny, vojnového stavu, výnimočného stavu a núdzového stavu, </w:t>
      </w:r>
      <w:hyperlink r:id="rId127" w:anchor="f2790778" w:history="1">
        <w:r w:rsidRPr="009D7D15">
          <w:rPr>
            <w:rStyle w:val="Hypertextovprepojenie"/>
            <w:rFonts w:ascii="Times New Roman" w:hAnsi="Times New Roman" w:cs="Times New Roman"/>
            <w:color w:val="000000" w:themeColor="text1"/>
            <w:sz w:val="24"/>
            <w:szCs w:val="24"/>
            <w:u w:val="none"/>
            <w:lang w:val="sk-SK"/>
          </w:rPr>
          <w:t>§ 2 písm. a) zákona č. 387/2002 Z. z.</w:t>
        </w:r>
      </w:hyperlink>
      <w:r w:rsidRPr="009D7D15">
        <w:rPr>
          <w:rFonts w:ascii="Times New Roman" w:hAnsi="Times New Roman" w:cs="Times New Roman"/>
          <w:color w:val="000000" w:themeColor="text1"/>
          <w:sz w:val="24"/>
          <w:szCs w:val="24"/>
          <w:lang w:val="sk-SK"/>
        </w:rPr>
        <w:t xml:space="preserve"> o riadení štátu v krízových situáciách mimo času vojny a vojnového stavu.</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1" w:name="3303633"/>
      <w:bookmarkEnd w:id="2471"/>
      <w:r w:rsidRPr="009D7D15">
        <w:rPr>
          <w:rFonts w:ascii="Times New Roman" w:hAnsi="Times New Roman" w:cs="Times New Roman"/>
          <w:b/>
          <w:color w:val="000000" w:themeColor="text1"/>
          <w:sz w:val="24"/>
          <w:szCs w:val="24"/>
          <w:lang w:val="sk-SK"/>
        </w:rPr>
        <w:t>43)</w:t>
      </w:r>
      <w:r w:rsidRPr="009D7D15">
        <w:rPr>
          <w:rFonts w:ascii="Times New Roman" w:hAnsi="Times New Roman" w:cs="Times New Roman"/>
          <w:color w:val="000000" w:themeColor="text1"/>
          <w:sz w:val="24"/>
          <w:szCs w:val="24"/>
          <w:lang w:val="sk-SK"/>
        </w:rPr>
        <w:t xml:space="preserve"> </w:t>
      </w:r>
      <w:hyperlink r:id="rId128" w:anchor="f3788237" w:history="1">
        <w:r w:rsidRPr="009D7D15">
          <w:rPr>
            <w:rStyle w:val="Hypertextovprepojenie"/>
            <w:rFonts w:ascii="Times New Roman" w:hAnsi="Times New Roman" w:cs="Times New Roman"/>
            <w:color w:val="000000" w:themeColor="text1"/>
            <w:sz w:val="24"/>
            <w:szCs w:val="24"/>
            <w:u w:val="none"/>
            <w:lang w:val="sk-SK"/>
          </w:rPr>
          <w:t>§ 5 zákona č. 179/2011 Z. z.</w:t>
        </w:r>
      </w:hyperlink>
      <w:r w:rsidRPr="009D7D15">
        <w:rPr>
          <w:rFonts w:ascii="Times New Roman" w:hAnsi="Times New Roman" w:cs="Times New Roman"/>
          <w:color w:val="000000" w:themeColor="text1"/>
          <w:sz w:val="24"/>
          <w:szCs w:val="24"/>
          <w:lang w:val="sk-SK"/>
        </w:rPr>
        <w:t xml:space="preserve"> o hospodárskej mobilizácii a o zmene a doplnení zákona č. </w:t>
      </w:r>
      <w:hyperlink r:id="rId129" w:history="1">
        <w:r w:rsidRPr="009D7D15">
          <w:rPr>
            <w:rStyle w:val="Hypertextovprepojenie"/>
            <w:rFonts w:ascii="Times New Roman" w:hAnsi="Times New Roman" w:cs="Times New Roman"/>
            <w:color w:val="000000" w:themeColor="text1"/>
            <w:sz w:val="24"/>
            <w:szCs w:val="24"/>
            <w:u w:val="none"/>
            <w:lang w:val="sk-SK"/>
          </w:rPr>
          <w:t>387/2002 Z. z.</w:t>
        </w:r>
      </w:hyperlink>
      <w:r w:rsidRPr="009D7D15">
        <w:rPr>
          <w:rFonts w:ascii="Times New Roman" w:hAnsi="Times New Roman" w:cs="Times New Roman"/>
          <w:color w:val="000000" w:themeColor="text1"/>
          <w:sz w:val="24"/>
          <w:szCs w:val="24"/>
          <w:lang w:val="sk-SK"/>
        </w:rPr>
        <w:t xml:space="preserve"> o riadení štátu v krízových situáciách mimo času vojny a vojnového stavu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2" w:name="12212499"/>
      <w:bookmarkEnd w:id="2472"/>
      <w:r w:rsidRPr="009D7D15">
        <w:rPr>
          <w:rFonts w:ascii="Times New Roman" w:hAnsi="Times New Roman" w:cs="Times New Roman"/>
          <w:b/>
          <w:color w:val="000000" w:themeColor="text1"/>
          <w:sz w:val="24"/>
          <w:szCs w:val="24"/>
          <w:lang w:val="sk-SK"/>
        </w:rPr>
        <w:t>43a)</w:t>
      </w:r>
      <w:r w:rsidRPr="009D7D15">
        <w:rPr>
          <w:rFonts w:ascii="Times New Roman" w:hAnsi="Times New Roman" w:cs="Times New Roman"/>
          <w:color w:val="000000" w:themeColor="text1"/>
          <w:sz w:val="24"/>
          <w:szCs w:val="24"/>
          <w:lang w:val="sk-SK"/>
        </w:rPr>
        <w:t xml:space="preserve"> </w:t>
      </w:r>
      <w:hyperlink r:id="rId130" w:anchor="f4486347" w:history="1">
        <w:r w:rsidRPr="009D7D15">
          <w:rPr>
            <w:rStyle w:val="Hypertextovprepojenie"/>
            <w:rFonts w:ascii="Times New Roman" w:hAnsi="Times New Roman" w:cs="Times New Roman"/>
            <w:color w:val="000000" w:themeColor="text1"/>
            <w:sz w:val="24"/>
            <w:szCs w:val="24"/>
            <w:u w:val="none"/>
            <w:lang w:val="sk-SK"/>
          </w:rPr>
          <w:t>§ 140b zákona č. 300/2005 Z. z.</w:t>
        </w:r>
      </w:hyperlink>
      <w:r w:rsidRPr="009D7D15">
        <w:rPr>
          <w:rFonts w:ascii="Times New Roman" w:hAnsi="Times New Roman" w:cs="Times New Roman"/>
          <w:color w:val="000000" w:themeColor="text1"/>
          <w:sz w:val="24"/>
          <w:szCs w:val="24"/>
          <w:lang w:val="sk-SK"/>
        </w:rPr>
        <w:t xml:space="preserve"> </w:t>
      </w:r>
      <w:hyperlink r:id="rId131" w:history="1">
        <w:r w:rsidRPr="009D7D15">
          <w:rPr>
            <w:rStyle w:val="Hypertextovprepojenie"/>
            <w:rFonts w:ascii="Times New Roman" w:hAnsi="Times New Roman" w:cs="Times New Roman"/>
            <w:color w:val="000000" w:themeColor="text1"/>
            <w:sz w:val="24"/>
            <w:szCs w:val="24"/>
            <w:u w:val="none"/>
            <w:lang w:val="sk-SK"/>
          </w:rPr>
          <w:t>Trestný zákon</w:t>
        </w:r>
      </w:hyperlink>
      <w:r w:rsidRPr="009D7D15">
        <w:rPr>
          <w:rFonts w:ascii="Times New Roman" w:hAnsi="Times New Roman" w:cs="Times New Roman"/>
          <w:color w:val="000000" w:themeColor="text1"/>
          <w:sz w:val="24"/>
          <w:szCs w:val="24"/>
          <w:lang w:val="sk-SK"/>
        </w:rPr>
        <w:t xml:space="preserve"> v znení zákona č. </w:t>
      </w:r>
      <w:hyperlink r:id="rId132" w:history="1">
        <w:r w:rsidRPr="009D7D15">
          <w:rPr>
            <w:rStyle w:val="Hypertextovprepojenie"/>
            <w:rFonts w:ascii="Times New Roman" w:hAnsi="Times New Roman" w:cs="Times New Roman"/>
            <w:color w:val="000000" w:themeColor="text1"/>
            <w:sz w:val="24"/>
            <w:szCs w:val="24"/>
            <w:u w:val="none"/>
            <w:lang w:val="sk-SK"/>
          </w:rPr>
          <w:t>316/2016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3" w:name="12212500"/>
      <w:bookmarkEnd w:id="2473"/>
      <w:r w:rsidRPr="009D7D15">
        <w:rPr>
          <w:rFonts w:ascii="Times New Roman" w:hAnsi="Times New Roman" w:cs="Times New Roman"/>
          <w:b/>
          <w:color w:val="000000" w:themeColor="text1"/>
          <w:sz w:val="24"/>
          <w:szCs w:val="24"/>
          <w:lang w:val="sk-SK"/>
        </w:rPr>
        <w:t>43b)</w:t>
      </w:r>
      <w:r w:rsidRPr="009D7D15">
        <w:rPr>
          <w:rFonts w:ascii="Times New Roman" w:hAnsi="Times New Roman" w:cs="Times New Roman"/>
          <w:color w:val="000000" w:themeColor="text1"/>
          <w:sz w:val="24"/>
          <w:szCs w:val="24"/>
          <w:lang w:val="sk-SK"/>
        </w:rPr>
        <w:t xml:space="preserve"> </w:t>
      </w:r>
      <w:hyperlink r:id="rId133" w:anchor="f3886191" w:history="1">
        <w:r w:rsidRPr="009D7D15">
          <w:rPr>
            <w:rStyle w:val="Hypertextovprepojenie"/>
            <w:rFonts w:ascii="Times New Roman" w:hAnsi="Times New Roman" w:cs="Times New Roman"/>
            <w:color w:val="000000" w:themeColor="text1"/>
            <w:sz w:val="24"/>
            <w:szCs w:val="24"/>
            <w:u w:val="none"/>
            <w:lang w:val="sk-SK"/>
          </w:rPr>
          <w:t>§ 40 ods. 2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4" w:name="12212501"/>
      <w:bookmarkEnd w:id="2474"/>
      <w:r w:rsidRPr="009D7D15">
        <w:rPr>
          <w:rFonts w:ascii="Times New Roman" w:hAnsi="Times New Roman" w:cs="Times New Roman"/>
          <w:b/>
          <w:color w:val="000000" w:themeColor="text1"/>
          <w:sz w:val="24"/>
          <w:szCs w:val="24"/>
          <w:lang w:val="sk-SK"/>
        </w:rPr>
        <w:t>43c)</w:t>
      </w:r>
      <w:r w:rsidRPr="009D7D15">
        <w:rPr>
          <w:rFonts w:ascii="Times New Roman" w:hAnsi="Times New Roman" w:cs="Times New Roman"/>
          <w:color w:val="000000" w:themeColor="text1"/>
          <w:sz w:val="24"/>
          <w:szCs w:val="24"/>
          <w:lang w:val="sk-SK"/>
        </w:rPr>
        <w:t xml:space="preserve"> </w:t>
      </w:r>
      <w:hyperlink r:id="rId134" w:anchor="f3885358" w:history="1">
        <w:r w:rsidRPr="009D7D15">
          <w:rPr>
            <w:rStyle w:val="Hypertextovprepojenie"/>
            <w:rFonts w:ascii="Times New Roman" w:hAnsi="Times New Roman" w:cs="Times New Roman"/>
            <w:color w:val="000000" w:themeColor="text1"/>
            <w:sz w:val="24"/>
            <w:szCs w:val="24"/>
            <w:u w:val="none"/>
            <w:lang w:val="sk-SK"/>
          </w:rPr>
          <w:t>§ 1 písm. c)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5" w:name="3303634"/>
      <w:bookmarkEnd w:id="2475"/>
      <w:r w:rsidRPr="009D7D15">
        <w:rPr>
          <w:rFonts w:ascii="Times New Roman" w:hAnsi="Times New Roman" w:cs="Times New Roman"/>
          <w:b/>
          <w:color w:val="000000" w:themeColor="text1"/>
          <w:sz w:val="24"/>
          <w:szCs w:val="24"/>
          <w:lang w:val="sk-SK"/>
        </w:rPr>
        <w:t>44)</w:t>
      </w:r>
      <w:r w:rsidRPr="009D7D15">
        <w:rPr>
          <w:rFonts w:ascii="Times New Roman" w:hAnsi="Times New Roman" w:cs="Times New Roman"/>
          <w:color w:val="000000" w:themeColor="text1"/>
          <w:sz w:val="24"/>
          <w:szCs w:val="24"/>
          <w:lang w:val="sk-SK"/>
        </w:rPr>
        <w:t xml:space="preserve"> Čl. 10 ods. 3 nariadenia Európskeho parlamentu a Rady (EÚ) č. </w:t>
      </w:r>
      <w:hyperlink r:id="rId135"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6" w:name="3303635"/>
      <w:bookmarkEnd w:id="2476"/>
      <w:r w:rsidRPr="009D7D15">
        <w:rPr>
          <w:rFonts w:ascii="Times New Roman" w:hAnsi="Times New Roman" w:cs="Times New Roman"/>
          <w:b/>
          <w:color w:val="000000" w:themeColor="text1"/>
          <w:sz w:val="24"/>
          <w:szCs w:val="24"/>
          <w:lang w:val="sk-SK"/>
        </w:rPr>
        <w:t>45)</w:t>
      </w:r>
      <w:r w:rsidRPr="009D7D15">
        <w:rPr>
          <w:rFonts w:ascii="Times New Roman" w:hAnsi="Times New Roman" w:cs="Times New Roman"/>
          <w:color w:val="000000" w:themeColor="text1"/>
          <w:sz w:val="24"/>
          <w:szCs w:val="24"/>
          <w:lang w:val="sk-SK"/>
        </w:rPr>
        <w:t xml:space="preserve"> Nariadenie Európskeho parlamentu a Rady (ES) č. </w:t>
      </w:r>
      <w:hyperlink r:id="rId136" w:tooltip="Nariadenie Európskeho parlamentu a Rady (ES) č. 715/2009 z 13. júla 2009 o podmienkach prístupu do prepravných sietí pre zemný plyn, ktorým sa zrušuje nariadenie (ES) č. 1775/2005 (Text s významom pre EHP)" w:history="1">
        <w:r w:rsidRPr="009D7D15">
          <w:rPr>
            <w:rStyle w:val="Hypertextovprepojenie"/>
            <w:rFonts w:ascii="Times New Roman" w:hAnsi="Times New Roman" w:cs="Times New Roman"/>
            <w:color w:val="000000" w:themeColor="text1"/>
            <w:sz w:val="24"/>
            <w:szCs w:val="24"/>
            <w:u w:val="none"/>
            <w:lang w:val="sk-SK"/>
          </w:rPr>
          <w:t>715/2009</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7" w:name="3303636"/>
      <w:bookmarkEnd w:id="2477"/>
      <w:r w:rsidRPr="009D7D15">
        <w:rPr>
          <w:rFonts w:ascii="Times New Roman" w:hAnsi="Times New Roman" w:cs="Times New Roman"/>
          <w:b/>
          <w:color w:val="000000" w:themeColor="text1"/>
          <w:sz w:val="24"/>
          <w:szCs w:val="24"/>
          <w:lang w:val="sk-SK"/>
        </w:rPr>
        <w:t>46)</w:t>
      </w:r>
      <w:r w:rsidRPr="009D7D15">
        <w:rPr>
          <w:rFonts w:ascii="Times New Roman" w:hAnsi="Times New Roman" w:cs="Times New Roman"/>
          <w:color w:val="000000" w:themeColor="text1"/>
          <w:sz w:val="24"/>
          <w:szCs w:val="24"/>
          <w:lang w:val="sk-SK"/>
        </w:rPr>
        <w:t xml:space="preserve"> Čl. 8 ods. 1 nariadenia Európskeho parlamentu a Rady (EÚ) č. </w:t>
      </w:r>
      <w:hyperlink r:id="rId137"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8" w:name="3303637"/>
      <w:bookmarkEnd w:id="2478"/>
      <w:r w:rsidRPr="009D7D15">
        <w:rPr>
          <w:rFonts w:ascii="Times New Roman" w:hAnsi="Times New Roman" w:cs="Times New Roman"/>
          <w:b/>
          <w:color w:val="000000" w:themeColor="text1"/>
          <w:sz w:val="24"/>
          <w:szCs w:val="24"/>
          <w:lang w:val="sk-SK"/>
        </w:rPr>
        <w:t>47)</w:t>
      </w:r>
      <w:r w:rsidRPr="009D7D15">
        <w:rPr>
          <w:rFonts w:ascii="Times New Roman" w:hAnsi="Times New Roman" w:cs="Times New Roman"/>
          <w:color w:val="000000" w:themeColor="text1"/>
          <w:sz w:val="24"/>
          <w:szCs w:val="24"/>
          <w:lang w:val="sk-SK"/>
        </w:rPr>
        <w:t xml:space="preserve"> Čl. 4 nariadenia Európskeho parlamentu a Rady (EÚ) č. </w:t>
      </w:r>
      <w:hyperlink r:id="rId138"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79" w:name="3303638"/>
      <w:bookmarkEnd w:id="2479"/>
      <w:r w:rsidRPr="009D7D15">
        <w:rPr>
          <w:rFonts w:ascii="Times New Roman" w:hAnsi="Times New Roman" w:cs="Times New Roman"/>
          <w:b/>
          <w:color w:val="000000" w:themeColor="text1"/>
          <w:sz w:val="24"/>
          <w:szCs w:val="24"/>
          <w:lang w:val="sk-SK"/>
        </w:rPr>
        <w:t>48)</w:t>
      </w:r>
      <w:r w:rsidRPr="009D7D15">
        <w:rPr>
          <w:rFonts w:ascii="Times New Roman" w:hAnsi="Times New Roman" w:cs="Times New Roman"/>
          <w:color w:val="000000" w:themeColor="text1"/>
          <w:sz w:val="24"/>
          <w:szCs w:val="24"/>
          <w:lang w:val="sk-SK"/>
        </w:rPr>
        <w:t xml:space="preserve"> Čl. 5 nariadenia Európskeho parlamentu a Rady (EÚ) č. </w:t>
      </w:r>
      <w:hyperlink r:id="rId139"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0" w:name="3303639"/>
      <w:bookmarkEnd w:id="2480"/>
      <w:r w:rsidRPr="009D7D15">
        <w:rPr>
          <w:rFonts w:ascii="Times New Roman" w:hAnsi="Times New Roman" w:cs="Times New Roman"/>
          <w:b/>
          <w:color w:val="000000" w:themeColor="text1"/>
          <w:sz w:val="24"/>
          <w:szCs w:val="24"/>
          <w:lang w:val="sk-SK"/>
        </w:rPr>
        <w:t>49)</w:t>
      </w:r>
      <w:r w:rsidRPr="009D7D15">
        <w:rPr>
          <w:rFonts w:ascii="Times New Roman" w:hAnsi="Times New Roman" w:cs="Times New Roman"/>
          <w:color w:val="000000" w:themeColor="text1"/>
          <w:sz w:val="24"/>
          <w:szCs w:val="24"/>
          <w:lang w:val="sk-SK"/>
        </w:rPr>
        <w:t xml:space="preserve"> Čl. 10 nariadenia Európskeho parlamentu a Rady (EÚ) č. </w:t>
      </w:r>
      <w:hyperlink r:id="rId140"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1" w:name="3303640"/>
      <w:bookmarkEnd w:id="2481"/>
      <w:r w:rsidRPr="009D7D15">
        <w:rPr>
          <w:rFonts w:ascii="Times New Roman" w:hAnsi="Times New Roman" w:cs="Times New Roman"/>
          <w:b/>
          <w:color w:val="000000" w:themeColor="text1"/>
          <w:sz w:val="24"/>
          <w:szCs w:val="24"/>
          <w:lang w:val="sk-SK"/>
        </w:rPr>
        <w:t>50)</w:t>
      </w:r>
      <w:r w:rsidRPr="009D7D15">
        <w:rPr>
          <w:rFonts w:ascii="Times New Roman" w:hAnsi="Times New Roman" w:cs="Times New Roman"/>
          <w:color w:val="000000" w:themeColor="text1"/>
          <w:sz w:val="24"/>
          <w:szCs w:val="24"/>
          <w:lang w:val="sk-SK"/>
        </w:rPr>
        <w:t xml:space="preserve"> </w:t>
      </w:r>
      <w:hyperlink r:id="rId141" w:anchor="f2484946" w:history="1">
        <w:r w:rsidRPr="009D7D15">
          <w:rPr>
            <w:rStyle w:val="Hypertextovprepojenie"/>
            <w:rFonts w:ascii="Times New Roman" w:hAnsi="Times New Roman" w:cs="Times New Roman"/>
            <w:color w:val="000000" w:themeColor="text1"/>
            <w:sz w:val="24"/>
            <w:szCs w:val="24"/>
            <w:u w:val="none"/>
            <w:lang w:val="sk-SK"/>
          </w:rPr>
          <w:t>§ 4 zákona č. 231/1999 Z. z.</w:t>
        </w:r>
      </w:hyperlink>
      <w:r w:rsidRPr="009D7D15">
        <w:rPr>
          <w:rFonts w:ascii="Times New Roman" w:hAnsi="Times New Roman" w:cs="Times New Roman"/>
          <w:color w:val="000000" w:themeColor="text1"/>
          <w:sz w:val="24"/>
          <w:szCs w:val="24"/>
          <w:lang w:val="sk-SK"/>
        </w:rPr>
        <w:t xml:space="preserve"> o štátnej pomoci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2" w:name="3303641"/>
      <w:bookmarkEnd w:id="2482"/>
      <w:r w:rsidRPr="009D7D15">
        <w:rPr>
          <w:rFonts w:ascii="Times New Roman" w:hAnsi="Times New Roman" w:cs="Times New Roman"/>
          <w:b/>
          <w:color w:val="000000" w:themeColor="text1"/>
          <w:sz w:val="24"/>
          <w:szCs w:val="24"/>
          <w:lang w:val="sk-SK"/>
        </w:rPr>
        <w:t>51)</w:t>
      </w:r>
      <w:r w:rsidRPr="009D7D15">
        <w:rPr>
          <w:rFonts w:ascii="Times New Roman" w:hAnsi="Times New Roman" w:cs="Times New Roman"/>
          <w:color w:val="000000" w:themeColor="text1"/>
          <w:sz w:val="24"/>
          <w:szCs w:val="24"/>
          <w:lang w:val="sk-SK"/>
        </w:rPr>
        <w:t xml:space="preserve"> </w:t>
      </w:r>
      <w:hyperlink r:id="rId142" w:anchor="f3886199" w:history="1">
        <w:r w:rsidRPr="009D7D15">
          <w:rPr>
            <w:rStyle w:val="Hypertextovprepojenie"/>
            <w:rFonts w:ascii="Times New Roman" w:hAnsi="Times New Roman" w:cs="Times New Roman"/>
            <w:color w:val="000000" w:themeColor="text1"/>
            <w:sz w:val="24"/>
            <w:szCs w:val="24"/>
            <w:u w:val="none"/>
            <w:lang w:val="sk-SK"/>
          </w:rPr>
          <w:t>§ 40 ods. 3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3" w:name="3303642"/>
      <w:bookmarkEnd w:id="2483"/>
      <w:r w:rsidRPr="009D7D15">
        <w:rPr>
          <w:rFonts w:ascii="Times New Roman" w:hAnsi="Times New Roman" w:cs="Times New Roman"/>
          <w:b/>
          <w:color w:val="000000" w:themeColor="text1"/>
          <w:sz w:val="24"/>
          <w:szCs w:val="24"/>
          <w:lang w:val="sk-SK"/>
        </w:rPr>
        <w:t>52)</w:t>
      </w:r>
      <w:r w:rsidRPr="009D7D15">
        <w:rPr>
          <w:rFonts w:ascii="Times New Roman" w:hAnsi="Times New Roman" w:cs="Times New Roman"/>
          <w:color w:val="000000" w:themeColor="text1"/>
          <w:sz w:val="24"/>
          <w:szCs w:val="24"/>
          <w:lang w:val="sk-SK"/>
        </w:rPr>
        <w:t xml:space="preserve"> </w:t>
      </w:r>
      <w:hyperlink r:id="rId143" w:anchor="f3817738" w:history="1">
        <w:r w:rsidRPr="009D7D15">
          <w:rPr>
            <w:rStyle w:val="Hypertextovprepojenie"/>
            <w:rFonts w:ascii="Times New Roman" w:hAnsi="Times New Roman" w:cs="Times New Roman"/>
            <w:color w:val="000000" w:themeColor="text1"/>
            <w:sz w:val="24"/>
            <w:szCs w:val="24"/>
            <w:u w:val="none"/>
            <w:lang w:val="sk-SK"/>
          </w:rPr>
          <w:t>§ 2 ods. 1 zákona č. 351/2011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4" w:name="3303643"/>
      <w:bookmarkEnd w:id="2484"/>
      <w:r w:rsidRPr="009D7D15">
        <w:rPr>
          <w:rFonts w:ascii="Times New Roman" w:hAnsi="Times New Roman" w:cs="Times New Roman"/>
          <w:b/>
          <w:color w:val="000000" w:themeColor="text1"/>
          <w:sz w:val="24"/>
          <w:szCs w:val="24"/>
          <w:lang w:val="sk-SK"/>
        </w:rPr>
        <w:lastRenderedPageBreak/>
        <w:t>53)</w:t>
      </w:r>
      <w:r w:rsidRPr="009D7D15">
        <w:rPr>
          <w:rFonts w:ascii="Times New Roman" w:hAnsi="Times New Roman" w:cs="Times New Roman"/>
          <w:color w:val="000000" w:themeColor="text1"/>
          <w:sz w:val="24"/>
          <w:szCs w:val="24"/>
          <w:lang w:val="sk-SK"/>
        </w:rPr>
        <w:t xml:space="preserve"> </w:t>
      </w:r>
      <w:hyperlink r:id="rId144" w:anchor="f3885755" w:history="1">
        <w:r w:rsidRPr="009D7D15">
          <w:rPr>
            <w:rStyle w:val="Hypertextovprepojenie"/>
            <w:rFonts w:ascii="Times New Roman" w:hAnsi="Times New Roman" w:cs="Times New Roman"/>
            <w:color w:val="000000" w:themeColor="text1"/>
            <w:sz w:val="24"/>
            <w:szCs w:val="24"/>
            <w:u w:val="none"/>
            <w:lang w:val="sk-SK"/>
          </w:rPr>
          <w:t>§ 15 ods. 6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5" w:name="12212502"/>
      <w:bookmarkEnd w:id="2485"/>
      <w:r w:rsidRPr="009D7D15">
        <w:rPr>
          <w:rFonts w:ascii="Times New Roman" w:hAnsi="Times New Roman" w:cs="Times New Roman"/>
          <w:b/>
          <w:color w:val="000000" w:themeColor="text1"/>
          <w:sz w:val="24"/>
          <w:szCs w:val="24"/>
          <w:lang w:val="sk-SK"/>
        </w:rPr>
        <w:t>53a)</w:t>
      </w:r>
      <w:r w:rsidRPr="009D7D15">
        <w:rPr>
          <w:rFonts w:ascii="Times New Roman" w:hAnsi="Times New Roman" w:cs="Times New Roman"/>
          <w:color w:val="000000" w:themeColor="text1"/>
          <w:sz w:val="24"/>
          <w:szCs w:val="24"/>
          <w:lang w:val="sk-SK"/>
        </w:rPr>
        <w:t xml:space="preserve"> Nariadenie Komisie (EÚ) </w:t>
      </w:r>
      <w:hyperlink r:id="rId145" w:tooltip="Nariadenie Komisie (EÚ) 2015/1222 z 24. júla 2015, ktorým sa stanovuje usmernenie pre prideľovanie kapacity a riadenie preťaženia (Text s významom pre EHP)" w:history="1">
        <w:r w:rsidRPr="009D7D15">
          <w:rPr>
            <w:rStyle w:val="Hypertextovprepojenie"/>
            <w:rFonts w:ascii="Times New Roman" w:hAnsi="Times New Roman" w:cs="Times New Roman"/>
            <w:color w:val="000000" w:themeColor="text1"/>
            <w:sz w:val="24"/>
            <w:szCs w:val="24"/>
            <w:u w:val="none"/>
            <w:lang w:val="sk-SK"/>
          </w:rPr>
          <w:t>2015/1222</w:t>
        </w:r>
      </w:hyperlink>
      <w:r w:rsidRPr="009D7D15">
        <w:rPr>
          <w:rFonts w:ascii="Times New Roman" w:hAnsi="Times New Roman" w:cs="Times New Roman"/>
          <w:color w:val="000000" w:themeColor="text1"/>
          <w:sz w:val="24"/>
          <w:szCs w:val="24"/>
          <w:lang w:val="sk-SK"/>
        </w:rPr>
        <w:t xml:space="preserve"> z 24. júla 2015, ktorým sa stanovuje usmernenie pre prideľovanie kapacity a riadenie preťaženia (Ú. v. EÚ L 197, 25. 7. 2015).</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6" w:name="3303644"/>
      <w:bookmarkEnd w:id="2486"/>
      <w:r w:rsidRPr="009D7D15">
        <w:rPr>
          <w:rFonts w:ascii="Times New Roman" w:hAnsi="Times New Roman" w:cs="Times New Roman"/>
          <w:b/>
          <w:color w:val="000000" w:themeColor="text1"/>
          <w:sz w:val="24"/>
          <w:szCs w:val="24"/>
          <w:lang w:val="sk-SK"/>
        </w:rPr>
        <w:t>54)</w:t>
      </w:r>
      <w:r w:rsidRPr="009D7D15">
        <w:rPr>
          <w:rFonts w:ascii="Times New Roman" w:hAnsi="Times New Roman" w:cs="Times New Roman"/>
          <w:color w:val="000000" w:themeColor="text1"/>
          <w:sz w:val="24"/>
          <w:szCs w:val="24"/>
          <w:lang w:val="sk-SK"/>
        </w:rPr>
        <w:t xml:space="preserve"> Nariadenie Európskeho parlamentu a Rady (ES) č. </w:t>
      </w:r>
      <w:hyperlink r:id="rId146" w:tooltip="Nariadenie Európskeho parlamentu a Rady (ES) č. 714/2009 z 13. júla 2009 o podmienkach prístupu do sústavy pre cezhraničné výmeny elektriny, ktorým sa zrušuje nariadenie (ES) č. 1228/2003 (Text s významom pre EHP)" w:history="1">
        <w:r w:rsidRPr="009D7D15">
          <w:rPr>
            <w:rStyle w:val="Hypertextovprepojenie"/>
            <w:rFonts w:ascii="Times New Roman" w:hAnsi="Times New Roman" w:cs="Times New Roman"/>
            <w:color w:val="000000" w:themeColor="text1"/>
            <w:sz w:val="24"/>
            <w:szCs w:val="24"/>
            <w:u w:val="none"/>
            <w:lang w:val="sk-SK"/>
          </w:rPr>
          <w:t>714/2009</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7" w:name="3303645"/>
      <w:bookmarkEnd w:id="2487"/>
      <w:r w:rsidRPr="009D7D15">
        <w:rPr>
          <w:rFonts w:ascii="Times New Roman" w:hAnsi="Times New Roman" w:cs="Times New Roman"/>
          <w:b/>
          <w:color w:val="000000" w:themeColor="text1"/>
          <w:sz w:val="24"/>
          <w:szCs w:val="24"/>
          <w:lang w:val="sk-SK"/>
        </w:rPr>
        <w:t>55)</w:t>
      </w:r>
      <w:r w:rsidRPr="009D7D15">
        <w:rPr>
          <w:rFonts w:ascii="Times New Roman" w:hAnsi="Times New Roman" w:cs="Times New Roman"/>
          <w:color w:val="000000" w:themeColor="text1"/>
          <w:sz w:val="24"/>
          <w:szCs w:val="24"/>
          <w:lang w:val="sk-SK"/>
        </w:rPr>
        <w:t xml:space="preserve"> </w:t>
      </w:r>
      <w:hyperlink r:id="rId147" w:anchor="f3313925" w:history="1">
        <w:r w:rsidRPr="009D7D15">
          <w:rPr>
            <w:rStyle w:val="Hypertextovprepojenie"/>
            <w:rFonts w:ascii="Times New Roman" w:hAnsi="Times New Roman" w:cs="Times New Roman"/>
            <w:color w:val="000000" w:themeColor="text1"/>
            <w:sz w:val="24"/>
            <w:szCs w:val="24"/>
            <w:u w:val="none"/>
            <w:lang w:val="sk-SK"/>
          </w:rPr>
          <w:t>§ 7 ods. 4 zákona č. 238/2006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8" w:name="3902618"/>
      <w:bookmarkEnd w:id="2488"/>
      <w:r w:rsidRPr="009D7D15">
        <w:rPr>
          <w:rFonts w:ascii="Times New Roman" w:hAnsi="Times New Roman" w:cs="Times New Roman"/>
          <w:b/>
          <w:color w:val="000000" w:themeColor="text1"/>
          <w:sz w:val="24"/>
          <w:szCs w:val="24"/>
          <w:lang w:val="sk-SK"/>
        </w:rPr>
        <w:t>55a)</w:t>
      </w:r>
      <w:r w:rsidRPr="009D7D15">
        <w:rPr>
          <w:rFonts w:ascii="Times New Roman" w:hAnsi="Times New Roman" w:cs="Times New Roman"/>
          <w:color w:val="000000" w:themeColor="text1"/>
          <w:sz w:val="24"/>
          <w:szCs w:val="24"/>
          <w:lang w:val="sk-SK"/>
        </w:rPr>
        <w:t xml:space="preserve"> </w:t>
      </w:r>
      <w:hyperlink r:id="rId148" w:anchor="f4255819" w:history="1">
        <w:r w:rsidRPr="009D7D15">
          <w:rPr>
            <w:rStyle w:val="Hypertextovprepojenie"/>
            <w:rFonts w:ascii="Times New Roman" w:hAnsi="Times New Roman" w:cs="Times New Roman"/>
            <w:color w:val="000000" w:themeColor="text1"/>
            <w:sz w:val="24"/>
            <w:szCs w:val="24"/>
            <w:u w:val="none"/>
            <w:lang w:val="sk-SK"/>
          </w:rPr>
          <w:t>§ 14 ods. 2 zákona č. 321/2014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89" w:name="3303646"/>
      <w:bookmarkEnd w:id="2489"/>
      <w:r w:rsidRPr="009D7D15">
        <w:rPr>
          <w:rFonts w:ascii="Times New Roman" w:hAnsi="Times New Roman" w:cs="Times New Roman"/>
          <w:b/>
          <w:color w:val="000000" w:themeColor="text1"/>
          <w:sz w:val="24"/>
          <w:szCs w:val="24"/>
          <w:lang w:val="sk-SK"/>
        </w:rPr>
        <w:t>56)</w:t>
      </w:r>
      <w:r w:rsidRPr="009D7D15">
        <w:rPr>
          <w:rFonts w:ascii="Times New Roman" w:hAnsi="Times New Roman" w:cs="Times New Roman"/>
          <w:color w:val="000000" w:themeColor="text1"/>
          <w:sz w:val="24"/>
          <w:szCs w:val="24"/>
          <w:lang w:val="sk-SK"/>
        </w:rPr>
        <w:t xml:space="preserve"> </w:t>
      </w:r>
      <w:hyperlink r:id="rId149" w:anchor="f3885893" w:history="1">
        <w:r w:rsidRPr="009D7D15">
          <w:rPr>
            <w:rStyle w:val="Hypertextovprepojenie"/>
            <w:rFonts w:ascii="Times New Roman" w:hAnsi="Times New Roman" w:cs="Times New Roman"/>
            <w:color w:val="000000" w:themeColor="text1"/>
            <w:sz w:val="24"/>
            <w:szCs w:val="24"/>
            <w:u w:val="none"/>
            <w:lang w:val="sk-SK"/>
          </w:rPr>
          <w:t>§ 25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0" w:name="3303647"/>
      <w:bookmarkEnd w:id="2490"/>
      <w:r w:rsidRPr="009D7D15">
        <w:rPr>
          <w:rFonts w:ascii="Times New Roman" w:hAnsi="Times New Roman" w:cs="Times New Roman"/>
          <w:b/>
          <w:color w:val="000000" w:themeColor="text1"/>
          <w:sz w:val="24"/>
          <w:szCs w:val="24"/>
          <w:lang w:val="sk-SK"/>
        </w:rPr>
        <w:t>57)</w:t>
      </w:r>
      <w:r w:rsidRPr="009D7D15">
        <w:rPr>
          <w:rFonts w:ascii="Times New Roman" w:hAnsi="Times New Roman" w:cs="Times New Roman"/>
          <w:color w:val="000000" w:themeColor="text1"/>
          <w:sz w:val="24"/>
          <w:szCs w:val="24"/>
          <w:lang w:val="sk-SK"/>
        </w:rPr>
        <w:t xml:space="preserve"> </w:t>
      </w:r>
      <w:hyperlink r:id="rId150" w:anchor="f3885931" w:history="1">
        <w:r w:rsidRPr="009D7D15">
          <w:rPr>
            <w:rStyle w:val="Hypertextovprepojenie"/>
            <w:rFonts w:ascii="Times New Roman" w:hAnsi="Times New Roman" w:cs="Times New Roman"/>
            <w:color w:val="000000" w:themeColor="text1"/>
            <w:sz w:val="24"/>
            <w:szCs w:val="24"/>
            <w:u w:val="none"/>
            <w:lang w:val="sk-SK"/>
          </w:rPr>
          <w:t>§ 28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1" w:name="3303648"/>
      <w:bookmarkEnd w:id="2491"/>
      <w:r w:rsidRPr="009D7D15">
        <w:rPr>
          <w:rFonts w:ascii="Times New Roman" w:hAnsi="Times New Roman" w:cs="Times New Roman"/>
          <w:b/>
          <w:color w:val="000000" w:themeColor="text1"/>
          <w:sz w:val="24"/>
          <w:szCs w:val="24"/>
          <w:lang w:val="sk-SK"/>
        </w:rPr>
        <w:t>58)</w:t>
      </w:r>
      <w:r w:rsidRPr="009D7D15">
        <w:rPr>
          <w:rFonts w:ascii="Times New Roman" w:hAnsi="Times New Roman" w:cs="Times New Roman"/>
          <w:color w:val="000000" w:themeColor="text1"/>
          <w:sz w:val="24"/>
          <w:szCs w:val="24"/>
          <w:lang w:val="sk-SK"/>
        </w:rPr>
        <w:t xml:space="preserve"> Napríklad </w:t>
      </w:r>
      <w:hyperlink r:id="rId151" w:anchor="f1943520" w:history="1">
        <w:r w:rsidRPr="009D7D15">
          <w:rPr>
            <w:rStyle w:val="Hypertextovprepojenie"/>
            <w:rFonts w:ascii="Times New Roman" w:hAnsi="Times New Roman" w:cs="Times New Roman"/>
            <w:color w:val="000000" w:themeColor="text1"/>
            <w:sz w:val="24"/>
            <w:szCs w:val="24"/>
            <w:u w:val="none"/>
            <w:lang w:val="sk-SK"/>
          </w:rPr>
          <w:t>§ 27 až 40a zákona č. 92/1991 Zb.</w:t>
        </w:r>
      </w:hyperlink>
      <w:r w:rsidRPr="009D7D15">
        <w:rPr>
          <w:rFonts w:ascii="Times New Roman" w:hAnsi="Times New Roman" w:cs="Times New Roman"/>
          <w:color w:val="000000" w:themeColor="text1"/>
          <w:sz w:val="24"/>
          <w:szCs w:val="24"/>
          <w:lang w:val="sk-SK"/>
        </w:rPr>
        <w:t xml:space="preserve"> o podmienkach prevodu majetku štátu na iné osoby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2" w:name="3303649"/>
      <w:bookmarkEnd w:id="2492"/>
      <w:r w:rsidRPr="009D7D15">
        <w:rPr>
          <w:rFonts w:ascii="Times New Roman" w:hAnsi="Times New Roman" w:cs="Times New Roman"/>
          <w:b/>
          <w:color w:val="000000" w:themeColor="text1"/>
          <w:sz w:val="24"/>
          <w:szCs w:val="24"/>
          <w:lang w:val="sk-SK"/>
        </w:rPr>
        <w:t>59)</w:t>
      </w:r>
      <w:r w:rsidRPr="009D7D15">
        <w:rPr>
          <w:rFonts w:ascii="Times New Roman" w:hAnsi="Times New Roman" w:cs="Times New Roman"/>
          <w:color w:val="000000" w:themeColor="text1"/>
          <w:sz w:val="24"/>
          <w:szCs w:val="24"/>
          <w:lang w:val="sk-SK"/>
        </w:rPr>
        <w:t xml:space="preserve"> </w:t>
      </w:r>
      <w:hyperlink r:id="rId152" w:anchor="f2009966" w:history="1">
        <w:r w:rsidRPr="009D7D15">
          <w:rPr>
            <w:rStyle w:val="Hypertextovprepojenie"/>
            <w:rFonts w:ascii="Times New Roman" w:hAnsi="Times New Roman" w:cs="Times New Roman"/>
            <w:color w:val="000000" w:themeColor="text1"/>
            <w:sz w:val="24"/>
            <w:szCs w:val="24"/>
            <w:u w:val="none"/>
            <w:lang w:val="sk-SK"/>
          </w:rPr>
          <w:t>§ 17 až 20 Obchodného zákonníka.</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3" w:name="3303650"/>
      <w:bookmarkEnd w:id="2493"/>
      <w:r w:rsidRPr="009D7D15">
        <w:rPr>
          <w:rFonts w:ascii="Times New Roman" w:hAnsi="Times New Roman" w:cs="Times New Roman"/>
          <w:b/>
          <w:color w:val="000000" w:themeColor="text1"/>
          <w:sz w:val="24"/>
          <w:szCs w:val="24"/>
          <w:lang w:val="sk-SK"/>
        </w:rPr>
        <w:t>60)</w:t>
      </w:r>
      <w:r w:rsidRPr="009D7D15">
        <w:rPr>
          <w:rFonts w:ascii="Times New Roman" w:hAnsi="Times New Roman" w:cs="Times New Roman"/>
          <w:color w:val="000000" w:themeColor="text1"/>
          <w:sz w:val="24"/>
          <w:szCs w:val="24"/>
          <w:lang w:val="sk-SK"/>
        </w:rPr>
        <w:t xml:space="preserve"> </w:t>
      </w:r>
      <w:hyperlink r:id="rId153" w:anchor="f2765092" w:history="1">
        <w:r w:rsidRPr="009D7D15">
          <w:rPr>
            <w:rStyle w:val="Hypertextovprepojenie"/>
            <w:rFonts w:ascii="Times New Roman" w:hAnsi="Times New Roman" w:cs="Times New Roman"/>
            <w:color w:val="000000" w:themeColor="text1"/>
            <w:sz w:val="24"/>
            <w:szCs w:val="24"/>
            <w:u w:val="none"/>
            <w:lang w:val="sk-SK"/>
          </w:rPr>
          <w:t>§ 2 písm. h) zákona č. 261/2002 Z. z.</w:t>
        </w:r>
      </w:hyperlink>
      <w:r w:rsidRPr="009D7D15">
        <w:rPr>
          <w:rFonts w:ascii="Times New Roman" w:hAnsi="Times New Roman" w:cs="Times New Roman"/>
          <w:color w:val="000000" w:themeColor="text1"/>
          <w:sz w:val="24"/>
          <w:szCs w:val="24"/>
          <w:lang w:val="sk-SK"/>
        </w:rPr>
        <w:t xml:space="preserve"> o prevencii závažných priemyselných havárií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4" w:name="3902619"/>
      <w:bookmarkEnd w:id="2494"/>
      <w:r w:rsidRPr="009D7D15">
        <w:rPr>
          <w:rFonts w:ascii="Times New Roman" w:hAnsi="Times New Roman" w:cs="Times New Roman"/>
          <w:b/>
          <w:color w:val="000000" w:themeColor="text1"/>
          <w:sz w:val="24"/>
          <w:szCs w:val="24"/>
          <w:lang w:val="sk-SK"/>
        </w:rPr>
        <w:t>60a)</w:t>
      </w:r>
      <w:r w:rsidRPr="009D7D15">
        <w:rPr>
          <w:rFonts w:ascii="Times New Roman" w:hAnsi="Times New Roman" w:cs="Times New Roman"/>
          <w:color w:val="000000" w:themeColor="text1"/>
          <w:sz w:val="24"/>
          <w:szCs w:val="24"/>
          <w:lang w:val="sk-SK"/>
        </w:rPr>
        <w:t xml:space="preserve"> </w:t>
      </w:r>
      <w:hyperlink r:id="rId154" w:anchor="f3257886" w:history="1">
        <w:r w:rsidRPr="009D7D15">
          <w:rPr>
            <w:rStyle w:val="Hypertextovprepojenie"/>
            <w:rFonts w:ascii="Times New Roman" w:hAnsi="Times New Roman" w:cs="Times New Roman"/>
            <w:color w:val="000000" w:themeColor="text1"/>
            <w:sz w:val="24"/>
            <w:szCs w:val="24"/>
            <w:u w:val="none"/>
            <w:lang w:val="sk-SK"/>
          </w:rPr>
          <w:t>§ 2 ods. 7 zákona č. 555/2005 Z. z.</w:t>
        </w:r>
      </w:hyperlink>
      <w:r w:rsidRPr="009D7D15">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155" w:history="1">
        <w:r w:rsidRPr="009D7D15">
          <w:rPr>
            <w:rStyle w:val="Hypertextovprepojenie"/>
            <w:rFonts w:ascii="Times New Roman" w:hAnsi="Times New Roman" w:cs="Times New Roman"/>
            <w:color w:val="000000" w:themeColor="text1"/>
            <w:sz w:val="24"/>
            <w:szCs w:val="24"/>
            <w:u w:val="none"/>
            <w:lang w:val="sk-SK"/>
          </w:rPr>
          <w:t>300/2012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5" w:name="3902620"/>
      <w:bookmarkEnd w:id="2495"/>
      <w:r w:rsidRPr="009D7D15">
        <w:rPr>
          <w:rFonts w:ascii="Times New Roman" w:hAnsi="Times New Roman" w:cs="Times New Roman"/>
          <w:b/>
          <w:color w:val="000000" w:themeColor="text1"/>
          <w:sz w:val="24"/>
          <w:szCs w:val="24"/>
          <w:lang w:val="sk-SK"/>
        </w:rPr>
        <w:t>60b)</w:t>
      </w:r>
      <w:r w:rsidRPr="009D7D15">
        <w:rPr>
          <w:rFonts w:ascii="Times New Roman" w:hAnsi="Times New Roman" w:cs="Times New Roman"/>
          <w:color w:val="000000" w:themeColor="text1"/>
          <w:sz w:val="24"/>
          <w:szCs w:val="24"/>
          <w:lang w:val="sk-SK"/>
        </w:rPr>
        <w:t xml:space="preserve"> </w:t>
      </w:r>
      <w:hyperlink r:id="rId156" w:anchor="f3647674" w:history="1">
        <w:r w:rsidRPr="009D7D15">
          <w:rPr>
            <w:rStyle w:val="Hypertextovprepojenie"/>
            <w:rFonts w:ascii="Times New Roman" w:hAnsi="Times New Roman" w:cs="Times New Roman"/>
            <w:color w:val="000000" w:themeColor="text1"/>
            <w:sz w:val="24"/>
            <w:szCs w:val="24"/>
            <w:u w:val="none"/>
            <w:lang w:val="sk-SK"/>
          </w:rPr>
          <w:t>§ 2 ods. 2 písm. g) zákona č. 309/2009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6" w:name="3303651"/>
      <w:bookmarkEnd w:id="2496"/>
      <w:r w:rsidRPr="009D7D15">
        <w:rPr>
          <w:rFonts w:ascii="Times New Roman" w:hAnsi="Times New Roman" w:cs="Times New Roman"/>
          <w:b/>
          <w:color w:val="000000" w:themeColor="text1"/>
          <w:sz w:val="24"/>
          <w:szCs w:val="24"/>
          <w:lang w:val="sk-SK"/>
        </w:rPr>
        <w:t>61)</w:t>
      </w:r>
      <w:r w:rsidRPr="009D7D15">
        <w:rPr>
          <w:rFonts w:ascii="Times New Roman" w:hAnsi="Times New Roman" w:cs="Times New Roman"/>
          <w:color w:val="000000" w:themeColor="text1"/>
          <w:sz w:val="24"/>
          <w:szCs w:val="24"/>
          <w:lang w:val="sk-SK"/>
        </w:rPr>
        <w:t xml:space="preserve"> </w:t>
      </w:r>
      <w:hyperlink r:id="rId157" w:anchor="f2802331" w:history="1">
        <w:r w:rsidRPr="009D7D15">
          <w:rPr>
            <w:rStyle w:val="Hypertextovprepojenie"/>
            <w:rFonts w:ascii="Times New Roman" w:hAnsi="Times New Roman" w:cs="Times New Roman"/>
            <w:color w:val="000000" w:themeColor="text1"/>
            <w:sz w:val="24"/>
            <w:szCs w:val="24"/>
            <w:u w:val="none"/>
            <w:lang w:val="sk-SK"/>
          </w:rPr>
          <w:t>§ 20 zákona č. 431/2002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7" w:name="3303652"/>
      <w:bookmarkEnd w:id="2497"/>
      <w:r w:rsidRPr="009D7D15">
        <w:rPr>
          <w:rFonts w:ascii="Times New Roman" w:hAnsi="Times New Roman" w:cs="Times New Roman"/>
          <w:b/>
          <w:color w:val="000000" w:themeColor="text1"/>
          <w:sz w:val="24"/>
          <w:szCs w:val="24"/>
          <w:lang w:val="sk-SK"/>
        </w:rPr>
        <w:t>61a)</w:t>
      </w:r>
      <w:r w:rsidRPr="009D7D15">
        <w:rPr>
          <w:rFonts w:ascii="Times New Roman" w:hAnsi="Times New Roman" w:cs="Times New Roman"/>
          <w:color w:val="000000" w:themeColor="text1"/>
          <w:sz w:val="24"/>
          <w:szCs w:val="24"/>
          <w:lang w:val="sk-SK"/>
        </w:rPr>
        <w:t xml:space="preserve"> </w:t>
      </w:r>
      <w:hyperlink r:id="rId158" w:anchor="f2802515" w:history="1">
        <w:r w:rsidRPr="009D7D15">
          <w:rPr>
            <w:rStyle w:val="Hypertextovprepojenie"/>
            <w:rFonts w:ascii="Times New Roman" w:hAnsi="Times New Roman" w:cs="Times New Roman"/>
            <w:color w:val="000000" w:themeColor="text1"/>
            <w:sz w:val="24"/>
            <w:szCs w:val="24"/>
            <w:u w:val="none"/>
            <w:lang w:val="sk-SK"/>
          </w:rPr>
          <w:t>§ 23 zákona č. 431/2002 Z. z.</w:t>
        </w:r>
      </w:hyperlink>
      <w:r w:rsidRPr="009D7D15">
        <w:rPr>
          <w:rFonts w:ascii="Times New Roman" w:hAnsi="Times New Roman" w:cs="Times New Roman"/>
          <w:color w:val="000000" w:themeColor="text1"/>
          <w:sz w:val="24"/>
          <w:szCs w:val="24"/>
          <w:lang w:val="sk-SK"/>
        </w:rPr>
        <w:t xml:space="preserve"> v znení neskorších predpisov.</w:t>
      </w:r>
    </w:p>
    <w:p w:rsidR="00E232AD" w:rsidRPr="009D7D15" w:rsidRDefault="00E232AD">
      <w:pPr>
        <w:pStyle w:val="Textvysvetlivky"/>
        <w:shd w:val="clear" w:color="auto" w:fill="EFF8FD"/>
        <w:spacing w:after="240"/>
        <w:rPr>
          <w:rFonts w:ascii="Times New Roman" w:hAnsi="Times New Roman" w:cs="Times New Roman"/>
          <w:i/>
          <w:color w:val="000000" w:themeColor="text1"/>
          <w:sz w:val="24"/>
          <w:szCs w:val="24"/>
          <w:lang w:val="sk-SK"/>
        </w:rPr>
      </w:pPr>
      <w:r w:rsidRPr="009D7D15">
        <w:rPr>
          <w:rFonts w:ascii="Times New Roman" w:hAnsi="Times New Roman" w:cs="Times New Roman"/>
          <w:b/>
          <w:i/>
          <w:color w:val="000000" w:themeColor="text1"/>
          <w:sz w:val="24"/>
          <w:szCs w:val="24"/>
          <w:lang w:val="sk-SK"/>
        </w:rPr>
        <w:t>61b)</w:t>
      </w:r>
      <w:r w:rsidRPr="009D7D15">
        <w:rPr>
          <w:rFonts w:ascii="Times New Roman" w:hAnsi="Times New Roman" w:cs="Times New Roman"/>
          <w:i/>
          <w:color w:val="000000" w:themeColor="text1"/>
          <w:sz w:val="24"/>
          <w:szCs w:val="24"/>
          <w:lang w:val="sk-SK"/>
        </w:rPr>
        <w:t xml:space="preserve"> § 2 ods. 3 písm. n) zákona č. 309/2009 Z. z.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8" w:name="3303653"/>
      <w:bookmarkEnd w:id="2498"/>
      <w:r w:rsidRPr="009D7D15">
        <w:rPr>
          <w:rFonts w:ascii="Times New Roman" w:hAnsi="Times New Roman" w:cs="Times New Roman"/>
          <w:b/>
          <w:color w:val="000000" w:themeColor="text1"/>
          <w:sz w:val="24"/>
          <w:szCs w:val="24"/>
          <w:lang w:val="sk-SK"/>
        </w:rPr>
        <w:t>62)</w:t>
      </w:r>
      <w:r w:rsidRPr="009D7D15">
        <w:rPr>
          <w:rFonts w:ascii="Times New Roman" w:hAnsi="Times New Roman" w:cs="Times New Roman"/>
          <w:color w:val="000000" w:themeColor="text1"/>
          <w:sz w:val="24"/>
          <w:szCs w:val="24"/>
          <w:lang w:val="sk-SK"/>
        </w:rPr>
        <w:t xml:space="preserve"> </w:t>
      </w:r>
      <w:hyperlink r:id="rId159" w:anchor="f2651766" w:history="1">
        <w:r w:rsidRPr="009D7D15">
          <w:rPr>
            <w:rStyle w:val="Hypertextovprepojenie"/>
            <w:rFonts w:ascii="Times New Roman" w:hAnsi="Times New Roman" w:cs="Times New Roman"/>
            <w:color w:val="000000" w:themeColor="text1"/>
            <w:sz w:val="24"/>
            <w:szCs w:val="24"/>
            <w:u w:val="none"/>
            <w:lang w:val="sk-SK"/>
          </w:rPr>
          <w:t>§ 63 Zákonníka práce.</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499" w:name="3303654"/>
      <w:bookmarkEnd w:id="2499"/>
      <w:r w:rsidRPr="009D7D15">
        <w:rPr>
          <w:rFonts w:ascii="Times New Roman" w:hAnsi="Times New Roman" w:cs="Times New Roman"/>
          <w:b/>
          <w:color w:val="000000" w:themeColor="text1"/>
          <w:sz w:val="24"/>
          <w:szCs w:val="24"/>
          <w:lang w:val="sk-SK"/>
        </w:rPr>
        <w:t>63)</w:t>
      </w:r>
      <w:r w:rsidRPr="009D7D15">
        <w:rPr>
          <w:rFonts w:ascii="Times New Roman" w:hAnsi="Times New Roman" w:cs="Times New Roman"/>
          <w:color w:val="000000" w:themeColor="text1"/>
          <w:sz w:val="24"/>
          <w:szCs w:val="24"/>
          <w:lang w:val="sk-SK"/>
        </w:rPr>
        <w:t xml:space="preserve"> </w:t>
      </w:r>
      <w:hyperlink r:id="rId160" w:anchor="f2651842" w:history="1">
        <w:r w:rsidRPr="009D7D15">
          <w:rPr>
            <w:rStyle w:val="Hypertextovprepojenie"/>
            <w:rFonts w:ascii="Times New Roman" w:hAnsi="Times New Roman" w:cs="Times New Roman"/>
            <w:color w:val="000000" w:themeColor="text1"/>
            <w:sz w:val="24"/>
            <w:szCs w:val="24"/>
            <w:u w:val="none"/>
            <w:lang w:val="sk-SK"/>
          </w:rPr>
          <w:t>§ 68 Zákonníka práce.</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0" w:name="3303655"/>
      <w:bookmarkEnd w:id="2500"/>
      <w:r w:rsidRPr="009D7D15">
        <w:rPr>
          <w:rFonts w:ascii="Times New Roman" w:hAnsi="Times New Roman" w:cs="Times New Roman"/>
          <w:b/>
          <w:color w:val="000000" w:themeColor="text1"/>
          <w:sz w:val="24"/>
          <w:szCs w:val="24"/>
          <w:lang w:val="sk-SK"/>
        </w:rPr>
        <w:t>64)</w:t>
      </w:r>
      <w:r w:rsidRPr="009D7D15">
        <w:rPr>
          <w:rFonts w:ascii="Times New Roman" w:hAnsi="Times New Roman" w:cs="Times New Roman"/>
          <w:color w:val="000000" w:themeColor="text1"/>
          <w:sz w:val="24"/>
          <w:szCs w:val="24"/>
          <w:lang w:val="sk-SK"/>
        </w:rPr>
        <w:t xml:space="preserve"> </w:t>
      </w:r>
      <w:hyperlink r:id="rId161" w:anchor="f1398359" w:history="1">
        <w:r w:rsidRPr="009D7D15">
          <w:rPr>
            <w:rStyle w:val="Hypertextovprepojenie"/>
            <w:rFonts w:ascii="Times New Roman" w:hAnsi="Times New Roman" w:cs="Times New Roman"/>
            <w:color w:val="000000" w:themeColor="text1"/>
            <w:sz w:val="24"/>
            <w:szCs w:val="24"/>
            <w:u w:val="none"/>
            <w:lang w:val="sk-SK"/>
          </w:rPr>
          <w:t>§ 63 ods. 4</w:t>
        </w:r>
      </w:hyperlink>
      <w:r w:rsidRPr="009D7D15">
        <w:rPr>
          <w:rFonts w:ascii="Times New Roman" w:hAnsi="Times New Roman" w:cs="Times New Roman"/>
          <w:color w:val="000000" w:themeColor="text1"/>
          <w:sz w:val="24"/>
          <w:szCs w:val="24"/>
          <w:lang w:val="sk-SK"/>
        </w:rPr>
        <w:t xml:space="preserve"> a </w:t>
      </w:r>
      <w:hyperlink r:id="rId162" w:anchor="f1398359" w:history="1">
        <w:r w:rsidRPr="009D7D15">
          <w:rPr>
            <w:rStyle w:val="Hypertextovprepojenie"/>
            <w:rFonts w:ascii="Times New Roman" w:hAnsi="Times New Roman" w:cs="Times New Roman"/>
            <w:color w:val="000000" w:themeColor="text1"/>
            <w:sz w:val="24"/>
            <w:szCs w:val="24"/>
            <w:u w:val="none"/>
            <w:lang w:val="sk-SK"/>
          </w:rPr>
          <w:t>5</w:t>
        </w:r>
      </w:hyperlink>
      <w:r w:rsidRPr="009D7D15">
        <w:rPr>
          <w:rFonts w:ascii="Times New Roman" w:hAnsi="Times New Roman" w:cs="Times New Roman"/>
          <w:color w:val="000000" w:themeColor="text1"/>
          <w:sz w:val="24"/>
          <w:szCs w:val="24"/>
          <w:lang w:val="sk-SK"/>
        </w:rPr>
        <w:t xml:space="preserve"> a </w:t>
      </w:r>
      <w:hyperlink r:id="rId163" w:anchor="f2651850" w:history="1">
        <w:r w:rsidRPr="009D7D15">
          <w:rPr>
            <w:rStyle w:val="Hypertextovprepojenie"/>
            <w:rFonts w:ascii="Times New Roman" w:hAnsi="Times New Roman" w:cs="Times New Roman"/>
            <w:color w:val="000000" w:themeColor="text1"/>
            <w:sz w:val="24"/>
            <w:szCs w:val="24"/>
            <w:u w:val="none"/>
            <w:lang w:val="sk-SK"/>
          </w:rPr>
          <w:t>§ 68 ods. 2 Zákonníka práce.</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1" w:name="3303657"/>
      <w:bookmarkEnd w:id="2501"/>
      <w:r w:rsidRPr="009D7D15">
        <w:rPr>
          <w:rFonts w:ascii="Times New Roman" w:hAnsi="Times New Roman" w:cs="Times New Roman"/>
          <w:b/>
          <w:color w:val="000000" w:themeColor="text1"/>
          <w:sz w:val="24"/>
          <w:szCs w:val="24"/>
          <w:lang w:val="sk-SK"/>
        </w:rPr>
        <w:t>66)</w:t>
      </w:r>
      <w:r w:rsidRPr="009D7D15">
        <w:rPr>
          <w:rFonts w:ascii="Times New Roman" w:hAnsi="Times New Roman" w:cs="Times New Roman"/>
          <w:color w:val="000000" w:themeColor="text1"/>
          <w:sz w:val="24"/>
          <w:szCs w:val="24"/>
          <w:lang w:val="sk-SK"/>
        </w:rPr>
        <w:t xml:space="preserve"> </w:t>
      </w:r>
      <w:hyperlink r:id="rId164" w:anchor="f1350965" w:history="1">
        <w:r w:rsidRPr="009D7D15">
          <w:rPr>
            <w:rStyle w:val="Hypertextovprepojenie"/>
            <w:rFonts w:ascii="Times New Roman" w:hAnsi="Times New Roman" w:cs="Times New Roman"/>
            <w:color w:val="000000" w:themeColor="text1"/>
            <w:sz w:val="24"/>
            <w:szCs w:val="24"/>
            <w:u w:val="none"/>
            <w:lang w:val="sk-SK"/>
          </w:rPr>
          <w:t>§ 52 až 54 Občianskeho zákonníka.</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2" w:name="3303658"/>
      <w:bookmarkEnd w:id="2502"/>
      <w:r w:rsidRPr="009D7D15">
        <w:rPr>
          <w:rFonts w:ascii="Times New Roman" w:hAnsi="Times New Roman" w:cs="Times New Roman"/>
          <w:b/>
          <w:color w:val="000000" w:themeColor="text1"/>
          <w:sz w:val="24"/>
          <w:szCs w:val="24"/>
          <w:lang w:val="sk-SK"/>
        </w:rPr>
        <w:t>67)</w:t>
      </w:r>
      <w:r w:rsidRPr="009D7D15">
        <w:rPr>
          <w:rFonts w:ascii="Times New Roman" w:hAnsi="Times New Roman" w:cs="Times New Roman"/>
          <w:color w:val="000000" w:themeColor="text1"/>
          <w:sz w:val="24"/>
          <w:szCs w:val="24"/>
          <w:lang w:val="sk-SK"/>
        </w:rPr>
        <w:t xml:space="preserve"> </w:t>
      </w:r>
      <w:hyperlink r:id="rId165" w:anchor="f2699567" w:history="1">
        <w:r w:rsidRPr="009D7D15">
          <w:rPr>
            <w:rStyle w:val="Hypertextovprepojenie"/>
            <w:rFonts w:ascii="Times New Roman" w:hAnsi="Times New Roman" w:cs="Times New Roman"/>
            <w:color w:val="000000" w:themeColor="text1"/>
            <w:sz w:val="24"/>
            <w:szCs w:val="24"/>
            <w:u w:val="none"/>
            <w:lang w:val="sk-SK"/>
          </w:rPr>
          <w:t>§ 5 ods. 1 písm. e) až g) zákona č. 566/2001 Z. z.</w:t>
        </w:r>
      </w:hyperlink>
      <w:r w:rsidRPr="009D7D15">
        <w:rPr>
          <w:rFonts w:ascii="Times New Roman" w:hAnsi="Times New Roman" w:cs="Times New Roman"/>
          <w:color w:val="000000" w:themeColor="text1"/>
          <w:sz w:val="24"/>
          <w:szCs w:val="24"/>
          <w:lang w:val="sk-SK"/>
        </w:rPr>
        <w:t xml:space="preserve"> o cenných papieroch a investičných službách a o zmene a doplnení niektorých zákonov (zákon o cenných papieroch)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3" w:name="3902621"/>
      <w:bookmarkEnd w:id="2503"/>
      <w:r w:rsidRPr="009D7D15">
        <w:rPr>
          <w:rFonts w:ascii="Times New Roman" w:hAnsi="Times New Roman" w:cs="Times New Roman"/>
          <w:b/>
          <w:color w:val="000000" w:themeColor="text1"/>
          <w:sz w:val="24"/>
          <w:szCs w:val="24"/>
          <w:lang w:val="sk-SK"/>
        </w:rPr>
        <w:t>67a)</w:t>
      </w:r>
      <w:r w:rsidRPr="009D7D15">
        <w:rPr>
          <w:rFonts w:ascii="Times New Roman" w:hAnsi="Times New Roman" w:cs="Times New Roman"/>
          <w:color w:val="000000" w:themeColor="text1"/>
          <w:sz w:val="24"/>
          <w:szCs w:val="24"/>
          <w:lang w:val="sk-SK"/>
        </w:rPr>
        <w:t xml:space="preserve"> </w:t>
      </w:r>
      <w:hyperlink r:id="rId166" w:anchor="f4255563" w:history="1">
        <w:r w:rsidRPr="009D7D15">
          <w:rPr>
            <w:rStyle w:val="Hypertextovprepojenie"/>
            <w:rFonts w:ascii="Times New Roman" w:hAnsi="Times New Roman" w:cs="Times New Roman"/>
            <w:color w:val="000000" w:themeColor="text1"/>
            <w:sz w:val="24"/>
            <w:szCs w:val="24"/>
            <w:u w:val="none"/>
            <w:lang w:val="sk-SK"/>
          </w:rPr>
          <w:t>§ 3 písm. i) zákona č. 321/2014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4" w:name="3902622"/>
      <w:bookmarkEnd w:id="2504"/>
      <w:r w:rsidRPr="009D7D15">
        <w:rPr>
          <w:rFonts w:ascii="Times New Roman" w:hAnsi="Times New Roman" w:cs="Times New Roman"/>
          <w:b/>
          <w:color w:val="000000" w:themeColor="text1"/>
          <w:sz w:val="24"/>
          <w:szCs w:val="24"/>
          <w:lang w:val="sk-SK"/>
        </w:rPr>
        <w:t>67b)</w:t>
      </w:r>
      <w:r w:rsidRPr="009D7D15">
        <w:rPr>
          <w:rFonts w:ascii="Times New Roman" w:hAnsi="Times New Roman" w:cs="Times New Roman"/>
          <w:color w:val="000000" w:themeColor="text1"/>
          <w:sz w:val="24"/>
          <w:szCs w:val="24"/>
          <w:lang w:val="sk-SK"/>
        </w:rPr>
        <w:t xml:space="preserve"> </w:t>
      </w:r>
      <w:hyperlink r:id="rId167" w:anchor="f4256026" w:history="1">
        <w:r w:rsidRPr="009D7D15">
          <w:rPr>
            <w:rStyle w:val="Hypertextovprepojenie"/>
            <w:rFonts w:ascii="Times New Roman" w:hAnsi="Times New Roman" w:cs="Times New Roman"/>
            <w:color w:val="000000" w:themeColor="text1"/>
            <w:sz w:val="24"/>
            <w:szCs w:val="24"/>
            <w:u w:val="none"/>
            <w:lang w:val="sk-SK"/>
          </w:rPr>
          <w:t>§ 23 ods. 1 písm. c) zákona č. 321/2014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5" w:name="3303659"/>
      <w:bookmarkEnd w:id="2505"/>
      <w:r w:rsidRPr="009D7D15">
        <w:rPr>
          <w:rFonts w:ascii="Times New Roman" w:hAnsi="Times New Roman" w:cs="Times New Roman"/>
          <w:b/>
          <w:color w:val="000000" w:themeColor="text1"/>
          <w:sz w:val="24"/>
          <w:szCs w:val="24"/>
          <w:lang w:val="sk-SK"/>
        </w:rPr>
        <w:t>68)</w:t>
      </w:r>
      <w:r w:rsidRPr="009D7D15">
        <w:rPr>
          <w:rFonts w:ascii="Times New Roman" w:hAnsi="Times New Roman" w:cs="Times New Roman"/>
          <w:color w:val="000000" w:themeColor="text1"/>
          <w:sz w:val="24"/>
          <w:szCs w:val="24"/>
          <w:lang w:val="sk-SK"/>
        </w:rPr>
        <w:t xml:space="preserve"> Napríklad </w:t>
      </w:r>
      <w:hyperlink r:id="rId168" w:anchor="f1350965" w:history="1">
        <w:r w:rsidRPr="009D7D15">
          <w:rPr>
            <w:rStyle w:val="Hypertextovprepojenie"/>
            <w:rFonts w:ascii="Times New Roman" w:hAnsi="Times New Roman" w:cs="Times New Roman"/>
            <w:color w:val="000000" w:themeColor="text1"/>
            <w:sz w:val="24"/>
            <w:szCs w:val="24"/>
            <w:u w:val="none"/>
            <w:lang w:val="sk-SK"/>
          </w:rPr>
          <w:t>§ 52 až 54 Občianskeho zákonníka,</w:t>
        </w:r>
      </w:hyperlink>
      <w:r w:rsidRPr="009D7D15">
        <w:rPr>
          <w:rFonts w:ascii="Times New Roman" w:hAnsi="Times New Roman" w:cs="Times New Roman"/>
          <w:color w:val="000000" w:themeColor="text1"/>
          <w:sz w:val="24"/>
          <w:szCs w:val="24"/>
          <w:lang w:val="sk-SK"/>
        </w:rPr>
        <w:t xml:space="preserve"> zákon č. </w:t>
      </w:r>
      <w:hyperlink r:id="rId169" w:history="1">
        <w:r w:rsidRPr="009D7D15">
          <w:rPr>
            <w:rStyle w:val="Hypertextovprepojenie"/>
            <w:rFonts w:ascii="Times New Roman" w:hAnsi="Times New Roman" w:cs="Times New Roman"/>
            <w:color w:val="000000" w:themeColor="text1"/>
            <w:sz w:val="24"/>
            <w:szCs w:val="24"/>
            <w:u w:val="none"/>
            <w:lang w:val="sk-SK"/>
          </w:rPr>
          <w:t>250/2007 Z. z.</w:t>
        </w:r>
      </w:hyperlink>
      <w:r w:rsidRPr="009D7D15">
        <w:rPr>
          <w:rFonts w:ascii="Times New Roman" w:hAnsi="Times New Roman" w:cs="Times New Roman"/>
          <w:color w:val="000000" w:themeColor="text1"/>
          <w:sz w:val="24"/>
          <w:szCs w:val="24"/>
          <w:lang w:val="sk-SK"/>
        </w:rPr>
        <w:t xml:space="preserve"> v znení neskorších predpisov, </w:t>
      </w:r>
      <w:hyperlink r:id="rId170" w:anchor="f3885865" w:history="1">
        <w:r w:rsidRPr="009D7D15">
          <w:rPr>
            <w:rStyle w:val="Hypertextovprepojenie"/>
            <w:rFonts w:ascii="Times New Roman" w:hAnsi="Times New Roman" w:cs="Times New Roman"/>
            <w:color w:val="000000" w:themeColor="text1"/>
            <w:sz w:val="24"/>
            <w:szCs w:val="24"/>
            <w:u w:val="none"/>
            <w:lang w:val="sk-SK"/>
          </w:rPr>
          <w:t>§ 24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6" w:name="13546895"/>
      <w:bookmarkEnd w:id="2506"/>
      <w:r w:rsidRPr="009D7D15">
        <w:rPr>
          <w:rFonts w:ascii="Times New Roman" w:hAnsi="Times New Roman" w:cs="Times New Roman"/>
          <w:b/>
          <w:color w:val="000000" w:themeColor="text1"/>
          <w:sz w:val="24"/>
          <w:szCs w:val="24"/>
          <w:lang w:val="sk-SK"/>
        </w:rPr>
        <w:lastRenderedPageBreak/>
        <w:t>68a)</w:t>
      </w:r>
      <w:r w:rsidRPr="009D7D15">
        <w:rPr>
          <w:rFonts w:ascii="Times New Roman" w:hAnsi="Times New Roman" w:cs="Times New Roman"/>
          <w:color w:val="000000" w:themeColor="text1"/>
          <w:sz w:val="24"/>
          <w:szCs w:val="24"/>
          <w:lang w:val="sk-SK"/>
        </w:rPr>
        <w:t xml:space="preserve"> </w:t>
      </w:r>
      <w:hyperlink r:id="rId171" w:anchor="f3647730" w:history="1">
        <w:r w:rsidRPr="009D7D15">
          <w:rPr>
            <w:rStyle w:val="Hypertextovprepojenie"/>
            <w:rFonts w:ascii="Times New Roman" w:hAnsi="Times New Roman" w:cs="Times New Roman"/>
            <w:color w:val="000000" w:themeColor="text1"/>
            <w:sz w:val="24"/>
            <w:szCs w:val="24"/>
            <w:u w:val="none"/>
            <w:lang w:val="sk-SK"/>
          </w:rPr>
          <w:t>§ 3 ods. 1 písm. b)</w:t>
        </w:r>
      </w:hyperlink>
      <w:r w:rsidRPr="009D7D15">
        <w:rPr>
          <w:rFonts w:ascii="Times New Roman" w:hAnsi="Times New Roman" w:cs="Times New Roman"/>
          <w:color w:val="000000" w:themeColor="text1"/>
          <w:sz w:val="24"/>
          <w:szCs w:val="24"/>
          <w:lang w:val="sk-SK"/>
        </w:rPr>
        <w:t xml:space="preserve">, </w:t>
      </w:r>
      <w:hyperlink r:id="rId172" w:anchor="f3647732" w:history="1">
        <w:r w:rsidRPr="009D7D15">
          <w:rPr>
            <w:rStyle w:val="Hypertextovprepojenie"/>
            <w:rFonts w:ascii="Times New Roman" w:hAnsi="Times New Roman" w:cs="Times New Roman"/>
            <w:color w:val="000000" w:themeColor="text1"/>
            <w:sz w:val="24"/>
            <w:szCs w:val="24"/>
            <w:u w:val="none"/>
            <w:lang w:val="sk-SK"/>
          </w:rPr>
          <w:t>c)</w:t>
        </w:r>
      </w:hyperlink>
      <w:r w:rsidRPr="009D7D15">
        <w:rPr>
          <w:rFonts w:ascii="Times New Roman" w:hAnsi="Times New Roman" w:cs="Times New Roman"/>
          <w:color w:val="000000" w:themeColor="text1"/>
          <w:sz w:val="24"/>
          <w:szCs w:val="24"/>
          <w:lang w:val="sk-SK"/>
        </w:rPr>
        <w:t xml:space="preserve"> a </w:t>
      </w:r>
      <w:hyperlink r:id="rId173" w:anchor="f4972112" w:history="1">
        <w:r w:rsidRPr="009D7D15">
          <w:rPr>
            <w:rStyle w:val="Hypertextovprepojenie"/>
            <w:rFonts w:ascii="Times New Roman" w:hAnsi="Times New Roman" w:cs="Times New Roman"/>
            <w:color w:val="000000" w:themeColor="text1"/>
            <w:sz w:val="24"/>
            <w:szCs w:val="24"/>
            <w:u w:val="none"/>
            <w:lang w:val="sk-SK"/>
          </w:rPr>
          <w:t>e) zákona č. 309/2009 Z. z.</w:t>
        </w:r>
      </w:hyperlink>
      <w:r w:rsidRPr="009D7D15">
        <w:rPr>
          <w:rFonts w:ascii="Times New Roman" w:hAnsi="Times New Roman" w:cs="Times New Roman"/>
          <w:color w:val="000000" w:themeColor="text1"/>
          <w:sz w:val="24"/>
          <w:szCs w:val="24"/>
          <w:lang w:val="sk-SK"/>
        </w:rPr>
        <w:t xml:space="preserve"> v znení zákona č. </w:t>
      </w:r>
      <w:hyperlink r:id="rId174" w:history="1">
        <w:r w:rsidRPr="009D7D15">
          <w:rPr>
            <w:rStyle w:val="Hypertextovprepojenie"/>
            <w:rFonts w:ascii="Times New Roman" w:hAnsi="Times New Roman" w:cs="Times New Roman"/>
            <w:color w:val="000000" w:themeColor="text1"/>
            <w:sz w:val="24"/>
            <w:szCs w:val="24"/>
            <w:u w:val="none"/>
            <w:lang w:val="sk-SK"/>
          </w:rPr>
          <w:t>309/2018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7" w:name="3303660"/>
      <w:bookmarkEnd w:id="2507"/>
      <w:r w:rsidRPr="009D7D15">
        <w:rPr>
          <w:rFonts w:ascii="Times New Roman" w:hAnsi="Times New Roman" w:cs="Times New Roman"/>
          <w:b/>
          <w:color w:val="000000" w:themeColor="text1"/>
          <w:sz w:val="24"/>
          <w:szCs w:val="24"/>
          <w:lang w:val="sk-SK"/>
        </w:rPr>
        <w:t>69)</w:t>
      </w:r>
      <w:r w:rsidRPr="009D7D15">
        <w:rPr>
          <w:rFonts w:ascii="Times New Roman" w:hAnsi="Times New Roman" w:cs="Times New Roman"/>
          <w:color w:val="000000" w:themeColor="text1"/>
          <w:sz w:val="24"/>
          <w:szCs w:val="24"/>
          <w:lang w:val="sk-SK"/>
        </w:rPr>
        <w:t xml:space="preserve"> Zákon č. </w:t>
      </w:r>
      <w:hyperlink r:id="rId175" w:history="1">
        <w:r w:rsidRPr="009D7D15">
          <w:rPr>
            <w:rStyle w:val="Hypertextovprepojenie"/>
            <w:rFonts w:ascii="Times New Roman" w:hAnsi="Times New Roman" w:cs="Times New Roman"/>
            <w:color w:val="000000" w:themeColor="text1"/>
            <w:sz w:val="24"/>
            <w:szCs w:val="24"/>
            <w:u w:val="none"/>
            <w:lang w:val="sk-SK"/>
          </w:rPr>
          <w:t>142/2000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8" w:name="3303661"/>
      <w:bookmarkEnd w:id="2508"/>
      <w:r w:rsidRPr="009D7D15">
        <w:rPr>
          <w:rFonts w:ascii="Times New Roman" w:hAnsi="Times New Roman" w:cs="Times New Roman"/>
          <w:b/>
          <w:color w:val="000000" w:themeColor="text1"/>
          <w:sz w:val="24"/>
          <w:szCs w:val="24"/>
          <w:lang w:val="sk-SK"/>
        </w:rPr>
        <w:t>70)</w:t>
      </w:r>
      <w:r w:rsidRPr="009D7D15">
        <w:rPr>
          <w:rFonts w:ascii="Times New Roman" w:hAnsi="Times New Roman" w:cs="Times New Roman"/>
          <w:color w:val="000000" w:themeColor="text1"/>
          <w:sz w:val="24"/>
          <w:szCs w:val="24"/>
          <w:lang w:val="sk-SK"/>
        </w:rPr>
        <w:t xml:space="preserve"> </w:t>
      </w:r>
      <w:hyperlink r:id="rId176" w:anchor="f2523832" w:history="1">
        <w:r w:rsidRPr="009D7D15">
          <w:rPr>
            <w:rStyle w:val="Hypertextovprepojenie"/>
            <w:rFonts w:ascii="Times New Roman" w:hAnsi="Times New Roman" w:cs="Times New Roman"/>
            <w:color w:val="000000" w:themeColor="text1"/>
            <w:sz w:val="24"/>
            <w:szCs w:val="24"/>
            <w:u w:val="none"/>
            <w:lang w:val="sk-SK"/>
          </w:rPr>
          <w:t>§ 19 ods. 6 zákona č. 142/2000 Z. z.</w:t>
        </w:r>
      </w:hyperlink>
      <w:r w:rsidRPr="009D7D15">
        <w:rPr>
          <w:rFonts w:ascii="Times New Roman" w:hAnsi="Times New Roman" w:cs="Times New Roman"/>
          <w:color w:val="000000" w:themeColor="text1"/>
          <w:sz w:val="24"/>
          <w:szCs w:val="24"/>
          <w:lang w:val="sk-SK"/>
        </w:rPr>
        <w:t xml:space="preserve"> v znení zákona č. </w:t>
      </w:r>
      <w:hyperlink r:id="rId177" w:history="1">
        <w:r w:rsidRPr="009D7D15">
          <w:rPr>
            <w:rStyle w:val="Hypertextovprepojenie"/>
            <w:rFonts w:ascii="Times New Roman" w:hAnsi="Times New Roman" w:cs="Times New Roman"/>
            <w:color w:val="000000" w:themeColor="text1"/>
            <w:sz w:val="24"/>
            <w:szCs w:val="24"/>
            <w:u w:val="none"/>
            <w:lang w:val="sk-SK"/>
          </w:rPr>
          <w:t>431/2004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09" w:name="3902623"/>
      <w:bookmarkEnd w:id="2509"/>
      <w:r w:rsidRPr="009D7D15">
        <w:rPr>
          <w:rFonts w:ascii="Times New Roman" w:hAnsi="Times New Roman" w:cs="Times New Roman"/>
          <w:b/>
          <w:color w:val="000000" w:themeColor="text1"/>
          <w:sz w:val="24"/>
          <w:szCs w:val="24"/>
          <w:lang w:val="sk-SK"/>
        </w:rPr>
        <w:t>70a)</w:t>
      </w:r>
      <w:r w:rsidRPr="009D7D15">
        <w:rPr>
          <w:rFonts w:ascii="Times New Roman" w:hAnsi="Times New Roman" w:cs="Times New Roman"/>
          <w:color w:val="000000" w:themeColor="text1"/>
          <w:sz w:val="24"/>
          <w:szCs w:val="24"/>
          <w:lang w:val="sk-SK"/>
        </w:rPr>
        <w:t xml:space="preserve"> Zákon č. </w:t>
      </w:r>
      <w:hyperlink r:id="rId178" w:history="1">
        <w:r w:rsidRPr="009D7D15">
          <w:rPr>
            <w:rStyle w:val="Hypertextovprepojenie"/>
            <w:rFonts w:ascii="Times New Roman" w:hAnsi="Times New Roman" w:cs="Times New Roman"/>
            <w:color w:val="000000" w:themeColor="text1"/>
            <w:sz w:val="24"/>
            <w:szCs w:val="24"/>
            <w:u w:val="none"/>
            <w:lang w:val="sk-SK"/>
          </w:rPr>
          <w:t>351/2011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0" w:name="3303662"/>
      <w:bookmarkEnd w:id="2510"/>
      <w:r w:rsidRPr="009D7D15">
        <w:rPr>
          <w:rFonts w:ascii="Times New Roman" w:hAnsi="Times New Roman" w:cs="Times New Roman"/>
          <w:b/>
          <w:color w:val="000000" w:themeColor="text1"/>
          <w:sz w:val="24"/>
          <w:szCs w:val="24"/>
          <w:lang w:val="sk-SK"/>
        </w:rPr>
        <w:t>71)</w:t>
      </w:r>
      <w:r w:rsidRPr="009D7D15">
        <w:rPr>
          <w:rFonts w:ascii="Times New Roman" w:hAnsi="Times New Roman" w:cs="Times New Roman"/>
          <w:color w:val="000000" w:themeColor="text1"/>
          <w:sz w:val="24"/>
          <w:szCs w:val="24"/>
          <w:lang w:val="sk-SK"/>
        </w:rPr>
        <w:t xml:space="preserve"> </w:t>
      </w:r>
      <w:hyperlink r:id="rId179" w:anchor="f1587530" w:history="1">
        <w:r w:rsidRPr="009D7D15">
          <w:rPr>
            <w:rStyle w:val="Hypertextovprepojenie"/>
            <w:rFonts w:ascii="Times New Roman" w:hAnsi="Times New Roman" w:cs="Times New Roman"/>
            <w:color w:val="000000" w:themeColor="text1"/>
            <w:sz w:val="24"/>
            <w:szCs w:val="24"/>
            <w:u w:val="none"/>
            <w:lang w:val="sk-SK"/>
          </w:rPr>
          <w:t>§ 39a</w:t>
        </w:r>
      </w:hyperlink>
      <w:r w:rsidRPr="009D7D15">
        <w:rPr>
          <w:rFonts w:ascii="Times New Roman" w:hAnsi="Times New Roman" w:cs="Times New Roman"/>
          <w:color w:val="000000" w:themeColor="text1"/>
          <w:sz w:val="24"/>
          <w:szCs w:val="24"/>
          <w:lang w:val="sk-SK"/>
        </w:rPr>
        <w:t xml:space="preserve">, </w:t>
      </w:r>
      <w:hyperlink r:id="rId180" w:anchor="f1587559" w:history="1">
        <w:r w:rsidRPr="009D7D15">
          <w:rPr>
            <w:rStyle w:val="Hypertextovprepojenie"/>
            <w:rFonts w:ascii="Times New Roman" w:hAnsi="Times New Roman" w:cs="Times New Roman"/>
            <w:color w:val="000000" w:themeColor="text1"/>
            <w:sz w:val="24"/>
            <w:szCs w:val="24"/>
            <w:u w:val="none"/>
            <w:lang w:val="sk-SK"/>
          </w:rPr>
          <w:t>§ 39b ods. 5</w:t>
        </w:r>
      </w:hyperlink>
      <w:r w:rsidRPr="009D7D15">
        <w:rPr>
          <w:rFonts w:ascii="Times New Roman" w:hAnsi="Times New Roman" w:cs="Times New Roman"/>
          <w:color w:val="000000" w:themeColor="text1"/>
          <w:sz w:val="24"/>
          <w:szCs w:val="24"/>
          <w:lang w:val="sk-SK"/>
        </w:rPr>
        <w:t xml:space="preserve">, </w:t>
      </w:r>
      <w:hyperlink r:id="rId181" w:anchor="f1587976" w:history="1">
        <w:r w:rsidRPr="009D7D15">
          <w:rPr>
            <w:rStyle w:val="Hypertextovprepojenie"/>
            <w:rFonts w:ascii="Times New Roman" w:hAnsi="Times New Roman" w:cs="Times New Roman"/>
            <w:color w:val="000000" w:themeColor="text1"/>
            <w:sz w:val="24"/>
            <w:szCs w:val="24"/>
            <w:u w:val="none"/>
            <w:lang w:val="sk-SK"/>
          </w:rPr>
          <w:t>§ 57 ods. 5</w:t>
        </w:r>
      </w:hyperlink>
      <w:r w:rsidRPr="009D7D15">
        <w:rPr>
          <w:rFonts w:ascii="Times New Roman" w:hAnsi="Times New Roman" w:cs="Times New Roman"/>
          <w:color w:val="000000" w:themeColor="text1"/>
          <w:sz w:val="24"/>
          <w:szCs w:val="24"/>
          <w:lang w:val="sk-SK"/>
        </w:rPr>
        <w:t xml:space="preserve"> a </w:t>
      </w:r>
      <w:hyperlink r:id="rId182" w:anchor="f1588250" w:history="1">
        <w:r w:rsidRPr="009D7D15">
          <w:rPr>
            <w:rStyle w:val="Hypertextovprepojenie"/>
            <w:rFonts w:ascii="Times New Roman" w:hAnsi="Times New Roman" w:cs="Times New Roman"/>
            <w:color w:val="000000" w:themeColor="text1"/>
            <w:sz w:val="24"/>
            <w:szCs w:val="24"/>
            <w:u w:val="none"/>
            <w:lang w:val="sk-SK"/>
          </w:rPr>
          <w:t>§ 85 zákona č. 50/1976 Zb.</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1" w:name="3303663"/>
      <w:bookmarkEnd w:id="2511"/>
      <w:r w:rsidRPr="009D7D15">
        <w:rPr>
          <w:rFonts w:ascii="Times New Roman" w:hAnsi="Times New Roman" w:cs="Times New Roman"/>
          <w:b/>
          <w:color w:val="000000" w:themeColor="text1"/>
          <w:sz w:val="24"/>
          <w:szCs w:val="24"/>
          <w:lang w:val="sk-SK"/>
        </w:rPr>
        <w:t>72)</w:t>
      </w:r>
      <w:r w:rsidRPr="009D7D15">
        <w:rPr>
          <w:rFonts w:ascii="Times New Roman" w:hAnsi="Times New Roman" w:cs="Times New Roman"/>
          <w:color w:val="000000" w:themeColor="text1"/>
          <w:sz w:val="24"/>
          <w:szCs w:val="24"/>
          <w:lang w:val="sk-SK"/>
        </w:rPr>
        <w:t xml:space="preserve"> Napríklad </w:t>
      </w:r>
      <w:hyperlink r:id="rId183" w:anchor="f3101657" w:history="1">
        <w:r w:rsidRPr="009D7D15">
          <w:rPr>
            <w:rStyle w:val="Hypertextovprepojenie"/>
            <w:rFonts w:ascii="Times New Roman" w:hAnsi="Times New Roman" w:cs="Times New Roman"/>
            <w:color w:val="000000" w:themeColor="text1"/>
            <w:sz w:val="24"/>
            <w:szCs w:val="24"/>
            <w:u w:val="none"/>
            <w:lang w:val="sk-SK"/>
          </w:rPr>
          <w:t>§ 26 zákona č. 541/2004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2" w:name="3303664"/>
      <w:bookmarkEnd w:id="2512"/>
      <w:r w:rsidRPr="009D7D15">
        <w:rPr>
          <w:rFonts w:ascii="Times New Roman" w:hAnsi="Times New Roman" w:cs="Times New Roman"/>
          <w:b/>
          <w:color w:val="000000" w:themeColor="text1"/>
          <w:sz w:val="24"/>
          <w:szCs w:val="24"/>
          <w:lang w:val="sk-SK"/>
        </w:rPr>
        <w:t>73)</w:t>
      </w:r>
      <w:r w:rsidRPr="009D7D15">
        <w:rPr>
          <w:rFonts w:ascii="Times New Roman" w:hAnsi="Times New Roman" w:cs="Times New Roman"/>
          <w:color w:val="000000" w:themeColor="text1"/>
          <w:sz w:val="24"/>
          <w:szCs w:val="24"/>
          <w:lang w:val="sk-SK"/>
        </w:rPr>
        <w:t xml:space="preserve"> Čl. 6 ods. 6 nariadenia Európskeho parlamentu a Rady (EÚ) č. </w:t>
      </w:r>
      <w:hyperlink r:id="rId184"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3" w:name="3303665"/>
      <w:bookmarkEnd w:id="2513"/>
      <w:r w:rsidRPr="009D7D15">
        <w:rPr>
          <w:rFonts w:ascii="Times New Roman" w:hAnsi="Times New Roman" w:cs="Times New Roman"/>
          <w:b/>
          <w:color w:val="000000" w:themeColor="text1"/>
          <w:sz w:val="24"/>
          <w:szCs w:val="24"/>
          <w:lang w:val="sk-SK"/>
        </w:rPr>
        <w:t>74)</w:t>
      </w:r>
      <w:r w:rsidRPr="009D7D15">
        <w:rPr>
          <w:rFonts w:ascii="Times New Roman" w:hAnsi="Times New Roman" w:cs="Times New Roman"/>
          <w:color w:val="000000" w:themeColor="text1"/>
          <w:sz w:val="24"/>
          <w:szCs w:val="24"/>
          <w:lang w:val="sk-SK"/>
        </w:rPr>
        <w:t xml:space="preserve"> Čl. 6 ods. 1 a 5 nariadenia Európskeho parlamentu a Rady (EÚ) č. </w:t>
      </w:r>
      <w:hyperlink r:id="rId185"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4" w:name="3303666"/>
      <w:bookmarkEnd w:id="2514"/>
      <w:r w:rsidRPr="009D7D15">
        <w:rPr>
          <w:rFonts w:ascii="Times New Roman" w:hAnsi="Times New Roman" w:cs="Times New Roman"/>
          <w:b/>
          <w:color w:val="000000" w:themeColor="text1"/>
          <w:sz w:val="24"/>
          <w:szCs w:val="24"/>
          <w:lang w:val="sk-SK"/>
        </w:rPr>
        <w:t>75)</w:t>
      </w:r>
      <w:r w:rsidRPr="009D7D15">
        <w:rPr>
          <w:rFonts w:ascii="Times New Roman" w:hAnsi="Times New Roman" w:cs="Times New Roman"/>
          <w:color w:val="000000" w:themeColor="text1"/>
          <w:sz w:val="24"/>
          <w:szCs w:val="24"/>
          <w:lang w:val="sk-SK"/>
        </w:rPr>
        <w:t xml:space="preserve"> Napríklad </w:t>
      </w:r>
      <w:hyperlink r:id="rId186" w:anchor="f2014141" w:history="1">
        <w:r w:rsidRPr="009D7D15">
          <w:rPr>
            <w:rStyle w:val="Hypertextovprepojenie"/>
            <w:rFonts w:ascii="Times New Roman" w:hAnsi="Times New Roman" w:cs="Times New Roman"/>
            <w:color w:val="000000" w:themeColor="text1"/>
            <w:sz w:val="24"/>
            <w:szCs w:val="24"/>
            <w:u w:val="none"/>
            <w:lang w:val="sk-SK"/>
          </w:rPr>
          <w:t>§ 591 Obchodného zákonníka,</w:t>
        </w:r>
      </w:hyperlink>
      <w:hyperlink r:id="rId187" w:anchor="f2651394" w:history="1">
        <w:r w:rsidRPr="009D7D15">
          <w:rPr>
            <w:rStyle w:val="Hypertextovprepojenie"/>
            <w:rFonts w:ascii="Times New Roman" w:hAnsi="Times New Roman" w:cs="Times New Roman"/>
            <w:color w:val="000000" w:themeColor="text1"/>
            <w:sz w:val="24"/>
            <w:szCs w:val="24"/>
            <w:u w:val="none"/>
            <w:lang w:val="sk-SK"/>
          </w:rPr>
          <w:t>§ 42 Zákonníka práce</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5" w:name="3303667"/>
      <w:bookmarkEnd w:id="2515"/>
      <w:r w:rsidRPr="009D7D15">
        <w:rPr>
          <w:rFonts w:ascii="Times New Roman" w:hAnsi="Times New Roman" w:cs="Times New Roman"/>
          <w:b/>
          <w:color w:val="000000" w:themeColor="text1"/>
          <w:sz w:val="24"/>
          <w:szCs w:val="24"/>
          <w:lang w:val="sk-SK"/>
        </w:rPr>
        <w:t>76)</w:t>
      </w:r>
      <w:r w:rsidRPr="009D7D15">
        <w:rPr>
          <w:rFonts w:ascii="Times New Roman" w:hAnsi="Times New Roman" w:cs="Times New Roman"/>
          <w:color w:val="000000" w:themeColor="text1"/>
          <w:sz w:val="24"/>
          <w:szCs w:val="24"/>
          <w:lang w:val="sk-SK"/>
        </w:rPr>
        <w:t xml:space="preserve"> Čl. 5 nariadenia Európskeho parlamentu a Rady (ES) č. </w:t>
      </w:r>
      <w:hyperlink r:id="rId188" w:tooltip="Nariadenie Európskeho parlamentu a Rady (ES) č. 715/2009 z 13. júla 2009 o podmienkach prístupu do prepravných sietí pre zemný plyn, ktorým sa zrušuje nariadenie (ES) č. 1775/2005 (Text s významom pre EHP)" w:history="1">
        <w:r w:rsidRPr="009D7D15">
          <w:rPr>
            <w:rStyle w:val="Hypertextovprepojenie"/>
            <w:rFonts w:ascii="Times New Roman" w:hAnsi="Times New Roman" w:cs="Times New Roman"/>
            <w:color w:val="000000" w:themeColor="text1"/>
            <w:sz w:val="24"/>
            <w:szCs w:val="24"/>
            <w:u w:val="none"/>
            <w:lang w:val="sk-SK"/>
          </w:rPr>
          <w:t>715/2009</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6" w:name="3303668"/>
      <w:bookmarkEnd w:id="2516"/>
      <w:r w:rsidRPr="009D7D15">
        <w:rPr>
          <w:rFonts w:ascii="Times New Roman" w:hAnsi="Times New Roman" w:cs="Times New Roman"/>
          <w:b/>
          <w:color w:val="000000" w:themeColor="text1"/>
          <w:sz w:val="24"/>
          <w:szCs w:val="24"/>
          <w:lang w:val="sk-SK"/>
        </w:rPr>
        <w:t>77)</w:t>
      </w:r>
      <w:r w:rsidRPr="009D7D15">
        <w:rPr>
          <w:rFonts w:ascii="Times New Roman" w:hAnsi="Times New Roman" w:cs="Times New Roman"/>
          <w:color w:val="000000" w:themeColor="text1"/>
          <w:sz w:val="24"/>
          <w:szCs w:val="24"/>
          <w:lang w:val="sk-SK"/>
        </w:rPr>
        <w:t xml:space="preserve"> Napríklad zákon č. </w:t>
      </w:r>
      <w:hyperlink r:id="rId189" w:history="1">
        <w:r w:rsidRPr="009D7D15">
          <w:rPr>
            <w:rStyle w:val="Hypertextovprepojenie"/>
            <w:rFonts w:ascii="Times New Roman" w:hAnsi="Times New Roman" w:cs="Times New Roman"/>
            <w:color w:val="000000" w:themeColor="text1"/>
            <w:sz w:val="24"/>
            <w:szCs w:val="24"/>
            <w:u w:val="none"/>
            <w:lang w:val="sk-SK"/>
          </w:rPr>
          <w:t>250/2012 Z. z.</w:t>
        </w:r>
      </w:hyperlink>
      <w:r w:rsidRPr="009D7D15">
        <w:rPr>
          <w:rFonts w:ascii="Times New Roman" w:hAnsi="Times New Roman" w:cs="Times New Roman"/>
          <w:color w:val="000000" w:themeColor="text1"/>
          <w:sz w:val="24"/>
          <w:szCs w:val="24"/>
          <w:lang w:val="sk-SK"/>
        </w:rPr>
        <w:t xml:space="preserve">, nariadenie Európskeho parlamentu a Rady (ES) č. </w:t>
      </w:r>
      <w:hyperlink r:id="rId190" w:tooltip="Nariadenie Európskeho parlamentu a Rady (ES) č. 715/2009 z 13. júla 2009 o podmienkach prístupu do prepravných sietí pre zemný plyn, ktorým sa zrušuje nariadenie (ES) č. 1775/2005 (Text s významom pre EHP)" w:history="1">
        <w:r w:rsidRPr="009D7D15">
          <w:rPr>
            <w:rStyle w:val="Hypertextovprepojenie"/>
            <w:rFonts w:ascii="Times New Roman" w:hAnsi="Times New Roman" w:cs="Times New Roman"/>
            <w:color w:val="000000" w:themeColor="text1"/>
            <w:sz w:val="24"/>
            <w:szCs w:val="24"/>
            <w:u w:val="none"/>
            <w:lang w:val="sk-SK"/>
          </w:rPr>
          <w:t>715/2009</w:t>
        </w:r>
      </w:hyperlink>
      <w:r w:rsidRPr="009D7D15">
        <w:rPr>
          <w:rFonts w:ascii="Times New Roman" w:hAnsi="Times New Roman" w:cs="Times New Roman"/>
          <w:color w:val="000000" w:themeColor="text1"/>
          <w:sz w:val="24"/>
          <w:szCs w:val="24"/>
          <w:lang w:val="sk-SK"/>
        </w:rPr>
        <w:t xml:space="preserve">, nariadenie Európskeho parlamentu a Rady (EÚ) č. </w:t>
      </w:r>
      <w:hyperlink r:id="rId191"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7" w:name="3303669"/>
      <w:bookmarkEnd w:id="2517"/>
      <w:r w:rsidRPr="009D7D15">
        <w:rPr>
          <w:rFonts w:ascii="Times New Roman" w:hAnsi="Times New Roman" w:cs="Times New Roman"/>
          <w:b/>
          <w:color w:val="000000" w:themeColor="text1"/>
          <w:sz w:val="24"/>
          <w:szCs w:val="24"/>
          <w:lang w:val="sk-SK"/>
        </w:rPr>
        <w:t>78)</w:t>
      </w:r>
      <w:r w:rsidRPr="009D7D15">
        <w:rPr>
          <w:rFonts w:ascii="Times New Roman" w:hAnsi="Times New Roman" w:cs="Times New Roman"/>
          <w:color w:val="000000" w:themeColor="text1"/>
          <w:sz w:val="24"/>
          <w:szCs w:val="24"/>
          <w:lang w:val="sk-SK"/>
        </w:rPr>
        <w:t xml:space="preserve"> Čl. 8 ods. 10 a čl. 12 ods. 1 nariadenia Európskeho parlamentu a Rady (ES) č. </w:t>
      </w:r>
      <w:hyperlink r:id="rId192" w:tooltip="Nariadenie Európskeho parlamentu a Rady (ES) č. 715/2009 z 13. júla 2009 o podmienkach prístupu do prepravných sietí pre zemný plyn, ktorým sa zrušuje nariadenie (ES) č. 1775/2005 (Text s významom pre EHP)" w:history="1">
        <w:r w:rsidRPr="009D7D15">
          <w:rPr>
            <w:rStyle w:val="Hypertextovprepojenie"/>
            <w:rFonts w:ascii="Times New Roman" w:hAnsi="Times New Roman" w:cs="Times New Roman"/>
            <w:color w:val="000000" w:themeColor="text1"/>
            <w:sz w:val="24"/>
            <w:szCs w:val="24"/>
            <w:u w:val="none"/>
            <w:lang w:val="sk-SK"/>
          </w:rPr>
          <w:t>715/2009</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8" w:name="3303670"/>
      <w:bookmarkEnd w:id="2518"/>
      <w:r w:rsidRPr="009D7D15">
        <w:rPr>
          <w:rFonts w:ascii="Times New Roman" w:hAnsi="Times New Roman" w:cs="Times New Roman"/>
          <w:b/>
          <w:color w:val="000000" w:themeColor="text1"/>
          <w:sz w:val="24"/>
          <w:szCs w:val="24"/>
          <w:lang w:val="sk-SK"/>
        </w:rPr>
        <w:t>79)</w:t>
      </w:r>
      <w:r w:rsidRPr="009D7D15">
        <w:rPr>
          <w:rFonts w:ascii="Times New Roman" w:hAnsi="Times New Roman" w:cs="Times New Roman"/>
          <w:color w:val="000000" w:themeColor="text1"/>
          <w:sz w:val="24"/>
          <w:szCs w:val="24"/>
          <w:lang w:val="sk-SK"/>
        </w:rPr>
        <w:t xml:space="preserve"> </w:t>
      </w:r>
      <w:hyperlink r:id="rId193" w:anchor="f3885562" w:history="1">
        <w:r w:rsidRPr="009D7D15">
          <w:rPr>
            <w:rStyle w:val="Hypertextovprepojenie"/>
            <w:rFonts w:ascii="Times New Roman" w:hAnsi="Times New Roman" w:cs="Times New Roman"/>
            <w:color w:val="000000" w:themeColor="text1"/>
            <w:sz w:val="24"/>
            <w:szCs w:val="24"/>
            <w:u w:val="none"/>
            <w:lang w:val="sk-SK"/>
          </w:rPr>
          <w:t>§ 9 ods. 4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19" w:name="3303671"/>
      <w:bookmarkEnd w:id="2519"/>
      <w:r w:rsidRPr="009D7D15">
        <w:rPr>
          <w:rFonts w:ascii="Times New Roman" w:hAnsi="Times New Roman" w:cs="Times New Roman"/>
          <w:b/>
          <w:color w:val="000000" w:themeColor="text1"/>
          <w:sz w:val="24"/>
          <w:szCs w:val="24"/>
          <w:lang w:val="sk-SK"/>
        </w:rPr>
        <w:t>80)</w:t>
      </w:r>
      <w:r w:rsidRPr="009D7D15">
        <w:rPr>
          <w:rFonts w:ascii="Times New Roman" w:hAnsi="Times New Roman" w:cs="Times New Roman"/>
          <w:color w:val="000000" w:themeColor="text1"/>
          <w:sz w:val="24"/>
          <w:szCs w:val="24"/>
          <w:lang w:val="sk-SK"/>
        </w:rPr>
        <w:t xml:space="preserve"> Čl. 6 nariadenia Európskeho parlamentu a Rady (EÚ) č. </w:t>
      </w:r>
      <w:hyperlink r:id="rId194"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0" w:name="3902624"/>
      <w:bookmarkEnd w:id="2520"/>
      <w:r w:rsidRPr="009D7D15">
        <w:rPr>
          <w:rFonts w:ascii="Times New Roman" w:hAnsi="Times New Roman" w:cs="Times New Roman"/>
          <w:b/>
          <w:color w:val="000000" w:themeColor="text1"/>
          <w:sz w:val="24"/>
          <w:szCs w:val="24"/>
          <w:lang w:val="sk-SK"/>
        </w:rPr>
        <w:t>80a)</w:t>
      </w:r>
      <w:r w:rsidRPr="009D7D15">
        <w:rPr>
          <w:rFonts w:ascii="Times New Roman" w:hAnsi="Times New Roman" w:cs="Times New Roman"/>
          <w:color w:val="000000" w:themeColor="text1"/>
          <w:sz w:val="24"/>
          <w:szCs w:val="24"/>
          <w:lang w:val="sk-SK"/>
        </w:rPr>
        <w:t xml:space="preserve"> </w:t>
      </w:r>
      <w:hyperlink r:id="rId195" w:anchor="f4256032" w:history="1">
        <w:r w:rsidRPr="009D7D15">
          <w:rPr>
            <w:rStyle w:val="Hypertextovprepojenie"/>
            <w:rFonts w:ascii="Times New Roman" w:hAnsi="Times New Roman" w:cs="Times New Roman"/>
            <w:color w:val="000000" w:themeColor="text1"/>
            <w:sz w:val="24"/>
            <w:szCs w:val="24"/>
            <w:u w:val="none"/>
            <w:lang w:val="sk-SK"/>
          </w:rPr>
          <w:t>§ 23 ods. 2 písm. c) zákona č. 321/2014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1" w:name="3303672"/>
      <w:bookmarkEnd w:id="2521"/>
      <w:r w:rsidRPr="009D7D15">
        <w:rPr>
          <w:rFonts w:ascii="Times New Roman" w:hAnsi="Times New Roman" w:cs="Times New Roman"/>
          <w:b/>
          <w:color w:val="000000" w:themeColor="text1"/>
          <w:sz w:val="24"/>
          <w:szCs w:val="24"/>
          <w:lang w:val="sk-SK"/>
        </w:rPr>
        <w:t>81)</w:t>
      </w:r>
      <w:r w:rsidRPr="009D7D15">
        <w:rPr>
          <w:rFonts w:ascii="Times New Roman" w:hAnsi="Times New Roman" w:cs="Times New Roman"/>
          <w:color w:val="000000" w:themeColor="text1"/>
          <w:sz w:val="24"/>
          <w:szCs w:val="24"/>
          <w:lang w:val="sk-SK"/>
        </w:rPr>
        <w:t xml:space="preserve"> </w:t>
      </w:r>
      <w:hyperlink r:id="rId196" w:anchor="f3885614" w:history="1">
        <w:r w:rsidRPr="009D7D15">
          <w:rPr>
            <w:rStyle w:val="Hypertextovprepojenie"/>
            <w:rFonts w:ascii="Times New Roman" w:hAnsi="Times New Roman" w:cs="Times New Roman"/>
            <w:color w:val="000000" w:themeColor="text1"/>
            <w:sz w:val="24"/>
            <w:szCs w:val="24"/>
            <w:u w:val="none"/>
            <w:lang w:val="sk-SK"/>
          </w:rPr>
          <w:t>§ 11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2" w:name="3303673"/>
      <w:bookmarkEnd w:id="2522"/>
      <w:r w:rsidRPr="009D7D15">
        <w:rPr>
          <w:rFonts w:ascii="Times New Roman" w:hAnsi="Times New Roman" w:cs="Times New Roman"/>
          <w:b/>
          <w:color w:val="000000" w:themeColor="text1"/>
          <w:sz w:val="24"/>
          <w:szCs w:val="24"/>
          <w:lang w:val="sk-SK"/>
        </w:rPr>
        <w:t>82)</w:t>
      </w:r>
      <w:r w:rsidRPr="009D7D15">
        <w:rPr>
          <w:rFonts w:ascii="Times New Roman" w:hAnsi="Times New Roman" w:cs="Times New Roman"/>
          <w:color w:val="000000" w:themeColor="text1"/>
          <w:sz w:val="24"/>
          <w:szCs w:val="24"/>
          <w:lang w:val="sk-SK"/>
        </w:rPr>
        <w:t xml:space="preserve"> Čl. 9 ods. 1 nariadenia Európskeho parlamentu a Rady (ES) č. </w:t>
      </w:r>
      <w:hyperlink r:id="rId197" w:tooltip="Nariadenie Európskeho parlamentu a Rady (ES) č. 713/2009 z 13. júla 2009 , ktorým sa zriaďuje Agentúra pre spoluprácu regulačných orgánov v oblasti energetiky (Text s významom pre EHP)" w:history="1">
        <w:r w:rsidRPr="009D7D15">
          <w:rPr>
            <w:rStyle w:val="Hypertextovprepojenie"/>
            <w:rFonts w:ascii="Times New Roman" w:hAnsi="Times New Roman" w:cs="Times New Roman"/>
            <w:color w:val="000000" w:themeColor="text1"/>
            <w:sz w:val="24"/>
            <w:szCs w:val="24"/>
            <w:u w:val="none"/>
            <w:lang w:val="sk-SK"/>
          </w:rPr>
          <w:t>713/2009</w:t>
        </w:r>
      </w:hyperlink>
      <w:r w:rsidRPr="009D7D15">
        <w:rPr>
          <w:rFonts w:ascii="Times New Roman" w:hAnsi="Times New Roman" w:cs="Times New Roman"/>
          <w:color w:val="000000" w:themeColor="text1"/>
          <w:sz w:val="24"/>
          <w:szCs w:val="24"/>
          <w:lang w:val="sk-SK"/>
        </w:rPr>
        <w:t xml:space="preserve"> z 13. júla 2009, ktorým sa zriaďuje Agentúra pre spoluprácu regulačných orgánov v oblasti energetiky (Ú. v. EÚ L 211, 14. 8. 2009).</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3" w:name="3303674"/>
      <w:bookmarkEnd w:id="2523"/>
      <w:r w:rsidRPr="009D7D15">
        <w:rPr>
          <w:rFonts w:ascii="Times New Roman" w:hAnsi="Times New Roman" w:cs="Times New Roman"/>
          <w:b/>
          <w:color w:val="000000" w:themeColor="text1"/>
          <w:sz w:val="24"/>
          <w:szCs w:val="24"/>
          <w:lang w:val="sk-SK"/>
        </w:rPr>
        <w:t>83)</w:t>
      </w:r>
      <w:r w:rsidRPr="009D7D15">
        <w:rPr>
          <w:rFonts w:ascii="Times New Roman" w:hAnsi="Times New Roman" w:cs="Times New Roman"/>
          <w:color w:val="000000" w:themeColor="text1"/>
          <w:sz w:val="24"/>
          <w:szCs w:val="24"/>
          <w:lang w:val="sk-SK"/>
        </w:rPr>
        <w:t xml:space="preserve"> Napríklad vyhláška Ministerstva práce, sociálnych vecí a rodiny Slovenskej republiky č. </w:t>
      </w:r>
      <w:hyperlink r:id="rId198" w:history="1">
        <w:r w:rsidRPr="009D7D15">
          <w:rPr>
            <w:rStyle w:val="Hypertextovprepojenie"/>
            <w:rFonts w:ascii="Times New Roman" w:hAnsi="Times New Roman" w:cs="Times New Roman"/>
            <w:color w:val="000000" w:themeColor="text1"/>
            <w:sz w:val="24"/>
            <w:szCs w:val="24"/>
            <w:u w:val="none"/>
            <w:lang w:val="sk-SK"/>
          </w:rPr>
          <w:t>508/2009 Z. z.</w:t>
        </w:r>
      </w:hyperlink>
      <w:r w:rsidRPr="009D7D15">
        <w:rPr>
          <w:rFonts w:ascii="Times New Roman" w:hAnsi="Times New Roman" w:cs="Times New Roman"/>
          <w:color w:val="000000" w:themeColor="text1"/>
          <w:sz w:val="24"/>
          <w:szCs w:val="24"/>
          <w:lang w:val="sk-SK"/>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4" w:name="3303675"/>
      <w:bookmarkEnd w:id="2524"/>
      <w:r w:rsidRPr="009D7D15">
        <w:rPr>
          <w:rFonts w:ascii="Times New Roman" w:hAnsi="Times New Roman" w:cs="Times New Roman"/>
          <w:b/>
          <w:color w:val="000000" w:themeColor="text1"/>
          <w:sz w:val="24"/>
          <w:szCs w:val="24"/>
          <w:lang w:val="sk-SK"/>
        </w:rPr>
        <w:t>84)</w:t>
      </w:r>
      <w:r w:rsidRPr="009D7D15">
        <w:rPr>
          <w:rFonts w:ascii="Times New Roman" w:hAnsi="Times New Roman" w:cs="Times New Roman"/>
          <w:color w:val="000000" w:themeColor="text1"/>
          <w:sz w:val="24"/>
          <w:szCs w:val="24"/>
          <w:lang w:val="sk-SK"/>
        </w:rPr>
        <w:t xml:space="preserve"> Zákon č. </w:t>
      </w:r>
      <w:hyperlink r:id="rId199" w:history="1">
        <w:r w:rsidRPr="009D7D15">
          <w:rPr>
            <w:rStyle w:val="Hypertextovprepojenie"/>
            <w:rFonts w:ascii="Times New Roman" w:hAnsi="Times New Roman" w:cs="Times New Roman"/>
            <w:color w:val="000000" w:themeColor="text1"/>
            <w:sz w:val="24"/>
            <w:szCs w:val="24"/>
            <w:u w:val="none"/>
            <w:lang w:val="sk-SK"/>
          </w:rPr>
          <w:t>254/2011 Z. z.</w:t>
        </w:r>
      </w:hyperlink>
      <w:r w:rsidRPr="009D7D15">
        <w:rPr>
          <w:rFonts w:ascii="Times New Roman" w:hAnsi="Times New Roman" w:cs="Times New Roman"/>
          <w:color w:val="000000" w:themeColor="text1"/>
          <w:sz w:val="24"/>
          <w:szCs w:val="24"/>
          <w:lang w:val="sk-SK"/>
        </w:rPr>
        <w:t xml:space="preserve"> o prepravovateľných tlakových zariadeniach a o zmene a doplnení niektorých zákonov.</w:t>
      </w:r>
      <w:r w:rsidRPr="009D7D15">
        <w:rPr>
          <w:rFonts w:ascii="Times New Roman" w:hAnsi="Times New Roman" w:cs="Times New Roman"/>
          <w:color w:val="000000" w:themeColor="text1"/>
          <w:sz w:val="24"/>
          <w:szCs w:val="24"/>
          <w:lang w:val="sk-SK"/>
        </w:rPr>
        <w:br/>
        <w:t xml:space="preserve"> Nariadenie vlády Slovenskej republiky č. </w:t>
      </w:r>
      <w:hyperlink r:id="rId200" w:history="1">
        <w:r w:rsidRPr="009D7D15">
          <w:rPr>
            <w:rStyle w:val="Hypertextovprepojenie"/>
            <w:rFonts w:ascii="Times New Roman" w:hAnsi="Times New Roman" w:cs="Times New Roman"/>
            <w:color w:val="000000" w:themeColor="text1"/>
            <w:sz w:val="24"/>
            <w:szCs w:val="24"/>
            <w:u w:val="none"/>
            <w:lang w:val="sk-SK"/>
          </w:rPr>
          <w:t>576/2002 Z. z.</w:t>
        </w:r>
      </w:hyperlink>
      <w:r w:rsidRPr="009D7D15">
        <w:rPr>
          <w:rFonts w:ascii="Times New Roman" w:hAnsi="Times New Roman" w:cs="Times New Roman"/>
          <w:color w:val="000000" w:themeColor="text1"/>
          <w:sz w:val="24"/>
          <w:szCs w:val="24"/>
          <w:lang w:val="sk-SK"/>
        </w:rPr>
        <w:t xml:space="preserve">, ktorým sa ustanovujú podrobnosti o technických požiadavkách a postupoch posudzovania zhody na tlakové zariadenie a ktorým sa mení a dopĺňa nariadenie vlády Slovenskej republiky č. </w:t>
      </w:r>
      <w:hyperlink r:id="rId201" w:history="1">
        <w:r w:rsidRPr="009D7D15">
          <w:rPr>
            <w:rStyle w:val="Hypertextovprepojenie"/>
            <w:rFonts w:ascii="Times New Roman" w:hAnsi="Times New Roman" w:cs="Times New Roman"/>
            <w:color w:val="000000" w:themeColor="text1"/>
            <w:sz w:val="24"/>
            <w:szCs w:val="24"/>
            <w:u w:val="none"/>
            <w:lang w:val="sk-SK"/>
          </w:rPr>
          <w:t>400/1999 Z. z.</w:t>
        </w:r>
      </w:hyperlink>
      <w:r w:rsidRPr="009D7D15">
        <w:rPr>
          <w:rFonts w:ascii="Times New Roman" w:hAnsi="Times New Roman" w:cs="Times New Roman"/>
          <w:color w:val="000000" w:themeColor="text1"/>
          <w:sz w:val="24"/>
          <w:szCs w:val="24"/>
          <w:lang w:val="sk-SK"/>
        </w:rPr>
        <w:t xml:space="preserve">, ktorým sa ustanovujú podrobnosti o technických požiadavkách na ostatné určené výrobky v znení neskorších predpisov v znení Nariadenia vlády Slovenskej republiky č. </w:t>
      </w:r>
      <w:hyperlink r:id="rId202" w:history="1">
        <w:r w:rsidRPr="009D7D15">
          <w:rPr>
            <w:rStyle w:val="Hypertextovprepojenie"/>
            <w:rFonts w:ascii="Times New Roman" w:hAnsi="Times New Roman" w:cs="Times New Roman"/>
            <w:color w:val="000000" w:themeColor="text1"/>
            <w:sz w:val="24"/>
            <w:szCs w:val="24"/>
            <w:u w:val="none"/>
            <w:lang w:val="sk-SK"/>
          </w:rPr>
          <w:t>329/2003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5" w:name="3303676"/>
      <w:bookmarkEnd w:id="2525"/>
      <w:r w:rsidRPr="009D7D15">
        <w:rPr>
          <w:rFonts w:ascii="Times New Roman" w:hAnsi="Times New Roman" w:cs="Times New Roman"/>
          <w:b/>
          <w:color w:val="000000" w:themeColor="text1"/>
          <w:sz w:val="24"/>
          <w:szCs w:val="24"/>
          <w:lang w:val="sk-SK"/>
        </w:rPr>
        <w:t>85)</w:t>
      </w:r>
      <w:r w:rsidRPr="009D7D15">
        <w:rPr>
          <w:rFonts w:ascii="Times New Roman" w:hAnsi="Times New Roman" w:cs="Times New Roman"/>
          <w:color w:val="000000" w:themeColor="text1"/>
          <w:sz w:val="24"/>
          <w:szCs w:val="24"/>
          <w:lang w:val="sk-SK"/>
        </w:rPr>
        <w:t xml:space="preserve"> </w:t>
      </w:r>
      <w:hyperlink r:id="rId203" w:anchor="f3885504" w:history="1">
        <w:r w:rsidRPr="009D7D15">
          <w:rPr>
            <w:rStyle w:val="Hypertextovprepojenie"/>
            <w:rFonts w:ascii="Times New Roman" w:hAnsi="Times New Roman" w:cs="Times New Roman"/>
            <w:color w:val="000000" w:themeColor="text1"/>
            <w:sz w:val="24"/>
            <w:szCs w:val="24"/>
            <w:u w:val="none"/>
            <w:lang w:val="sk-SK"/>
          </w:rPr>
          <w:t>§ 8 zákona č. 250/2012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6" w:name="3303677"/>
      <w:bookmarkEnd w:id="2526"/>
      <w:r w:rsidRPr="009D7D15">
        <w:rPr>
          <w:rFonts w:ascii="Times New Roman" w:hAnsi="Times New Roman" w:cs="Times New Roman"/>
          <w:b/>
          <w:color w:val="000000" w:themeColor="text1"/>
          <w:sz w:val="24"/>
          <w:szCs w:val="24"/>
          <w:lang w:val="sk-SK"/>
        </w:rPr>
        <w:lastRenderedPageBreak/>
        <w:t>86)</w:t>
      </w:r>
      <w:r w:rsidRPr="009D7D15">
        <w:rPr>
          <w:rFonts w:ascii="Times New Roman" w:hAnsi="Times New Roman" w:cs="Times New Roman"/>
          <w:color w:val="000000" w:themeColor="text1"/>
          <w:sz w:val="24"/>
          <w:szCs w:val="24"/>
          <w:lang w:val="sk-SK"/>
        </w:rPr>
        <w:t xml:space="preserve"> Čl. 3 ods. 2 nariadenia Európskeho parlamentu a Rady (EÚ) č. </w:t>
      </w:r>
      <w:hyperlink r:id="rId204"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7" w:name="3303678"/>
      <w:bookmarkEnd w:id="2527"/>
      <w:r w:rsidRPr="009D7D15">
        <w:rPr>
          <w:rFonts w:ascii="Times New Roman" w:hAnsi="Times New Roman" w:cs="Times New Roman"/>
          <w:b/>
          <w:color w:val="000000" w:themeColor="text1"/>
          <w:sz w:val="24"/>
          <w:szCs w:val="24"/>
          <w:lang w:val="sk-SK"/>
        </w:rPr>
        <w:t>87)</w:t>
      </w:r>
      <w:r w:rsidRPr="009D7D15">
        <w:rPr>
          <w:rFonts w:ascii="Times New Roman" w:hAnsi="Times New Roman" w:cs="Times New Roman"/>
          <w:color w:val="000000" w:themeColor="text1"/>
          <w:sz w:val="24"/>
          <w:szCs w:val="24"/>
          <w:lang w:val="sk-SK"/>
        </w:rPr>
        <w:t xml:space="preserve"> Čl. 13 ods. 1 nariadenia Európskeho parlamentu a Rady (EÚ) č. </w:t>
      </w:r>
      <w:hyperlink r:id="rId205"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8" w:name="3902625"/>
      <w:bookmarkEnd w:id="2528"/>
      <w:r w:rsidRPr="009D7D15">
        <w:rPr>
          <w:rFonts w:ascii="Times New Roman" w:hAnsi="Times New Roman" w:cs="Times New Roman"/>
          <w:b/>
          <w:color w:val="000000" w:themeColor="text1"/>
          <w:sz w:val="24"/>
          <w:szCs w:val="24"/>
          <w:lang w:val="sk-SK"/>
        </w:rPr>
        <w:t>87a)</w:t>
      </w:r>
      <w:r w:rsidRPr="009D7D15">
        <w:rPr>
          <w:rFonts w:ascii="Times New Roman" w:hAnsi="Times New Roman" w:cs="Times New Roman"/>
          <w:color w:val="000000" w:themeColor="text1"/>
          <w:sz w:val="24"/>
          <w:szCs w:val="24"/>
          <w:lang w:val="sk-SK"/>
        </w:rPr>
        <w:t xml:space="preserve"> Čl. 8 ods. 1 nariadenia Európskeho Parlamentu a Rady (EÚ) č. </w:t>
      </w:r>
      <w:hyperlink r:id="rId206" w:tooltip="Nariadenie Európskeho parlamentu a Rady (EÚ) č. 347/2013 zo 17. apríla 2013 o usmerneniach pre transeurópsku energetickú infraštruktúru, ktorým sa zrušuje rozhodnutie č. 1364/2006/ES a menia a dopĺňajú nariadenia (ES) č. 713/2009, (ES) č. 714/2009 a (ES) č" w:history="1">
        <w:r w:rsidRPr="009D7D15">
          <w:rPr>
            <w:rStyle w:val="Hypertextovprepojenie"/>
            <w:rFonts w:ascii="Times New Roman" w:hAnsi="Times New Roman" w:cs="Times New Roman"/>
            <w:color w:val="000000" w:themeColor="text1"/>
            <w:sz w:val="24"/>
            <w:szCs w:val="24"/>
            <w:u w:val="none"/>
            <w:lang w:val="sk-SK"/>
          </w:rPr>
          <w:t>347/2013</w:t>
        </w:r>
      </w:hyperlink>
      <w:r w:rsidRPr="009D7D15">
        <w:rPr>
          <w:rFonts w:ascii="Times New Roman" w:hAnsi="Times New Roman" w:cs="Times New Roman"/>
          <w:color w:val="000000" w:themeColor="text1"/>
          <w:sz w:val="24"/>
          <w:szCs w:val="24"/>
          <w:lang w:val="sk-SK"/>
        </w:rPr>
        <w:t xml:space="preserve"> zo 17. apríla 2013 o usmerneniach pre transeurópsku energetickú infraštruktúru, ktorým sa zrušuje rozhodnutie č. 1364/2006/ES a menia a dopĺňajú nariadenia (ES) č. 713/2009, (ES) č. 714/2009 a (ES) č. 715/2009 (Ú. v. EÚ L 115, 25. 4. 2013) v platnom znení.</w:t>
      </w:r>
      <w:r w:rsidRPr="009D7D15">
        <w:rPr>
          <w:rFonts w:ascii="Times New Roman" w:hAnsi="Times New Roman" w:cs="Times New Roman"/>
          <w:color w:val="000000" w:themeColor="text1"/>
          <w:sz w:val="24"/>
          <w:szCs w:val="24"/>
          <w:lang w:val="sk-SK"/>
        </w:rPr>
        <w:br/>
        <w:t xml:space="preserve"> Čl. 4 ods. 3, 5 a 6 a čl. 41 ods. 1 a 5 nariadenia Komisie (EÚ) </w:t>
      </w:r>
      <w:hyperlink r:id="rId207" w:tooltip="Nariadenie Komisie (EÚ) 2017/2196 z 24. novembra 2017, ktorým sa stanovuje sieťový predpis o stavoch núdze a obnovy prevádzky v sektore elektrickej energie (Text s významom pre EHP )" w:history="1">
        <w:r w:rsidRPr="009D7D15">
          <w:rPr>
            <w:rStyle w:val="Hypertextovprepojenie"/>
            <w:rFonts w:ascii="Times New Roman" w:hAnsi="Times New Roman" w:cs="Times New Roman"/>
            <w:color w:val="000000" w:themeColor="text1"/>
            <w:sz w:val="24"/>
            <w:szCs w:val="24"/>
            <w:u w:val="none"/>
            <w:lang w:val="sk-SK"/>
          </w:rPr>
          <w:t>2017/2196</w:t>
        </w:r>
      </w:hyperlink>
      <w:r w:rsidRPr="009D7D15">
        <w:rPr>
          <w:rFonts w:ascii="Times New Roman" w:hAnsi="Times New Roman" w:cs="Times New Roman"/>
          <w:color w:val="000000" w:themeColor="text1"/>
          <w:sz w:val="24"/>
          <w:szCs w:val="24"/>
          <w:lang w:val="sk-SK"/>
        </w:rPr>
        <w:t xml:space="preserve"> z 24. novembra 2017, ktorým sa stanovuje sieťový predpis o stavoch núdze a obnovy prevádzky v sektore elektrickej energie (Ú. v. EÚ L 312, 28. 11. 2017).</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29" w:name="12212504"/>
      <w:bookmarkEnd w:id="2529"/>
      <w:r w:rsidRPr="009D7D15">
        <w:rPr>
          <w:rFonts w:ascii="Times New Roman" w:hAnsi="Times New Roman" w:cs="Times New Roman"/>
          <w:b/>
          <w:color w:val="000000" w:themeColor="text1"/>
          <w:sz w:val="24"/>
          <w:szCs w:val="24"/>
          <w:lang w:val="sk-SK"/>
        </w:rPr>
        <w:t>87b)</w:t>
      </w:r>
      <w:r w:rsidRPr="009D7D15">
        <w:rPr>
          <w:rFonts w:ascii="Times New Roman" w:hAnsi="Times New Roman" w:cs="Times New Roman"/>
          <w:color w:val="000000" w:themeColor="text1"/>
          <w:sz w:val="24"/>
          <w:szCs w:val="24"/>
          <w:lang w:val="sk-SK"/>
        </w:rPr>
        <w:t xml:space="preserve"> Čl. 13 ods. 4 nariadenia Komisie (EÚ) </w:t>
      </w:r>
      <w:hyperlink r:id="rId208" w:tooltip="Nariadenie Komisie (EÚ) 2017/2195 z 23. novembra 2017, ktorým sa stanovuje usmernenie o zabezpečovaní rovnováhy v elektrizačnej sústave (Text s významom pre EHP )" w:history="1">
        <w:r w:rsidRPr="009D7D15">
          <w:rPr>
            <w:rStyle w:val="Hypertextovprepojenie"/>
            <w:rFonts w:ascii="Times New Roman" w:hAnsi="Times New Roman" w:cs="Times New Roman"/>
            <w:color w:val="000000" w:themeColor="text1"/>
            <w:sz w:val="24"/>
            <w:szCs w:val="24"/>
            <w:u w:val="none"/>
            <w:lang w:val="sk-SK"/>
          </w:rPr>
          <w:t>2017/2195</w:t>
        </w:r>
      </w:hyperlink>
      <w:r w:rsidRPr="009D7D15">
        <w:rPr>
          <w:rFonts w:ascii="Times New Roman" w:hAnsi="Times New Roman" w:cs="Times New Roman"/>
          <w:color w:val="000000" w:themeColor="text1"/>
          <w:sz w:val="24"/>
          <w:szCs w:val="24"/>
          <w:lang w:val="sk-SK"/>
        </w:rPr>
        <w:t xml:space="preserve"> z 23. novembra 2017, ktorým sa stanovuje usmernenie o zabezpečovaní rovnováhy v elektrizačnej sústave (Ú. v. EÚ L 312, 28. 11. 2017).</w:t>
      </w:r>
      <w:r w:rsidRPr="009D7D15">
        <w:rPr>
          <w:rFonts w:ascii="Times New Roman" w:hAnsi="Times New Roman" w:cs="Times New Roman"/>
          <w:color w:val="000000" w:themeColor="text1"/>
          <w:sz w:val="24"/>
          <w:szCs w:val="24"/>
          <w:lang w:val="sk-SK"/>
        </w:rPr>
        <w:br/>
        <w:t xml:space="preserve"> Čl. 39 ods. 1 nariadenia (EÚ) č. </w:t>
      </w:r>
      <w:hyperlink r:id="rId209" w:tooltip="Nariadenie Komisie (EÚ) 2017/2196 z 24. novembra 2017, ktorým sa stanovuje sieťový predpis o stavoch núdze a obnovy prevádzky v sektore elektrickej energie (Text s významom pre EHP )" w:history="1">
        <w:r w:rsidRPr="009D7D15">
          <w:rPr>
            <w:rStyle w:val="Hypertextovprepojenie"/>
            <w:rFonts w:ascii="Times New Roman" w:hAnsi="Times New Roman" w:cs="Times New Roman"/>
            <w:color w:val="000000" w:themeColor="text1"/>
            <w:sz w:val="24"/>
            <w:szCs w:val="24"/>
            <w:u w:val="none"/>
            <w:lang w:val="sk-SK"/>
          </w:rPr>
          <w:t>2017/2196</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0" w:name="3303679"/>
      <w:bookmarkEnd w:id="2530"/>
      <w:r w:rsidRPr="009D7D15">
        <w:rPr>
          <w:rFonts w:ascii="Times New Roman" w:hAnsi="Times New Roman" w:cs="Times New Roman"/>
          <w:b/>
          <w:color w:val="000000" w:themeColor="text1"/>
          <w:sz w:val="24"/>
          <w:szCs w:val="24"/>
          <w:lang w:val="sk-SK"/>
        </w:rPr>
        <w:t>88)</w:t>
      </w:r>
      <w:r w:rsidRPr="009D7D15">
        <w:rPr>
          <w:rFonts w:ascii="Times New Roman" w:hAnsi="Times New Roman" w:cs="Times New Roman"/>
          <w:color w:val="000000" w:themeColor="text1"/>
          <w:sz w:val="24"/>
          <w:szCs w:val="24"/>
          <w:lang w:val="sk-SK"/>
        </w:rPr>
        <w:t xml:space="preserve"> Nariadenie Európskeho parlamentu a Rady (EÚ) č. </w:t>
      </w:r>
      <w:hyperlink r:id="rId210"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1" w:name="3303680"/>
      <w:bookmarkEnd w:id="2531"/>
      <w:r w:rsidRPr="009D7D15">
        <w:rPr>
          <w:rFonts w:ascii="Times New Roman" w:hAnsi="Times New Roman" w:cs="Times New Roman"/>
          <w:b/>
          <w:color w:val="000000" w:themeColor="text1"/>
          <w:sz w:val="24"/>
          <w:szCs w:val="24"/>
          <w:lang w:val="sk-SK"/>
        </w:rPr>
        <w:t>89)</w:t>
      </w:r>
      <w:r w:rsidRPr="009D7D15">
        <w:rPr>
          <w:rFonts w:ascii="Times New Roman" w:hAnsi="Times New Roman" w:cs="Times New Roman"/>
          <w:color w:val="000000" w:themeColor="text1"/>
          <w:sz w:val="24"/>
          <w:szCs w:val="24"/>
          <w:lang w:val="sk-SK"/>
        </w:rPr>
        <w:t xml:space="preserve"> Čl. 13 ods. 6 písm. a) nariadenia Európskeho parlamentu a Rady (EÚ) č. </w:t>
      </w:r>
      <w:hyperlink r:id="rId211" w:tooltip="Nariadenie Európskeho parlamentu a Rady (EÚ) č. 994/2010 z  20. októbra 2010 o opatreniach na zaistenie bezpečnosti dodávky plynu, ktorým sa zrušuje smernica Rady 2004/67/ES Text s významom pre EHP" w:history="1">
        <w:r w:rsidRPr="009D7D15">
          <w:rPr>
            <w:rStyle w:val="Hypertextovprepojenie"/>
            <w:rFonts w:ascii="Times New Roman" w:hAnsi="Times New Roman" w:cs="Times New Roman"/>
            <w:color w:val="000000" w:themeColor="text1"/>
            <w:sz w:val="24"/>
            <w:szCs w:val="24"/>
            <w:u w:val="none"/>
            <w:lang w:val="sk-SK"/>
          </w:rPr>
          <w:t>994/2010</w:t>
        </w:r>
      </w:hyperlink>
      <w:r w:rsidRPr="009D7D15">
        <w:rPr>
          <w:rFonts w:ascii="Times New Roman" w:hAnsi="Times New Roman" w:cs="Times New Roman"/>
          <w:color w:val="000000" w:themeColor="text1"/>
          <w:sz w:val="24"/>
          <w:szCs w:val="24"/>
          <w:lang w:val="sk-SK"/>
        </w:rPr>
        <w:t>.</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2" w:name="3303681"/>
      <w:bookmarkEnd w:id="2532"/>
      <w:r w:rsidRPr="009D7D15">
        <w:rPr>
          <w:rFonts w:ascii="Times New Roman" w:hAnsi="Times New Roman" w:cs="Times New Roman"/>
          <w:b/>
          <w:color w:val="000000" w:themeColor="text1"/>
          <w:sz w:val="24"/>
          <w:szCs w:val="24"/>
          <w:lang w:val="sk-SK"/>
        </w:rPr>
        <w:t>90)</w:t>
      </w:r>
      <w:r w:rsidRPr="009D7D15">
        <w:rPr>
          <w:rFonts w:ascii="Times New Roman" w:hAnsi="Times New Roman" w:cs="Times New Roman"/>
          <w:color w:val="000000" w:themeColor="text1"/>
          <w:sz w:val="24"/>
          <w:szCs w:val="24"/>
          <w:lang w:val="sk-SK"/>
        </w:rPr>
        <w:t xml:space="preserve"> Rozhodnutie Európskeho parlamentu a Rady č. </w:t>
      </w:r>
      <w:hyperlink r:id="rId212" w:tooltip="Rozhodnutie Európskeho parlamentu a Rady č. 1364/2006/ES zo 6. septembra 2006 , ktorým sa ustanovujú usmernenia pre transeurópske energetické siete a ktorým sa zrušuje rozhodnutie 96/391/ES a rozhodnutie č. 1229/2003/ES" w:history="1">
        <w:r w:rsidRPr="009D7D15">
          <w:rPr>
            <w:rStyle w:val="Hypertextovprepojenie"/>
            <w:rFonts w:ascii="Times New Roman" w:hAnsi="Times New Roman" w:cs="Times New Roman"/>
            <w:color w:val="000000" w:themeColor="text1"/>
            <w:sz w:val="24"/>
            <w:szCs w:val="24"/>
            <w:u w:val="none"/>
            <w:lang w:val="sk-SK"/>
          </w:rPr>
          <w:t>1364/2006/ES</w:t>
        </w:r>
      </w:hyperlink>
      <w:r w:rsidRPr="009D7D15">
        <w:rPr>
          <w:rFonts w:ascii="Times New Roman" w:hAnsi="Times New Roman" w:cs="Times New Roman"/>
          <w:color w:val="000000" w:themeColor="text1"/>
          <w:sz w:val="24"/>
          <w:szCs w:val="24"/>
          <w:lang w:val="sk-SK"/>
        </w:rPr>
        <w:t xml:space="preserve"> zo 6. septembra 2006, ktorým sa ustanovujú usmernenia pre transeurópske energetické siete a ktorým sa zrušuje rozhodnutie č. </w:t>
      </w:r>
      <w:hyperlink r:id="rId213" w:history="1">
        <w:r w:rsidRPr="009D7D15">
          <w:rPr>
            <w:rStyle w:val="Hypertextovprepojenie"/>
            <w:rFonts w:ascii="Times New Roman" w:hAnsi="Times New Roman" w:cs="Times New Roman"/>
            <w:color w:val="000000" w:themeColor="text1"/>
            <w:sz w:val="24"/>
            <w:szCs w:val="24"/>
            <w:u w:val="none"/>
            <w:lang w:val="sk-SK"/>
          </w:rPr>
          <w:t>96/391/ES</w:t>
        </w:r>
      </w:hyperlink>
      <w:r w:rsidRPr="009D7D15">
        <w:rPr>
          <w:rFonts w:ascii="Times New Roman" w:hAnsi="Times New Roman" w:cs="Times New Roman"/>
          <w:color w:val="000000" w:themeColor="text1"/>
          <w:sz w:val="24"/>
          <w:szCs w:val="24"/>
          <w:lang w:val="sk-SK"/>
        </w:rPr>
        <w:t xml:space="preserve"> a rozhodnutie č. </w:t>
      </w:r>
      <w:hyperlink r:id="rId214" w:history="1">
        <w:r w:rsidRPr="009D7D15">
          <w:rPr>
            <w:rStyle w:val="Hypertextovprepojenie"/>
            <w:rFonts w:ascii="Times New Roman" w:hAnsi="Times New Roman" w:cs="Times New Roman"/>
            <w:color w:val="000000" w:themeColor="text1"/>
            <w:sz w:val="24"/>
            <w:szCs w:val="24"/>
            <w:u w:val="none"/>
            <w:lang w:val="sk-SK"/>
          </w:rPr>
          <w:t>1229/2003/ES</w:t>
        </w:r>
      </w:hyperlink>
      <w:r w:rsidRPr="009D7D15">
        <w:rPr>
          <w:rFonts w:ascii="Times New Roman" w:hAnsi="Times New Roman" w:cs="Times New Roman"/>
          <w:color w:val="000000" w:themeColor="text1"/>
          <w:sz w:val="24"/>
          <w:szCs w:val="24"/>
          <w:lang w:val="sk-SK"/>
        </w:rPr>
        <w:t xml:space="preserve"> (Ú. v. EÚ L 262, 22. 9. 2006).</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3" w:name="3303682"/>
      <w:bookmarkEnd w:id="2533"/>
      <w:r w:rsidRPr="009D7D15">
        <w:rPr>
          <w:rFonts w:ascii="Times New Roman" w:hAnsi="Times New Roman" w:cs="Times New Roman"/>
          <w:b/>
          <w:color w:val="000000" w:themeColor="text1"/>
          <w:sz w:val="24"/>
          <w:szCs w:val="24"/>
          <w:lang w:val="sk-SK"/>
        </w:rPr>
        <w:t>91)</w:t>
      </w:r>
      <w:r w:rsidRPr="009D7D15">
        <w:rPr>
          <w:rFonts w:ascii="Times New Roman" w:hAnsi="Times New Roman" w:cs="Times New Roman"/>
          <w:color w:val="000000" w:themeColor="text1"/>
          <w:sz w:val="24"/>
          <w:szCs w:val="24"/>
          <w:lang w:val="sk-SK"/>
        </w:rPr>
        <w:t xml:space="preserve"> Zákon č. </w:t>
      </w:r>
      <w:hyperlink r:id="rId215" w:history="1">
        <w:r w:rsidRPr="009D7D15">
          <w:rPr>
            <w:rStyle w:val="Hypertextovprepojenie"/>
            <w:rFonts w:ascii="Times New Roman" w:hAnsi="Times New Roman" w:cs="Times New Roman"/>
            <w:color w:val="000000" w:themeColor="text1"/>
            <w:sz w:val="24"/>
            <w:szCs w:val="24"/>
            <w:u w:val="none"/>
            <w:lang w:val="sk-SK"/>
          </w:rPr>
          <w:t>657/2004 Z. z.</w:t>
        </w:r>
      </w:hyperlink>
      <w:r w:rsidRPr="009D7D15">
        <w:rPr>
          <w:rFonts w:ascii="Times New Roman" w:hAnsi="Times New Roman" w:cs="Times New Roman"/>
          <w:color w:val="000000" w:themeColor="text1"/>
          <w:sz w:val="24"/>
          <w:szCs w:val="24"/>
          <w:lang w:val="sk-SK"/>
        </w:rPr>
        <w:t xml:space="preserve"> v znení neskorších predpisov.</w:t>
      </w:r>
      <w:r w:rsidRPr="009D7D15">
        <w:rPr>
          <w:rFonts w:ascii="Times New Roman" w:hAnsi="Times New Roman" w:cs="Times New Roman"/>
          <w:color w:val="000000" w:themeColor="text1"/>
          <w:sz w:val="24"/>
          <w:szCs w:val="24"/>
          <w:lang w:val="sk-SK"/>
        </w:rPr>
        <w:br/>
        <w:t xml:space="preserve"> </w:t>
      </w:r>
      <w:hyperlink r:id="rId216" w:anchor="f3258130" w:history="1">
        <w:r w:rsidRPr="009D7D15">
          <w:rPr>
            <w:rStyle w:val="Hypertextovprepojenie"/>
            <w:rFonts w:ascii="Times New Roman" w:hAnsi="Times New Roman" w:cs="Times New Roman"/>
            <w:color w:val="000000" w:themeColor="text1"/>
            <w:sz w:val="24"/>
            <w:szCs w:val="24"/>
            <w:u w:val="none"/>
            <w:lang w:val="sk-SK"/>
          </w:rPr>
          <w:t>§ 10 zákona č. 555/2005 Z. z.</w:t>
        </w:r>
      </w:hyperlink>
      <w:r w:rsidRPr="009D7D15">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w:t>
      </w:r>
      <w:r w:rsidRPr="009D7D15">
        <w:rPr>
          <w:rFonts w:ascii="Times New Roman" w:hAnsi="Times New Roman" w:cs="Times New Roman"/>
          <w:color w:val="000000" w:themeColor="text1"/>
          <w:sz w:val="24"/>
          <w:szCs w:val="24"/>
          <w:lang w:val="sk-SK"/>
        </w:rPr>
        <w:br/>
        <w:t xml:space="preserve"> Nariadenie vlády Slovenskej republiky č. </w:t>
      </w:r>
      <w:hyperlink r:id="rId217" w:history="1">
        <w:r w:rsidRPr="009D7D15">
          <w:rPr>
            <w:rStyle w:val="Hypertextovprepojenie"/>
            <w:rFonts w:ascii="Times New Roman" w:hAnsi="Times New Roman" w:cs="Times New Roman"/>
            <w:color w:val="000000" w:themeColor="text1"/>
            <w:sz w:val="24"/>
            <w:szCs w:val="24"/>
            <w:u w:val="none"/>
            <w:lang w:val="sk-SK"/>
          </w:rPr>
          <w:t>246/2006 Z. z.</w:t>
        </w:r>
      </w:hyperlink>
      <w:r w:rsidRPr="009D7D15">
        <w:rPr>
          <w:rFonts w:ascii="Times New Roman" w:hAnsi="Times New Roman" w:cs="Times New Roman"/>
          <w:color w:val="000000" w:themeColor="text1"/>
          <w:sz w:val="24"/>
          <w:szCs w:val="24"/>
          <w:lang w:val="sk-SK"/>
        </w:rPr>
        <w:t xml:space="preserve"> o minimálnom množstve pohonných látok vyrobených z obnoviteľných zdrojov v motorových benzínoch a motorovej nafte uvádzaných na trh Slovenskej republiky v znení neskorších predpisov.</w:t>
      </w:r>
      <w:r w:rsidRPr="009D7D15">
        <w:rPr>
          <w:rFonts w:ascii="Times New Roman" w:hAnsi="Times New Roman" w:cs="Times New Roman"/>
          <w:color w:val="000000" w:themeColor="text1"/>
          <w:sz w:val="24"/>
          <w:szCs w:val="24"/>
          <w:lang w:val="sk-SK"/>
        </w:rPr>
        <w:br/>
        <w:t xml:space="preserve"> Zákon č. </w:t>
      </w:r>
      <w:hyperlink r:id="rId218" w:history="1">
        <w:r w:rsidRPr="009D7D15">
          <w:rPr>
            <w:rStyle w:val="Hypertextovprepojenie"/>
            <w:rFonts w:ascii="Times New Roman" w:hAnsi="Times New Roman" w:cs="Times New Roman"/>
            <w:color w:val="000000" w:themeColor="text1"/>
            <w:sz w:val="24"/>
            <w:szCs w:val="24"/>
            <w:u w:val="none"/>
            <w:lang w:val="sk-SK"/>
          </w:rPr>
          <w:t>17/2007 Z. z.</w:t>
        </w:r>
      </w:hyperlink>
      <w:r w:rsidRPr="009D7D15">
        <w:rPr>
          <w:rFonts w:ascii="Times New Roman" w:hAnsi="Times New Roman" w:cs="Times New Roman"/>
          <w:color w:val="000000" w:themeColor="text1"/>
          <w:sz w:val="24"/>
          <w:szCs w:val="24"/>
          <w:lang w:val="sk-SK"/>
        </w:rPr>
        <w:t xml:space="preserve"> o pravidelnej kontrole kotlov, vykurovacích sústav a klimatizačných systémov a o zmene a doplnení niektorých zákonov v znení zákona č. </w:t>
      </w:r>
      <w:hyperlink r:id="rId219" w:history="1">
        <w:r w:rsidRPr="009D7D15">
          <w:rPr>
            <w:rStyle w:val="Hypertextovprepojenie"/>
            <w:rFonts w:ascii="Times New Roman" w:hAnsi="Times New Roman" w:cs="Times New Roman"/>
            <w:color w:val="000000" w:themeColor="text1"/>
            <w:sz w:val="24"/>
            <w:szCs w:val="24"/>
            <w:u w:val="none"/>
            <w:lang w:val="sk-SK"/>
          </w:rPr>
          <w:t>136/2010 Z. z.</w:t>
        </w:r>
      </w:hyperlink>
      <w:r w:rsidRPr="009D7D15">
        <w:rPr>
          <w:rFonts w:ascii="Times New Roman" w:hAnsi="Times New Roman" w:cs="Times New Roman"/>
          <w:color w:val="000000" w:themeColor="text1"/>
          <w:sz w:val="24"/>
          <w:szCs w:val="24"/>
          <w:lang w:val="sk-SK"/>
        </w:rPr>
        <w:br/>
        <w:t xml:space="preserve"> Zákon č. </w:t>
      </w:r>
      <w:hyperlink r:id="rId220" w:history="1">
        <w:r w:rsidRPr="009D7D15">
          <w:rPr>
            <w:rStyle w:val="Hypertextovprepojenie"/>
            <w:rFonts w:ascii="Times New Roman" w:hAnsi="Times New Roman" w:cs="Times New Roman"/>
            <w:color w:val="000000" w:themeColor="text1"/>
            <w:sz w:val="24"/>
            <w:szCs w:val="24"/>
            <w:u w:val="none"/>
            <w:lang w:val="sk-SK"/>
          </w:rPr>
          <w:t>476/2008 Z. z.</w:t>
        </w:r>
      </w:hyperlink>
      <w:r w:rsidRPr="009D7D15">
        <w:rPr>
          <w:rFonts w:ascii="Times New Roman" w:hAnsi="Times New Roman" w:cs="Times New Roman"/>
          <w:color w:val="000000" w:themeColor="text1"/>
          <w:sz w:val="24"/>
          <w:szCs w:val="24"/>
          <w:lang w:val="sk-SK"/>
        </w:rPr>
        <w:t xml:space="preserve"> o efektívnosti pri používaní energie (</w:t>
      </w:r>
      <w:hyperlink r:id="rId221" w:history="1">
        <w:r w:rsidRPr="009D7D15">
          <w:rPr>
            <w:rStyle w:val="Hypertextovprepojenie"/>
            <w:rFonts w:ascii="Times New Roman" w:hAnsi="Times New Roman" w:cs="Times New Roman"/>
            <w:color w:val="000000" w:themeColor="text1"/>
            <w:sz w:val="24"/>
            <w:szCs w:val="24"/>
            <w:u w:val="none"/>
            <w:lang w:val="sk-SK"/>
          </w:rPr>
          <w:t>zákon o energetickej efektívnosti</w:t>
        </w:r>
      </w:hyperlink>
      <w:r w:rsidRPr="009D7D15">
        <w:rPr>
          <w:rFonts w:ascii="Times New Roman" w:hAnsi="Times New Roman" w:cs="Times New Roman"/>
          <w:color w:val="000000" w:themeColor="text1"/>
          <w:sz w:val="24"/>
          <w:szCs w:val="24"/>
          <w:lang w:val="sk-SK"/>
        </w:rPr>
        <w:t xml:space="preserve">) a o zmene a doplnení zákona č. </w:t>
      </w:r>
      <w:hyperlink r:id="rId222" w:history="1">
        <w:r w:rsidRPr="009D7D15">
          <w:rPr>
            <w:rStyle w:val="Hypertextovprepojenie"/>
            <w:rFonts w:ascii="Times New Roman" w:hAnsi="Times New Roman" w:cs="Times New Roman"/>
            <w:color w:val="000000" w:themeColor="text1"/>
            <w:sz w:val="24"/>
            <w:szCs w:val="24"/>
            <w:u w:val="none"/>
            <w:lang w:val="sk-SK"/>
          </w:rPr>
          <w:t>555/2005 Z. z.</w:t>
        </w:r>
      </w:hyperlink>
      <w:r w:rsidRPr="009D7D15">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223" w:history="1">
        <w:r w:rsidRPr="009D7D15">
          <w:rPr>
            <w:rStyle w:val="Hypertextovprepojenie"/>
            <w:rFonts w:ascii="Times New Roman" w:hAnsi="Times New Roman" w:cs="Times New Roman"/>
            <w:color w:val="000000" w:themeColor="text1"/>
            <w:sz w:val="24"/>
            <w:szCs w:val="24"/>
            <w:u w:val="none"/>
            <w:lang w:val="sk-SK"/>
          </w:rPr>
          <w:t>17/2007 Z. z.</w:t>
        </w:r>
      </w:hyperlink>
      <w:r w:rsidRPr="009D7D15">
        <w:rPr>
          <w:rFonts w:ascii="Times New Roman" w:hAnsi="Times New Roman" w:cs="Times New Roman"/>
          <w:color w:val="000000" w:themeColor="text1"/>
          <w:sz w:val="24"/>
          <w:szCs w:val="24"/>
          <w:lang w:val="sk-SK"/>
        </w:rPr>
        <w:t xml:space="preserve"> v znení zákona č. </w:t>
      </w:r>
      <w:hyperlink r:id="rId224" w:history="1">
        <w:r w:rsidRPr="009D7D15">
          <w:rPr>
            <w:rStyle w:val="Hypertextovprepojenie"/>
            <w:rFonts w:ascii="Times New Roman" w:hAnsi="Times New Roman" w:cs="Times New Roman"/>
            <w:color w:val="000000" w:themeColor="text1"/>
            <w:sz w:val="24"/>
            <w:szCs w:val="24"/>
            <w:u w:val="none"/>
            <w:lang w:val="sk-SK"/>
          </w:rPr>
          <w:t>136/2010 Z. z.</w:t>
        </w:r>
      </w:hyperlink>
      <w:r w:rsidRPr="009D7D15">
        <w:rPr>
          <w:rFonts w:ascii="Times New Roman" w:hAnsi="Times New Roman" w:cs="Times New Roman"/>
          <w:color w:val="000000" w:themeColor="text1"/>
          <w:sz w:val="24"/>
          <w:szCs w:val="24"/>
          <w:lang w:val="sk-SK"/>
        </w:rPr>
        <w:br/>
        <w:t xml:space="preserve"> Zákon č. </w:t>
      </w:r>
      <w:hyperlink r:id="rId225" w:history="1">
        <w:r w:rsidRPr="009D7D15">
          <w:rPr>
            <w:rStyle w:val="Hypertextovprepojenie"/>
            <w:rFonts w:ascii="Times New Roman" w:hAnsi="Times New Roman" w:cs="Times New Roman"/>
            <w:color w:val="000000" w:themeColor="text1"/>
            <w:sz w:val="24"/>
            <w:szCs w:val="24"/>
            <w:u w:val="none"/>
            <w:lang w:val="sk-SK"/>
          </w:rPr>
          <w:t>309/2009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4" w:name="3303683"/>
      <w:bookmarkEnd w:id="2534"/>
      <w:r w:rsidRPr="009D7D15">
        <w:rPr>
          <w:rFonts w:ascii="Times New Roman" w:hAnsi="Times New Roman" w:cs="Times New Roman"/>
          <w:b/>
          <w:color w:val="000000" w:themeColor="text1"/>
          <w:sz w:val="24"/>
          <w:szCs w:val="24"/>
          <w:lang w:val="sk-SK"/>
        </w:rPr>
        <w:t>92)</w:t>
      </w:r>
      <w:r w:rsidRPr="009D7D15">
        <w:rPr>
          <w:rFonts w:ascii="Times New Roman" w:hAnsi="Times New Roman" w:cs="Times New Roman"/>
          <w:color w:val="000000" w:themeColor="text1"/>
          <w:sz w:val="24"/>
          <w:szCs w:val="24"/>
          <w:lang w:val="sk-SK"/>
        </w:rPr>
        <w:t xml:space="preserve"> </w:t>
      </w:r>
      <w:hyperlink r:id="rId226" w:anchor="f3664225" w:history="1">
        <w:r w:rsidRPr="009D7D15">
          <w:rPr>
            <w:rStyle w:val="Hypertextovprepojenie"/>
            <w:rFonts w:ascii="Times New Roman" w:hAnsi="Times New Roman" w:cs="Times New Roman"/>
            <w:color w:val="000000" w:themeColor="text1"/>
            <w:sz w:val="24"/>
            <w:szCs w:val="24"/>
            <w:u w:val="none"/>
            <w:lang w:val="sk-SK"/>
          </w:rPr>
          <w:t>§ 22 zákona č. 400/2009 Z. z.</w:t>
        </w:r>
      </w:hyperlink>
      <w:r w:rsidRPr="009D7D15">
        <w:rPr>
          <w:rFonts w:ascii="Times New Roman" w:hAnsi="Times New Roman" w:cs="Times New Roman"/>
          <w:color w:val="000000" w:themeColor="text1"/>
          <w:sz w:val="24"/>
          <w:szCs w:val="24"/>
          <w:lang w:val="sk-SK"/>
        </w:rPr>
        <w:t xml:space="preserve"> o štátnej službe a o zmene a doplnení niektorých zákonov.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5" w:name="3303684"/>
      <w:bookmarkEnd w:id="2535"/>
      <w:r w:rsidRPr="009D7D15">
        <w:rPr>
          <w:rFonts w:ascii="Times New Roman" w:hAnsi="Times New Roman" w:cs="Times New Roman"/>
          <w:b/>
          <w:color w:val="000000" w:themeColor="text1"/>
          <w:sz w:val="24"/>
          <w:szCs w:val="24"/>
          <w:lang w:val="sk-SK"/>
        </w:rPr>
        <w:t>93)</w:t>
      </w:r>
      <w:r w:rsidRPr="009D7D15">
        <w:rPr>
          <w:rFonts w:ascii="Times New Roman" w:hAnsi="Times New Roman" w:cs="Times New Roman"/>
          <w:color w:val="000000" w:themeColor="text1"/>
          <w:sz w:val="24"/>
          <w:szCs w:val="24"/>
          <w:lang w:val="sk-SK"/>
        </w:rPr>
        <w:t xml:space="preserve"> Zákon č. </w:t>
      </w:r>
      <w:hyperlink r:id="rId227" w:history="1">
        <w:r w:rsidRPr="009D7D15">
          <w:rPr>
            <w:rStyle w:val="Hypertextovprepojenie"/>
            <w:rFonts w:ascii="Times New Roman" w:hAnsi="Times New Roman" w:cs="Times New Roman"/>
            <w:color w:val="000000" w:themeColor="text1"/>
            <w:sz w:val="24"/>
            <w:szCs w:val="24"/>
            <w:u w:val="none"/>
            <w:lang w:val="sk-SK"/>
          </w:rPr>
          <w:t>71/1967 Zb.</w:t>
        </w:r>
      </w:hyperlink>
      <w:r w:rsidRPr="009D7D15">
        <w:rPr>
          <w:rFonts w:ascii="Times New Roman" w:hAnsi="Times New Roman" w:cs="Times New Roman"/>
          <w:color w:val="000000" w:themeColor="text1"/>
          <w:sz w:val="24"/>
          <w:szCs w:val="24"/>
          <w:lang w:val="sk-SK"/>
        </w:rPr>
        <w:t xml:space="preserve"> o správnom konani (správny poriadok)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6" w:name="3303685"/>
      <w:bookmarkEnd w:id="2536"/>
      <w:r w:rsidRPr="009D7D15">
        <w:rPr>
          <w:rFonts w:ascii="Times New Roman" w:hAnsi="Times New Roman" w:cs="Times New Roman"/>
          <w:b/>
          <w:color w:val="000000" w:themeColor="text1"/>
          <w:sz w:val="24"/>
          <w:szCs w:val="24"/>
          <w:lang w:val="sk-SK"/>
        </w:rPr>
        <w:t>94)</w:t>
      </w:r>
      <w:r w:rsidRPr="009D7D15">
        <w:rPr>
          <w:rFonts w:ascii="Times New Roman" w:hAnsi="Times New Roman" w:cs="Times New Roman"/>
          <w:color w:val="000000" w:themeColor="text1"/>
          <w:sz w:val="24"/>
          <w:szCs w:val="24"/>
          <w:lang w:val="sk-SK"/>
        </w:rPr>
        <w:t xml:space="preserve"> Zákon č. </w:t>
      </w:r>
      <w:hyperlink r:id="rId228" w:history="1">
        <w:r w:rsidRPr="009D7D15">
          <w:rPr>
            <w:rStyle w:val="Hypertextovprepojenie"/>
            <w:rFonts w:ascii="Times New Roman" w:hAnsi="Times New Roman" w:cs="Times New Roman"/>
            <w:color w:val="000000" w:themeColor="text1"/>
            <w:sz w:val="24"/>
            <w:szCs w:val="24"/>
            <w:u w:val="none"/>
            <w:lang w:val="sk-SK"/>
          </w:rPr>
          <w:t>400/2009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7" w:name="3303686"/>
      <w:bookmarkEnd w:id="2537"/>
      <w:r w:rsidRPr="009D7D15">
        <w:rPr>
          <w:rFonts w:ascii="Times New Roman" w:hAnsi="Times New Roman" w:cs="Times New Roman"/>
          <w:b/>
          <w:color w:val="000000" w:themeColor="text1"/>
          <w:sz w:val="24"/>
          <w:szCs w:val="24"/>
          <w:lang w:val="sk-SK"/>
        </w:rPr>
        <w:t>95)</w:t>
      </w:r>
      <w:r w:rsidRPr="009D7D15">
        <w:rPr>
          <w:rFonts w:ascii="Times New Roman" w:hAnsi="Times New Roman" w:cs="Times New Roman"/>
          <w:color w:val="000000" w:themeColor="text1"/>
          <w:sz w:val="24"/>
          <w:szCs w:val="24"/>
          <w:lang w:val="sk-SK"/>
        </w:rPr>
        <w:t xml:space="preserve"> Nariadenie vlády č. </w:t>
      </w:r>
      <w:hyperlink r:id="rId229" w:history="1">
        <w:r w:rsidRPr="009D7D15">
          <w:rPr>
            <w:rStyle w:val="Hypertextovprepojenie"/>
            <w:rFonts w:ascii="Times New Roman" w:hAnsi="Times New Roman" w:cs="Times New Roman"/>
            <w:color w:val="000000" w:themeColor="text1"/>
            <w:sz w:val="24"/>
            <w:szCs w:val="24"/>
            <w:u w:val="none"/>
            <w:lang w:val="sk-SK"/>
          </w:rPr>
          <w:t>246/2006 Z. z.</w:t>
        </w:r>
      </w:hyperlink>
      <w:r w:rsidRPr="009D7D15">
        <w:rPr>
          <w:rFonts w:ascii="Times New Roman" w:hAnsi="Times New Roman" w:cs="Times New Roman"/>
          <w:color w:val="000000" w:themeColor="text1"/>
          <w:sz w:val="24"/>
          <w:szCs w:val="24"/>
          <w:lang w:val="sk-SK"/>
        </w:rPr>
        <w:t xml:space="preserve"> v znení neskorších predpisov.</w:t>
      </w:r>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8" w:name="3303687"/>
      <w:bookmarkEnd w:id="2538"/>
      <w:r w:rsidRPr="009D7D15">
        <w:rPr>
          <w:rFonts w:ascii="Times New Roman" w:hAnsi="Times New Roman" w:cs="Times New Roman"/>
          <w:b/>
          <w:color w:val="000000" w:themeColor="text1"/>
          <w:sz w:val="24"/>
          <w:szCs w:val="24"/>
          <w:lang w:val="sk-SK"/>
        </w:rPr>
        <w:t>96)</w:t>
      </w:r>
      <w:r w:rsidRPr="009D7D15">
        <w:rPr>
          <w:rFonts w:ascii="Times New Roman" w:hAnsi="Times New Roman" w:cs="Times New Roman"/>
          <w:color w:val="000000" w:themeColor="text1"/>
          <w:sz w:val="24"/>
          <w:szCs w:val="24"/>
          <w:lang w:val="sk-SK"/>
        </w:rPr>
        <w:t xml:space="preserve"> </w:t>
      </w:r>
      <w:hyperlink r:id="rId230" w:anchor="f3717707" w:history="1">
        <w:r w:rsidRPr="009D7D15">
          <w:rPr>
            <w:rStyle w:val="Hypertextovprepojenie"/>
            <w:rFonts w:ascii="Times New Roman" w:hAnsi="Times New Roman" w:cs="Times New Roman"/>
            <w:color w:val="000000" w:themeColor="text1"/>
            <w:sz w:val="24"/>
            <w:szCs w:val="24"/>
            <w:u w:val="none"/>
            <w:lang w:val="sk-SK"/>
          </w:rPr>
          <w:t>§ 3 až 8</w:t>
        </w:r>
      </w:hyperlink>
      <w:r w:rsidRPr="009D7D15">
        <w:rPr>
          <w:rFonts w:ascii="Times New Roman" w:hAnsi="Times New Roman" w:cs="Times New Roman"/>
          <w:color w:val="000000" w:themeColor="text1"/>
          <w:sz w:val="24"/>
          <w:szCs w:val="24"/>
          <w:lang w:val="sk-SK"/>
        </w:rPr>
        <w:t xml:space="preserve"> a </w:t>
      </w:r>
      <w:hyperlink r:id="rId231" w:anchor="f3717785" w:history="1">
        <w:r w:rsidRPr="009D7D15">
          <w:rPr>
            <w:rStyle w:val="Hypertextovprepojenie"/>
            <w:rFonts w:ascii="Times New Roman" w:hAnsi="Times New Roman" w:cs="Times New Roman"/>
            <w:color w:val="000000" w:themeColor="text1"/>
            <w:sz w:val="24"/>
            <w:szCs w:val="24"/>
            <w:u w:val="none"/>
            <w:lang w:val="sk-SK"/>
          </w:rPr>
          <w:t>§ 10 až 16 zákona č. 136/2010 Z. z.</w:t>
        </w:r>
      </w:hyperlink>
    </w:p>
    <w:p w:rsidR="00B53475" w:rsidRPr="009D7D15" w:rsidRDefault="00CF084F">
      <w:pPr>
        <w:pStyle w:val="Textvysvetlivky"/>
        <w:shd w:val="clear" w:color="auto" w:fill="EFF8FD"/>
        <w:spacing w:after="240"/>
        <w:rPr>
          <w:rFonts w:ascii="Times New Roman" w:hAnsi="Times New Roman" w:cs="Times New Roman"/>
          <w:color w:val="000000" w:themeColor="text1"/>
          <w:sz w:val="24"/>
          <w:szCs w:val="24"/>
          <w:lang w:val="sk-SK"/>
        </w:rPr>
      </w:pPr>
      <w:bookmarkStart w:id="2539" w:name="3581645"/>
      <w:bookmarkEnd w:id="2539"/>
      <w:r w:rsidRPr="009D7D15">
        <w:rPr>
          <w:rFonts w:ascii="Times New Roman" w:hAnsi="Times New Roman" w:cs="Times New Roman"/>
          <w:b/>
          <w:color w:val="000000" w:themeColor="text1"/>
          <w:sz w:val="24"/>
          <w:szCs w:val="24"/>
          <w:lang w:val="sk-SK"/>
        </w:rPr>
        <w:lastRenderedPageBreak/>
        <w:t>97)</w:t>
      </w:r>
      <w:r w:rsidRPr="009D7D15">
        <w:rPr>
          <w:rFonts w:ascii="Times New Roman" w:hAnsi="Times New Roman" w:cs="Times New Roman"/>
          <w:color w:val="000000" w:themeColor="text1"/>
          <w:sz w:val="24"/>
          <w:szCs w:val="24"/>
          <w:lang w:val="sk-SK"/>
        </w:rPr>
        <w:t xml:space="preserve"> Zákon č. </w:t>
      </w:r>
      <w:hyperlink r:id="rId232" w:history="1">
        <w:r w:rsidRPr="009D7D15">
          <w:rPr>
            <w:rStyle w:val="Hypertextovprepojenie"/>
            <w:rFonts w:ascii="Times New Roman" w:hAnsi="Times New Roman" w:cs="Times New Roman"/>
            <w:color w:val="000000" w:themeColor="text1"/>
            <w:sz w:val="24"/>
            <w:szCs w:val="24"/>
            <w:u w:val="none"/>
            <w:lang w:val="sk-SK"/>
          </w:rPr>
          <w:t>657/2004 Z. z.</w:t>
        </w:r>
      </w:hyperlink>
      <w:r w:rsidRPr="009D7D15">
        <w:rPr>
          <w:rFonts w:ascii="Times New Roman" w:hAnsi="Times New Roman" w:cs="Times New Roman"/>
          <w:color w:val="000000" w:themeColor="text1"/>
          <w:sz w:val="24"/>
          <w:szCs w:val="24"/>
          <w:lang w:val="sk-SK"/>
        </w:rPr>
        <w:t xml:space="preserve"> o tepelnej energetike v znení neskorších predpisov.</w:t>
      </w:r>
      <w:r w:rsidRPr="009D7D15">
        <w:rPr>
          <w:rFonts w:ascii="Times New Roman" w:hAnsi="Times New Roman" w:cs="Times New Roman"/>
          <w:color w:val="000000" w:themeColor="text1"/>
          <w:sz w:val="24"/>
          <w:szCs w:val="24"/>
          <w:lang w:val="sk-SK"/>
        </w:rPr>
        <w:br/>
        <w:t xml:space="preserve"> Zákon č. </w:t>
      </w:r>
      <w:hyperlink r:id="rId233" w:history="1">
        <w:r w:rsidRPr="009D7D15">
          <w:rPr>
            <w:rStyle w:val="Hypertextovprepojenie"/>
            <w:rFonts w:ascii="Times New Roman" w:hAnsi="Times New Roman" w:cs="Times New Roman"/>
            <w:color w:val="000000" w:themeColor="text1"/>
            <w:sz w:val="24"/>
            <w:szCs w:val="24"/>
            <w:u w:val="none"/>
            <w:lang w:val="sk-SK"/>
          </w:rPr>
          <w:t>555/2005 Z. z.</w:t>
        </w:r>
      </w:hyperlink>
      <w:r w:rsidRPr="009D7D15">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w:t>
      </w:r>
    </w:p>
    <w:sectPr w:rsidR="00B53475" w:rsidRPr="009D7D15" w:rsidSect="00726CD4">
      <w:headerReference w:type="even" r:id="rId234"/>
      <w:headerReference w:type="default" r:id="rId235"/>
      <w:footerReference w:type="even" r:id="rId236"/>
      <w:footerReference w:type="default" r:id="rId237"/>
      <w:headerReference w:type="first" r:id="rId238"/>
      <w:footerReference w:type="first" r:id="rId23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29" w:rsidRDefault="00E62429" w:rsidP="00E50640">
      <w:pPr>
        <w:spacing w:after="0"/>
      </w:pPr>
      <w:r>
        <w:separator/>
      </w:r>
    </w:p>
  </w:endnote>
  <w:endnote w:type="continuationSeparator" w:id="0">
    <w:p w:rsidR="00E62429" w:rsidRDefault="00E62429"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Default="00E62429">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Default="00E62429">
    <w:pPr>
      <w:pStyle w:val="Pta"/>
      <w:jc w:val="right"/>
    </w:pPr>
  </w:p>
  <w:p w:rsidR="00E62429" w:rsidRDefault="00E62429" w:rsidP="00100FC8">
    <w:pPr>
      <w:pStyle w:val="Pta"/>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Pr="009A2D09" w:rsidRDefault="00E62429" w:rsidP="00694E3A">
    <w:pPr>
      <w:tabs>
        <w:tab w:val="right" w:pos="9072"/>
      </w:tabs>
      <w:spacing w:after="0"/>
      <w:rPr>
        <w:color w:val="A6A6A6" w:themeColor="background1" w:themeShade="A6"/>
        <w:sz w:val="20"/>
      </w:rPr>
    </w:pPr>
    <w:r>
      <w:rPr>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29" w:rsidRDefault="00E62429" w:rsidP="00E50640">
      <w:pPr>
        <w:spacing w:after="0"/>
      </w:pPr>
      <w:r>
        <w:separator/>
      </w:r>
    </w:p>
  </w:footnote>
  <w:footnote w:type="continuationSeparator" w:id="0">
    <w:p w:rsidR="00E62429" w:rsidRDefault="00E62429"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Default="00E62429">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Pr="00726CD4" w:rsidRDefault="00E62429"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29" w:rsidRPr="00885E0D" w:rsidRDefault="00E62429"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r>
      <w:rPr>
        <w:b/>
        <w:color w:val="000000" w:themeColor="text1"/>
      </w:rPr>
      <w:tab/>
    </w:r>
    <w:sdt>
      <w:sdtPr>
        <w:rPr>
          <w:color w:val="1F497D" w:themeColor="text2"/>
        </w:rPr>
        <w:alias w:val="ZneniDo"/>
        <w:tag w:val="ZneniDo"/>
        <w:id w:val="-1178738401"/>
        <w:placeholder>
          <w:docPart w:val="A27DA6EB1FB641AB8415C983CE15D052"/>
        </w:placeholder>
        <w:temporary/>
        <w:showingPlcHdr/>
      </w:sdtPr>
      <w:sdtEndPr/>
      <w:sdtContent/>
    </w:sdt>
  </w:p>
  <w:p w:rsidR="00E62429" w:rsidRDefault="00E62429"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85404"/>
    <w:rsid w:val="001A5C61"/>
    <w:rsid w:val="001B7CB7"/>
    <w:rsid w:val="001D3114"/>
    <w:rsid w:val="001F1699"/>
    <w:rsid w:val="001F3266"/>
    <w:rsid w:val="002023B2"/>
    <w:rsid w:val="002071EC"/>
    <w:rsid w:val="002246F1"/>
    <w:rsid w:val="00237093"/>
    <w:rsid w:val="002465A4"/>
    <w:rsid w:val="002867FF"/>
    <w:rsid w:val="00286B7E"/>
    <w:rsid w:val="002B2C39"/>
    <w:rsid w:val="002D3799"/>
    <w:rsid w:val="002E1482"/>
    <w:rsid w:val="00351FA2"/>
    <w:rsid w:val="003609A2"/>
    <w:rsid w:val="00373AB2"/>
    <w:rsid w:val="00396D18"/>
    <w:rsid w:val="00397594"/>
    <w:rsid w:val="003F07EA"/>
    <w:rsid w:val="00405E47"/>
    <w:rsid w:val="004226DC"/>
    <w:rsid w:val="004510DD"/>
    <w:rsid w:val="0045610D"/>
    <w:rsid w:val="004B4301"/>
    <w:rsid w:val="004C77EB"/>
    <w:rsid w:val="00505903"/>
    <w:rsid w:val="005336F3"/>
    <w:rsid w:val="00551685"/>
    <w:rsid w:val="00552696"/>
    <w:rsid w:val="00556D2C"/>
    <w:rsid w:val="00571483"/>
    <w:rsid w:val="00585A59"/>
    <w:rsid w:val="005916D3"/>
    <w:rsid w:val="005A214C"/>
    <w:rsid w:val="005A7424"/>
    <w:rsid w:val="005B066C"/>
    <w:rsid w:val="005B16A6"/>
    <w:rsid w:val="005B185F"/>
    <w:rsid w:val="005B5F5A"/>
    <w:rsid w:val="005C4548"/>
    <w:rsid w:val="006217AD"/>
    <w:rsid w:val="00626B96"/>
    <w:rsid w:val="00637066"/>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75EF"/>
    <w:rsid w:val="00804765"/>
    <w:rsid w:val="00811512"/>
    <w:rsid w:val="0082457B"/>
    <w:rsid w:val="00863C1D"/>
    <w:rsid w:val="00872A36"/>
    <w:rsid w:val="00884305"/>
    <w:rsid w:val="00885246"/>
    <w:rsid w:val="00885E0D"/>
    <w:rsid w:val="008B0F12"/>
    <w:rsid w:val="008C1800"/>
    <w:rsid w:val="008D056B"/>
    <w:rsid w:val="00915500"/>
    <w:rsid w:val="00927EB5"/>
    <w:rsid w:val="00934E7D"/>
    <w:rsid w:val="00941660"/>
    <w:rsid w:val="00943B49"/>
    <w:rsid w:val="00967090"/>
    <w:rsid w:val="00967E32"/>
    <w:rsid w:val="00994541"/>
    <w:rsid w:val="009978E9"/>
    <w:rsid w:val="009A0881"/>
    <w:rsid w:val="009A2D09"/>
    <w:rsid w:val="009A6171"/>
    <w:rsid w:val="009D7D15"/>
    <w:rsid w:val="00A236FF"/>
    <w:rsid w:val="00A51325"/>
    <w:rsid w:val="00A635E2"/>
    <w:rsid w:val="00A6784C"/>
    <w:rsid w:val="00A95822"/>
    <w:rsid w:val="00AB226A"/>
    <w:rsid w:val="00AB54F9"/>
    <w:rsid w:val="00AC6C65"/>
    <w:rsid w:val="00AE69E3"/>
    <w:rsid w:val="00AF0947"/>
    <w:rsid w:val="00AF3890"/>
    <w:rsid w:val="00AF693F"/>
    <w:rsid w:val="00B04D52"/>
    <w:rsid w:val="00B17C7C"/>
    <w:rsid w:val="00B41EA7"/>
    <w:rsid w:val="00B53475"/>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C62CC"/>
    <w:rsid w:val="00CF084F"/>
    <w:rsid w:val="00D07346"/>
    <w:rsid w:val="00D11E99"/>
    <w:rsid w:val="00D271F8"/>
    <w:rsid w:val="00D621B3"/>
    <w:rsid w:val="00D6268B"/>
    <w:rsid w:val="00D77E68"/>
    <w:rsid w:val="00D90A35"/>
    <w:rsid w:val="00D92D92"/>
    <w:rsid w:val="00DB1113"/>
    <w:rsid w:val="00DB4AB3"/>
    <w:rsid w:val="00DB4F28"/>
    <w:rsid w:val="00DC0BE6"/>
    <w:rsid w:val="00E1718A"/>
    <w:rsid w:val="00E207E6"/>
    <w:rsid w:val="00E232AD"/>
    <w:rsid w:val="00E50640"/>
    <w:rsid w:val="00E552CF"/>
    <w:rsid w:val="00E60980"/>
    <w:rsid w:val="00E60E2A"/>
    <w:rsid w:val="00E62429"/>
    <w:rsid w:val="00E75CE8"/>
    <w:rsid w:val="00EB7C44"/>
    <w:rsid w:val="00EC05E8"/>
    <w:rsid w:val="00EC60A0"/>
    <w:rsid w:val="00EC6D0E"/>
    <w:rsid w:val="00EF26D7"/>
    <w:rsid w:val="00F14C44"/>
    <w:rsid w:val="00F2048F"/>
    <w:rsid w:val="00F40E6F"/>
    <w:rsid w:val="00F52406"/>
    <w:rsid w:val="00F850B6"/>
    <w:rsid w:val="00F90AC5"/>
    <w:rsid w:val="00F9475B"/>
    <w:rsid w:val="00FF00BD"/>
    <w:rsid w:val="00FF0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429D5E0-34C3-41E2-AA09-F73B6C07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customStyle="1" w:styleId="Vykonaj">
    <w:name w:val="Vykonajú"/>
    <w:basedOn w:val="Normlny"/>
    <w:next w:val="Normlny"/>
    <w:rsid w:val="00E62429"/>
    <w:pPr>
      <w:keepNext/>
      <w:spacing w:before="360" w:after="0"/>
      <w:jc w:val="left"/>
    </w:pPr>
    <w:rPr>
      <w:rFonts w:ascii="Times New Roman" w:eastAsia="Times New Roman" w:hAnsi="Times New Roman" w:cs="Times New Roman"/>
      <w:b/>
      <w:bCs/>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2008-397" TargetMode="External"/><Relationship Id="rId21" Type="http://schemas.openxmlformats.org/officeDocument/2006/relationships/hyperlink" Target="http://www.epi.sk/zz/2008-415" TargetMode="External"/><Relationship Id="rId42" Type="http://schemas.openxmlformats.org/officeDocument/2006/relationships/hyperlink" Target="http://www.epi.sk/zz/2012-250" TargetMode="External"/><Relationship Id="rId63" Type="http://schemas.openxmlformats.org/officeDocument/2006/relationships/hyperlink" Target="http://www.epi.sk/zz/2012-50" TargetMode="External"/><Relationship Id="rId84" Type="http://schemas.openxmlformats.org/officeDocument/2006/relationships/hyperlink" Target="http://www.epi.sk/zz/1997-281" TargetMode="External"/><Relationship Id="rId138" Type="http://schemas.openxmlformats.org/officeDocument/2006/relationships/hyperlink" Target="http://www.epi.sk/eurlex-rule/32010R0994.htm" TargetMode="External"/><Relationship Id="rId159" Type="http://schemas.openxmlformats.org/officeDocument/2006/relationships/hyperlink" Target="http://www.epi.sk/zz/2001-311" TargetMode="External"/><Relationship Id="rId170" Type="http://schemas.openxmlformats.org/officeDocument/2006/relationships/hyperlink" Target="http://www.epi.sk/zz/2012-250" TargetMode="External"/><Relationship Id="rId191" Type="http://schemas.openxmlformats.org/officeDocument/2006/relationships/hyperlink" Target="http://www.epi.sk/eurlex-rule/32010R0994.htm" TargetMode="External"/><Relationship Id="rId205" Type="http://schemas.openxmlformats.org/officeDocument/2006/relationships/hyperlink" Target="http://www.epi.sk/eurlex-rule/32010R0994.htm" TargetMode="External"/><Relationship Id="rId226" Type="http://schemas.openxmlformats.org/officeDocument/2006/relationships/hyperlink" Target="http://www.epi.sk/zz/2009-400" TargetMode="External"/><Relationship Id="rId107" Type="http://schemas.openxmlformats.org/officeDocument/2006/relationships/hyperlink" Target="http://www.epi.sk/zz/2012-250" TargetMode="External"/><Relationship Id="rId11" Type="http://schemas.openxmlformats.org/officeDocument/2006/relationships/hyperlink" Target="http://www.epi.sk/zz/1991-513" TargetMode="External"/><Relationship Id="rId32" Type="http://schemas.openxmlformats.org/officeDocument/2006/relationships/hyperlink" Target="http://www.epi.sk/eurlex-rule/32009L0073.htm" TargetMode="External"/><Relationship Id="rId53" Type="http://schemas.openxmlformats.org/officeDocument/2006/relationships/hyperlink" Target="http://www.epi.sk/zz/1964-40" TargetMode="External"/><Relationship Id="rId74" Type="http://schemas.openxmlformats.org/officeDocument/2006/relationships/hyperlink" Target="http://www.epi.sk/zz/2009-309" TargetMode="External"/><Relationship Id="rId128" Type="http://schemas.openxmlformats.org/officeDocument/2006/relationships/hyperlink" Target="http://www.epi.sk/zz/2011-179" TargetMode="External"/><Relationship Id="rId149" Type="http://schemas.openxmlformats.org/officeDocument/2006/relationships/hyperlink" Target="http://www.epi.sk/zz/2012-250" TargetMode="External"/><Relationship Id="rId5" Type="http://schemas.openxmlformats.org/officeDocument/2006/relationships/footnotes" Target="footnotes.xml"/><Relationship Id="rId95" Type="http://schemas.openxmlformats.org/officeDocument/2006/relationships/hyperlink" Target="http://www.epi.sk/eurlex-rule/32003R1228.htm" TargetMode="External"/><Relationship Id="rId160" Type="http://schemas.openxmlformats.org/officeDocument/2006/relationships/hyperlink" Target="http://www.epi.sk/zz/2001-311" TargetMode="External"/><Relationship Id="rId181" Type="http://schemas.openxmlformats.org/officeDocument/2006/relationships/hyperlink" Target="http://www.epi.sk/zz/1976-50" TargetMode="External"/><Relationship Id="rId216" Type="http://schemas.openxmlformats.org/officeDocument/2006/relationships/hyperlink" Target="http://www.epi.sk/zz/2005-555" TargetMode="External"/><Relationship Id="rId237" Type="http://schemas.openxmlformats.org/officeDocument/2006/relationships/footer" Target="footer2.xml"/><Relationship Id="rId22" Type="http://schemas.openxmlformats.org/officeDocument/2006/relationships/hyperlink" Target="http://www.epi.sk/zz/2008-459" TargetMode="External"/><Relationship Id="rId43" Type="http://schemas.openxmlformats.org/officeDocument/2006/relationships/hyperlink" Target="http://www.epi.sk/zz/2012-250" TargetMode="External"/><Relationship Id="rId64" Type="http://schemas.openxmlformats.org/officeDocument/2006/relationships/hyperlink" Target="http://www.epi.sk/zz/2005-305" TargetMode="External"/><Relationship Id="rId118" Type="http://schemas.openxmlformats.org/officeDocument/2006/relationships/hyperlink" Target="http://www.epi.sk/zz/2012-250" TargetMode="External"/><Relationship Id="rId139" Type="http://schemas.openxmlformats.org/officeDocument/2006/relationships/hyperlink" Target="http://www.epi.sk/eurlex-rule/32010R0994.htm" TargetMode="External"/><Relationship Id="rId85" Type="http://schemas.openxmlformats.org/officeDocument/2006/relationships/hyperlink" Target="http://www.epi.sk/zz/1996-222" TargetMode="External"/><Relationship Id="rId150" Type="http://schemas.openxmlformats.org/officeDocument/2006/relationships/hyperlink" Target="http://www.epi.sk/zz/2012-250" TargetMode="External"/><Relationship Id="rId171" Type="http://schemas.openxmlformats.org/officeDocument/2006/relationships/hyperlink" Target="http://www.epi.sk/zz/2009-309" TargetMode="External"/><Relationship Id="rId192" Type="http://schemas.openxmlformats.org/officeDocument/2006/relationships/hyperlink" Target="http://www.epi.sk/eurlex-rule/32009R0715.htm" TargetMode="External"/><Relationship Id="rId206" Type="http://schemas.openxmlformats.org/officeDocument/2006/relationships/hyperlink" Target="http://www.epi.sk/eurlex-rule/32013R0347.htm" TargetMode="External"/><Relationship Id="rId227" Type="http://schemas.openxmlformats.org/officeDocument/2006/relationships/hyperlink" Target="http://www.epi.sk/zz/1967-71" TargetMode="External"/><Relationship Id="rId201" Type="http://schemas.openxmlformats.org/officeDocument/2006/relationships/hyperlink" Target="http://www.epi.sk/zz/1999-400" TargetMode="External"/><Relationship Id="rId222" Type="http://schemas.openxmlformats.org/officeDocument/2006/relationships/hyperlink" Target="http://www.epi.sk/zz/2005-555" TargetMode="External"/><Relationship Id="rId12" Type="http://schemas.openxmlformats.org/officeDocument/2006/relationships/hyperlink" Target="http://www.epi.sk/zz/1991-513" TargetMode="External"/><Relationship Id="rId17" Type="http://schemas.openxmlformats.org/officeDocument/2006/relationships/hyperlink" Target="http://www.epi.sk/zz/1991-513" TargetMode="External"/><Relationship Id="rId33" Type="http://schemas.openxmlformats.org/officeDocument/2006/relationships/hyperlink" Target="http://www.epi.sk/eurlex-rule/32011L0083.htm" TargetMode="External"/><Relationship Id="rId38" Type="http://schemas.openxmlformats.org/officeDocument/2006/relationships/hyperlink" Target="http://www.epi.sk/eurlex-rule/32019L0944.htm" TargetMode="External"/><Relationship Id="rId59" Type="http://schemas.openxmlformats.org/officeDocument/2006/relationships/hyperlink" Target="http://www.epi.sk/zz/2008-448" TargetMode="External"/><Relationship Id="rId103" Type="http://schemas.openxmlformats.org/officeDocument/2006/relationships/hyperlink" Target="http://www.epi.sk/zz/2014-321" TargetMode="External"/><Relationship Id="rId108" Type="http://schemas.openxmlformats.org/officeDocument/2006/relationships/hyperlink" Target="http://www.epi.sk/zz/2012-250" TargetMode="External"/><Relationship Id="rId124" Type="http://schemas.openxmlformats.org/officeDocument/2006/relationships/hyperlink" Target="http://www.epi.sk/zz/2012-250" TargetMode="External"/><Relationship Id="rId129" Type="http://schemas.openxmlformats.org/officeDocument/2006/relationships/hyperlink" Target="http://www.epi.sk/zz/2002-387" TargetMode="External"/><Relationship Id="rId54" Type="http://schemas.openxmlformats.org/officeDocument/2006/relationships/hyperlink" Target="http://www.epi.sk/zz/1964-40" TargetMode="External"/><Relationship Id="rId70" Type="http://schemas.openxmlformats.org/officeDocument/2006/relationships/hyperlink" Target="http://www.epi.sk/zz/1998-253" TargetMode="External"/><Relationship Id="rId75" Type="http://schemas.openxmlformats.org/officeDocument/2006/relationships/hyperlink" Target="http://www.epi.sk/zz/2018-309" TargetMode="External"/><Relationship Id="rId91" Type="http://schemas.openxmlformats.org/officeDocument/2006/relationships/hyperlink" Target="http://www.epi.sk/zz/1964-40" TargetMode="External"/><Relationship Id="rId96" Type="http://schemas.openxmlformats.org/officeDocument/2006/relationships/hyperlink" Target="http://www.epi.sk/eurlex-rule/32009R0715.htm" TargetMode="External"/><Relationship Id="rId140" Type="http://schemas.openxmlformats.org/officeDocument/2006/relationships/hyperlink" Target="http://www.epi.sk/eurlex-rule/32010R0994.htm" TargetMode="External"/><Relationship Id="rId145" Type="http://schemas.openxmlformats.org/officeDocument/2006/relationships/hyperlink" Target="http://www.epi.sk/eurlex-rule/32015R1222.htm" TargetMode="External"/><Relationship Id="rId161" Type="http://schemas.openxmlformats.org/officeDocument/2006/relationships/hyperlink" Target="http://www.epi.sk/zz/1965-65" TargetMode="External"/><Relationship Id="rId166" Type="http://schemas.openxmlformats.org/officeDocument/2006/relationships/hyperlink" Target="http://www.epi.sk/zz/2014-321" TargetMode="External"/><Relationship Id="rId182" Type="http://schemas.openxmlformats.org/officeDocument/2006/relationships/hyperlink" Target="http://www.epi.sk/zz/1976-50" TargetMode="External"/><Relationship Id="rId187" Type="http://schemas.openxmlformats.org/officeDocument/2006/relationships/hyperlink" Target="http://www.epi.sk/zz/2001-311" TargetMode="External"/><Relationship Id="rId217" Type="http://schemas.openxmlformats.org/officeDocument/2006/relationships/hyperlink" Target="http://www.epi.sk/zz/2006-246"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www.epi.sk/eurlex-rule/32006D1364.htm" TargetMode="External"/><Relationship Id="rId233" Type="http://schemas.openxmlformats.org/officeDocument/2006/relationships/hyperlink" Target="http://www.epi.sk/zz/2005-555" TargetMode="External"/><Relationship Id="rId238" Type="http://schemas.openxmlformats.org/officeDocument/2006/relationships/header" Target="header3.xml"/><Relationship Id="rId23" Type="http://schemas.openxmlformats.org/officeDocument/2006/relationships/hyperlink" Target="http://www.epi.sk/zz/2004-656" TargetMode="External"/><Relationship Id="rId28" Type="http://schemas.openxmlformats.org/officeDocument/2006/relationships/hyperlink" Target="http://www.epi.sk/zz/2007-559" TargetMode="External"/><Relationship Id="rId49" Type="http://schemas.openxmlformats.org/officeDocument/2006/relationships/hyperlink" Target="http://www.epi.sk/zz/1988-44" TargetMode="External"/><Relationship Id="rId114" Type="http://schemas.openxmlformats.org/officeDocument/2006/relationships/hyperlink" Target="http://www.epi.sk/zz/2010-426" TargetMode="External"/><Relationship Id="rId119" Type="http://schemas.openxmlformats.org/officeDocument/2006/relationships/hyperlink" Target="http://www.epi.sk/zz/2013-122" TargetMode="External"/><Relationship Id="rId44" Type="http://schemas.openxmlformats.org/officeDocument/2006/relationships/hyperlink" Target="http://www.epi.sk/zz/2012-250" TargetMode="External"/><Relationship Id="rId60" Type="http://schemas.openxmlformats.org/officeDocument/2006/relationships/hyperlink" Target="http://www.epi.sk/zz/2008-448" TargetMode="External"/><Relationship Id="rId65" Type="http://schemas.openxmlformats.org/officeDocument/2006/relationships/hyperlink" Target="http://www.epi.sk/zz/2008-245" TargetMode="External"/><Relationship Id="rId81" Type="http://schemas.openxmlformats.org/officeDocument/2006/relationships/hyperlink" Target="http://www.epi.sk/zz/2007-21" TargetMode="External"/><Relationship Id="rId86" Type="http://schemas.openxmlformats.org/officeDocument/2006/relationships/hyperlink" Target="http://www.epi.sk/zz/2002-319" TargetMode="External"/><Relationship Id="rId130" Type="http://schemas.openxmlformats.org/officeDocument/2006/relationships/hyperlink" Target="http://www.epi.sk/zz/2005-300" TargetMode="External"/><Relationship Id="rId135" Type="http://schemas.openxmlformats.org/officeDocument/2006/relationships/hyperlink" Target="http://www.epi.sk/eurlex-rule/32010R0994.htm" TargetMode="External"/><Relationship Id="rId151" Type="http://schemas.openxmlformats.org/officeDocument/2006/relationships/hyperlink" Target="http://www.epi.sk/zz/1991-92" TargetMode="External"/><Relationship Id="rId156" Type="http://schemas.openxmlformats.org/officeDocument/2006/relationships/hyperlink" Target="http://www.epi.sk/zz/2009-309" TargetMode="External"/><Relationship Id="rId177" Type="http://schemas.openxmlformats.org/officeDocument/2006/relationships/hyperlink" Target="http://www.epi.sk/zz/2004-431" TargetMode="External"/><Relationship Id="rId198" Type="http://schemas.openxmlformats.org/officeDocument/2006/relationships/hyperlink" Target="http://www.epi.sk/zz/2009-508" TargetMode="External"/><Relationship Id="rId172" Type="http://schemas.openxmlformats.org/officeDocument/2006/relationships/hyperlink" Target="http://www.epi.sk/zz/2009-309" TargetMode="External"/><Relationship Id="rId193" Type="http://schemas.openxmlformats.org/officeDocument/2006/relationships/hyperlink" Target="http://www.epi.sk/zz/2012-250" TargetMode="External"/><Relationship Id="rId202" Type="http://schemas.openxmlformats.org/officeDocument/2006/relationships/hyperlink" Target="http://www.epi.sk/zz/2003-329" TargetMode="External"/><Relationship Id="rId207" Type="http://schemas.openxmlformats.org/officeDocument/2006/relationships/hyperlink" Target="http://www.epi.sk/eurlex-rule/32017R2196.htm" TargetMode="External"/><Relationship Id="rId223" Type="http://schemas.openxmlformats.org/officeDocument/2006/relationships/hyperlink" Target="http://www.epi.sk/zz/2007-17" TargetMode="External"/><Relationship Id="rId228" Type="http://schemas.openxmlformats.org/officeDocument/2006/relationships/hyperlink" Target="http://www.epi.sk/zz/2009-400" TargetMode="External"/><Relationship Id="rId13" Type="http://schemas.openxmlformats.org/officeDocument/2006/relationships/hyperlink" Target="http://www.epi.sk/zz/1991-513" TargetMode="External"/><Relationship Id="rId18" Type="http://schemas.openxmlformats.org/officeDocument/2006/relationships/hyperlink" Target="http://www.epi.sk/zz/2001-311" TargetMode="External"/><Relationship Id="rId39" Type="http://schemas.openxmlformats.org/officeDocument/2006/relationships/hyperlink" Target="http://www.epi.sk/eurlex-rule/32012L0027.htm" TargetMode="External"/><Relationship Id="rId109" Type="http://schemas.openxmlformats.org/officeDocument/2006/relationships/hyperlink" Target="http://www.epi.sk/zz/2002-431" TargetMode="External"/><Relationship Id="rId34" Type="http://schemas.openxmlformats.org/officeDocument/2006/relationships/hyperlink" Target="http://eur-lex.europa.eu/legal-content/SK/TXT/HTML/?uri=CELEX:32012L0027&amp;qid=1418741193916&amp;from=SK" TargetMode="External"/><Relationship Id="rId50" Type="http://schemas.openxmlformats.org/officeDocument/2006/relationships/hyperlink" Target="http://www.epi.sk/zz/1993-182" TargetMode="External"/><Relationship Id="rId55" Type="http://schemas.openxmlformats.org/officeDocument/2006/relationships/hyperlink" Target="http://www.epi.sk/zz/1964-40" TargetMode="External"/><Relationship Id="rId76" Type="http://schemas.openxmlformats.org/officeDocument/2006/relationships/hyperlink" Target="http://www.epi.sk/zz/2012-250" TargetMode="External"/><Relationship Id="rId97" Type="http://schemas.openxmlformats.org/officeDocument/2006/relationships/hyperlink" Target="http://www.epi.sk/eurlex-rule/32005R1775.htm" TargetMode="External"/><Relationship Id="rId104" Type="http://schemas.openxmlformats.org/officeDocument/2006/relationships/hyperlink" Target="http://www.epi.sk/zz/2004-657" TargetMode="External"/><Relationship Id="rId120" Type="http://schemas.openxmlformats.org/officeDocument/2006/relationships/hyperlink" Target="http://www.epi.sk/zz/2014-84" TargetMode="External"/><Relationship Id="rId125" Type="http://schemas.openxmlformats.org/officeDocument/2006/relationships/hyperlink" Target="http://www.epi.sk/zz/1994-42" TargetMode="External"/><Relationship Id="rId141" Type="http://schemas.openxmlformats.org/officeDocument/2006/relationships/hyperlink" Target="http://www.epi.sk/zz/1999-231" TargetMode="External"/><Relationship Id="rId146" Type="http://schemas.openxmlformats.org/officeDocument/2006/relationships/hyperlink" Target="http://www.epi.sk/eurlex-rule/32009R0714.htm" TargetMode="External"/><Relationship Id="rId167" Type="http://schemas.openxmlformats.org/officeDocument/2006/relationships/hyperlink" Target="http://www.epi.sk/zz/2014-321" TargetMode="External"/><Relationship Id="rId188" Type="http://schemas.openxmlformats.org/officeDocument/2006/relationships/hyperlink" Target="http://www.epi.sk/eurlex-rule/32009R0715.htm" TargetMode="External"/><Relationship Id="rId7" Type="http://schemas.openxmlformats.org/officeDocument/2006/relationships/hyperlink" Target="http://www.epi.sk/zz/1991-513" TargetMode="External"/><Relationship Id="rId71" Type="http://schemas.openxmlformats.org/officeDocument/2006/relationships/hyperlink" Target="http://www.epi.sk/zz/1998-253" TargetMode="External"/><Relationship Id="rId92" Type="http://schemas.openxmlformats.org/officeDocument/2006/relationships/hyperlink" Target="http://www.epi.sk/zz/1995-162" TargetMode="External"/><Relationship Id="rId162" Type="http://schemas.openxmlformats.org/officeDocument/2006/relationships/hyperlink" Target="http://www.epi.sk/zz/1965-65" TargetMode="External"/><Relationship Id="rId183" Type="http://schemas.openxmlformats.org/officeDocument/2006/relationships/hyperlink" Target="http://www.epi.sk/zz/2004-541" TargetMode="External"/><Relationship Id="rId213" Type="http://schemas.openxmlformats.org/officeDocument/2006/relationships/hyperlink" Target="http://eur-lex.europa.eu/legal-content/SK/AUTO/?uri=cellar:14b66234-a0e6-45dd-baa3-e800b73146ec" TargetMode="External"/><Relationship Id="rId218" Type="http://schemas.openxmlformats.org/officeDocument/2006/relationships/hyperlink" Target="http://www.epi.sk/zz/2007-17" TargetMode="External"/><Relationship Id="rId234" Type="http://schemas.openxmlformats.org/officeDocument/2006/relationships/header" Target="header1.xml"/><Relationship Id="rId239"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www.epi.sk/zz/2009-366" TargetMode="External"/><Relationship Id="rId24" Type="http://schemas.openxmlformats.org/officeDocument/2006/relationships/hyperlink" Target="http://www.epi.sk/zz/2005-154" TargetMode="External"/><Relationship Id="rId40" Type="http://schemas.openxmlformats.org/officeDocument/2006/relationships/hyperlink" Target="http://www.epi.sk/eurlex-rule/32018L2002.htm" TargetMode="External"/><Relationship Id="rId45" Type="http://schemas.openxmlformats.org/officeDocument/2006/relationships/hyperlink" Target="http://www.epi.sk/zz/2000-142" TargetMode="External"/><Relationship Id="rId66" Type="http://schemas.openxmlformats.org/officeDocument/2006/relationships/hyperlink" Target="http://www.epi.sk/eurlex-rule/32010R0994.htm" TargetMode="External"/><Relationship Id="rId87" Type="http://schemas.openxmlformats.org/officeDocument/2006/relationships/hyperlink" Target="http://www.epi.sk/zz/2011-351" TargetMode="External"/><Relationship Id="rId110" Type="http://schemas.openxmlformats.org/officeDocument/2006/relationships/hyperlink" Target="http://www.epi.sk/zz/2007-250" TargetMode="External"/><Relationship Id="rId115" Type="http://schemas.openxmlformats.org/officeDocument/2006/relationships/hyperlink" Target="http://www.epi.sk/zz/2006-238" TargetMode="External"/><Relationship Id="rId131" Type="http://schemas.openxmlformats.org/officeDocument/2006/relationships/hyperlink" Target="http://www.epi.sk/zz/2005-300" TargetMode="External"/><Relationship Id="rId136" Type="http://schemas.openxmlformats.org/officeDocument/2006/relationships/hyperlink" Target="http://www.epi.sk/eurlex-rule/32009R0715.htm" TargetMode="External"/><Relationship Id="rId157" Type="http://schemas.openxmlformats.org/officeDocument/2006/relationships/hyperlink" Target="http://www.epi.sk/zz/2002-431" TargetMode="External"/><Relationship Id="rId178" Type="http://schemas.openxmlformats.org/officeDocument/2006/relationships/hyperlink" Target="http://www.epi.sk/zz/2011-351" TargetMode="External"/><Relationship Id="rId61" Type="http://schemas.openxmlformats.org/officeDocument/2006/relationships/hyperlink" Target="http://www.epi.sk/zz/1991-455" TargetMode="External"/><Relationship Id="rId82" Type="http://schemas.openxmlformats.org/officeDocument/2006/relationships/hyperlink" Target="http://www.epi.sk/zz/2010-136" TargetMode="External"/><Relationship Id="rId152" Type="http://schemas.openxmlformats.org/officeDocument/2006/relationships/hyperlink" Target="http://www.epi.sk/zz/1991-513" TargetMode="External"/><Relationship Id="rId173" Type="http://schemas.openxmlformats.org/officeDocument/2006/relationships/hyperlink" Target="http://www.epi.sk/zz/2009-309" TargetMode="External"/><Relationship Id="rId194" Type="http://schemas.openxmlformats.org/officeDocument/2006/relationships/hyperlink" Target="http://www.epi.sk/eurlex-rule/32010R0994.htm" TargetMode="External"/><Relationship Id="rId199" Type="http://schemas.openxmlformats.org/officeDocument/2006/relationships/hyperlink" Target="http://www.epi.sk/zz/2011-254" TargetMode="External"/><Relationship Id="rId203" Type="http://schemas.openxmlformats.org/officeDocument/2006/relationships/hyperlink" Target="http://www.epi.sk/zz/2012-250" TargetMode="External"/><Relationship Id="rId208" Type="http://schemas.openxmlformats.org/officeDocument/2006/relationships/hyperlink" Target="http://www.epi.sk/eurlex-rule/32017R2195.htm" TargetMode="External"/><Relationship Id="rId229" Type="http://schemas.openxmlformats.org/officeDocument/2006/relationships/hyperlink" Target="http://www.epi.sk/zz/2006-246" TargetMode="External"/><Relationship Id="rId19" Type="http://schemas.openxmlformats.org/officeDocument/2006/relationships/hyperlink" Target="http://www.epi.sk/zz/1991-513" TargetMode="External"/><Relationship Id="rId224" Type="http://schemas.openxmlformats.org/officeDocument/2006/relationships/hyperlink" Target="http://www.epi.sk/zz/2010-136" TargetMode="External"/><Relationship Id="rId240" Type="http://schemas.openxmlformats.org/officeDocument/2006/relationships/fontTable" Target="fontTable.xml"/><Relationship Id="rId14" Type="http://schemas.openxmlformats.org/officeDocument/2006/relationships/hyperlink" Target="http://www.epi.sk/zz/1991-513" TargetMode="External"/><Relationship Id="rId30" Type="http://schemas.openxmlformats.org/officeDocument/2006/relationships/hyperlink" Target="http://www.epi.sk/zz/2009-368" TargetMode="External"/><Relationship Id="rId35" Type="http://schemas.openxmlformats.org/officeDocument/2006/relationships/hyperlink" Target="http://www.epi.sk/eurlex-rule/32014L0094.htm" TargetMode="External"/><Relationship Id="rId56" Type="http://schemas.openxmlformats.org/officeDocument/2006/relationships/hyperlink" Target="http://www.epi.sk/zz/2008-447" TargetMode="External"/><Relationship Id="rId77" Type="http://schemas.openxmlformats.org/officeDocument/2006/relationships/hyperlink" Target="http://www.epi.sk/zz/2007-330" TargetMode="External"/><Relationship Id="rId100" Type="http://schemas.openxmlformats.org/officeDocument/2006/relationships/hyperlink" Target="http://www.epi.sk/zz/2004-572" TargetMode="External"/><Relationship Id="rId105" Type="http://schemas.openxmlformats.org/officeDocument/2006/relationships/hyperlink" Target="http://www.epi.sk/zz/2004-657" TargetMode="External"/><Relationship Id="rId126" Type="http://schemas.openxmlformats.org/officeDocument/2006/relationships/hyperlink" Target="http://www.epi.sk/zz/2002-227" TargetMode="External"/><Relationship Id="rId147" Type="http://schemas.openxmlformats.org/officeDocument/2006/relationships/hyperlink" Target="http://www.epi.sk/zz/2006-238" TargetMode="External"/><Relationship Id="rId168" Type="http://schemas.openxmlformats.org/officeDocument/2006/relationships/hyperlink" Target="http://www.epi.sk/zz/1964-40" TargetMode="External"/><Relationship Id="rId8" Type="http://schemas.openxmlformats.org/officeDocument/2006/relationships/hyperlink" Target="http://www.epi.sk/zz/2001-311" TargetMode="External"/><Relationship Id="rId51" Type="http://schemas.openxmlformats.org/officeDocument/2006/relationships/hyperlink" Target="http://www.epi.sk/zz/1993-182" TargetMode="External"/><Relationship Id="rId72" Type="http://schemas.openxmlformats.org/officeDocument/2006/relationships/hyperlink" Target="http://www.epi.sk/zz/2011-404" TargetMode="External"/><Relationship Id="rId93" Type="http://schemas.openxmlformats.org/officeDocument/2006/relationships/hyperlink" Target="http://www.epi.sk/zz/1995-162" TargetMode="External"/><Relationship Id="rId98" Type="http://schemas.openxmlformats.org/officeDocument/2006/relationships/hyperlink" Target="http://www.epi.sk/zz/2009-309" TargetMode="External"/><Relationship Id="rId121" Type="http://schemas.openxmlformats.org/officeDocument/2006/relationships/hyperlink" Target="http://www.epi.sk/zz/2007-250" TargetMode="External"/><Relationship Id="rId142" Type="http://schemas.openxmlformats.org/officeDocument/2006/relationships/hyperlink" Target="http://www.epi.sk/zz/2012-250" TargetMode="External"/><Relationship Id="rId163" Type="http://schemas.openxmlformats.org/officeDocument/2006/relationships/hyperlink" Target="http://www.epi.sk/zz/2001-311" TargetMode="External"/><Relationship Id="rId184" Type="http://schemas.openxmlformats.org/officeDocument/2006/relationships/hyperlink" Target="http://www.epi.sk/eurlex-rule/32010R0994.htm" TargetMode="External"/><Relationship Id="rId189" Type="http://schemas.openxmlformats.org/officeDocument/2006/relationships/hyperlink" Target="http://www.epi.sk/zz/2012-250" TargetMode="External"/><Relationship Id="rId219" Type="http://schemas.openxmlformats.org/officeDocument/2006/relationships/hyperlink" Target="http://www.epi.sk/zz/2010-136" TargetMode="External"/><Relationship Id="rId3" Type="http://schemas.openxmlformats.org/officeDocument/2006/relationships/settings" Target="settings.xml"/><Relationship Id="rId214" Type="http://schemas.openxmlformats.org/officeDocument/2006/relationships/hyperlink" Target="http://eur-lex.europa.eu/legal-content/SK/AUTO/?uri=cellar:4e7942bb-afaa-4cda-b0ca-7e8c0a11e7a5" TargetMode="External"/><Relationship Id="rId230" Type="http://schemas.openxmlformats.org/officeDocument/2006/relationships/hyperlink" Target="http://www.epi.sk/zz/2010-136" TargetMode="External"/><Relationship Id="rId235" Type="http://schemas.openxmlformats.org/officeDocument/2006/relationships/header" Target="header2.xml"/><Relationship Id="rId25" Type="http://schemas.openxmlformats.org/officeDocument/2006/relationships/hyperlink" Target="http://www.epi.sk/zz/2005-155" TargetMode="External"/><Relationship Id="rId46" Type="http://schemas.openxmlformats.org/officeDocument/2006/relationships/hyperlink" Target="http://www.epi.sk/zz/2004-431" TargetMode="External"/><Relationship Id="rId67" Type="http://schemas.openxmlformats.org/officeDocument/2006/relationships/hyperlink" Target="http://www.epi.sk/zz/2009-309" TargetMode="External"/><Relationship Id="rId116" Type="http://schemas.openxmlformats.org/officeDocument/2006/relationships/hyperlink" Target="http://www.epi.sk/zz/2007-250" TargetMode="External"/><Relationship Id="rId137" Type="http://schemas.openxmlformats.org/officeDocument/2006/relationships/hyperlink" Target="http://www.epi.sk/eurlex-rule/32010R0994.htm" TargetMode="External"/><Relationship Id="rId158" Type="http://schemas.openxmlformats.org/officeDocument/2006/relationships/hyperlink" Target="http://www.epi.sk/zz/2002-431" TargetMode="External"/><Relationship Id="rId20" Type="http://schemas.openxmlformats.org/officeDocument/2006/relationships/hyperlink" Target="http://www.epi.sk/zz/2008-208" TargetMode="External"/><Relationship Id="rId41" Type="http://schemas.openxmlformats.org/officeDocument/2006/relationships/hyperlink" Target="http://www.epi.sk/eurlex-rule/32012L0027.htm" TargetMode="External"/><Relationship Id="rId62" Type="http://schemas.openxmlformats.org/officeDocument/2006/relationships/hyperlink" Target="http://www.epi.sk/zz/1991-455" TargetMode="External"/><Relationship Id="rId83" Type="http://schemas.openxmlformats.org/officeDocument/2006/relationships/hyperlink" Target="http://www.epi.sk/zz/2010-136" TargetMode="External"/><Relationship Id="rId88" Type="http://schemas.openxmlformats.org/officeDocument/2006/relationships/hyperlink" Target="http://www.epi.sk/zz/2011-351" TargetMode="External"/><Relationship Id="rId111" Type="http://schemas.openxmlformats.org/officeDocument/2006/relationships/hyperlink" Target="http://www.epi.sk/zz/1990-372" TargetMode="External"/><Relationship Id="rId132" Type="http://schemas.openxmlformats.org/officeDocument/2006/relationships/hyperlink" Target="http://www.epi.sk/zz/2016-316" TargetMode="External"/><Relationship Id="rId153" Type="http://schemas.openxmlformats.org/officeDocument/2006/relationships/hyperlink" Target="http://www.epi.sk/zz/2002-261" TargetMode="External"/><Relationship Id="rId174" Type="http://schemas.openxmlformats.org/officeDocument/2006/relationships/hyperlink" Target="http://www.epi.sk/zz/2018-309" TargetMode="External"/><Relationship Id="rId179" Type="http://schemas.openxmlformats.org/officeDocument/2006/relationships/hyperlink" Target="http://www.epi.sk/zz/1976-50" TargetMode="External"/><Relationship Id="rId195" Type="http://schemas.openxmlformats.org/officeDocument/2006/relationships/hyperlink" Target="http://www.epi.sk/zz/2014-321" TargetMode="External"/><Relationship Id="rId209" Type="http://schemas.openxmlformats.org/officeDocument/2006/relationships/hyperlink" Target="http://www.epi.sk/eurlex-rule/32017R2196.htm" TargetMode="External"/><Relationship Id="rId190" Type="http://schemas.openxmlformats.org/officeDocument/2006/relationships/hyperlink" Target="http://www.epi.sk/eurlex-rule/32009R0715.htm" TargetMode="External"/><Relationship Id="rId204" Type="http://schemas.openxmlformats.org/officeDocument/2006/relationships/hyperlink" Target="http://www.epi.sk/eurlex-rule/32010R0994.htm" TargetMode="External"/><Relationship Id="rId220" Type="http://schemas.openxmlformats.org/officeDocument/2006/relationships/hyperlink" Target="http://www.epi.sk/zz/2008-476" TargetMode="External"/><Relationship Id="rId225" Type="http://schemas.openxmlformats.org/officeDocument/2006/relationships/hyperlink" Target="http://www.epi.sk/zz/2009-309" TargetMode="External"/><Relationship Id="rId241" Type="http://schemas.openxmlformats.org/officeDocument/2006/relationships/glossaryDocument" Target="glossary/document.xml"/><Relationship Id="rId15" Type="http://schemas.openxmlformats.org/officeDocument/2006/relationships/hyperlink" Target="http://www.epi.sk/zz/1991-513" TargetMode="External"/><Relationship Id="rId36" Type="http://schemas.openxmlformats.org/officeDocument/2006/relationships/hyperlink" Target="http://www.epi.sk/eurlex-rule/32019L0692.htm" TargetMode="External"/><Relationship Id="rId57" Type="http://schemas.openxmlformats.org/officeDocument/2006/relationships/hyperlink" Target="http://www.epi.sk/zz/2004-578" TargetMode="External"/><Relationship Id="rId106" Type="http://schemas.openxmlformats.org/officeDocument/2006/relationships/hyperlink" Target="http://www.epi.sk/zz/2012-250" TargetMode="External"/><Relationship Id="rId127" Type="http://schemas.openxmlformats.org/officeDocument/2006/relationships/hyperlink" Target="http://www.epi.sk/zz/2002-387" TargetMode="External"/><Relationship Id="rId10" Type="http://schemas.openxmlformats.org/officeDocument/2006/relationships/hyperlink" Target="http://www.epi.sk/zz/1991-513" TargetMode="External"/><Relationship Id="rId31" Type="http://schemas.openxmlformats.org/officeDocument/2006/relationships/hyperlink" Target="http://www.epi.sk/eurlex-rule/32009L0072.htm" TargetMode="External"/><Relationship Id="rId52" Type="http://schemas.openxmlformats.org/officeDocument/2006/relationships/hyperlink" Target="http://www.epi.sk/zz/1993-182" TargetMode="External"/><Relationship Id="rId73" Type="http://schemas.openxmlformats.org/officeDocument/2006/relationships/hyperlink" Target="http://www.epi.sk/zz/2011-404" TargetMode="External"/><Relationship Id="rId78" Type="http://schemas.openxmlformats.org/officeDocument/2006/relationships/hyperlink" Target="http://www.epi.sk/zz/2016-91" TargetMode="External"/><Relationship Id="rId94" Type="http://schemas.openxmlformats.org/officeDocument/2006/relationships/hyperlink" Target="http://www.epi.sk/eurlex-rule/32009R0714.htm" TargetMode="External"/><Relationship Id="rId99" Type="http://schemas.openxmlformats.org/officeDocument/2006/relationships/hyperlink" Target="http://www.epi.sk/zz/2011-136" TargetMode="External"/><Relationship Id="rId101" Type="http://schemas.openxmlformats.org/officeDocument/2006/relationships/hyperlink" Target="http://www.epi.sk/zz/2009-309" TargetMode="External"/><Relationship Id="rId122" Type="http://schemas.openxmlformats.org/officeDocument/2006/relationships/hyperlink" Target="http://www.epi.sk/zz/2012-250" TargetMode="External"/><Relationship Id="rId143" Type="http://schemas.openxmlformats.org/officeDocument/2006/relationships/hyperlink" Target="http://www.epi.sk/zz/2011-351" TargetMode="External"/><Relationship Id="rId148" Type="http://schemas.openxmlformats.org/officeDocument/2006/relationships/hyperlink" Target="http://www.epi.sk/zz/2014-321" TargetMode="External"/><Relationship Id="rId164" Type="http://schemas.openxmlformats.org/officeDocument/2006/relationships/hyperlink" Target="http://www.epi.sk/zz/1964-40" TargetMode="External"/><Relationship Id="rId169" Type="http://schemas.openxmlformats.org/officeDocument/2006/relationships/hyperlink" Target="http://www.epi.sk/zz/2007-250" TargetMode="External"/><Relationship Id="rId185" Type="http://schemas.openxmlformats.org/officeDocument/2006/relationships/hyperlink" Target="http://www.epi.sk/eurlex-rule/32010R0994.htm" TargetMode="External"/><Relationship Id="rId4" Type="http://schemas.openxmlformats.org/officeDocument/2006/relationships/webSettings" Target="webSettings.xml"/><Relationship Id="rId9" Type="http://schemas.openxmlformats.org/officeDocument/2006/relationships/hyperlink" Target="http://www.epi.sk/zz/1991-513" TargetMode="External"/><Relationship Id="rId180" Type="http://schemas.openxmlformats.org/officeDocument/2006/relationships/hyperlink" Target="http://www.epi.sk/zz/1976-50" TargetMode="External"/><Relationship Id="rId210" Type="http://schemas.openxmlformats.org/officeDocument/2006/relationships/hyperlink" Target="http://www.epi.sk/eurlex-rule/32010R0994.htm" TargetMode="External"/><Relationship Id="rId215" Type="http://schemas.openxmlformats.org/officeDocument/2006/relationships/hyperlink" Target="http://www.epi.sk/zz/2004-657" TargetMode="External"/><Relationship Id="rId236" Type="http://schemas.openxmlformats.org/officeDocument/2006/relationships/footer" Target="footer1.xml"/><Relationship Id="rId26" Type="http://schemas.openxmlformats.org/officeDocument/2006/relationships/hyperlink" Target="http://www.epi.sk/zz/2005-156" TargetMode="External"/><Relationship Id="rId231" Type="http://schemas.openxmlformats.org/officeDocument/2006/relationships/hyperlink" Target="http://www.epi.sk/zz/2010-136" TargetMode="External"/><Relationship Id="rId47" Type="http://schemas.openxmlformats.org/officeDocument/2006/relationships/hyperlink" Target="http://www.epi.sk/zz/2009-309" TargetMode="External"/><Relationship Id="rId68" Type="http://schemas.openxmlformats.org/officeDocument/2006/relationships/hyperlink" Target="http://www.epi.sk/zz/2016-315" TargetMode="External"/><Relationship Id="rId89" Type="http://schemas.openxmlformats.org/officeDocument/2006/relationships/hyperlink" Target="http://www.epi.sk/zz/1995-162" TargetMode="External"/><Relationship Id="rId112" Type="http://schemas.openxmlformats.org/officeDocument/2006/relationships/hyperlink" Target="http://www.epi.sk/zz/1964-40" TargetMode="External"/><Relationship Id="rId133" Type="http://schemas.openxmlformats.org/officeDocument/2006/relationships/hyperlink" Target="http://www.epi.sk/zz/2012-250" TargetMode="External"/><Relationship Id="rId154" Type="http://schemas.openxmlformats.org/officeDocument/2006/relationships/hyperlink" Target="http://www.epi.sk/zz/2005-555" TargetMode="External"/><Relationship Id="rId175" Type="http://schemas.openxmlformats.org/officeDocument/2006/relationships/hyperlink" Target="http://www.epi.sk/zz/2000-142" TargetMode="External"/><Relationship Id="rId196" Type="http://schemas.openxmlformats.org/officeDocument/2006/relationships/hyperlink" Target="http://www.epi.sk/zz/2012-250" TargetMode="External"/><Relationship Id="rId200" Type="http://schemas.openxmlformats.org/officeDocument/2006/relationships/hyperlink" Target="http://www.epi.sk/zz/2002-576" TargetMode="External"/><Relationship Id="rId16" Type="http://schemas.openxmlformats.org/officeDocument/2006/relationships/hyperlink" Target="http://www.epi.sk/zz/1991-513" TargetMode="External"/><Relationship Id="rId221" Type="http://schemas.openxmlformats.org/officeDocument/2006/relationships/hyperlink" Target="http://www.epi.sk/zz/2008-476" TargetMode="External"/><Relationship Id="rId242" Type="http://schemas.openxmlformats.org/officeDocument/2006/relationships/theme" Target="theme/theme1.xml"/><Relationship Id="rId37" Type="http://schemas.openxmlformats.org/officeDocument/2006/relationships/hyperlink" Target="http://www.epi.sk/eurlex-rule/32009L0073.htm" TargetMode="External"/><Relationship Id="rId58" Type="http://schemas.openxmlformats.org/officeDocument/2006/relationships/hyperlink" Target="http://www.epi.sk/zz/2008-448" TargetMode="External"/><Relationship Id="rId79" Type="http://schemas.openxmlformats.org/officeDocument/2006/relationships/hyperlink" Target="http://www.epi.sk/zz/2004-541" TargetMode="External"/><Relationship Id="rId102" Type="http://schemas.openxmlformats.org/officeDocument/2006/relationships/hyperlink" Target="http://www.epi.sk/zz/2014-321" TargetMode="External"/><Relationship Id="rId123" Type="http://schemas.openxmlformats.org/officeDocument/2006/relationships/hyperlink" Target="http://www.epi.sk/zz/2006-238" TargetMode="External"/><Relationship Id="rId144" Type="http://schemas.openxmlformats.org/officeDocument/2006/relationships/hyperlink" Target="http://www.epi.sk/zz/2012-250" TargetMode="External"/><Relationship Id="rId90" Type="http://schemas.openxmlformats.org/officeDocument/2006/relationships/hyperlink" Target="http://www.epi.sk/zz/1976-50" TargetMode="External"/><Relationship Id="rId165" Type="http://schemas.openxmlformats.org/officeDocument/2006/relationships/hyperlink" Target="http://www.epi.sk/zz/2001-566" TargetMode="External"/><Relationship Id="rId186" Type="http://schemas.openxmlformats.org/officeDocument/2006/relationships/hyperlink" Target="http://www.epi.sk/zz/1991-513" TargetMode="External"/><Relationship Id="rId211" Type="http://schemas.openxmlformats.org/officeDocument/2006/relationships/hyperlink" Target="http://www.epi.sk/eurlex-rule/32010R0994.htm" TargetMode="External"/><Relationship Id="rId232" Type="http://schemas.openxmlformats.org/officeDocument/2006/relationships/hyperlink" Target="http://www.epi.sk/zz/2004-657" TargetMode="External"/><Relationship Id="rId27" Type="http://schemas.openxmlformats.org/officeDocument/2006/relationships/hyperlink" Target="http://www.epi.sk/zz/2005-337" TargetMode="External"/><Relationship Id="rId48" Type="http://schemas.openxmlformats.org/officeDocument/2006/relationships/hyperlink" Target="http://www.epi.sk/zz/2009-309" TargetMode="External"/><Relationship Id="rId69" Type="http://schemas.openxmlformats.org/officeDocument/2006/relationships/hyperlink" Target="http://www.epi.sk/zz/2004-382" TargetMode="External"/><Relationship Id="rId113" Type="http://schemas.openxmlformats.org/officeDocument/2006/relationships/hyperlink" Target="http://www.epi.sk/zz/2014-102" TargetMode="External"/><Relationship Id="rId134" Type="http://schemas.openxmlformats.org/officeDocument/2006/relationships/hyperlink" Target="http://www.epi.sk/zz/2012-250" TargetMode="External"/><Relationship Id="rId80" Type="http://schemas.openxmlformats.org/officeDocument/2006/relationships/hyperlink" Target="http://www.epi.sk/zz/2004-541" TargetMode="External"/><Relationship Id="rId155" Type="http://schemas.openxmlformats.org/officeDocument/2006/relationships/hyperlink" Target="http://www.epi.sk/zz/2012-300" TargetMode="External"/><Relationship Id="rId176" Type="http://schemas.openxmlformats.org/officeDocument/2006/relationships/hyperlink" Target="http://www.epi.sk/zz/2000-142" TargetMode="External"/><Relationship Id="rId197" Type="http://schemas.openxmlformats.org/officeDocument/2006/relationships/hyperlink" Target="http://www.epi.sk/eurlex-rule/32009R0713.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DA6EB1FB641AB8415C983CE15D052"/>
        <w:category>
          <w:name w:val="Obecné"/>
          <w:gallery w:val="placeholder"/>
        </w:category>
        <w:types>
          <w:type w:val="bbPlcHdr"/>
        </w:types>
        <w:behaviors>
          <w:behavior w:val="content"/>
        </w:behaviors>
        <w:guid w:val="{41652F07-B0EF-47A4-95F2-74DAFD992FE5}"/>
      </w:docPartPr>
      <w:docPartBody>
        <w:p w:rsidR="00063584" w:rsidRDefault="003C4A44" w:rsidP="003C4A44">
          <w:pPr>
            <w:pStyle w:val="A27DA6EB1FB641AB8415C983CE15D052"/>
          </w:pPr>
          <w:r w:rsidRPr="0012726E">
            <w:rPr>
              <w:color w:val="44546A" w:themeColor="text2"/>
            </w:rPr>
            <w:t>Neomezeno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53EC"/>
    <w:rsid w:val="00087889"/>
    <w:rsid w:val="000E6ECE"/>
    <w:rsid w:val="00180575"/>
    <w:rsid w:val="00282A13"/>
    <w:rsid w:val="00293793"/>
    <w:rsid w:val="00364278"/>
    <w:rsid w:val="003A4677"/>
    <w:rsid w:val="003C4A44"/>
    <w:rsid w:val="003D38FA"/>
    <w:rsid w:val="005704DF"/>
    <w:rsid w:val="005B6EDA"/>
    <w:rsid w:val="00615EC6"/>
    <w:rsid w:val="006646CB"/>
    <w:rsid w:val="00783F29"/>
    <w:rsid w:val="00791B88"/>
    <w:rsid w:val="008841DA"/>
    <w:rsid w:val="009B5010"/>
    <w:rsid w:val="00AA6648"/>
    <w:rsid w:val="00AA7099"/>
    <w:rsid w:val="00AE1A12"/>
    <w:rsid w:val="00B74869"/>
    <w:rsid w:val="00BC5406"/>
    <w:rsid w:val="00BE2C97"/>
    <w:rsid w:val="00CB4B34"/>
    <w:rsid w:val="00D67525"/>
    <w:rsid w:val="00D828AA"/>
    <w:rsid w:val="00D964CA"/>
    <w:rsid w:val="00DA2ED0"/>
    <w:rsid w:val="00DF4484"/>
    <w:rsid w:val="00FB3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CBB2-0F06-4448-90D9-44981161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174</Pages>
  <Words>90397</Words>
  <Characters>515264</Characters>
  <DocSecurity>0</DocSecurity>
  <Lines>4293</Lines>
  <Paragraphs>1208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604453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2022-03-15T11:08:00Z</cp:lastPrinted>
  <dcterms:created xsi:type="dcterms:W3CDTF">2022-02-28T10:20:00Z</dcterms:created>
  <dcterms:modified xsi:type="dcterms:W3CDTF">2022-03-15T11:18:00Z</dcterms:modified>
</cp:coreProperties>
</file>