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C91F" w14:textId="77777777" w:rsidR="00092D17" w:rsidRPr="0018219D" w:rsidRDefault="00092D17" w:rsidP="00092D17">
      <w:pPr>
        <w:jc w:val="center"/>
        <w:rPr>
          <w:rFonts w:ascii="Times New Roman" w:hAnsi="Times New Roman" w:cs="Times New Roman"/>
          <w:b/>
          <w:sz w:val="32"/>
          <w:szCs w:val="32"/>
        </w:rPr>
      </w:pPr>
      <w:r w:rsidRPr="0018219D">
        <w:rPr>
          <w:rFonts w:ascii="Times New Roman" w:hAnsi="Times New Roman" w:cs="Times New Roman"/>
          <w:b/>
          <w:sz w:val="32"/>
          <w:szCs w:val="32"/>
        </w:rPr>
        <w:t xml:space="preserve">NÁRODNÁ RADA SLOVENSKEJ REPUBLIKY </w:t>
      </w:r>
    </w:p>
    <w:p w14:paraId="200E6814" w14:textId="77777777" w:rsidR="00092D17" w:rsidRDefault="00092D17" w:rsidP="00092D17">
      <w:pPr>
        <w:pBdr>
          <w:bottom w:val="single" w:sz="6" w:space="1" w:color="000000"/>
        </w:pBdr>
        <w:spacing w:after="0" w:line="240" w:lineRule="auto"/>
        <w:jc w:val="center"/>
        <w:rPr>
          <w:rFonts w:ascii="Times New Roman" w:hAnsi="Times New Roman" w:cs="Times New Roman"/>
          <w:b/>
        </w:rPr>
      </w:pPr>
      <w:r>
        <w:rPr>
          <w:rFonts w:ascii="Times New Roman" w:hAnsi="Times New Roman" w:cs="Times New Roman"/>
          <w:b/>
        </w:rPr>
        <w:t>VIII. volebné obdobie</w:t>
      </w:r>
    </w:p>
    <w:p w14:paraId="63BB9B7C" w14:textId="77777777" w:rsidR="00092D17" w:rsidRDefault="00092D17" w:rsidP="00092D17">
      <w:pPr>
        <w:pBdr>
          <w:bottom w:val="single" w:sz="6" w:space="1" w:color="000000"/>
        </w:pBdr>
        <w:jc w:val="center"/>
        <w:rPr>
          <w:rFonts w:ascii="Times New Roman" w:hAnsi="Times New Roman" w:cs="Times New Roman"/>
          <w:b/>
        </w:rPr>
      </w:pPr>
    </w:p>
    <w:p w14:paraId="2F48C42E" w14:textId="4027BDD6" w:rsidR="00092D17" w:rsidRPr="0018219D" w:rsidRDefault="007B237C" w:rsidP="00092D17">
      <w:pPr>
        <w:spacing w:after="0"/>
        <w:jc w:val="center"/>
        <w:rPr>
          <w:rFonts w:ascii="Times New Roman" w:hAnsi="Times New Roman" w:cs="Times New Roman"/>
          <w:b/>
          <w:sz w:val="24"/>
          <w:szCs w:val="24"/>
        </w:rPr>
      </w:pPr>
      <w:r>
        <w:rPr>
          <w:rFonts w:ascii="Times New Roman" w:hAnsi="Times New Roman" w:cs="Times New Roman"/>
          <w:b/>
          <w:sz w:val="24"/>
          <w:szCs w:val="24"/>
        </w:rPr>
        <w:t>948</w:t>
      </w:r>
    </w:p>
    <w:p w14:paraId="159AF447" w14:textId="77777777" w:rsidR="00092D17" w:rsidRDefault="00092D17" w:rsidP="00092D17">
      <w:pPr>
        <w:pStyle w:val="Standard"/>
        <w:jc w:val="center"/>
        <w:rPr>
          <w:rFonts w:ascii="Times New Roman" w:hAnsi="Times New Roman" w:cs="Times New Roman"/>
          <w:b/>
        </w:rPr>
      </w:pPr>
    </w:p>
    <w:p w14:paraId="7499F9EB" w14:textId="77777777" w:rsidR="00092D17" w:rsidRPr="00CE42A9" w:rsidRDefault="00092D17" w:rsidP="00092D17">
      <w:pPr>
        <w:ind w:left="435" w:hanging="435"/>
        <w:jc w:val="center"/>
        <w:rPr>
          <w:rFonts w:ascii="Times New Roman" w:hAnsi="Times New Roman" w:cs="Times New Roman"/>
          <w:b/>
          <w:bCs/>
          <w:iCs/>
          <w:caps/>
        </w:rPr>
      </w:pPr>
      <w:r w:rsidRPr="00CE42A9">
        <w:rPr>
          <w:rFonts w:ascii="Times New Roman" w:hAnsi="Times New Roman" w:cs="Times New Roman"/>
          <w:b/>
          <w:bCs/>
          <w:iCs/>
          <w:caps/>
        </w:rPr>
        <w:t>Vládny návrh</w:t>
      </w:r>
    </w:p>
    <w:p w14:paraId="52159A11" w14:textId="77777777" w:rsidR="00092D17" w:rsidRPr="0018219D" w:rsidRDefault="00092D17" w:rsidP="00092D17">
      <w:pPr>
        <w:pStyle w:val="Standard"/>
        <w:jc w:val="center"/>
        <w:rPr>
          <w:rFonts w:ascii="Times New Roman" w:hAnsi="Times New Roman" w:cs="Times New Roman"/>
          <w:b/>
        </w:rPr>
      </w:pPr>
      <w:r w:rsidRPr="0018219D">
        <w:rPr>
          <w:rFonts w:ascii="Times New Roman" w:hAnsi="Times New Roman" w:cs="Times New Roman"/>
          <w:b/>
        </w:rPr>
        <w:t>ZÁKON</w:t>
      </w:r>
    </w:p>
    <w:p w14:paraId="21C45505" w14:textId="77777777" w:rsidR="00092D17" w:rsidRDefault="00092D17" w:rsidP="00092D17">
      <w:pPr>
        <w:pStyle w:val="Standard"/>
        <w:jc w:val="center"/>
        <w:rPr>
          <w:rFonts w:ascii="Times New Roman" w:hAnsi="Times New Roman" w:cs="Times New Roman"/>
          <w:b/>
        </w:rPr>
      </w:pPr>
    </w:p>
    <w:p w14:paraId="03FE684D" w14:textId="4EC8C851" w:rsidR="00092D17" w:rsidRPr="0018219D" w:rsidRDefault="00092D17" w:rsidP="00092D17">
      <w:pPr>
        <w:pStyle w:val="Standard"/>
        <w:jc w:val="center"/>
        <w:rPr>
          <w:rFonts w:ascii="Times New Roman" w:hAnsi="Times New Roman" w:cs="Times New Roman"/>
          <w:b/>
        </w:rPr>
      </w:pPr>
      <w:r w:rsidRPr="0018219D">
        <w:rPr>
          <w:rFonts w:ascii="Times New Roman" w:hAnsi="Times New Roman" w:cs="Times New Roman"/>
          <w:b/>
        </w:rPr>
        <w:t>z .</w:t>
      </w:r>
      <w:r>
        <w:rPr>
          <w:rFonts w:ascii="Times New Roman" w:hAnsi="Times New Roman" w:cs="Times New Roman"/>
          <w:b/>
        </w:rPr>
        <w:t>......</w:t>
      </w:r>
      <w:r w:rsidRPr="0018219D">
        <w:rPr>
          <w:rFonts w:ascii="Times New Roman" w:hAnsi="Times New Roman" w:cs="Times New Roman"/>
          <w:b/>
        </w:rPr>
        <w:t>.. 2022</w:t>
      </w:r>
    </w:p>
    <w:p w14:paraId="5F225801" w14:textId="77777777" w:rsidR="00092D17" w:rsidRDefault="00092D17">
      <w:pPr>
        <w:spacing w:after="0" w:line="240" w:lineRule="auto"/>
        <w:jc w:val="center"/>
        <w:rPr>
          <w:rFonts w:ascii="Times New Roman" w:hAnsi="Times New Roman" w:cs="Times New Roman"/>
          <w:color w:val="000000" w:themeColor="text1"/>
          <w:sz w:val="24"/>
          <w:szCs w:val="24"/>
        </w:rPr>
      </w:pPr>
    </w:p>
    <w:p w14:paraId="5C0BA443" w14:textId="77777777" w:rsidR="002C0031" w:rsidRPr="00092D17" w:rsidRDefault="008F0192">
      <w:pPr>
        <w:spacing w:after="0" w:line="240" w:lineRule="auto"/>
        <w:jc w:val="center"/>
        <w:rPr>
          <w:rFonts w:ascii="Times New Roman" w:hAnsi="Times New Roman" w:cs="Times New Roman"/>
          <w:b/>
          <w:color w:val="000000" w:themeColor="text1"/>
          <w:sz w:val="24"/>
          <w:szCs w:val="24"/>
        </w:rPr>
      </w:pPr>
      <w:r w:rsidRPr="00092D17">
        <w:rPr>
          <w:rFonts w:ascii="Times New Roman" w:hAnsi="Times New Roman" w:cs="Times New Roman"/>
          <w:b/>
          <w:color w:val="000000" w:themeColor="text1"/>
          <w:sz w:val="24"/>
          <w:szCs w:val="24"/>
          <w:lang w:eastAsia="cs-CZ"/>
        </w:rPr>
        <w:t>o niektorých ďalších opatreniach v súvislosti so situáciou na Ukrajine</w:t>
      </w:r>
    </w:p>
    <w:p w14:paraId="45A9752F" w14:textId="5DB8DECE" w:rsidR="002C0031" w:rsidRDefault="002C0031">
      <w:pPr>
        <w:spacing w:after="0" w:line="240" w:lineRule="auto"/>
        <w:jc w:val="center"/>
        <w:rPr>
          <w:rFonts w:ascii="Times New Roman" w:hAnsi="Times New Roman" w:cs="Times New Roman"/>
          <w:b/>
          <w:color w:val="000000" w:themeColor="text1"/>
          <w:sz w:val="24"/>
          <w:szCs w:val="24"/>
        </w:rPr>
      </w:pPr>
    </w:p>
    <w:p w14:paraId="18487EAC" w14:textId="77777777" w:rsidR="00092D17" w:rsidRPr="00092D17" w:rsidRDefault="00092D17">
      <w:pPr>
        <w:spacing w:after="0" w:line="240" w:lineRule="auto"/>
        <w:jc w:val="center"/>
        <w:rPr>
          <w:rFonts w:ascii="Times New Roman" w:hAnsi="Times New Roman" w:cs="Times New Roman"/>
          <w:b/>
          <w:color w:val="000000" w:themeColor="text1"/>
          <w:sz w:val="24"/>
          <w:szCs w:val="24"/>
        </w:rPr>
      </w:pPr>
    </w:p>
    <w:p w14:paraId="1101538F" w14:textId="77777777" w:rsidR="002C0031" w:rsidRPr="007C03DF" w:rsidRDefault="008F0192">
      <w:pPr>
        <w:spacing w:after="0" w:line="240" w:lineRule="auto"/>
        <w:jc w:val="center"/>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rPr>
        <w:t>Národná rada Slovenskej republiky sa uzniesla na tomto zákone:</w:t>
      </w:r>
    </w:p>
    <w:p w14:paraId="7AEF535C"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4A5DFC63" w14:textId="77777777" w:rsidR="002C0031" w:rsidRPr="007C03DF" w:rsidRDefault="008F0192">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I</w:t>
      </w:r>
    </w:p>
    <w:p w14:paraId="12A8477F" w14:textId="77777777" w:rsidR="002C0031" w:rsidRPr="007C03DF" w:rsidRDefault="002C0031">
      <w:pPr>
        <w:pStyle w:val="Bezriadkovania"/>
        <w:rPr>
          <w:rFonts w:ascii="Times New Roman" w:hAnsi="Times New Roman" w:cs="Times New Roman"/>
          <w:sz w:val="24"/>
          <w:szCs w:val="24"/>
        </w:rPr>
      </w:pPr>
    </w:p>
    <w:p w14:paraId="5CCB8B55" w14:textId="3F321453" w:rsidR="002C0031" w:rsidRPr="007C03DF" w:rsidRDefault="008F0192" w:rsidP="001D614F">
      <w:pPr>
        <w:pStyle w:val="Bezriadkovania"/>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Zákon č. 321/2002 Z. z. o ozbrojených silách Slovenskej republiky v znení zákona </w:t>
      </w:r>
      <w:r w:rsidR="00092D17">
        <w:rPr>
          <w:rFonts w:ascii="Times New Roman" w:hAnsi="Times New Roman" w:cs="Times New Roman"/>
          <w:sz w:val="24"/>
          <w:szCs w:val="24"/>
        </w:rPr>
        <w:t xml:space="preserve">                       </w:t>
      </w:r>
      <w:r w:rsidRPr="007C03DF">
        <w:rPr>
          <w:rFonts w:ascii="Times New Roman" w:hAnsi="Times New Roman" w:cs="Times New Roman"/>
          <w:sz w:val="24"/>
          <w:szCs w:val="24"/>
        </w:rPr>
        <w:t xml:space="preserve">č. 512/2002 Z. z., zákona č. 455/2004 Z. z., zákona č. 240/2005 Z. z., zákona č. 570/2005 Z. z., zákona č. 11/2006 Z. z., zákona č. 333/2007 Z. z., zákona č. 144/2008 Z. z., zákona č. 59/2009 Z. z., zákona č. 494/2009 Z. z., zákona č. 220/2011 Z. z., zákona č. 345/2012 Z. z., zákona </w:t>
      </w:r>
      <w:r w:rsidR="00092D17">
        <w:rPr>
          <w:rFonts w:ascii="Times New Roman" w:hAnsi="Times New Roman" w:cs="Times New Roman"/>
          <w:sz w:val="24"/>
          <w:szCs w:val="24"/>
        </w:rPr>
        <w:t xml:space="preserve">                      </w:t>
      </w:r>
      <w:r w:rsidRPr="007C03DF">
        <w:rPr>
          <w:rFonts w:ascii="Times New Roman" w:hAnsi="Times New Roman" w:cs="Times New Roman"/>
          <w:sz w:val="24"/>
          <w:szCs w:val="24"/>
        </w:rPr>
        <w:t>č. 99/2014 Z. z., zákona č. 378/2015 Z. z., zákona č. 98/2019 Z. z. a zákona č. 477/2019 Z. z. sa dopĺňa takto:</w:t>
      </w:r>
    </w:p>
    <w:p w14:paraId="07AD1E90" w14:textId="77777777" w:rsidR="002C0031" w:rsidRPr="007C03DF" w:rsidRDefault="002C0031">
      <w:pPr>
        <w:pStyle w:val="Bezriadkovania"/>
        <w:ind w:firstLine="708"/>
        <w:jc w:val="both"/>
        <w:rPr>
          <w:rFonts w:ascii="Times New Roman" w:hAnsi="Times New Roman" w:cs="Times New Roman"/>
          <w:sz w:val="24"/>
          <w:szCs w:val="24"/>
        </w:rPr>
      </w:pPr>
    </w:p>
    <w:p w14:paraId="177A3642" w14:textId="77777777" w:rsidR="002C0031" w:rsidRPr="007C03DF" w:rsidRDefault="002C0031">
      <w:pPr>
        <w:pStyle w:val="Bezriadkovania"/>
        <w:ind w:firstLine="708"/>
        <w:jc w:val="both"/>
        <w:rPr>
          <w:rFonts w:ascii="Times New Roman" w:hAnsi="Times New Roman" w:cs="Times New Roman"/>
          <w:sz w:val="24"/>
          <w:szCs w:val="24"/>
        </w:rPr>
      </w:pPr>
    </w:p>
    <w:p w14:paraId="46804171" w14:textId="77777777" w:rsidR="002C0031" w:rsidRPr="007C03DF" w:rsidRDefault="008F0192" w:rsidP="001D614F">
      <w:pPr>
        <w:pStyle w:val="Bezriadkovania"/>
        <w:ind w:left="284" w:hanging="284"/>
        <w:jc w:val="both"/>
        <w:rPr>
          <w:rFonts w:ascii="Times New Roman" w:hAnsi="Times New Roman" w:cs="Times New Roman"/>
          <w:sz w:val="24"/>
          <w:szCs w:val="24"/>
        </w:rPr>
      </w:pPr>
      <w:r w:rsidRPr="007C03DF">
        <w:rPr>
          <w:rFonts w:ascii="Times New Roman" w:hAnsi="Times New Roman" w:cs="Times New Roman"/>
          <w:sz w:val="24"/>
          <w:szCs w:val="24"/>
        </w:rPr>
        <w:t>1. V § 6 ods. 2 písm. g) a ods. 3 písm. j) sa za slovo „členom,“ vkladajú slová „alebo návrh na určenie ozbrojených síl na plnenie ďalších úloh na území Slovenskej republiky v rámci organizácie vzájomnej kolektívnej bezpečnosti, ktorej je Slovenská republika členom,“.</w:t>
      </w:r>
    </w:p>
    <w:p w14:paraId="415B601F" w14:textId="77777777" w:rsidR="002C0031" w:rsidRPr="007C03DF" w:rsidRDefault="002C0031">
      <w:pPr>
        <w:pStyle w:val="Bezriadkovania"/>
        <w:ind w:firstLine="708"/>
        <w:jc w:val="both"/>
        <w:rPr>
          <w:rFonts w:ascii="Times New Roman" w:hAnsi="Times New Roman" w:cs="Times New Roman"/>
          <w:sz w:val="24"/>
          <w:szCs w:val="24"/>
        </w:rPr>
      </w:pPr>
    </w:p>
    <w:p w14:paraId="69835775" w14:textId="77777777" w:rsidR="002C0031" w:rsidRPr="007C03DF" w:rsidRDefault="008F0192" w:rsidP="001D614F">
      <w:pPr>
        <w:pStyle w:val="Bezriadkovania"/>
        <w:ind w:left="284" w:hanging="284"/>
        <w:jc w:val="both"/>
        <w:rPr>
          <w:rFonts w:ascii="Times New Roman" w:hAnsi="Times New Roman" w:cs="Times New Roman"/>
          <w:sz w:val="24"/>
          <w:szCs w:val="24"/>
        </w:rPr>
      </w:pPr>
      <w:r w:rsidRPr="007C03DF">
        <w:rPr>
          <w:rFonts w:ascii="Times New Roman" w:hAnsi="Times New Roman" w:cs="Times New Roman"/>
          <w:sz w:val="24"/>
          <w:szCs w:val="24"/>
        </w:rPr>
        <w:t>2. V § 7 ods. 11 sa za slová „ktoré sú“ vkladajú slová „podľa § 6 ods. 2 písm. g)“ a za slovo „republiky“ sa vkladajú slová „alebo na plnenie ďalších úloh na území Slovenskej republiky v rámci organizácie vzájomnej kolektívnej bezpečnosti, ktorej je Slovenská republika členom,“.</w:t>
      </w:r>
    </w:p>
    <w:p w14:paraId="6EBF074E" w14:textId="77777777" w:rsidR="002C0031" w:rsidRPr="007C03DF" w:rsidRDefault="002C0031">
      <w:pPr>
        <w:pStyle w:val="Bezriadkovania"/>
        <w:ind w:firstLine="708"/>
        <w:jc w:val="both"/>
        <w:rPr>
          <w:rFonts w:ascii="Times New Roman" w:hAnsi="Times New Roman" w:cs="Times New Roman"/>
          <w:sz w:val="24"/>
          <w:szCs w:val="24"/>
        </w:rPr>
      </w:pPr>
    </w:p>
    <w:p w14:paraId="31883971" w14:textId="77777777" w:rsidR="002C0031" w:rsidRPr="007C03DF" w:rsidRDefault="008F0192" w:rsidP="001D614F">
      <w:pPr>
        <w:pStyle w:val="Bezriadkovania"/>
        <w:ind w:left="284" w:hanging="284"/>
        <w:jc w:val="both"/>
        <w:rPr>
          <w:rFonts w:ascii="Times New Roman" w:hAnsi="Times New Roman" w:cs="Times New Roman"/>
          <w:sz w:val="24"/>
          <w:szCs w:val="24"/>
        </w:rPr>
      </w:pPr>
      <w:r w:rsidRPr="007C03DF">
        <w:rPr>
          <w:rFonts w:ascii="Times New Roman" w:hAnsi="Times New Roman" w:cs="Times New Roman"/>
          <w:sz w:val="24"/>
          <w:szCs w:val="24"/>
        </w:rPr>
        <w:t>3. V § 13 ods. 5 sa za slová „§ 7 ods. 2 písm. d)“ vkladá čiarka a slová „ktorý velí ozbrojeným silám určeným na plnenie úloh zabezpečenia nedotknuteľnosti vzdušného priestoru Slovenskej republiky,“.</w:t>
      </w:r>
    </w:p>
    <w:p w14:paraId="52107280" w14:textId="77777777" w:rsidR="002C0031" w:rsidRPr="007C03DF" w:rsidRDefault="002C0031">
      <w:pPr>
        <w:pStyle w:val="Bezriadkovania"/>
        <w:rPr>
          <w:rFonts w:ascii="Times New Roman" w:hAnsi="Times New Roman" w:cs="Times New Roman"/>
          <w:sz w:val="24"/>
          <w:szCs w:val="24"/>
        </w:rPr>
      </w:pPr>
    </w:p>
    <w:p w14:paraId="5C057928" w14:textId="77777777" w:rsidR="002C0031" w:rsidRPr="007C03DF" w:rsidRDefault="002C0031">
      <w:pPr>
        <w:pStyle w:val="Bezriadkovania"/>
        <w:rPr>
          <w:rFonts w:ascii="Times New Roman" w:hAnsi="Times New Roman" w:cs="Times New Roman"/>
          <w:sz w:val="24"/>
          <w:szCs w:val="24"/>
        </w:rPr>
      </w:pPr>
    </w:p>
    <w:p w14:paraId="5905D982" w14:textId="77777777" w:rsidR="002C0031" w:rsidRPr="007C03DF" w:rsidRDefault="008F0192">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II</w:t>
      </w:r>
    </w:p>
    <w:p w14:paraId="5076323B" w14:textId="77777777" w:rsidR="002C0031" w:rsidRPr="007C03DF" w:rsidRDefault="002C0031">
      <w:pPr>
        <w:pStyle w:val="Bezriadkovania"/>
        <w:rPr>
          <w:rFonts w:ascii="Times New Roman" w:hAnsi="Times New Roman" w:cs="Times New Roman"/>
          <w:sz w:val="24"/>
          <w:szCs w:val="24"/>
        </w:rPr>
      </w:pPr>
    </w:p>
    <w:p w14:paraId="6171F1C0" w14:textId="65153F79" w:rsidR="002C0031" w:rsidRPr="007C03DF" w:rsidRDefault="008F0192" w:rsidP="001D614F">
      <w:pPr>
        <w:pStyle w:val="Bezriadkovania"/>
        <w:ind w:firstLine="284"/>
        <w:jc w:val="both"/>
        <w:rPr>
          <w:rFonts w:ascii="Times New Roman" w:hAnsi="Times New Roman" w:cs="Times New Roman"/>
          <w:sz w:val="24"/>
          <w:szCs w:val="24"/>
        </w:rPr>
      </w:pPr>
      <w:r w:rsidRPr="007C03DF">
        <w:rPr>
          <w:rFonts w:ascii="Times New Roman" w:hAnsi="Times New Roman" w:cs="Times New Roman"/>
          <w:sz w:val="24"/>
          <w:szCs w:val="24"/>
        </w:rPr>
        <w:t>Zákon č. 480/2002 Z. z. o azyle a o zmene a doplnení niektorých zákonov v znení zákona</w:t>
      </w:r>
      <w:r w:rsidR="001D614F">
        <w:rPr>
          <w:rFonts w:ascii="Times New Roman" w:hAnsi="Times New Roman" w:cs="Times New Roman"/>
          <w:sz w:val="24"/>
          <w:szCs w:val="24"/>
        </w:rPr>
        <w:t xml:space="preserve">                </w:t>
      </w:r>
      <w:r w:rsidRPr="007C03DF">
        <w:rPr>
          <w:rFonts w:ascii="Times New Roman" w:hAnsi="Times New Roman" w:cs="Times New Roman"/>
          <w:sz w:val="24"/>
          <w:szCs w:val="24"/>
        </w:rPr>
        <w:t xml:space="preserve"> č. 606/2003 Z. z., zákona č. 207/2004 Z. z., zákona č. 1/2005 Z. z., zákona č. 692/2006 Z. z., zákona č. 643/2007 Z. z., zákona č. 451/2008 Z. z., zákona č. 75/2013 Z. z., zákona č. 305/2013 Z. z., zákona č. 495/2013 Z. z., zákona č. 131/2015 Z. z., zákona č. 125/2016 Z. z., zákona </w:t>
      </w:r>
      <w:r w:rsidR="00092D17">
        <w:rPr>
          <w:rFonts w:ascii="Times New Roman" w:hAnsi="Times New Roman" w:cs="Times New Roman"/>
          <w:sz w:val="24"/>
          <w:szCs w:val="24"/>
        </w:rPr>
        <w:t xml:space="preserve">                     </w:t>
      </w:r>
      <w:r w:rsidRPr="007C03DF">
        <w:rPr>
          <w:rFonts w:ascii="Times New Roman" w:hAnsi="Times New Roman" w:cs="Times New Roman"/>
          <w:sz w:val="24"/>
          <w:szCs w:val="24"/>
        </w:rPr>
        <w:t xml:space="preserve">č. 198/2018 Z. z., nálezu Ústavného súdu Slovenskej republiky č. 70/2019 Z. z., zákona </w:t>
      </w:r>
      <w:r w:rsidR="00092D17">
        <w:rPr>
          <w:rFonts w:ascii="Times New Roman" w:hAnsi="Times New Roman" w:cs="Times New Roman"/>
          <w:sz w:val="24"/>
          <w:szCs w:val="24"/>
        </w:rPr>
        <w:t xml:space="preserve">                         </w:t>
      </w:r>
      <w:r w:rsidRPr="007C03DF">
        <w:rPr>
          <w:rFonts w:ascii="Times New Roman" w:hAnsi="Times New Roman" w:cs="Times New Roman"/>
          <w:sz w:val="24"/>
          <w:szCs w:val="24"/>
        </w:rPr>
        <w:t>č. 393/2020 Z. z. a zákona č. 55/2022 Z. z. sa mení a dopĺňa takto:</w:t>
      </w:r>
    </w:p>
    <w:p w14:paraId="18DA7C09" w14:textId="77777777" w:rsidR="002C0031" w:rsidRPr="007C03DF" w:rsidRDefault="008F0192" w:rsidP="001D614F">
      <w:pPr>
        <w:ind w:left="284" w:hanging="284"/>
        <w:jc w:val="both"/>
        <w:rPr>
          <w:rFonts w:ascii="Times New Roman" w:hAnsi="Times New Roman" w:cs="Times New Roman"/>
          <w:sz w:val="24"/>
          <w:szCs w:val="24"/>
        </w:rPr>
      </w:pPr>
      <w:r w:rsidRPr="007C03DF">
        <w:rPr>
          <w:rFonts w:ascii="Times New Roman" w:hAnsi="Times New Roman" w:cs="Times New Roman"/>
          <w:sz w:val="24"/>
          <w:szCs w:val="24"/>
        </w:rPr>
        <w:lastRenderedPageBreak/>
        <w:t xml:space="preserve">1. V § 31 ods. 1 úvodnej vete a v odseku 10 sa slovo „ODÍDENEC“ nahrádza slovami </w:t>
      </w:r>
      <w:bookmarkStart w:id="0" w:name="_GoBack"/>
      <w:bookmarkEnd w:id="0"/>
      <w:r w:rsidRPr="007C03DF">
        <w:rPr>
          <w:rFonts w:ascii="Times New Roman" w:hAnsi="Times New Roman" w:cs="Times New Roman"/>
          <w:sz w:val="24"/>
          <w:szCs w:val="24"/>
        </w:rPr>
        <w:t>„DOČASNÉ ÚTOČISKO“.</w:t>
      </w:r>
    </w:p>
    <w:p w14:paraId="10D530E0" w14:textId="77777777" w:rsidR="002C0031" w:rsidRPr="007C03DF" w:rsidRDefault="008F0192">
      <w:pPr>
        <w:rPr>
          <w:rFonts w:ascii="Times New Roman" w:hAnsi="Times New Roman" w:cs="Times New Roman"/>
          <w:sz w:val="24"/>
          <w:szCs w:val="24"/>
        </w:rPr>
      </w:pPr>
      <w:r w:rsidRPr="007C03DF">
        <w:rPr>
          <w:rFonts w:ascii="Times New Roman" w:hAnsi="Times New Roman" w:cs="Times New Roman"/>
          <w:sz w:val="24"/>
          <w:szCs w:val="24"/>
        </w:rPr>
        <w:t>2. V § 36 odsek 1 znie:</w:t>
      </w:r>
    </w:p>
    <w:p w14:paraId="5DC0BF6A" w14:textId="1087B787" w:rsidR="002C0031" w:rsidRPr="007C03DF" w:rsidRDefault="00092D17" w:rsidP="00092D17">
      <w:pPr>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„(1) Na odídenca sa primerane vzťahujú § 22 ods. 1, 2, 4 a 6 až 8, § 23 ods. 1 až 5 a § 23d ods. 1 s tým, že ministerstvo odídenca po skončení pobytu v záchytnom tábore umiestni do humanitného centra. Ak nemožno umiestniť odídenca do humanitného centra alebo do iného azylového zariadenia a neposkytuje sa ani príspevok podľa § 36a, odídencovi sa poskytnú prostriedky na získanie ubytovania na úrovni humanitného centra. Ak sa odídenec ubytuje mimo azylového zariadenia, je povinný bezodkladne písomne oznámiť túto skutočnosť azylovému zariadeniu, v ktorom bol naposledy evidovaný alebo ministerstvu.“.</w:t>
      </w:r>
    </w:p>
    <w:p w14:paraId="467C2EA2"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 xml:space="preserve">3. V § 36a odsek 2 znie: </w:t>
      </w:r>
    </w:p>
    <w:p w14:paraId="2515D0A0" w14:textId="77777777" w:rsidR="002C0031" w:rsidRPr="007C03DF" w:rsidRDefault="002C0031">
      <w:pPr>
        <w:pStyle w:val="Bezriadkovania"/>
        <w:rPr>
          <w:rFonts w:ascii="Times New Roman" w:hAnsi="Times New Roman" w:cs="Times New Roman"/>
          <w:sz w:val="24"/>
          <w:szCs w:val="24"/>
        </w:rPr>
      </w:pPr>
    </w:p>
    <w:p w14:paraId="50F14073" w14:textId="78E8BD25" w:rsidR="002C0031" w:rsidRPr="007C03DF" w:rsidRDefault="00092D17" w:rsidP="00092D17">
      <w:pPr>
        <w:pStyle w:val="Textpoznmkypodiarou"/>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„(2) Príspevok poskytuje obec osobe, ktorá vlastní nehnuteľnosť slúžiacu na bývanie v jej územnom obvode, ktorá v nej poskytne bezodplatne ubytovanie odídencovi (ďalej len „oprávnená osoba“). Oprávnená osoba je povinná predložiť obci zmluvu o poskytnutí ubytovania odídencovi. Vzor zmluvy o poskytnutí ubytovania odídencovi je zverejnený na webovom sídle</w:t>
      </w:r>
      <w:r w:rsidR="00D06FDD" w:rsidRPr="007C03DF">
        <w:rPr>
          <w:rFonts w:ascii="Times New Roman" w:hAnsi="Times New Roman" w:cs="Times New Roman"/>
          <w:sz w:val="24"/>
          <w:szCs w:val="24"/>
        </w:rPr>
        <w:t>, ktoré určí nariadenie vlády podľa § 36a ods. 5</w:t>
      </w:r>
      <w:r w:rsidR="008F0192" w:rsidRPr="007C03DF">
        <w:rPr>
          <w:rFonts w:ascii="Times New Roman" w:hAnsi="Times New Roman" w:cs="Times New Roman"/>
          <w:sz w:val="24"/>
          <w:szCs w:val="24"/>
        </w:rPr>
        <w:t xml:space="preserve">.  </w:t>
      </w:r>
      <w:r w:rsidR="00CC30E3" w:rsidRPr="007C03DF">
        <w:rPr>
          <w:rFonts w:ascii="Times New Roman" w:hAnsi="Times New Roman" w:cs="Times New Roman"/>
          <w:sz w:val="24"/>
          <w:szCs w:val="24"/>
        </w:rPr>
        <w:t xml:space="preserve">Za odídenca, ktorý nenadobudol plnoletosť uzatvára zmluvu jeho zákonný zástupca, blízka osoba alebo súdom ustanovený opatrovník. </w:t>
      </w:r>
      <w:r w:rsidR="008F0192" w:rsidRPr="007C03DF">
        <w:rPr>
          <w:rFonts w:ascii="Times New Roman" w:hAnsi="Times New Roman" w:cs="Times New Roman"/>
          <w:sz w:val="24"/>
          <w:szCs w:val="24"/>
        </w:rPr>
        <w:t>Na účely poskytovania príspevku je odídenec, ktorému oprávnená osoba poskytuje ubytovanie povinný raz mesačne počas poskytovania ubytovania osobne oznámiť obci, že mu oprávnená osoba poskytuje ubytovanie. Príspevok sa neposkytuje osobe, na ktorú sa vzťahuje poskytovanie  príspevku za poskytnutie ubytovania odídencovi podľa osobitného predpisu</w:t>
      </w:r>
      <w:r w:rsidR="008F0192" w:rsidRPr="007C03DF">
        <w:rPr>
          <w:rFonts w:ascii="Times New Roman" w:hAnsi="Times New Roman" w:cs="Times New Roman"/>
          <w:sz w:val="24"/>
          <w:szCs w:val="24"/>
          <w:vertAlign w:val="superscript"/>
        </w:rPr>
        <w:t>13b</w:t>
      </w:r>
      <w:r w:rsidR="008F0192" w:rsidRPr="007C03DF">
        <w:rPr>
          <w:rFonts w:ascii="Times New Roman" w:hAnsi="Times New Roman" w:cs="Times New Roman"/>
          <w:sz w:val="24"/>
          <w:szCs w:val="24"/>
        </w:rPr>
        <w:t>)  alebo osobe, ktorá má nárok na akékoľvek iné peňažné plnenie súvisiace s poskytnutím ubytovania odídencovi podľa osobitných predpisov.</w:t>
      </w:r>
      <w:r w:rsidR="008F0192" w:rsidRPr="007C03DF">
        <w:rPr>
          <w:rFonts w:ascii="Times New Roman" w:hAnsi="Times New Roman" w:cs="Times New Roman"/>
          <w:sz w:val="24"/>
          <w:szCs w:val="24"/>
          <w:vertAlign w:val="superscript"/>
        </w:rPr>
        <w:t>13c</w:t>
      </w:r>
      <w:r w:rsidR="008F0192" w:rsidRPr="007C03DF">
        <w:rPr>
          <w:rFonts w:ascii="Times New Roman" w:hAnsi="Times New Roman" w:cs="Times New Roman"/>
          <w:sz w:val="24"/>
          <w:szCs w:val="24"/>
        </w:rPr>
        <w:t>) Príspevok sa neposkytuje ani osobe, ktorá si uplatní  nárok  na poskytnutie príspevku za ubytovanie odídenca, ktorému sa poskytuje ubytovanie v azylovom zariadení. Príspevok sa poskytuje za noc ubytovania odídenca. Príspevok možno poskytnúť aj najviac za sedem nocí poskytovania ubytovania prechádzajúcich dňu poskytnutia dočasného útočiska odídencovi, najskôr však od 26. februára 2022. Obec je oprávnená na účely poskytnutia príspevku spracovávať osobné údaje uvedené v zmluve o poskytnutí ubytovania odídencovi a vo výkaze podľa odseku 7; obec je oprávnená tieto údaje overovať v informačnom systéme podľa osobitného predpisu,</w:t>
      </w:r>
      <w:r w:rsidR="008F0192" w:rsidRPr="007C03DF">
        <w:rPr>
          <w:rFonts w:ascii="Times New Roman" w:hAnsi="Times New Roman" w:cs="Times New Roman"/>
          <w:sz w:val="24"/>
          <w:szCs w:val="24"/>
          <w:vertAlign w:val="superscript"/>
        </w:rPr>
        <w:t>13d</w:t>
      </w:r>
      <w:r w:rsidR="008F0192" w:rsidRPr="007C03DF">
        <w:rPr>
          <w:rFonts w:ascii="Times New Roman" w:hAnsi="Times New Roman" w:cs="Times New Roman"/>
          <w:sz w:val="24"/>
          <w:szCs w:val="24"/>
        </w:rPr>
        <w:t>)</w:t>
      </w:r>
      <w:r w:rsidR="008F0192" w:rsidRPr="007C03DF">
        <w:rPr>
          <w:rFonts w:ascii="Times New Roman" w:hAnsi="Times New Roman" w:cs="Times New Roman"/>
          <w:sz w:val="24"/>
          <w:szCs w:val="24"/>
          <w:vertAlign w:val="superscript"/>
        </w:rPr>
        <w:t xml:space="preserve"> </w:t>
      </w:r>
      <w:r w:rsidR="008F0192" w:rsidRPr="007C03DF">
        <w:rPr>
          <w:rFonts w:ascii="Times New Roman" w:hAnsi="Times New Roman" w:cs="Times New Roman"/>
          <w:sz w:val="24"/>
          <w:szCs w:val="24"/>
        </w:rPr>
        <w:t xml:space="preserve"> prípadne v súčinnosti s ministerstvom. Nehnuteľnosť podľa prvej vety musí spĺňať minimálne požiadavky podľa osobitného predpisu.</w:t>
      </w:r>
      <w:r w:rsidR="008F0192" w:rsidRPr="007C03DF">
        <w:rPr>
          <w:rFonts w:ascii="Times New Roman" w:hAnsi="Times New Roman" w:cs="Times New Roman"/>
          <w:sz w:val="24"/>
          <w:szCs w:val="24"/>
          <w:vertAlign w:val="superscript"/>
        </w:rPr>
        <w:t>13e</w:t>
      </w:r>
      <w:r w:rsidR="008F0192" w:rsidRPr="007C03DF">
        <w:rPr>
          <w:rFonts w:ascii="Times New Roman" w:hAnsi="Times New Roman" w:cs="Times New Roman"/>
          <w:sz w:val="24"/>
          <w:szCs w:val="24"/>
        </w:rPr>
        <w:t xml:space="preserve">)“.  </w:t>
      </w:r>
    </w:p>
    <w:p w14:paraId="524249B4" w14:textId="77777777" w:rsidR="002C0031" w:rsidRPr="007C03DF" w:rsidRDefault="002C0031">
      <w:pPr>
        <w:pStyle w:val="Bezriadkovania"/>
        <w:jc w:val="both"/>
        <w:rPr>
          <w:rFonts w:ascii="Times New Roman" w:hAnsi="Times New Roman" w:cs="Times New Roman"/>
          <w:sz w:val="24"/>
          <w:szCs w:val="24"/>
        </w:rPr>
      </w:pPr>
    </w:p>
    <w:p w14:paraId="541254A2" w14:textId="7777777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Poznámky pod čiarou k odkazom 13b až 13e znejú: </w:t>
      </w:r>
    </w:p>
    <w:p w14:paraId="5E45A750" w14:textId="17C5D303" w:rsidR="002C0031" w:rsidRPr="007C03DF" w:rsidRDefault="008F0192" w:rsidP="00092D17">
      <w:pPr>
        <w:pStyle w:val="Bezriadkovania"/>
        <w:ind w:left="567" w:hanging="567"/>
        <w:jc w:val="both"/>
        <w:rPr>
          <w:rFonts w:ascii="Times New Roman" w:hAnsi="Times New Roman" w:cs="Times New Roman"/>
          <w:sz w:val="24"/>
          <w:szCs w:val="24"/>
        </w:rPr>
      </w:pPr>
      <w:r w:rsidRPr="007C03DF">
        <w:rPr>
          <w:rFonts w:ascii="Times New Roman" w:hAnsi="Times New Roman" w:cs="Times New Roman"/>
          <w:sz w:val="24"/>
          <w:szCs w:val="24"/>
        </w:rPr>
        <w:t>„13b) § 27k zákona č. 91/2010 Z. z. o podpore cestovného ruchu v znení zákona č. ./2022 Z. z.</w:t>
      </w:r>
    </w:p>
    <w:p w14:paraId="31308773" w14:textId="772BD020" w:rsidR="002C0031" w:rsidRPr="007C03DF" w:rsidRDefault="008F0192" w:rsidP="00092D17">
      <w:pPr>
        <w:pStyle w:val="Bezriadkovania"/>
        <w:ind w:left="567" w:hanging="567"/>
        <w:jc w:val="both"/>
        <w:rPr>
          <w:rFonts w:ascii="Times New Roman" w:hAnsi="Times New Roman" w:cs="Times New Roman"/>
          <w:sz w:val="24"/>
          <w:szCs w:val="24"/>
        </w:rPr>
      </w:pPr>
      <w:r w:rsidRPr="007C03DF">
        <w:rPr>
          <w:rFonts w:ascii="Times New Roman" w:hAnsi="Times New Roman" w:cs="Times New Roman"/>
          <w:sz w:val="24"/>
          <w:szCs w:val="24"/>
        </w:rPr>
        <w:t xml:space="preserve">13c) </w:t>
      </w:r>
      <w:r w:rsidR="00092D17">
        <w:rPr>
          <w:rFonts w:ascii="Times New Roman" w:hAnsi="Times New Roman" w:cs="Times New Roman"/>
          <w:sz w:val="24"/>
          <w:szCs w:val="24"/>
        </w:rPr>
        <w:tab/>
      </w:r>
      <w:r w:rsidRPr="007C03DF">
        <w:rPr>
          <w:rFonts w:ascii="Times New Roman" w:hAnsi="Times New Roman" w:cs="Times New Roman"/>
          <w:sz w:val="24"/>
          <w:szCs w:val="24"/>
        </w:rPr>
        <w:t xml:space="preserve">Napríklad zákon Národnej rady Slovenskej republiky č. 42/1994 Z. z. o civilnej ochrane obyvateľstva v znení neskorších predpisov, zákon č. 179/2011 Z. z. o hospodárskej mobilizácií a o zmene a doplnení zákona č. 387/2002 Z. z. o riadení štátu v krízových situáciách mimo času vojny a vojnového stavu v znení neskorších predpisov v znení neskorších predpisov. </w:t>
      </w:r>
    </w:p>
    <w:p w14:paraId="2DC90305" w14:textId="77777777" w:rsidR="002C0031" w:rsidRPr="007C03DF" w:rsidRDefault="008F0192" w:rsidP="00092D17">
      <w:pPr>
        <w:pStyle w:val="Bezriadkovania"/>
        <w:ind w:left="567" w:hanging="567"/>
        <w:jc w:val="both"/>
        <w:rPr>
          <w:rFonts w:ascii="Times New Roman" w:hAnsi="Times New Roman" w:cs="Times New Roman"/>
          <w:sz w:val="24"/>
          <w:szCs w:val="24"/>
        </w:rPr>
      </w:pPr>
      <w:r w:rsidRPr="007C03DF">
        <w:rPr>
          <w:rFonts w:ascii="Times New Roman" w:hAnsi="Times New Roman" w:cs="Times New Roman"/>
          <w:sz w:val="24"/>
          <w:szCs w:val="24"/>
        </w:rPr>
        <w:t>13d) § 12  zákona č. 253/1998 Z. z. o hlásení pobytu občanov Slovenskej republiky a registri obyvateľov Slovenskej republiky v znení zákona č. 216/2008 Z. z.</w:t>
      </w:r>
    </w:p>
    <w:p w14:paraId="07F87A4F" w14:textId="77777777" w:rsidR="0078216E" w:rsidRDefault="0078216E" w:rsidP="00092D17">
      <w:pPr>
        <w:pStyle w:val="Bezriadkovania"/>
        <w:ind w:left="567" w:hanging="567"/>
        <w:jc w:val="both"/>
        <w:rPr>
          <w:rFonts w:ascii="Times New Roman" w:hAnsi="Times New Roman" w:cs="Times New Roman"/>
          <w:sz w:val="24"/>
          <w:szCs w:val="24"/>
        </w:rPr>
      </w:pPr>
    </w:p>
    <w:p w14:paraId="2B86E464" w14:textId="77777777" w:rsidR="0078216E" w:rsidRDefault="0078216E" w:rsidP="00092D17">
      <w:pPr>
        <w:pStyle w:val="Bezriadkovania"/>
        <w:ind w:left="567" w:hanging="567"/>
        <w:jc w:val="both"/>
        <w:rPr>
          <w:rFonts w:ascii="Times New Roman" w:hAnsi="Times New Roman" w:cs="Times New Roman"/>
          <w:sz w:val="24"/>
          <w:szCs w:val="24"/>
        </w:rPr>
      </w:pPr>
    </w:p>
    <w:p w14:paraId="5C1C03DB" w14:textId="77777777" w:rsidR="0078216E" w:rsidRDefault="0078216E" w:rsidP="00092D17">
      <w:pPr>
        <w:pStyle w:val="Bezriadkovania"/>
        <w:ind w:left="567" w:hanging="567"/>
        <w:jc w:val="both"/>
        <w:rPr>
          <w:rFonts w:ascii="Times New Roman" w:hAnsi="Times New Roman" w:cs="Times New Roman"/>
          <w:sz w:val="24"/>
          <w:szCs w:val="24"/>
        </w:rPr>
      </w:pPr>
    </w:p>
    <w:p w14:paraId="1385B228" w14:textId="1121E35C" w:rsidR="002C0031" w:rsidRPr="007C03DF" w:rsidRDefault="008F0192" w:rsidP="00092D17">
      <w:pPr>
        <w:pStyle w:val="Bezriadkovania"/>
        <w:ind w:left="567" w:hanging="567"/>
        <w:jc w:val="both"/>
        <w:rPr>
          <w:rFonts w:ascii="Times New Roman" w:hAnsi="Times New Roman" w:cs="Times New Roman"/>
          <w:sz w:val="24"/>
          <w:szCs w:val="24"/>
        </w:rPr>
      </w:pPr>
      <w:r w:rsidRPr="007C03DF">
        <w:rPr>
          <w:rFonts w:ascii="Times New Roman" w:hAnsi="Times New Roman" w:cs="Times New Roman"/>
          <w:sz w:val="24"/>
          <w:szCs w:val="24"/>
        </w:rPr>
        <w:lastRenderedPageBreak/>
        <w:t xml:space="preserve">13e) § 62 ods. 1 písm. f) zákona č. 355/2007 Z. z. o ochrane, podpore a rozvoji verejného zdravia a o zmene a doplnení niektorých zákonov v znení zákona č. 533/2021 Z. z. </w:t>
      </w:r>
    </w:p>
    <w:p w14:paraId="0B106C1F" w14:textId="77777777" w:rsidR="002C0031" w:rsidRPr="007C03DF" w:rsidRDefault="008F0192" w:rsidP="0078216E">
      <w:pPr>
        <w:pStyle w:val="Bezriadkovania"/>
        <w:ind w:left="567"/>
        <w:jc w:val="both"/>
        <w:rPr>
          <w:rFonts w:ascii="Times New Roman" w:hAnsi="Times New Roman" w:cs="Times New Roman"/>
          <w:sz w:val="24"/>
          <w:szCs w:val="24"/>
        </w:rPr>
      </w:pPr>
      <w:r w:rsidRPr="007C03DF">
        <w:rPr>
          <w:rFonts w:ascii="Times New Roman" w:hAnsi="Times New Roman" w:cs="Times New Roman"/>
          <w:sz w:val="24"/>
          <w:szCs w:val="24"/>
        </w:rPr>
        <w:t xml:space="preserve">§ 8 ods. 2 vyhlášky Ministerstva zdravotníctva Slovenskej republiky č. 259/2008 Z. z. o podrobnostiach o požiadavkách na vnútorné prostredie budov a o minimálnych požiadavkách na byty nižšieho štandardu a na ubytovacie zariadenia.“. </w:t>
      </w:r>
    </w:p>
    <w:p w14:paraId="10108E99" w14:textId="77777777" w:rsidR="002C0031" w:rsidRPr="007C03DF" w:rsidRDefault="002C0031">
      <w:pPr>
        <w:pStyle w:val="Bezriadkovania"/>
        <w:jc w:val="both"/>
        <w:rPr>
          <w:rFonts w:ascii="Times New Roman" w:hAnsi="Times New Roman" w:cs="Times New Roman"/>
          <w:sz w:val="24"/>
          <w:szCs w:val="24"/>
        </w:rPr>
      </w:pPr>
    </w:p>
    <w:p w14:paraId="663B32EF" w14:textId="7777777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4. V § 36a sa za odsek 2 vkladajú nové odseky 3 až 6, ktoré znejú: </w:t>
      </w:r>
    </w:p>
    <w:p w14:paraId="081DF33D" w14:textId="77777777" w:rsidR="002C0031" w:rsidRPr="007C03DF" w:rsidRDefault="002C0031">
      <w:pPr>
        <w:pStyle w:val="Bezriadkovania"/>
        <w:jc w:val="both"/>
        <w:rPr>
          <w:rFonts w:ascii="Times New Roman" w:hAnsi="Times New Roman" w:cs="Times New Roman"/>
          <w:sz w:val="24"/>
          <w:szCs w:val="24"/>
        </w:rPr>
      </w:pPr>
    </w:p>
    <w:p w14:paraId="00091AAB" w14:textId="7F3B6F1A" w:rsidR="002C0031" w:rsidRPr="007C03DF" w:rsidRDefault="0078216E" w:rsidP="0078216E">
      <w:pPr>
        <w:pStyle w:val="Bezriadkovania"/>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xml:space="preserve">„(3) Ak oprávnená osoba poskytuje ubytovanie odídencovi v nehnuteľnosti podľa odseku 2 prvej vety a táto nehnuteľnosť má </w:t>
      </w:r>
    </w:p>
    <w:p w14:paraId="7850CBBD" w14:textId="77777777" w:rsidR="002C0031" w:rsidRPr="007C03DF" w:rsidRDefault="008F0192">
      <w:pPr>
        <w:pStyle w:val="Bezriadkovania"/>
        <w:numPr>
          <w:ilvl w:val="0"/>
          <w:numId w:val="5"/>
        </w:numPr>
        <w:ind w:left="709" w:hanging="426"/>
        <w:jc w:val="both"/>
        <w:rPr>
          <w:rFonts w:ascii="Times New Roman" w:hAnsi="Times New Roman" w:cs="Times New Roman"/>
          <w:sz w:val="24"/>
          <w:szCs w:val="24"/>
          <w:vertAlign w:val="superscript"/>
        </w:rPr>
      </w:pPr>
      <w:r w:rsidRPr="007C03DF">
        <w:rPr>
          <w:rFonts w:ascii="Times New Roman" w:hAnsi="Times New Roman" w:cs="Times New Roman"/>
          <w:sz w:val="24"/>
          <w:szCs w:val="24"/>
        </w:rPr>
        <w:t>jednu obytnú miestnosť</w:t>
      </w:r>
      <w:r w:rsidRPr="007C03DF">
        <w:rPr>
          <w:rFonts w:ascii="Times New Roman" w:hAnsi="Times New Roman" w:cs="Times New Roman"/>
          <w:sz w:val="24"/>
          <w:szCs w:val="24"/>
          <w:vertAlign w:val="superscript"/>
        </w:rPr>
        <w:t>13f</w:t>
      </w:r>
      <w:r w:rsidRPr="007C03DF">
        <w:rPr>
          <w:rFonts w:ascii="Times New Roman" w:hAnsi="Times New Roman" w:cs="Times New Roman"/>
          <w:sz w:val="24"/>
          <w:szCs w:val="24"/>
        </w:rPr>
        <w:t xml:space="preserve">) a súhrnná suma príspevkov poskytovaných v súlade s  nariadením  vlády vydaným podľa odseku 9  by presiahla  500 eur,  čo aj len za časť kalendárneho mesiaca, príspevok v súhrnnej sume za všetkých odídencov ubytovaných v tejto  nehnuteľnosti sa poskytuje v sume 500 eur za kalendárny mesiac, </w:t>
      </w:r>
    </w:p>
    <w:p w14:paraId="4EA505A6" w14:textId="77777777" w:rsidR="002C0031" w:rsidRPr="007C03DF" w:rsidRDefault="008F0192">
      <w:pPr>
        <w:pStyle w:val="Bezriadkovania"/>
        <w:numPr>
          <w:ilvl w:val="0"/>
          <w:numId w:val="5"/>
        </w:numPr>
        <w:ind w:left="709" w:hanging="426"/>
        <w:jc w:val="both"/>
        <w:rPr>
          <w:rFonts w:ascii="Times New Roman" w:hAnsi="Times New Roman" w:cs="Times New Roman"/>
          <w:sz w:val="24"/>
          <w:szCs w:val="24"/>
          <w:vertAlign w:val="superscript"/>
        </w:rPr>
      </w:pPr>
      <w:r w:rsidRPr="007C03DF">
        <w:rPr>
          <w:rFonts w:ascii="Times New Roman" w:hAnsi="Times New Roman" w:cs="Times New Roman"/>
          <w:sz w:val="24"/>
          <w:szCs w:val="24"/>
        </w:rPr>
        <w:t>dve obytné miestnosti a súhrnná suma príspevkov poskytovaných v súlade s  nariadením  vlády vydaným podľa odseku 9  by presiahla  750 eur,  čo aj len za časť kalendárneho mesiaca, príspevok v súhrnnej sume  za všetkých odídencov ubytovaných v tejto nehnuteľnosti sa poskytuje v sume 750 eur za kalendárny mesiac,</w:t>
      </w:r>
    </w:p>
    <w:p w14:paraId="2BD69FD3" w14:textId="77777777" w:rsidR="002C0031" w:rsidRPr="007C03DF" w:rsidRDefault="008F0192">
      <w:pPr>
        <w:pStyle w:val="Bezriadkovania"/>
        <w:numPr>
          <w:ilvl w:val="0"/>
          <w:numId w:val="5"/>
        </w:numPr>
        <w:ind w:left="709" w:hanging="426"/>
        <w:jc w:val="both"/>
        <w:rPr>
          <w:rFonts w:ascii="Times New Roman" w:hAnsi="Times New Roman" w:cs="Times New Roman"/>
          <w:sz w:val="24"/>
          <w:szCs w:val="24"/>
          <w:vertAlign w:val="superscript"/>
        </w:rPr>
      </w:pPr>
      <w:r w:rsidRPr="007C03DF">
        <w:rPr>
          <w:rFonts w:ascii="Times New Roman" w:hAnsi="Times New Roman" w:cs="Times New Roman"/>
          <w:sz w:val="24"/>
          <w:szCs w:val="24"/>
        </w:rPr>
        <w:t>tri obytné miestnosti a súhrnná suma príspevkov poskytovaných v súlade s nariadením vlády vydaným podľa odseku 9 by presiahla  1000 eur,  čo aj len za časť kalendárneho mesiaca, príspevok v súhrnnej sume za všetkých odídencov ubytovaných v tejto  nehnuteľnosti sa poskytuje v sume 1000 eur za kalendárny mesiac,</w:t>
      </w:r>
    </w:p>
    <w:p w14:paraId="63BE386B" w14:textId="77777777" w:rsidR="002C0031" w:rsidRPr="007C03DF" w:rsidRDefault="008F0192">
      <w:pPr>
        <w:pStyle w:val="Bezriadkovania"/>
        <w:numPr>
          <w:ilvl w:val="0"/>
          <w:numId w:val="5"/>
        </w:numPr>
        <w:ind w:left="709" w:hanging="426"/>
        <w:jc w:val="both"/>
        <w:rPr>
          <w:rFonts w:ascii="Times New Roman" w:hAnsi="Times New Roman" w:cs="Times New Roman"/>
          <w:sz w:val="24"/>
          <w:szCs w:val="24"/>
          <w:vertAlign w:val="superscript"/>
        </w:rPr>
      </w:pPr>
      <w:r w:rsidRPr="007C03DF">
        <w:rPr>
          <w:rFonts w:ascii="Times New Roman" w:hAnsi="Times New Roman" w:cs="Times New Roman"/>
          <w:sz w:val="24"/>
          <w:szCs w:val="24"/>
        </w:rPr>
        <w:t xml:space="preserve">štyri a viac obytných miestností a súhrnná suma príspevkov poskytovaných v súlade s  nariadením  vlády vydanom podľa odseku 9 by presiahla 1250 eur, čo aj len za časť kalendárneho mesiaca, príspevok v súhrnnej suma za všetkých odídencov ubytovaných v tejto nehnuteľnosti sa poskytuje v sume 1250 eur za kalendárny mesiac. </w:t>
      </w:r>
    </w:p>
    <w:p w14:paraId="138747C0" w14:textId="77777777" w:rsidR="002C0031" w:rsidRPr="007C03DF" w:rsidRDefault="002C0031">
      <w:pPr>
        <w:pStyle w:val="Bezriadkovania"/>
        <w:jc w:val="both"/>
        <w:rPr>
          <w:rFonts w:ascii="Times New Roman" w:hAnsi="Times New Roman" w:cs="Times New Roman"/>
          <w:sz w:val="24"/>
          <w:szCs w:val="24"/>
        </w:rPr>
      </w:pPr>
    </w:p>
    <w:p w14:paraId="47D85349" w14:textId="60D19E7B" w:rsidR="002C0031" w:rsidRPr="007C03DF" w:rsidRDefault="0078216E" w:rsidP="0078216E">
      <w:pPr>
        <w:pStyle w:val="Bezriadkovania"/>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(4) Príspevok možno poskytnúť aj ďalším oprávneným osobám,  a to právnickým osobám, ktoré poskytujú bezodplatne ubytovanie odídencovi v nebytovej budove slúžiacej na krátkodobé ubytovanie, ktoré vlastnia alebo spravujú,</w:t>
      </w:r>
      <w:r w:rsidR="008F0192" w:rsidRPr="007C03DF">
        <w:rPr>
          <w:rFonts w:ascii="Times New Roman" w:hAnsi="Times New Roman" w:cs="Times New Roman"/>
          <w:sz w:val="24"/>
          <w:szCs w:val="24"/>
          <w:vertAlign w:val="superscript"/>
        </w:rPr>
        <w:t>13g)</w:t>
      </w:r>
      <w:r w:rsidR="008F0192" w:rsidRPr="007C03DF">
        <w:rPr>
          <w:rFonts w:ascii="Times New Roman" w:hAnsi="Times New Roman" w:cs="Times New Roman"/>
          <w:sz w:val="24"/>
          <w:szCs w:val="24"/>
        </w:rPr>
        <w:t xml:space="preserve"> ak takéto ubytovanie neposkytujú na základe oprávnenia podľa osobitného predpisu.</w:t>
      </w:r>
      <w:r w:rsidR="008F0192" w:rsidRPr="007C03DF">
        <w:rPr>
          <w:rFonts w:ascii="Times New Roman" w:hAnsi="Times New Roman" w:cs="Times New Roman"/>
          <w:sz w:val="24"/>
          <w:szCs w:val="24"/>
          <w:vertAlign w:val="superscript"/>
        </w:rPr>
        <w:t>13h</w:t>
      </w:r>
      <w:r w:rsidR="008F0192" w:rsidRPr="007C03DF">
        <w:rPr>
          <w:rFonts w:ascii="Times New Roman" w:hAnsi="Times New Roman" w:cs="Times New Roman"/>
          <w:sz w:val="24"/>
          <w:szCs w:val="24"/>
        </w:rPr>
        <w:t>) Ubytovanie podľa prvej vety musí spĺňať požiadavky na ubytovacie zariadenia podľa osobitného predpisu.</w:t>
      </w:r>
      <w:r w:rsidR="008F0192" w:rsidRPr="007C03DF">
        <w:rPr>
          <w:rFonts w:ascii="Times New Roman" w:hAnsi="Times New Roman" w:cs="Times New Roman"/>
          <w:sz w:val="24"/>
          <w:szCs w:val="24"/>
          <w:vertAlign w:val="superscript"/>
        </w:rPr>
        <w:t xml:space="preserve">13i)  </w:t>
      </w:r>
      <w:r w:rsidR="008F0192" w:rsidRPr="007C03DF">
        <w:rPr>
          <w:rFonts w:ascii="Times New Roman" w:hAnsi="Times New Roman" w:cs="Times New Roman"/>
          <w:sz w:val="24"/>
          <w:szCs w:val="24"/>
        </w:rPr>
        <w:t xml:space="preserve">Ďalšia oprávnená osoba podľa prvej vety je povinná pred začatím poskytovania ubytovania odídencom v nebytovej budove slúžiacej na krátkodobé ubytovanie oznámiť obci, v ktorej územnom obvode je takáto budova, celkovú ubytovaciu kapacitu nebytovej budovy slúžiacej na krátkodobé ubytovanie. Príspevok ďalším opraveným osobám podľa prvej vety sa poskytuje za noc ubytovania odídenca v sume v súlade s  nariadením vlády </w:t>
      </w:r>
      <w:r w:rsidR="00FA0E12" w:rsidRPr="007C03DF">
        <w:rPr>
          <w:rFonts w:ascii="Times New Roman" w:hAnsi="Times New Roman" w:cs="Times New Roman"/>
          <w:bCs/>
          <w:sz w:val="24"/>
          <w:szCs w:val="24"/>
        </w:rPr>
        <w:t>vydaným</w:t>
      </w:r>
      <w:r w:rsidR="00FA0E12" w:rsidRPr="007C03DF">
        <w:rPr>
          <w:rFonts w:ascii="Times New Roman" w:hAnsi="Times New Roman" w:cs="Times New Roman"/>
          <w:sz w:val="24"/>
          <w:szCs w:val="24"/>
        </w:rPr>
        <w:t xml:space="preserve"> </w:t>
      </w:r>
      <w:r w:rsidR="008F0192" w:rsidRPr="007C03DF">
        <w:rPr>
          <w:rFonts w:ascii="Times New Roman" w:hAnsi="Times New Roman" w:cs="Times New Roman"/>
          <w:sz w:val="24"/>
          <w:szCs w:val="24"/>
        </w:rPr>
        <w:t xml:space="preserve">podľa odseku 9, najviac za ubytovanie takého počtu odídencov, ktorý zodpovedá rozsahu oznámenej ubytovacej kapacity; ak sa v nebytovej budove slúžiacej na krátkodobé ubytovanie nachádza byt, na určenie súhrnnej sumy príspevkov za ubytovanie odídencov  v tomto byte sa použije odsek 3.    </w:t>
      </w:r>
    </w:p>
    <w:p w14:paraId="50FFFCBF" w14:textId="77777777" w:rsidR="002C0031" w:rsidRPr="007C03DF" w:rsidRDefault="002C0031">
      <w:pPr>
        <w:pStyle w:val="Bezriadkovania"/>
        <w:jc w:val="both"/>
        <w:rPr>
          <w:rFonts w:ascii="Times New Roman" w:hAnsi="Times New Roman" w:cs="Times New Roman"/>
          <w:sz w:val="24"/>
          <w:szCs w:val="24"/>
        </w:rPr>
      </w:pPr>
    </w:p>
    <w:p w14:paraId="42269792" w14:textId="3A10BAAA" w:rsidR="00FA0E12" w:rsidRPr="007C03DF" w:rsidRDefault="0078216E" w:rsidP="0078216E">
      <w:pPr>
        <w:pStyle w:val="Bezriadkovania"/>
        <w:tabs>
          <w:tab w:val="left" w:pos="284"/>
        </w:tabs>
        <w:jc w:val="both"/>
        <w:rPr>
          <w:rFonts w:ascii="Times New Roman" w:hAnsi="Times New Roman" w:cs="Times New Roman"/>
          <w:bCs/>
          <w:sz w:val="24"/>
          <w:szCs w:val="24"/>
        </w:rPr>
      </w:pPr>
      <w:r>
        <w:rPr>
          <w:rFonts w:ascii="Times New Roman" w:hAnsi="Times New Roman" w:cs="Times New Roman"/>
          <w:bCs/>
          <w:sz w:val="24"/>
          <w:szCs w:val="24"/>
        </w:rPr>
        <w:tab/>
      </w:r>
      <w:r w:rsidR="00FA0E12" w:rsidRPr="007C03DF">
        <w:rPr>
          <w:rFonts w:ascii="Times New Roman" w:hAnsi="Times New Roman" w:cs="Times New Roman"/>
          <w:bCs/>
          <w:sz w:val="24"/>
          <w:szCs w:val="24"/>
        </w:rPr>
        <w:t xml:space="preserve">(5) Ďalšími oprávnenými osobami sú aj obec alebo vyšší územný celok, ak bezodplatne poskytujú ubytovanie odídencovi  priamo alebo prostredníctvom  rozpočtovej organizácie  alebo príspevkovej organizácie v ich zriaďovateľskej pôsobnosti; ustanovenie odseku 4 sa použije rovnako. Rozpočtová organizácia alebo  príspevková organizácia je oprávnená poskytnúť bezodplatne ubytovanie odídencovi, pričom štátnej rozpočtovej organizácií a štátnej príspevkovej organizácií sa príspevok neposkytuje. </w:t>
      </w:r>
    </w:p>
    <w:p w14:paraId="5D91A217" w14:textId="55525DBF" w:rsidR="00FA0E12" w:rsidRDefault="00FA0E12" w:rsidP="00FA0E12">
      <w:pPr>
        <w:pStyle w:val="Bezriadkovania"/>
        <w:jc w:val="both"/>
        <w:rPr>
          <w:rFonts w:ascii="Times New Roman" w:hAnsi="Times New Roman" w:cs="Times New Roman"/>
          <w:bCs/>
          <w:sz w:val="24"/>
          <w:szCs w:val="24"/>
        </w:rPr>
      </w:pPr>
    </w:p>
    <w:p w14:paraId="53E33D6E" w14:textId="77777777" w:rsidR="007B237C" w:rsidRPr="007C03DF" w:rsidRDefault="007B237C" w:rsidP="00FA0E12">
      <w:pPr>
        <w:pStyle w:val="Bezriadkovania"/>
        <w:jc w:val="both"/>
        <w:rPr>
          <w:rFonts w:ascii="Times New Roman" w:hAnsi="Times New Roman" w:cs="Times New Roman"/>
          <w:bCs/>
          <w:sz w:val="24"/>
          <w:szCs w:val="24"/>
        </w:rPr>
      </w:pPr>
    </w:p>
    <w:p w14:paraId="13E07138" w14:textId="741D6701" w:rsidR="002C0031" w:rsidRPr="007C03DF" w:rsidRDefault="0078216E" w:rsidP="0078216E">
      <w:pPr>
        <w:pStyle w:val="Bezriadkovania"/>
        <w:tabs>
          <w:tab w:val="left" w:pos="284"/>
        </w:tabs>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FA0E12" w:rsidRPr="007C03DF">
        <w:rPr>
          <w:rFonts w:ascii="Times New Roman" w:hAnsi="Times New Roman" w:cs="Times New Roman"/>
          <w:bCs/>
          <w:sz w:val="24"/>
          <w:szCs w:val="24"/>
        </w:rPr>
        <w:t>(6) Na účely poskytovania a vyplácania príspevku ďalším oprávneným osobám sa vzťahujú odsek 2 druhá až ôsma veta a odsek 7 rovnako</w:t>
      </w:r>
      <w:r w:rsidR="008F0192" w:rsidRPr="007C03DF">
        <w:rPr>
          <w:rFonts w:ascii="Times New Roman" w:hAnsi="Times New Roman" w:cs="Times New Roman"/>
          <w:bCs/>
          <w:sz w:val="24"/>
          <w:szCs w:val="24"/>
        </w:rPr>
        <w:t xml:space="preserve">.“. </w:t>
      </w:r>
    </w:p>
    <w:p w14:paraId="24643EE6" w14:textId="77777777" w:rsidR="002C0031" w:rsidRPr="007C03DF" w:rsidRDefault="002C0031">
      <w:pPr>
        <w:pStyle w:val="Bezriadkovania"/>
        <w:jc w:val="both"/>
        <w:rPr>
          <w:rFonts w:ascii="Times New Roman" w:hAnsi="Times New Roman" w:cs="Times New Roman"/>
          <w:sz w:val="24"/>
          <w:szCs w:val="24"/>
        </w:rPr>
      </w:pPr>
    </w:p>
    <w:p w14:paraId="34CDB0F5" w14:textId="089BE7F9"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Doterajšie odseky 3 až 5 sa označujú ako odseky </w:t>
      </w:r>
      <w:r w:rsidR="00E050CB" w:rsidRPr="007C03DF">
        <w:rPr>
          <w:rFonts w:ascii="Times New Roman" w:hAnsi="Times New Roman" w:cs="Times New Roman"/>
          <w:sz w:val="24"/>
          <w:szCs w:val="24"/>
        </w:rPr>
        <w:t>7</w:t>
      </w:r>
      <w:r w:rsidRPr="007C03DF">
        <w:rPr>
          <w:rFonts w:ascii="Times New Roman" w:hAnsi="Times New Roman" w:cs="Times New Roman"/>
          <w:sz w:val="24"/>
          <w:szCs w:val="24"/>
        </w:rPr>
        <w:t xml:space="preserve"> až 9. </w:t>
      </w:r>
    </w:p>
    <w:p w14:paraId="520A71B5" w14:textId="77777777" w:rsidR="002C0031" w:rsidRPr="007C03DF" w:rsidRDefault="002C0031">
      <w:pPr>
        <w:pStyle w:val="Bezriadkovania"/>
        <w:jc w:val="both"/>
        <w:rPr>
          <w:rFonts w:ascii="Times New Roman" w:hAnsi="Times New Roman" w:cs="Times New Roman"/>
          <w:sz w:val="24"/>
          <w:szCs w:val="24"/>
        </w:rPr>
      </w:pPr>
    </w:p>
    <w:p w14:paraId="75B90A43" w14:textId="7777777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Poznámky pod čiarou k odkazom 13f až 13i znejú: </w:t>
      </w:r>
    </w:p>
    <w:p w14:paraId="56CBA08D" w14:textId="77777777" w:rsidR="002C0031" w:rsidRPr="007C03DF" w:rsidRDefault="008F0192" w:rsidP="0078216E">
      <w:pPr>
        <w:pStyle w:val="Bezriadkovania"/>
        <w:ind w:left="709" w:hanging="709"/>
        <w:jc w:val="both"/>
        <w:rPr>
          <w:rFonts w:ascii="Times New Roman" w:hAnsi="Times New Roman" w:cs="Times New Roman"/>
          <w:sz w:val="24"/>
          <w:szCs w:val="24"/>
        </w:rPr>
      </w:pPr>
      <w:r w:rsidRPr="007C03DF">
        <w:rPr>
          <w:rFonts w:ascii="Times New Roman" w:hAnsi="Times New Roman" w:cs="Times New Roman"/>
          <w:sz w:val="24"/>
          <w:szCs w:val="24"/>
        </w:rPr>
        <w:t xml:space="preserve">„13f) § 43b ods. 5 zákona č. 50/1976 Zb. o územnom plánovaní a stavebnom poriadku (stavebný zákon) v znení zákona č. 237/2000 Z. z. </w:t>
      </w:r>
    </w:p>
    <w:p w14:paraId="5CDB36EF" w14:textId="57F040DE" w:rsidR="002C0031" w:rsidRPr="007C03DF" w:rsidRDefault="008F0192" w:rsidP="0078216E">
      <w:pPr>
        <w:pStyle w:val="Bezriadkovania"/>
        <w:ind w:left="709" w:hanging="709"/>
        <w:jc w:val="both"/>
        <w:rPr>
          <w:rFonts w:ascii="Times New Roman" w:hAnsi="Times New Roman" w:cs="Times New Roman"/>
          <w:sz w:val="24"/>
          <w:szCs w:val="24"/>
        </w:rPr>
      </w:pPr>
      <w:r w:rsidRPr="007C03DF">
        <w:rPr>
          <w:rFonts w:ascii="Times New Roman" w:hAnsi="Times New Roman" w:cs="Times New Roman"/>
          <w:sz w:val="24"/>
          <w:szCs w:val="24"/>
        </w:rPr>
        <w:t xml:space="preserve">13g) </w:t>
      </w:r>
      <w:r w:rsidR="00A52DC7">
        <w:rPr>
          <w:rFonts w:ascii="Times New Roman" w:hAnsi="Times New Roman" w:cs="Times New Roman"/>
          <w:sz w:val="24"/>
          <w:szCs w:val="24"/>
        </w:rPr>
        <w:tab/>
      </w:r>
      <w:r w:rsidRPr="007C03DF">
        <w:rPr>
          <w:rFonts w:ascii="Times New Roman" w:hAnsi="Times New Roman" w:cs="Times New Roman"/>
          <w:sz w:val="24"/>
          <w:szCs w:val="24"/>
          <w:shd w:val="clear" w:color="auto" w:fill="FFFFFF"/>
        </w:rPr>
        <w:t>Napríklad zákon č. 111/1990 Zb. o štátnom podniku v znení neskorších predpisov,  zákon Národnej rady Slovenskej republiky </w:t>
      </w:r>
      <w:hyperlink r:id="rId8" w:tgtFrame="Odkaz na predpis alebo ustanovenie">
        <w:r w:rsidRPr="007C03DF">
          <w:rPr>
            <w:rStyle w:val="Internetovodkaz"/>
            <w:rFonts w:ascii="Times New Roman" w:hAnsi="Times New Roman" w:cs="Times New Roman"/>
            <w:iCs/>
            <w:color w:val="auto"/>
            <w:sz w:val="24"/>
            <w:szCs w:val="24"/>
            <w:u w:val="none"/>
          </w:rPr>
          <w:t>č. 258/1993 Z. z.</w:t>
        </w:r>
      </w:hyperlink>
      <w:r w:rsidRPr="007C03DF">
        <w:rPr>
          <w:rFonts w:ascii="Times New Roman" w:hAnsi="Times New Roman" w:cs="Times New Roman"/>
          <w:sz w:val="24"/>
          <w:szCs w:val="24"/>
          <w:shd w:val="clear" w:color="auto" w:fill="FFFFFF"/>
        </w:rPr>
        <w:t> o Železniciach Slovenskej republiky v znení neskorších predpisov.</w:t>
      </w:r>
      <w:r w:rsidRPr="007C03DF">
        <w:rPr>
          <w:rFonts w:ascii="Times New Roman" w:hAnsi="Times New Roman" w:cs="Times New Roman"/>
          <w:sz w:val="24"/>
          <w:szCs w:val="24"/>
        </w:rPr>
        <w:t xml:space="preserve"> </w:t>
      </w:r>
    </w:p>
    <w:p w14:paraId="60D75660" w14:textId="6C51716C" w:rsidR="002C0031" w:rsidRPr="007C03DF" w:rsidRDefault="008F0192" w:rsidP="0078216E">
      <w:pPr>
        <w:pStyle w:val="Bezriadkovania"/>
        <w:ind w:left="709" w:hanging="709"/>
        <w:jc w:val="both"/>
        <w:rPr>
          <w:rFonts w:ascii="Times New Roman" w:hAnsi="Times New Roman" w:cs="Times New Roman"/>
          <w:sz w:val="24"/>
          <w:szCs w:val="24"/>
        </w:rPr>
      </w:pPr>
      <w:r w:rsidRPr="007C03DF">
        <w:rPr>
          <w:rFonts w:ascii="Times New Roman" w:hAnsi="Times New Roman" w:cs="Times New Roman"/>
          <w:sz w:val="24"/>
          <w:szCs w:val="24"/>
        </w:rPr>
        <w:t xml:space="preserve">13h) </w:t>
      </w:r>
      <w:r w:rsidR="00A52DC7">
        <w:rPr>
          <w:rFonts w:ascii="Times New Roman" w:hAnsi="Times New Roman" w:cs="Times New Roman"/>
          <w:sz w:val="24"/>
          <w:szCs w:val="24"/>
        </w:rPr>
        <w:tab/>
      </w:r>
      <w:r w:rsidRPr="007C03DF">
        <w:rPr>
          <w:rFonts w:ascii="Times New Roman" w:hAnsi="Times New Roman" w:cs="Times New Roman"/>
          <w:sz w:val="24"/>
          <w:szCs w:val="24"/>
        </w:rPr>
        <w:t>§ 10 zákona č. 455/1991 Zb. o živnostenskom podnikaní (živnostenský zákon) v znení neskorších predpisov.</w:t>
      </w:r>
    </w:p>
    <w:p w14:paraId="40197BC3" w14:textId="47BCB858" w:rsidR="002C0031" w:rsidRPr="007C03DF" w:rsidRDefault="008F0192" w:rsidP="0078216E">
      <w:pPr>
        <w:pStyle w:val="Bezriadkovania"/>
        <w:ind w:left="709" w:hanging="709"/>
        <w:jc w:val="both"/>
        <w:rPr>
          <w:rFonts w:ascii="Times New Roman" w:hAnsi="Times New Roman" w:cs="Times New Roman"/>
          <w:sz w:val="24"/>
          <w:szCs w:val="24"/>
        </w:rPr>
      </w:pPr>
      <w:r w:rsidRPr="007C03DF">
        <w:rPr>
          <w:rFonts w:ascii="Times New Roman" w:hAnsi="Times New Roman" w:cs="Times New Roman"/>
          <w:sz w:val="24"/>
          <w:szCs w:val="24"/>
        </w:rPr>
        <w:t xml:space="preserve">13i) </w:t>
      </w:r>
      <w:r w:rsidR="00A52DC7">
        <w:rPr>
          <w:rFonts w:ascii="Times New Roman" w:hAnsi="Times New Roman" w:cs="Times New Roman"/>
          <w:sz w:val="24"/>
          <w:szCs w:val="24"/>
        </w:rPr>
        <w:tab/>
      </w:r>
      <w:r w:rsidRPr="007C03DF">
        <w:rPr>
          <w:rFonts w:ascii="Times New Roman" w:hAnsi="Times New Roman" w:cs="Times New Roman"/>
          <w:sz w:val="24"/>
          <w:szCs w:val="24"/>
        </w:rPr>
        <w:t xml:space="preserve">§ 62 ods. 1 písm. f) zákona č. 355/2007 Z. z. o ochrane, podpore a rozvoji verejného zdravia a o zmene a doplnení niektorých zákonov v znení zákona č. 533/2021 Z. z. </w:t>
      </w:r>
    </w:p>
    <w:p w14:paraId="2CADCE58" w14:textId="3E2929DC" w:rsidR="002C0031" w:rsidRPr="007C03DF" w:rsidRDefault="00A52DC7" w:rsidP="0078216E">
      <w:pPr>
        <w:pStyle w:val="Bezriadkovania"/>
        <w:ind w:left="709" w:hanging="709"/>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9 ods. 1 a 2 vyhlášky Ministerstva zdravotníctva Slovenskej republiky č. 259/2008 Z. z. o podrobnostiach o požiadavkách na vnútorné prostredie budov a o minimálnych požiadavkách na byty nižšieho štandardu a na ubytovacie zariadenia.“.</w:t>
      </w:r>
    </w:p>
    <w:p w14:paraId="22D1CC07" w14:textId="77777777" w:rsidR="002C0031" w:rsidRPr="007C03DF" w:rsidRDefault="002C0031">
      <w:pPr>
        <w:pStyle w:val="Bezriadkovania"/>
        <w:ind w:left="1575"/>
        <w:jc w:val="both"/>
        <w:rPr>
          <w:rFonts w:ascii="Times New Roman" w:hAnsi="Times New Roman" w:cs="Times New Roman"/>
          <w:sz w:val="24"/>
          <w:szCs w:val="24"/>
          <w:vertAlign w:val="superscript"/>
        </w:rPr>
      </w:pPr>
    </w:p>
    <w:p w14:paraId="658CFC03" w14:textId="7777777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5. V § 36a odsek 7 znie: </w:t>
      </w:r>
    </w:p>
    <w:p w14:paraId="6CACE644" w14:textId="77777777" w:rsidR="002C0031" w:rsidRPr="007C03DF" w:rsidRDefault="002C0031">
      <w:pPr>
        <w:pStyle w:val="Bezriadkovania"/>
        <w:jc w:val="both"/>
        <w:rPr>
          <w:rFonts w:ascii="Times New Roman" w:hAnsi="Times New Roman" w:cs="Times New Roman"/>
          <w:sz w:val="24"/>
          <w:szCs w:val="24"/>
        </w:rPr>
      </w:pPr>
    </w:p>
    <w:p w14:paraId="400A9D1D" w14:textId="35204723" w:rsidR="002C0031" w:rsidRPr="007C03DF" w:rsidRDefault="00A52DC7" w:rsidP="00A52DC7">
      <w:pPr>
        <w:pStyle w:val="Bezriadkovania"/>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xml:space="preserve">„(7) Obec vypláca príspevok oprávnenej osobe, ak sú  splnené podmienky podľa odseku 2, a oprávnená osoba predložila obci výkaz, ktorý obsahuje  počet nocí, počas ktorých bolo odídencovi skutočne poskytované ubytovanie a ďalšie údaje uvedené vo vzore výkazu, ktorý je zverejnený na webovom sídle ministerstva;  uvedený výkaz oprávnená osoba predkladá do 5 pracovných dní po skončení kalendárneho mesiaca, v ktorom poskytla ubytovanie odídencovi. Obec zasiela ministerstvu prehľad o uplatnených príspevkoch do 15. dňa kalendárneho mesiaca nasledujúceho po kalendárnom mesiaci, za ktorý sa príspevok poskytuje. Obec v prehľade o uplatnených príspevkoch uvedie identifikačné údaje oprávnených osôb alebo identifikačné údaje ďalších oprávnených osôb , adresu nehnuteľnosti oprávnenej osoby podľa odseku 2 prvej vety alebo adresu nehnuteľnosti ďalšej oprávnenej osoby podľa odseku 4, počet obytných miestností v tejto nehnuteľnosti alebo celkovú ubytovaciu kapacitu nehnuteľnosti, identifikačné údaje odídencov, ktorým oprávnené osoby alebo ďalšie oprávnené osoby poskytovali ubytovanie v tejto nehnuteľnosti v jednotlivom kalendárnom mesiaci, dátum začatia a dátum skončenia poskytovania ubytovania odídencovi v tejto nehnuteľnosti v jednotlivom kalendárnom mesiaci, sumu príspevku za odídencov ubytovaných v tejto nehnuteľnosti v jednotlivom kalendárnom mesiaci, odtlačok úradnej pečiatky obce, meno, priezvisko a podpis osoby oprávnenej konať za obec. Ministerstvo poskytuje obci sumu zodpovedajúcu príspevkom uplatneným oprávnenými osobami za príslušný kalendárny mesiac do konca kalendárneho mesiaca nasledujúceho po kalendárnom mesiaci, za ktorý sa príspevok poskytuje. Ministerstvo zverejní vzory prehľadov o uplatnených príspevkoch na svojom webovom sídle. Obec vypláca príspevok jednotlivým oprávneným osobám a jednotlivým ďalším oprávneným osobám do 5 </w:t>
      </w:r>
      <w:r>
        <w:rPr>
          <w:rFonts w:ascii="Times New Roman" w:hAnsi="Times New Roman" w:cs="Times New Roman"/>
          <w:sz w:val="24"/>
          <w:szCs w:val="24"/>
        </w:rPr>
        <w:t xml:space="preserve">pracovných </w:t>
      </w:r>
      <w:r w:rsidR="008F0192" w:rsidRPr="007C03DF">
        <w:rPr>
          <w:rFonts w:ascii="Times New Roman" w:hAnsi="Times New Roman" w:cs="Times New Roman"/>
          <w:sz w:val="24"/>
          <w:szCs w:val="24"/>
        </w:rPr>
        <w:t>dní od prijatia sumy poukázanej ministerstvom.“.</w:t>
      </w:r>
    </w:p>
    <w:p w14:paraId="723A3647" w14:textId="77777777" w:rsidR="002C0031" w:rsidRPr="007C03DF" w:rsidRDefault="002C0031">
      <w:pPr>
        <w:pStyle w:val="Bezriadkovania"/>
        <w:jc w:val="both"/>
        <w:rPr>
          <w:rFonts w:ascii="Times New Roman" w:hAnsi="Times New Roman" w:cs="Times New Roman"/>
          <w:sz w:val="24"/>
          <w:szCs w:val="24"/>
        </w:rPr>
      </w:pPr>
    </w:p>
    <w:p w14:paraId="3E412C57" w14:textId="7777777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6. V § 36a ods. 8 sa slovo „nároku“ nahrádza slovami „splnenia podmienok“ a vypúšťajú sa slová „podľa odseku 2“. </w:t>
      </w:r>
    </w:p>
    <w:p w14:paraId="654EEAD5" w14:textId="77777777" w:rsidR="002C0031" w:rsidRPr="007C03DF" w:rsidRDefault="002C0031">
      <w:pPr>
        <w:pStyle w:val="Bezriadkovania"/>
        <w:jc w:val="both"/>
        <w:rPr>
          <w:rFonts w:ascii="Times New Roman" w:hAnsi="Times New Roman" w:cs="Times New Roman"/>
          <w:sz w:val="24"/>
          <w:szCs w:val="24"/>
        </w:rPr>
      </w:pPr>
    </w:p>
    <w:p w14:paraId="1F93D66E" w14:textId="76623C59"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t xml:space="preserve">7. V § 36a ods. 9 písm. c) sa slovo „prenajímateľovi“ nahrádza slovami „oprávnenej osobe alebo ďalšej </w:t>
      </w:r>
      <w:r w:rsidR="00FA0E12" w:rsidRPr="007C03DF">
        <w:rPr>
          <w:rFonts w:ascii="Times New Roman" w:hAnsi="Times New Roman" w:cs="Times New Roman"/>
          <w:bCs/>
          <w:sz w:val="24"/>
          <w:szCs w:val="24"/>
        </w:rPr>
        <w:t>oprávnenej osobe</w:t>
      </w:r>
      <w:r w:rsidRPr="007C03DF">
        <w:rPr>
          <w:rFonts w:ascii="Times New Roman" w:hAnsi="Times New Roman" w:cs="Times New Roman"/>
          <w:sz w:val="24"/>
          <w:szCs w:val="24"/>
        </w:rPr>
        <w:t xml:space="preserve">“. </w:t>
      </w:r>
    </w:p>
    <w:p w14:paraId="059606C4" w14:textId="5AB76304" w:rsidR="002C0031" w:rsidRDefault="002C0031">
      <w:pPr>
        <w:pStyle w:val="Bezriadkovania"/>
        <w:jc w:val="both"/>
        <w:rPr>
          <w:rFonts w:ascii="Times New Roman" w:hAnsi="Times New Roman" w:cs="Times New Roman"/>
          <w:sz w:val="24"/>
          <w:szCs w:val="24"/>
        </w:rPr>
      </w:pPr>
    </w:p>
    <w:p w14:paraId="585F78DB" w14:textId="6F455F17" w:rsidR="002C0031" w:rsidRPr="007C03DF" w:rsidRDefault="008F0192">
      <w:pPr>
        <w:pStyle w:val="Bezriadkovania"/>
        <w:jc w:val="both"/>
        <w:rPr>
          <w:rFonts w:ascii="Times New Roman" w:hAnsi="Times New Roman" w:cs="Times New Roman"/>
          <w:sz w:val="24"/>
          <w:szCs w:val="24"/>
        </w:rPr>
      </w:pPr>
      <w:r w:rsidRPr="007C03DF">
        <w:rPr>
          <w:rFonts w:ascii="Times New Roman" w:hAnsi="Times New Roman" w:cs="Times New Roman"/>
          <w:sz w:val="24"/>
          <w:szCs w:val="24"/>
        </w:rPr>
        <w:lastRenderedPageBreak/>
        <w:t>8. § 36a sa dopĺňa odsekom 10, ktorý znie:</w:t>
      </w:r>
    </w:p>
    <w:p w14:paraId="61AC4352" w14:textId="05E56A54" w:rsidR="002C0031" w:rsidRPr="007C03DF" w:rsidRDefault="00EB5BDD" w:rsidP="00EB5BDD">
      <w:pPr>
        <w:pStyle w:val="Bezriadkovania"/>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xml:space="preserve">„(10) Vláda môže nariadením ustanoviť </w:t>
      </w:r>
    </w:p>
    <w:p w14:paraId="289F91DC" w14:textId="77777777" w:rsidR="002C0031" w:rsidRPr="007C03DF" w:rsidRDefault="008F0192">
      <w:pPr>
        <w:pStyle w:val="Bezriadkovania"/>
        <w:numPr>
          <w:ilvl w:val="0"/>
          <w:numId w:val="9"/>
        </w:numPr>
        <w:jc w:val="both"/>
        <w:rPr>
          <w:rFonts w:ascii="Times New Roman" w:hAnsi="Times New Roman" w:cs="Times New Roman"/>
          <w:sz w:val="24"/>
          <w:szCs w:val="24"/>
        </w:rPr>
      </w:pPr>
      <w:r w:rsidRPr="007C03DF">
        <w:rPr>
          <w:rFonts w:ascii="Times New Roman" w:hAnsi="Times New Roman" w:cs="Times New Roman"/>
          <w:sz w:val="24"/>
          <w:szCs w:val="24"/>
        </w:rPr>
        <w:t>ďalšie oprávnené osoby,</w:t>
      </w:r>
    </w:p>
    <w:p w14:paraId="0CAB5C13" w14:textId="77777777" w:rsidR="002C0031" w:rsidRPr="007C03DF" w:rsidRDefault="008F0192">
      <w:pPr>
        <w:pStyle w:val="Bezriadkovania"/>
        <w:numPr>
          <w:ilvl w:val="0"/>
          <w:numId w:val="9"/>
        </w:numPr>
        <w:jc w:val="both"/>
        <w:rPr>
          <w:rFonts w:ascii="Times New Roman" w:hAnsi="Times New Roman" w:cs="Times New Roman"/>
          <w:sz w:val="24"/>
          <w:szCs w:val="24"/>
        </w:rPr>
      </w:pPr>
      <w:r w:rsidRPr="007C03DF">
        <w:rPr>
          <w:rFonts w:ascii="Times New Roman" w:hAnsi="Times New Roman" w:cs="Times New Roman"/>
          <w:sz w:val="24"/>
          <w:szCs w:val="24"/>
        </w:rPr>
        <w:t>iné podmienky poskytovania príspevku pre ďalšie oprávnené osoby podľa písmena a).“.</w:t>
      </w:r>
    </w:p>
    <w:p w14:paraId="24F7EC64" w14:textId="77777777" w:rsidR="002C0031" w:rsidRPr="007C03DF" w:rsidRDefault="002C0031">
      <w:pPr>
        <w:pStyle w:val="Bezriadkovania"/>
        <w:jc w:val="both"/>
        <w:rPr>
          <w:rFonts w:ascii="Times New Roman" w:hAnsi="Times New Roman" w:cs="Times New Roman"/>
          <w:sz w:val="24"/>
          <w:szCs w:val="24"/>
        </w:rPr>
      </w:pPr>
    </w:p>
    <w:p w14:paraId="5634879A" w14:textId="77777777" w:rsidR="002C0031" w:rsidRPr="007C03DF" w:rsidRDefault="008F0192">
      <w:pPr>
        <w:spacing w:after="0" w:line="240" w:lineRule="auto"/>
        <w:jc w:val="both"/>
        <w:rPr>
          <w:rFonts w:ascii="Times New Roman" w:hAnsi="Times New Roman" w:cs="Times New Roman"/>
          <w:sz w:val="24"/>
          <w:szCs w:val="24"/>
          <w:lang w:eastAsia="sk-SK"/>
        </w:rPr>
      </w:pPr>
      <w:r w:rsidRPr="007C03DF">
        <w:rPr>
          <w:rFonts w:ascii="Times New Roman" w:hAnsi="Times New Roman" w:cs="Times New Roman"/>
          <w:sz w:val="24"/>
          <w:szCs w:val="24"/>
          <w:lang w:eastAsia="sk-SK"/>
        </w:rPr>
        <w:t>9. Za § 54d sa vkladajú § 54e a 54f, ktoré vrátane nadpisov znejú:</w:t>
      </w:r>
    </w:p>
    <w:p w14:paraId="3842FF87" w14:textId="77777777" w:rsidR="002C0031" w:rsidRPr="007C03DF" w:rsidRDefault="008F0192">
      <w:pPr>
        <w:spacing w:after="0"/>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54e</w:t>
      </w:r>
    </w:p>
    <w:p w14:paraId="7D51BD0C" w14:textId="77777777" w:rsidR="002C0031" w:rsidRPr="007C03DF" w:rsidRDefault="008F0192">
      <w:pPr>
        <w:spacing w:after="0"/>
        <w:jc w:val="center"/>
        <w:rPr>
          <w:rFonts w:ascii="Times New Roman" w:hAnsi="Times New Roman" w:cs="Times New Roman"/>
          <w:b/>
          <w:sz w:val="24"/>
          <w:szCs w:val="24"/>
        </w:rPr>
      </w:pPr>
      <w:r w:rsidRPr="007C03DF">
        <w:rPr>
          <w:rFonts w:ascii="Times New Roman" w:hAnsi="Times New Roman" w:cs="Times New Roman"/>
          <w:b/>
          <w:sz w:val="24"/>
          <w:szCs w:val="24"/>
        </w:rPr>
        <w:t>Prechodné ustanovenia k úpravám účinným dňom vyhlásenia</w:t>
      </w:r>
    </w:p>
    <w:p w14:paraId="43CE81DA" w14:textId="77777777" w:rsidR="002C0031" w:rsidRPr="007C03DF" w:rsidRDefault="002C0031">
      <w:pPr>
        <w:spacing w:after="0"/>
        <w:jc w:val="center"/>
        <w:rPr>
          <w:rFonts w:ascii="Times New Roman" w:hAnsi="Times New Roman" w:cs="Times New Roman"/>
          <w:b/>
          <w:sz w:val="24"/>
          <w:szCs w:val="24"/>
        </w:rPr>
      </w:pPr>
    </w:p>
    <w:p w14:paraId="645851D9" w14:textId="77777777" w:rsidR="002C0031" w:rsidRPr="007C03DF" w:rsidRDefault="008F0192" w:rsidP="00EB5BDD">
      <w:pPr>
        <w:pStyle w:val="Odsekzoznamu"/>
        <w:numPr>
          <w:ilvl w:val="0"/>
          <w:numId w:val="8"/>
        </w:numPr>
        <w:spacing w:after="0" w:line="240" w:lineRule="auto"/>
        <w:ind w:left="0" w:firstLine="284"/>
        <w:contextualSpacing/>
        <w:jc w:val="both"/>
        <w:rPr>
          <w:rFonts w:ascii="Times New Roman" w:hAnsi="Times New Roman" w:cs="Times New Roman"/>
          <w:sz w:val="24"/>
          <w:szCs w:val="24"/>
        </w:rPr>
      </w:pPr>
      <w:r w:rsidRPr="007C03DF">
        <w:rPr>
          <w:rFonts w:ascii="Times New Roman" w:hAnsi="Times New Roman" w:cs="Times New Roman"/>
          <w:sz w:val="24"/>
          <w:szCs w:val="24"/>
        </w:rPr>
        <w:t xml:space="preserve">Doklad o tolerovanom pobyte na území Slovenskej republiky s označením „ODÍDENEC" vydaný podľa doterajších predpisov sa považuje za doklad o tolerovanom pobyte na území Slovenskej republiky s označením „DOČASNÉ ÚTOČISKO“. </w:t>
      </w:r>
    </w:p>
    <w:p w14:paraId="2B48E0E1" w14:textId="77777777" w:rsidR="002C0031" w:rsidRPr="007C03DF" w:rsidRDefault="002C0031">
      <w:pPr>
        <w:pStyle w:val="Odsekzoznamu"/>
        <w:spacing w:after="0" w:line="240" w:lineRule="auto"/>
        <w:jc w:val="both"/>
        <w:rPr>
          <w:rFonts w:ascii="Times New Roman" w:hAnsi="Times New Roman" w:cs="Times New Roman"/>
          <w:sz w:val="24"/>
          <w:szCs w:val="24"/>
        </w:rPr>
      </w:pPr>
    </w:p>
    <w:p w14:paraId="25E7D28F" w14:textId="77777777" w:rsidR="002C0031" w:rsidRPr="007C03DF" w:rsidRDefault="008F0192" w:rsidP="00EB5BDD">
      <w:pPr>
        <w:pStyle w:val="Odsekzoznamu"/>
        <w:numPr>
          <w:ilvl w:val="0"/>
          <w:numId w:val="8"/>
        </w:numPr>
        <w:spacing w:after="0" w:line="240" w:lineRule="auto"/>
        <w:ind w:left="0" w:firstLine="284"/>
        <w:contextualSpacing/>
        <w:jc w:val="both"/>
        <w:rPr>
          <w:rFonts w:ascii="Times New Roman" w:hAnsi="Times New Roman" w:cs="Times New Roman"/>
          <w:sz w:val="24"/>
          <w:szCs w:val="24"/>
        </w:rPr>
      </w:pPr>
      <w:r w:rsidRPr="007C03DF">
        <w:rPr>
          <w:rFonts w:ascii="Times New Roman" w:hAnsi="Times New Roman" w:cs="Times New Roman"/>
          <w:sz w:val="24"/>
          <w:szCs w:val="24"/>
        </w:rPr>
        <w:t xml:space="preserve">Ak sa uplatňuje príspevok podľa § 36a  aj za dni predchádzajúce dňu poskytnutia dočasného útočiska odídencovi, a tieto dni pripadli na mesiac február 2022, oprávnená osoba alebo ďalšia oprávnená osoba zahrnie údaje  za dni ubytovania v mesiaci február 2022 do výkazu za mesiac marec 2022.  </w:t>
      </w:r>
    </w:p>
    <w:p w14:paraId="498581FA" w14:textId="77777777" w:rsidR="002C0031" w:rsidRPr="007C03DF" w:rsidRDefault="002C0031">
      <w:pPr>
        <w:pStyle w:val="Odsekzoznamu"/>
        <w:spacing w:after="0"/>
        <w:rPr>
          <w:rFonts w:ascii="Times New Roman" w:hAnsi="Times New Roman" w:cs="Times New Roman"/>
          <w:sz w:val="24"/>
          <w:szCs w:val="24"/>
        </w:rPr>
      </w:pPr>
    </w:p>
    <w:p w14:paraId="21D83F58" w14:textId="77777777" w:rsidR="002C0031" w:rsidRPr="007C03DF" w:rsidRDefault="008F0192" w:rsidP="00FE64C7">
      <w:pPr>
        <w:pStyle w:val="Odsekzoznamu"/>
        <w:numPr>
          <w:ilvl w:val="0"/>
          <w:numId w:val="8"/>
        </w:numPr>
        <w:spacing w:after="0" w:line="240" w:lineRule="auto"/>
        <w:ind w:left="0" w:firstLine="360"/>
        <w:contextualSpacing/>
        <w:jc w:val="both"/>
        <w:rPr>
          <w:rFonts w:ascii="Times New Roman" w:hAnsi="Times New Roman" w:cs="Times New Roman"/>
          <w:sz w:val="24"/>
          <w:szCs w:val="24"/>
        </w:rPr>
      </w:pPr>
      <w:r w:rsidRPr="007C03DF">
        <w:rPr>
          <w:rFonts w:ascii="Times New Roman" w:hAnsi="Times New Roman" w:cs="Times New Roman"/>
          <w:sz w:val="24"/>
          <w:szCs w:val="24"/>
        </w:rPr>
        <w:t xml:space="preserve">Ak ďalšia oprávnená osoba poskytla ubytovanie odídencovi pred nadobudnutím účinnosti tohto zákona, plní oznamovaciu povinnosť podľa § 36a ods. 4  na účely poskytnutia príspevku podľa § 36a do 10 kalendárnych dní po nadobudnutí účinnosti tohto zákona. </w:t>
      </w:r>
    </w:p>
    <w:p w14:paraId="0002DF8D" w14:textId="77777777" w:rsidR="002C0031" w:rsidRPr="007C03DF" w:rsidRDefault="002C0031">
      <w:pPr>
        <w:pStyle w:val="Bezriadkovania"/>
        <w:ind w:left="360"/>
        <w:jc w:val="center"/>
        <w:rPr>
          <w:rFonts w:ascii="Times New Roman" w:hAnsi="Times New Roman" w:cs="Times New Roman"/>
          <w:sz w:val="24"/>
          <w:szCs w:val="24"/>
        </w:rPr>
      </w:pPr>
    </w:p>
    <w:p w14:paraId="0946C9C4" w14:textId="77777777" w:rsidR="002C0031" w:rsidRPr="007C03DF" w:rsidRDefault="008F0192">
      <w:pPr>
        <w:pStyle w:val="Bezriadkovania"/>
        <w:ind w:left="360"/>
        <w:jc w:val="center"/>
        <w:rPr>
          <w:rFonts w:ascii="Times New Roman" w:hAnsi="Times New Roman" w:cs="Times New Roman"/>
          <w:b/>
          <w:sz w:val="24"/>
          <w:szCs w:val="24"/>
        </w:rPr>
      </w:pPr>
      <w:r w:rsidRPr="007C03DF">
        <w:rPr>
          <w:rFonts w:ascii="Times New Roman" w:hAnsi="Times New Roman" w:cs="Times New Roman"/>
          <w:b/>
          <w:sz w:val="24"/>
          <w:szCs w:val="24"/>
        </w:rPr>
        <w:t>§ 54f</w:t>
      </w:r>
    </w:p>
    <w:p w14:paraId="7BB717C0" w14:textId="77777777" w:rsidR="002C0031" w:rsidRPr="007C03DF" w:rsidRDefault="008F0192">
      <w:pPr>
        <w:pStyle w:val="Bezriadkovania"/>
        <w:ind w:left="720"/>
        <w:rPr>
          <w:rFonts w:ascii="Times New Roman" w:hAnsi="Times New Roman" w:cs="Times New Roman"/>
          <w:b/>
          <w:sz w:val="24"/>
          <w:szCs w:val="24"/>
        </w:rPr>
      </w:pPr>
      <w:r w:rsidRPr="007C03DF">
        <w:rPr>
          <w:rFonts w:ascii="Times New Roman" w:hAnsi="Times New Roman" w:cs="Times New Roman"/>
          <w:b/>
          <w:sz w:val="24"/>
          <w:szCs w:val="24"/>
        </w:rPr>
        <w:t>Prechodné ustanovenie počas trvania mimoriadnej situácie vyhlásenej v súvislosti s hromadným prílevom cudzincov na územie Slovenskej republiky spôsobeným ozbrojeným konfliktom na území Ukrajiny</w:t>
      </w:r>
    </w:p>
    <w:p w14:paraId="3A172D96" w14:textId="77777777" w:rsidR="002C0031" w:rsidRPr="007C03DF" w:rsidRDefault="002C0031">
      <w:pPr>
        <w:pStyle w:val="Bezriadkovania"/>
        <w:ind w:left="360"/>
        <w:rPr>
          <w:rFonts w:ascii="Times New Roman" w:hAnsi="Times New Roman" w:cs="Times New Roman"/>
          <w:sz w:val="24"/>
          <w:szCs w:val="24"/>
        </w:rPr>
      </w:pPr>
    </w:p>
    <w:p w14:paraId="263CB893" w14:textId="77777777" w:rsidR="002C0031" w:rsidRPr="007C03DF" w:rsidRDefault="008F0192" w:rsidP="00644D14">
      <w:pPr>
        <w:pStyle w:val="Bezriadkovania"/>
        <w:ind w:firstLine="284"/>
        <w:jc w:val="both"/>
        <w:rPr>
          <w:rFonts w:ascii="Times New Roman" w:hAnsi="Times New Roman" w:cs="Times New Roman"/>
          <w:b/>
          <w:bCs/>
          <w:sz w:val="24"/>
          <w:szCs w:val="24"/>
        </w:rPr>
      </w:pPr>
      <w:r w:rsidRPr="007C03DF">
        <w:rPr>
          <w:rFonts w:ascii="Times New Roman" w:hAnsi="Times New Roman" w:cs="Times New Roman"/>
          <w:sz w:val="24"/>
          <w:szCs w:val="24"/>
        </w:rPr>
        <w:t>Žiadateľ, ktorý je štátnym občanom Ukrajiny alebo rodinným príslušníkom štátneho občana Ukrajiny, môže počas trvania mimoriadnej situácie vyhlásenej v súvislosti s hromadným prílevom cudzincov na územie Slovenskej republiky spôsobeným ozbrojeným konfliktom na území Ukrajiny vstupovať do pracovnoprávneho vzťahu aj pred uplynutím deviatich mesiacoch od začatia konania. Za rodinného príslušníka štátneho občana Ukrajiny sa na účely prvej vety považuje manžel štátneho občana Ukrajiny a rodič maloletého dieťaťa, ktoré je štátnym občanom Ukrajiny.“.</w:t>
      </w:r>
    </w:p>
    <w:p w14:paraId="02819428" w14:textId="77777777" w:rsidR="002C0031" w:rsidRPr="007C03DF" w:rsidRDefault="002C0031">
      <w:pPr>
        <w:pStyle w:val="Bezriadkovania"/>
        <w:ind w:firstLine="426"/>
        <w:jc w:val="both"/>
        <w:rPr>
          <w:rFonts w:ascii="Times New Roman" w:hAnsi="Times New Roman" w:cs="Times New Roman"/>
          <w:b/>
          <w:bCs/>
          <w:sz w:val="24"/>
          <w:szCs w:val="24"/>
        </w:rPr>
      </w:pPr>
    </w:p>
    <w:p w14:paraId="401D7136" w14:textId="255D2496" w:rsidR="002C0031" w:rsidRPr="007C03DF" w:rsidRDefault="002C0031">
      <w:pPr>
        <w:pStyle w:val="Bezriadkovania"/>
        <w:rPr>
          <w:rFonts w:ascii="Times New Roman" w:hAnsi="Times New Roman" w:cs="Times New Roman"/>
          <w:sz w:val="24"/>
          <w:szCs w:val="24"/>
        </w:rPr>
      </w:pPr>
    </w:p>
    <w:p w14:paraId="2CDA1A2C" w14:textId="77777777" w:rsidR="00FF04FC" w:rsidRPr="007C03DF" w:rsidRDefault="00FF04FC" w:rsidP="00FF04FC">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III</w:t>
      </w:r>
    </w:p>
    <w:p w14:paraId="462AD43D" w14:textId="77777777" w:rsidR="00FF04FC" w:rsidRPr="007C03DF" w:rsidRDefault="00FF04FC" w:rsidP="00FF04FC">
      <w:pPr>
        <w:pStyle w:val="Bezriadkovania"/>
        <w:rPr>
          <w:rFonts w:ascii="Times New Roman" w:hAnsi="Times New Roman" w:cs="Times New Roman"/>
          <w:sz w:val="24"/>
          <w:szCs w:val="24"/>
        </w:rPr>
      </w:pPr>
    </w:p>
    <w:p w14:paraId="741D0239" w14:textId="77777777" w:rsidR="00FF04FC" w:rsidRPr="007C03DF" w:rsidRDefault="00FF04FC" w:rsidP="00FF04FC">
      <w:pPr>
        <w:spacing w:after="0" w:line="240" w:lineRule="auto"/>
        <w:ind w:firstLine="426"/>
        <w:jc w:val="both"/>
        <w:rPr>
          <w:rFonts w:ascii="Times New Roman" w:hAnsi="Times New Roman" w:cs="Times New Roman"/>
          <w:sz w:val="24"/>
          <w:szCs w:val="24"/>
        </w:rPr>
      </w:pPr>
      <w:r w:rsidRPr="007C03DF">
        <w:rPr>
          <w:rFonts w:ascii="Times New Roman" w:hAnsi="Times New Roman" w:cs="Times New Roman"/>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w:t>
      </w:r>
      <w:r w:rsidRPr="007C03DF">
        <w:rPr>
          <w:rFonts w:ascii="Times New Roman" w:hAnsi="Times New Roman" w:cs="Times New Roman"/>
          <w:sz w:val="24"/>
          <w:szCs w:val="24"/>
        </w:rPr>
        <w:lastRenderedPageBreak/>
        <w:t>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a zákona č. 454/2021 Z. z. sa dopĺňa takto:</w:t>
      </w:r>
    </w:p>
    <w:p w14:paraId="17EB2B49" w14:textId="77777777" w:rsidR="00FF04FC" w:rsidRPr="007C03DF" w:rsidRDefault="00FF04FC" w:rsidP="00FF04FC">
      <w:pPr>
        <w:spacing w:after="0" w:line="240" w:lineRule="auto"/>
        <w:ind w:firstLine="426"/>
        <w:jc w:val="both"/>
        <w:rPr>
          <w:rFonts w:ascii="Times New Roman" w:hAnsi="Times New Roman" w:cs="Times New Roman"/>
          <w:sz w:val="24"/>
          <w:szCs w:val="24"/>
        </w:rPr>
      </w:pPr>
    </w:p>
    <w:p w14:paraId="33E85C9F" w14:textId="77777777" w:rsidR="00FF04FC" w:rsidRPr="007C03DF" w:rsidRDefault="00FF04FC" w:rsidP="00FF04FC">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Za § 293fq sa dopĺňa § 293fr, ktorý vrátane nadpisu znie:</w:t>
      </w:r>
    </w:p>
    <w:p w14:paraId="74361614" w14:textId="77777777" w:rsidR="00FF04FC" w:rsidRPr="007C03DF" w:rsidRDefault="00FF04FC" w:rsidP="00FF04FC">
      <w:pPr>
        <w:pStyle w:val="Odsekzoznamu"/>
        <w:spacing w:after="0" w:line="240" w:lineRule="auto"/>
        <w:ind w:left="360"/>
        <w:jc w:val="both"/>
        <w:rPr>
          <w:rFonts w:ascii="Times New Roman" w:hAnsi="Times New Roman" w:cs="Times New Roman"/>
          <w:sz w:val="24"/>
          <w:szCs w:val="24"/>
        </w:rPr>
      </w:pPr>
    </w:p>
    <w:p w14:paraId="59F9E0B2" w14:textId="77777777" w:rsidR="00FF04FC" w:rsidRPr="007C03DF" w:rsidRDefault="00FF04FC" w:rsidP="00FF04FC">
      <w:pPr>
        <w:pStyle w:val="Odsekzoznamu"/>
        <w:spacing w:after="0" w:line="240" w:lineRule="auto"/>
        <w:ind w:left="0"/>
        <w:jc w:val="center"/>
        <w:rPr>
          <w:rFonts w:ascii="Times New Roman" w:hAnsi="Times New Roman" w:cs="Times New Roman"/>
          <w:b/>
          <w:bCs/>
          <w:sz w:val="24"/>
          <w:szCs w:val="24"/>
        </w:rPr>
      </w:pPr>
      <w:r w:rsidRPr="007C03DF">
        <w:rPr>
          <w:rFonts w:ascii="Times New Roman" w:hAnsi="Times New Roman" w:cs="Times New Roman"/>
          <w:b/>
          <w:bCs/>
          <w:sz w:val="24"/>
          <w:szCs w:val="24"/>
        </w:rPr>
        <w:t>„§ 293fr</w:t>
      </w:r>
    </w:p>
    <w:p w14:paraId="622DE800" w14:textId="77777777" w:rsidR="00FF04FC" w:rsidRPr="007C03DF" w:rsidRDefault="00FF04FC" w:rsidP="00FF04FC">
      <w:pPr>
        <w:pStyle w:val="Odsekzoznamu"/>
        <w:spacing w:after="0" w:line="240" w:lineRule="auto"/>
        <w:ind w:left="0"/>
        <w:jc w:val="center"/>
        <w:rPr>
          <w:rFonts w:ascii="Times New Roman" w:hAnsi="Times New Roman" w:cs="Times New Roman"/>
          <w:b/>
          <w:bCs/>
          <w:sz w:val="24"/>
          <w:szCs w:val="24"/>
        </w:rPr>
      </w:pPr>
      <w:r w:rsidRPr="007C03DF">
        <w:rPr>
          <w:rFonts w:ascii="Times New Roman" w:hAnsi="Times New Roman" w:cs="Times New Roman"/>
          <w:b/>
          <w:bCs/>
          <w:sz w:val="24"/>
          <w:szCs w:val="24"/>
        </w:rPr>
        <w:t>Prechodné ustanovenia v súvislosti s ozbrojeným konfliktom na území Ukrajiny</w:t>
      </w:r>
    </w:p>
    <w:p w14:paraId="162A31F4" w14:textId="77777777" w:rsidR="00FF04FC" w:rsidRPr="007C03DF" w:rsidRDefault="00FF04FC" w:rsidP="00FF04FC">
      <w:pPr>
        <w:pStyle w:val="Odsekzoznamu"/>
        <w:spacing w:after="0" w:line="240" w:lineRule="auto"/>
        <w:ind w:left="0"/>
        <w:jc w:val="both"/>
        <w:rPr>
          <w:rFonts w:ascii="Times New Roman" w:hAnsi="Times New Roman" w:cs="Times New Roman"/>
          <w:sz w:val="24"/>
          <w:szCs w:val="24"/>
        </w:rPr>
      </w:pPr>
    </w:p>
    <w:p w14:paraId="6BCB0AF8" w14:textId="1EF5ED02" w:rsidR="00FF04FC" w:rsidRPr="007C03DF" w:rsidRDefault="00644D14" w:rsidP="00644D14">
      <w:pPr>
        <w:pStyle w:val="Odsekzoznamu"/>
        <w:tabs>
          <w:tab w:val="left" w:pos="284"/>
        </w:tabs>
        <w:spacing w:after="0" w:line="240" w:lineRule="auto"/>
        <w:ind w:left="0"/>
        <w:jc w:val="both"/>
        <w:rPr>
          <w:rFonts w:ascii="Times New Roman" w:hAnsi="Times New Roman" w:cs="Times New Roman"/>
          <w:spacing w:val="-4"/>
          <w:sz w:val="24"/>
          <w:szCs w:val="24"/>
        </w:rPr>
      </w:pPr>
      <w:r>
        <w:rPr>
          <w:rFonts w:ascii="Times New Roman" w:hAnsi="Times New Roman" w:cs="Times New Roman"/>
          <w:spacing w:val="-4"/>
          <w:sz w:val="24"/>
          <w:szCs w:val="24"/>
        </w:rPr>
        <w:tab/>
      </w:r>
      <w:r w:rsidR="00FF04FC" w:rsidRPr="007C03DF">
        <w:rPr>
          <w:rFonts w:ascii="Times New Roman" w:hAnsi="Times New Roman" w:cs="Times New Roman"/>
          <w:spacing w:val="-4"/>
          <w:sz w:val="24"/>
          <w:szCs w:val="24"/>
        </w:rPr>
        <w:t>(1) 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 26 ods. 6 sa vzťahuje rovnako.</w:t>
      </w:r>
    </w:p>
    <w:p w14:paraId="6770C82C" w14:textId="77777777" w:rsidR="00FF04FC" w:rsidRPr="007C03DF" w:rsidRDefault="00FF04FC" w:rsidP="00FF04FC">
      <w:pPr>
        <w:pStyle w:val="Odsekzoznamu"/>
        <w:spacing w:after="0" w:line="240" w:lineRule="auto"/>
        <w:ind w:left="0"/>
        <w:jc w:val="both"/>
        <w:rPr>
          <w:rFonts w:ascii="Times New Roman" w:hAnsi="Times New Roman" w:cs="Times New Roman"/>
          <w:spacing w:val="-4"/>
          <w:sz w:val="24"/>
          <w:szCs w:val="24"/>
        </w:rPr>
      </w:pPr>
    </w:p>
    <w:p w14:paraId="6CBC3864" w14:textId="77777777" w:rsidR="00FF04FC" w:rsidRPr="007C03DF" w:rsidRDefault="00FF04FC" w:rsidP="00644D14">
      <w:pPr>
        <w:pStyle w:val="Odsekzoznamu"/>
        <w:tabs>
          <w:tab w:val="left" w:pos="284"/>
        </w:tabs>
        <w:spacing w:after="0" w:line="240" w:lineRule="auto"/>
        <w:ind w:left="0" w:firstLine="284"/>
        <w:jc w:val="both"/>
        <w:rPr>
          <w:rFonts w:ascii="Times New Roman" w:hAnsi="Times New Roman" w:cs="Times New Roman"/>
          <w:spacing w:val="-4"/>
          <w:sz w:val="24"/>
          <w:szCs w:val="24"/>
        </w:rPr>
      </w:pPr>
      <w:r w:rsidRPr="007C03DF">
        <w:rPr>
          <w:rFonts w:ascii="Times New Roman" w:hAnsi="Times New Roman" w:cs="Times New Roman"/>
          <w:spacing w:val="-4"/>
          <w:sz w:val="24"/>
          <w:szCs w:val="24"/>
        </w:rPr>
        <w:t xml:space="preserve">(2) Poistné na dôchodkové poistenie sa môže zaplatiť aj dodatočne za obdobie, počas ktorého povinne nemocensky poistená a povinne dôchodkovo poistená samostatne zárobkovo činná osoba mala prerušené poistenie podľa odseku 1; </w:t>
      </w:r>
      <w:bookmarkStart w:id="1" w:name="_Hlk97560231"/>
      <w:r w:rsidRPr="007C03DF">
        <w:rPr>
          <w:rFonts w:ascii="Times New Roman" w:hAnsi="Times New Roman" w:cs="Times New Roman"/>
          <w:spacing w:val="-4"/>
          <w:sz w:val="24"/>
          <w:szCs w:val="24"/>
        </w:rPr>
        <w:t>§ 138 ods. 16 sa vzťahuje rovnako.</w:t>
      </w:r>
      <w:bookmarkEnd w:id="1"/>
    </w:p>
    <w:p w14:paraId="0BCC5090" w14:textId="77777777" w:rsidR="00FF04FC" w:rsidRPr="007C03DF" w:rsidRDefault="00FF04FC" w:rsidP="00FF04FC">
      <w:pPr>
        <w:pStyle w:val="Odsekzoznamu"/>
        <w:spacing w:after="0" w:line="240" w:lineRule="auto"/>
        <w:ind w:left="0"/>
        <w:jc w:val="both"/>
        <w:rPr>
          <w:rFonts w:ascii="Times New Roman" w:hAnsi="Times New Roman" w:cs="Times New Roman"/>
          <w:spacing w:val="-4"/>
          <w:sz w:val="24"/>
          <w:szCs w:val="24"/>
        </w:rPr>
      </w:pPr>
    </w:p>
    <w:p w14:paraId="383B5E15" w14:textId="77777777" w:rsidR="00FF04FC" w:rsidRPr="007C03DF" w:rsidRDefault="00FF04FC" w:rsidP="00644D14">
      <w:pPr>
        <w:pStyle w:val="Odsekzoznamu"/>
        <w:tabs>
          <w:tab w:val="left" w:pos="284"/>
        </w:tabs>
        <w:spacing w:after="0" w:line="240" w:lineRule="auto"/>
        <w:ind w:left="0" w:firstLine="284"/>
        <w:jc w:val="both"/>
        <w:rPr>
          <w:rFonts w:ascii="Times New Roman" w:hAnsi="Times New Roman" w:cs="Times New Roman"/>
          <w:spacing w:val="-4"/>
          <w:sz w:val="24"/>
          <w:szCs w:val="24"/>
        </w:rPr>
      </w:pPr>
      <w:r w:rsidRPr="007C03DF">
        <w:rPr>
          <w:rFonts w:ascii="Times New Roman" w:hAnsi="Times New Roman" w:cs="Times New Roman"/>
          <w:spacing w:val="-4"/>
          <w:sz w:val="24"/>
          <w:szCs w:val="24"/>
        </w:rPr>
        <w:t>(3) Obdobie dôchodkového poistenia je aj obdobie podľa odseku 2, za ktoré bolo dodatočne zaplatené poistné na dôchodkové poistenie; § 6 ods. 2, § 73 ods. 5 a 6 a § 78a sa vzťahujú rovnako.</w:t>
      </w:r>
    </w:p>
    <w:p w14:paraId="58952731" w14:textId="77777777" w:rsidR="00FF04FC" w:rsidRPr="007C03DF" w:rsidRDefault="00FF04FC" w:rsidP="00FF04FC">
      <w:pPr>
        <w:pStyle w:val="Odsekzoznamu"/>
        <w:spacing w:after="0" w:line="240" w:lineRule="auto"/>
        <w:ind w:left="0"/>
        <w:jc w:val="both"/>
        <w:rPr>
          <w:rFonts w:ascii="Times New Roman" w:hAnsi="Times New Roman" w:cs="Times New Roman"/>
          <w:spacing w:val="-4"/>
          <w:sz w:val="24"/>
          <w:szCs w:val="24"/>
        </w:rPr>
      </w:pPr>
    </w:p>
    <w:p w14:paraId="6D0D5B4A" w14:textId="77777777" w:rsidR="00FF04FC" w:rsidRPr="007C03DF" w:rsidRDefault="00FF04FC" w:rsidP="00644D14">
      <w:pPr>
        <w:pStyle w:val="Odsekzoznamu"/>
        <w:spacing w:after="0" w:line="240" w:lineRule="auto"/>
        <w:ind w:left="0" w:firstLine="284"/>
        <w:jc w:val="both"/>
        <w:rPr>
          <w:rFonts w:ascii="Times New Roman" w:hAnsi="Times New Roman" w:cs="Times New Roman"/>
          <w:spacing w:val="-4"/>
          <w:sz w:val="24"/>
          <w:szCs w:val="24"/>
        </w:rPr>
      </w:pPr>
      <w:r w:rsidRPr="007C03DF">
        <w:rPr>
          <w:rFonts w:ascii="Times New Roman" w:hAnsi="Times New Roman" w:cs="Times New Roman"/>
          <w:spacing w:val="-4"/>
          <w:sz w:val="24"/>
          <w:szCs w:val="24"/>
        </w:rPr>
        <w:t>(4) Počas obdobia, v ktorom sa občan Ukrajiny v súvislosti s ozbrojeným konfliktom na Ukrajine zdržiava na jej území z dôvodu výkonu služby vo vojsku Ukrajiny, výkonu brannej povinnosti na Ukrajine alebo výkonu odvodnej povinnosti na Ukrajine, sa § 146 ods. 3 a § 237a ods. 2 neuplatňujú.“.</w:t>
      </w:r>
    </w:p>
    <w:p w14:paraId="70F94C71" w14:textId="3839EFC1" w:rsidR="002C0031" w:rsidRPr="007C03DF" w:rsidRDefault="00FF04FC">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lastRenderedPageBreak/>
        <w:t>Čl. IV</w:t>
      </w:r>
    </w:p>
    <w:p w14:paraId="478A0886" w14:textId="1575D083" w:rsidR="00D23F47" w:rsidRPr="007C03DF" w:rsidRDefault="00D23F47">
      <w:pPr>
        <w:pStyle w:val="Bezriadkovania"/>
        <w:jc w:val="center"/>
        <w:rPr>
          <w:rFonts w:ascii="Times New Roman" w:hAnsi="Times New Roman" w:cs="Times New Roman"/>
          <w:b/>
          <w:sz w:val="24"/>
          <w:szCs w:val="24"/>
        </w:rPr>
      </w:pPr>
    </w:p>
    <w:p w14:paraId="4A482323" w14:textId="77777777" w:rsidR="00D23F47" w:rsidRPr="007C03DF" w:rsidRDefault="00D23F47" w:rsidP="000B509E">
      <w:pPr>
        <w:spacing w:after="0" w:line="240" w:lineRule="auto"/>
        <w:jc w:val="both"/>
        <w:rPr>
          <w:rFonts w:ascii="Times New Roman" w:hAnsi="Times New Roman" w:cs="Times New Roman"/>
          <w:bCs/>
          <w:sz w:val="24"/>
          <w:szCs w:val="24"/>
        </w:rPr>
      </w:pPr>
      <w:r w:rsidRPr="007C03DF">
        <w:rPr>
          <w:rFonts w:ascii="Times New Roman" w:hAnsi="Times New Roman" w:cs="Times New Roman"/>
          <w:bCs/>
          <w:sz w:val="24"/>
          <w:szCs w:val="24"/>
        </w:rPr>
        <w:t>Zákon č. 552/2003 Z. z. o výkone práce vo verejnom záujme v znení zákona č. 369/2004 Z. z., zákona č. 365/2004 Z. z., zákona č. 330/2007 Z. z., zákona č. 490/2008 Z. z., zákona č. 151/2010 Z. z., zákona č. 257/2011 Z. z., zákona č. 361/2012 Z. z., č. 103/2014 Z. z., č. 307/2014 Z. z., zákona č. 375/2015 Z. z., zákona č. 354/2016 Z. z., zákona č. 55/2017 Z. z., zákona č. 243/2017 Z. z., zákona č. 177/2018 Z. z. a zákona č. 470/2019 Z. z.sa dopĺňa takto:</w:t>
      </w:r>
    </w:p>
    <w:p w14:paraId="4C78C344" w14:textId="77777777" w:rsidR="00D23F47" w:rsidRPr="007C03DF" w:rsidRDefault="00D23F47" w:rsidP="00D23F47">
      <w:pPr>
        <w:spacing w:after="0"/>
        <w:jc w:val="both"/>
        <w:rPr>
          <w:rFonts w:ascii="Times New Roman" w:hAnsi="Times New Roman" w:cs="Times New Roman"/>
          <w:b/>
          <w:sz w:val="24"/>
          <w:szCs w:val="24"/>
        </w:rPr>
      </w:pPr>
    </w:p>
    <w:p w14:paraId="4FE7E177" w14:textId="77777777" w:rsidR="00D23F47" w:rsidRPr="007C03DF" w:rsidRDefault="00D23F47" w:rsidP="00D23F47">
      <w:pPr>
        <w:spacing w:after="0"/>
        <w:jc w:val="both"/>
        <w:rPr>
          <w:rFonts w:ascii="Times New Roman" w:hAnsi="Times New Roman" w:cs="Times New Roman"/>
          <w:bCs/>
          <w:sz w:val="24"/>
          <w:szCs w:val="24"/>
        </w:rPr>
      </w:pPr>
      <w:r w:rsidRPr="007C03DF">
        <w:rPr>
          <w:rFonts w:ascii="Times New Roman" w:hAnsi="Times New Roman" w:cs="Times New Roman"/>
          <w:bCs/>
          <w:sz w:val="24"/>
          <w:szCs w:val="24"/>
        </w:rPr>
        <w:t>Za § 14a sa vkladá nový § 14b, ktorý znie:</w:t>
      </w:r>
    </w:p>
    <w:p w14:paraId="0DC1834D" w14:textId="77777777" w:rsidR="00D23F47" w:rsidRPr="007C03DF" w:rsidRDefault="00D23F47" w:rsidP="00D23F47">
      <w:pPr>
        <w:pStyle w:val="Bezriadkovania"/>
        <w:ind w:left="720"/>
        <w:jc w:val="center"/>
        <w:rPr>
          <w:rFonts w:ascii="Times New Roman" w:hAnsi="Times New Roman" w:cs="Times New Roman"/>
          <w:b/>
          <w:sz w:val="24"/>
          <w:szCs w:val="24"/>
        </w:rPr>
      </w:pPr>
    </w:p>
    <w:p w14:paraId="53D6D81E" w14:textId="77777777" w:rsidR="00D23F47" w:rsidRPr="007C03DF" w:rsidRDefault="00D23F47" w:rsidP="00D23F47">
      <w:pPr>
        <w:pStyle w:val="Bezriadkovania"/>
        <w:ind w:left="720"/>
        <w:jc w:val="center"/>
        <w:rPr>
          <w:rFonts w:ascii="Times New Roman" w:hAnsi="Times New Roman" w:cs="Times New Roman"/>
          <w:b/>
          <w:sz w:val="24"/>
          <w:szCs w:val="24"/>
        </w:rPr>
      </w:pPr>
      <w:r w:rsidRPr="007C03DF">
        <w:rPr>
          <w:rFonts w:ascii="Times New Roman" w:hAnsi="Times New Roman" w:cs="Times New Roman"/>
          <w:b/>
          <w:sz w:val="24"/>
          <w:szCs w:val="24"/>
        </w:rPr>
        <w:t>„§ 14b</w:t>
      </w:r>
    </w:p>
    <w:p w14:paraId="742DEB1C" w14:textId="77777777" w:rsidR="00D23F47" w:rsidRPr="007C03DF" w:rsidRDefault="00D23F47" w:rsidP="00D23F47">
      <w:pPr>
        <w:pStyle w:val="Bezriadkovania"/>
        <w:ind w:left="720"/>
        <w:jc w:val="center"/>
        <w:rPr>
          <w:rFonts w:ascii="Times New Roman" w:hAnsi="Times New Roman" w:cs="Times New Roman"/>
          <w:b/>
          <w:sz w:val="24"/>
          <w:szCs w:val="24"/>
        </w:rPr>
      </w:pPr>
      <w:r w:rsidRPr="007C03DF">
        <w:rPr>
          <w:rFonts w:ascii="Times New Roman" w:hAnsi="Times New Roman" w:cs="Times New Roman"/>
          <w:b/>
          <w:sz w:val="24"/>
          <w:szCs w:val="24"/>
        </w:rPr>
        <w:t>Prechodné ustanovenie počas trvania mimoriadnej situácie vyhlásenej v súvislosti s hromadným prílevom cudzincov na územie Slovenskej republiky spôsobeným ozbrojeným konfliktom na území Ukrajiny</w:t>
      </w:r>
    </w:p>
    <w:p w14:paraId="20A186D0" w14:textId="77777777" w:rsidR="00D23F47" w:rsidRPr="007C03DF" w:rsidRDefault="00D23F47" w:rsidP="00D23F47">
      <w:pPr>
        <w:rPr>
          <w:rFonts w:ascii="Times New Roman" w:hAnsi="Times New Roman" w:cs="Times New Roman"/>
          <w:sz w:val="24"/>
          <w:szCs w:val="24"/>
        </w:rPr>
      </w:pPr>
    </w:p>
    <w:p w14:paraId="6FBD93EE" w14:textId="77777777" w:rsidR="00D23F47" w:rsidRPr="007C03DF" w:rsidRDefault="00D23F47" w:rsidP="00644D14">
      <w:pPr>
        <w:pStyle w:val="Odsekzoznamu"/>
        <w:numPr>
          <w:ilvl w:val="0"/>
          <w:numId w:val="12"/>
        </w:numPr>
        <w:suppressAutoHyphens w:val="0"/>
        <w:spacing w:after="160" w:line="259" w:lineRule="auto"/>
        <w:ind w:left="0" w:firstLine="284"/>
        <w:contextualSpacing/>
        <w:jc w:val="both"/>
        <w:rPr>
          <w:rFonts w:ascii="Times New Roman" w:hAnsi="Times New Roman" w:cs="Times New Roman"/>
          <w:sz w:val="24"/>
          <w:szCs w:val="24"/>
        </w:rPr>
      </w:pPr>
      <w:r w:rsidRPr="007C03DF">
        <w:rPr>
          <w:rFonts w:ascii="Times New Roman" w:hAnsi="Times New Roman" w:cs="Times New Roman"/>
          <w:sz w:val="24"/>
          <w:szCs w:val="24"/>
        </w:rPr>
        <w:t>Fyzická osoba, ktorá je štátnym občanom Ukrajiny alebo rodinným príslušníkom štátneho občana Ukrajiny, ktorá je odídencom</w:t>
      </w:r>
      <w:r w:rsidRPr="007C03DF">
        <w:rPr>
          <w:rFonts w:ascii="Times New Roman" w:hAnsi="Times New Roman" w:cs="Times New Roman"/>
          <w:sz w:val="24"/>
          <w:szCs w:val="24"/>
          <w:vertAlign w:val="superscript"/>
        </w:rPr>
        <w:t>16</w:t>
      </w:r>
      <w:r w:rsidRPr="007C03DF">
        <w:rPr>
          <w:rFonts w:ascii="Times New Roman" w:hAnsi="Times New Roman" w:cs="Times New Roman"/>
          <w:sz w:val="24"/>
          <w:szCs w:val="24"/>
        </w:rPr>
        <w:t>) a ktorá z objektívnych dôvodov nemôže preukázať bezúhonnosť podľa § 3 ods. 7 môže počas trvania mimoriadnej situácie vyhlásenej v súvislosti s hromadným prílevom cudzincov na územie Slovenskej republiky spôsobeným ozbrojeným konfliktom na území Ukrajiny (ďalej len „mimoriadna situácia“) preukázať bezúhonnosť podľa § 3 ods. 7 aj čestným vyhlásením, ktoré fyzická osoba predloží zamestnávateľovi pred vznikom pracovného pomeru.</w:t>
      </w:r>
    </w:p>
    <w:p w14:paraId="56E0FE68" w14:textId="77777777" w:rsidR="00D23F47" w:rsidRPr="007C03DF" w:rsidRDefault="00D23F47" w:rsidP="00644D14">
      <w:pPr>
        <w:pStyle w:val="Odsekzoznamu"/>
        <w:numPr>
          <w:ilvl w:val="0"/>
          <w:numId w:val="12"/>
        </w:numPr>
        <w:suppressAutoHyphens w:val="0"/>
        <w:spacing w:after="160" w:line="259" w:lineRule="auto"/>
        <w:ind w:left="0" w:firstLine="284"/>
        <w:contextualSpacing/>
        <w:jc w:val="both"/>
      </w:pPr>
      <w:r w:rsidRPr="007C03DF">
        <w:rPr>
          <w:rFonts w:ascii="Times New Roman" w:hAnsi="Times New Roman" w:cs="Times New Roman"/>
          <w:sz w:val="24"/>
          <w:szCs w:val="24"/>
        </w:rPr>
        <w:t>Ak fyzická osoba preukázala bezúhonnosť čestným vyhlásením podľa odseku 1 považuje sa za bezúhonnú, ak sa nepreukáže opak.</w:t>
      </w:r>
    </w:p>
    <w:p w14:paraId="108CB9D2" w14:textId="77777777" w:rsidR="00D23F47" w:rsidRPr="007C03DF" w:rsidRDefault="00D23F47" w:rsidP="00644D14">
      <w:pPr>
        <w:pStyle w:val="Odsekzoznamu"/>
        <w:numPr>
          <w:ilvl w:val="0"/>
          <w:numId w:val="12"/>
        </w:numPr>
        <w:suppressAutoHyphens w:val="0"/>
        <w:spacing w:after="160" w:line="259" w:lineRule="auto"/>
        <w:ind w:left="0" w:firstLine="284"/>
        <w:contextualSpacing/>
        <w:jc w:val="both"/>
      </w:pPr>
      <w:r w:rsidRPr="007C03DF">
        <w:rPr>
          <w:rFonts w:ascii="Times New Roman" w:hAnsi="Times New Roman" w:cs="Times New Roman"/>
          <w:sz w:val="24"/>
          <w:szCs w:val="24"/>
        </w:rPr>
        <w:t>Preukázanie nepravdivosti čestného vyhlásenia podľa odseku 1 je dôvodom na okamžité skončenie pracovného pomeru.</w:t>
      </w:r>
    </w:p>
    <w:p w14:paraId="01C15F32" w14:textId="7DC8B6CA" w:rsidR="00D23F47" w:rsidRPr="007C03DF" w:rsidRDefault="00D23F47" w:rsidP="00644D14">
      <w:pPr>
        <w:pStyle w:val="Odsekzoznamu"/>
        <w:numPr>
          <w:ilvl w:val="0"/>
          <w:numId w:val="12"/>
        </w:numPr>
        <w:suppressAutoHyphens w:val="0"/>
        <w:spacing w:after="160" w:line="259" w:lineRule="auto"/>
        <w:ind w:left="0" w:firstLine="284"/>
        <w:contextualSpacing/>
        <w:jc w:val="both"/>
      </w:pPr>
      <w:r w:rsidRPr="007C03DF">
        <w:rPr>
          <w:rFonts w:ascii="Times New Roman" w:hAnsi="Times New Roman" w:cs="Times New Roman"/>
          <w:sz w:val="24"/>
          <w:szCs w:val="24"/>
        </w:rPr>
        <w:t>Fyzická osoba, ktorá preukázala bezúhonnosť čestným vyhlásením podľa odseku 1 a jej pracovný pomer trvá</w:t>
      </w:r>
      <w:r w:rsidR="00543A1F" w:rsidRPr="007C03DF">
        <w:rPr>
          <w:rFonts w:ascii="Times New Roman" w:hAnsi="Times New Roman" w:cs="Times New Roman"/>
          <w:sz w:val="24"/>
          <w:szCs w:val="24"/>
        </w:rPr>
        <w:t>,</w:t>
      </w:r>
      <w:r w:rsidRPr="007C03DF">
        <w:rPr>
          <w:rFonts w:ascii="Times New Roman" w:hAnsi="Times New Roman" w:cs="Times New Roman"/>
          <w:sz w:val="24"/>
          <w:szCs w:val="24"/>
        </w:rPr>
        <w:t xml:space="preserve"> je povinná do uplynutia dvoch mesiacov od odvolania mimoriadnej situácie preukázať bezúhonnosť podľa § 3 ods. 7.</w:t>
      </w:r>
    </w:p>
    <w:p w14:paraId="726DB397" w14:textId="328F3E24" w:rsidR="00D23F47" w:rsidRPr="007C03DF" w:rsidRDefault="00D23F47" w:rsidP="00644D14">
      <w:pPr>
        <w:pStyle w:val="Odsekzoznamu"/>
        <w:numPr>
          <w:ilvl w:val="0"/>
          <w:numId w:val="12"/>
        </w:numPr>
        <w:suppressAutoHyphens w:val="0"/>
        <w:spacing w:after="160" w:line="259" w:lineRule="auto"/>
        <w:ind w:left="0" w:firstLine="284"/>
        <w:contextualSpacing/>
        <w:jc w:val="both"/>
      </w:pPr>
      <w:r w:rsidRPr="007C03DF">
        <w:rPr>
          <w:rFonts w:ascii="Times New Roman" w:hAnsi="Times New Roman" w:cs="Times New Roman"/>
          <w:sz w:val="24"/>
          <w:szCs w:val="24"/>
        </w:rPr>
        <w:t xml:space="preserve">Ak fyzická osoba nesplní povinnosť podľa odseku </w:t>
      </w:r>
      <w:r w:rsidR="00543A1F" w:rsidRPr="007C03DF">
        <w:rPr>
          <w:rFonts w:ascii="Times New Roman" w:hAnsi="Times New Roman" w:cs="Times New Roman"/>
          <w:sz w:val="24"/>
          <w:szCs w:val="24"/>
        </w:rPr>
        <w:t>4</w:t>
      </w:r>
      <w:r w:rsidRPr="007C03DF">
        <w:rPr>
          <w:rFonts w:ascii="Times New Roman" w:hAnsi="Times New Roman" w:cs="Times New Roman"/>
          <w:sz w:val="24"/>
          <w:szCs w:val="24"/>
        </w:rPr>
        <w:t xml:space="preserve"> pracovný pomer skončí uplynutím dvoch mesiacov od odvolania mimoriadnej situácie.“</w:t>
      </w:r>
    </w:p>
    <w:p w14:paraId="758F8B0F" w14:textId="355693E8" w:rsidR="00D23F47" w:rsidRPr="007C03DF" w:rsidRDefault="00D23F47" w:rsidP="00D23F47">
      <w:pPr>
        <w:pStyle w:val="Textkomentra"/>
        <w:spacing w:after="0"/>
        <w:rPr>
          <w:rFonts w:ascii="Times New Roman" w:hAnsi="Times New Roman" w:cs="Times New Roman"/>
          <w:sz w:val="24"/>
          <w:szCs w:val="24"/>
        </w:rPr>
      </w:pPr>
      <w:r w:rsidRPr="007C03DF">
        <w:rPr>
          <w:rFonts w:ascii="Times New Roman" w:hAnsi="Times New Roman" w:cs="Times New Roman"/>
          <w:sz w:val="24"/>
          <w:szCs w:val="24"/>
        </w:rPr>
        <w:t xml:space="preserve">Poznámka pod čiarou k odkazu </w:t>
      </w:r>
      <w:r w:rsidR="00543A1F" w:rsidRPr="007C03DF">
        <w:rPr>
          <w:rFonts w:ascii="Times New Roman" w:hAnsi="Times New Roman" w:cs="Times New Roman"/>
          <w:sz w:val="24"/>
          <w:szCs w:val="24"/>
        </w:rPr>
        <w:t>16</w:t>
      </w:r>
      <w:r w:rsidRPr="007C03DF">
        <w:rPr>
          <w:rFonts w:ascii="Times New Roman" w:hAnsi="Times New Roman" w:cs="Times New Roman"/>
          <w:sz w:val="24"/>
          <w:szCs w:val="24"/>
        </w:rPr>
        <w:t xml:space="preserve"> znie:</w:t>
      </w:r>
    </w:p>
    <w:p w14:paraId="1ED6C240" w14:textId="03BD47A8" w:rsidR="00D23F47" w:rsidRPr="007C03DF" w:rsidRDefault="00D23F47" w:rsidP="00134381">
      <w:pPr>
        <w:pStyle w:val="Textkomentra"/>
        <w:spacing w:after="0"/>
        <w:ind w:left="426" w:hanging="426"/>
        <w:rPr>
          <w:rFonts w:ascii="Times New Roman" w:hAnsi="Times New Roman" w:cs="Times New Roman"/>
          <w:sz w:val="24"/>
          <w:szCs w:val="24"/>
        </w:rPr>
      </w:pPr>
      <w:r w:rsidRPr="007C03DF">
        <w:rPr>
          <w:rFonts w:ascii="Times New Roman" w:hAnsi="Times New Roman" w:cs="Times New Roman"/>
          <w:sz w:val="24"/>
          <w:szCs w:val="24"/>
        </w:rPr>
        <w:t>„</w:t>
      </w:r>
      <w:r w:rsidR="00543A1F" w:rsidRPr="007C03DF">
        <w:rPr>
          <w:rFonts w:ascii="Times New Roman" w:hAnsi="Times New Roman" w:cs="Times New Roman"/>
          <w:sz w:val="24"/>
          <w:szCs w:val="24"/>
          <w:vertAlign w:val="superscript"/>
        </w:rPr>
        <w:t>16</w:t>
      </w:r>
      <w:r w:rsidRPr="007C03DF">
        <w:rPr>
          <w:rFonts w:ascii="Times New Roman" w:hAnsi="Times New Roman" w:cs="Times New Roman"/>
          <w:sz w:val="24"/>
          <w:szCs w:val="24"/>
        </w:rPr>
        <w:t>) § 2 písm. j) zákona č. 480/2002 Z. z. o azyle a o zmene a doplnení niektorých zákonov v znení neskorších predpisov.“.</w:t>
      </w:r>
    </w:p>
    <w:p w14:paraId="63CCFE64" w14:textId="1F8CBAFC" w:rsidR="00D23F47" w:rsidRPr="007C03DF" w:rsidRDefault="00D23F47">
      <w:pPr>
        <w:pStyle w:val="Bezriadkovania"/>
        <w:jc w:val="center"/>
        <w:rPr>
          <w:rFonts w:ascii="Times New Roman" w:hAnsi="Times New Roman" w:cs="Times New Roman"/>
          <w:b/>
          <w:sz w:val="24"/>
          <w:szCs w:val="24"/>
        </w:rPr>
      </w:pPr>
    </w:p>
    <w:p w14:paraId="44B934CF" w14:textId="77777777" w:rsidR="002C0031" w:rsidRPr="007C03DF" w:rsidRDefault="002C0031">
      <w:pPr>
        <w:spacing w:after="0" w:line="240" w:lineRule="auto"/>
        <w:jc w:val="both"/>
        <w:rPr>
          <w:rFonts w:ascii="Times New Roman" w:hAnsi="Times New Roman" w:cs="Times New Roman"/>
          <w:b/>
          <w:bCs/>
          <w:spacing w:val="-4"/>
          <w:sz w:val="24"/>
          <w:szCs w:val="24"/>
        </w:rPr>
      </w:pPr>
    </w:p>
    <w:p w14:paraId="102BB7A7" w14:textId="7B24FA14" w:rsidR="002C0031" w:rsidRPr="007C03DF" w:rsidRDefault="008F0192">
      <w:pPr>
        <w:spacing w:after="0" w:line="240" w:lineRule="auto"/>
        <w:jc w:val="center"/>
        <w:rPr>
          <w:rFonts w:ascii="Times New Roman" w:hAnsi="Times New Roman" w:cs="Times New Roman"/>
          <w:b/>
          <w:bCs/>
          <w:sz w:val="24"/>
          <w:szCs w:val="24"/>
        </w:rPr>
      </w:pPr>
      <w:r w:rsidRPr="007C03DF">
        <w:rPr>
          <w:rFonts w:ascii="Times New Roman" w:hAnsi="Times New Roman" w:cs="Times New Roman"/>
          <w:b/>
          <w:bCs/>
          <w:sz w:val="24"/>
          <w:szCs w:val="24"/>
        </w:rPr>
        <w:t>Čl. V</w:t>
      </w:r>
    </w:p>
    <w:p w14:paraId="78313BF6" w14:textId="77777777" w:rsidR="002C0031" w:rsidRPr="007C03DF" w:rsidRDefault="002C0031">
      <w:pPr>
        <w:spacing w:after="0" w:line="240" w:lineRule="auto"/>
        <w:jc w:val="both"/>
        <w:rPr>
          <w:rFonts w:ascii="Times New Roman" w:hAnsi="Times New Roman" w:cs="Times New Roman"/>
          <w:b/>
          <w:bCs/>
          <w:sz w:val="24"/>
          <w:szCs w:val="24"/>
        </w:rPr>
      </w:pPr>
    </w:p>
    <w:p w14:paraId="13D63259" w14:textId="3FFB6D14" w:rsidR="002C0031" w:rsidRPr="007C03DF" w:rsidRDefault="008F0192" w:rsidP="00134381">
      <w:pPr>
        <w:pStyle w:val="Bezriadkovania"/>
        <w:tabs>
          <w:tab w:val="left" w:pos="284"/>
        </w:tabs>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Zákon č. 5/2004 Z. z. o službách zamestnanosti a o zmene a doplnení niektorých zákonov v znení zákona č. 191/2004 Z. z., zákona č. 365/2004 Z. z., zákona č. 585/2004 Z. z., zákona </w:t>
      </w:r>
      <w:r w:rsidR="0013438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w:t>
      </w:r>
      <w:r w:rsidRPr="007C03DF">
        <w:rPr>
          <w:rFonts w:ascii="Times New Roman" w:hAnsi="Times New Roman" w:cs="Times New Roman"/>
          <w:sz w:val="24"/>
          <w:szCs w:val="24"/>
        </w:rPr>
        <w:lastRenderedPageBreak/>
        <w:t xml:space="preserve">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a zákona č. 480/2021 Z. z. sa mení a dopĺňa takto: </w:t>
      </w:r>
    </w:p>
    <w:p w14:paraId="1B563C0D" w14:textId="77777777" w:rsidR="002C0031" w:rsidRPr="007C03DF" w:rsidRDefault="002C0031">
      <w:pPr>
        <w:pStyle w:val="Bezriadkovania"/>
        <w:rPr>
          <w:rFonts w:ascii="Times New Roman" w:hAnsi="Times New Roman" w:cs="Times New Roman"/>
          <w:sz w:val="24"/>
          <w:szCs w:val="24"/>
        </w:rPr>
      </w:pPr>
    </w:p>
    <w:p w14:paraId="564A8FA5"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1. Za § 23b sa vkladá § 23c, ktorý znie:</w:t>
      </w:r>
    </w:p>
    <w:p w14:paraId="05758D61" w14:textId="77777777" w:rsidR="002C0031" w:rsidRPr="007C03DF" w:rsidRDefault="008F0192">
      <w:pPr>
        <w:pStyle w:val="Bezriadkovania"/>
        <w:ind w:left="360"/>
        <w:jc w:val="center"/>
        <w:rPr>
          <w:rFonts w:ascii="Times New Roman" w:hAnsi="Times New Roman" w:cs="Times New Roman"/>
          <w:b/>
          <w:sz w:val="24"/>
          <w:szCs w:val="24"/>
        </w:rPr>
      </w:pPr>
      <w:r w:rsidRPr="007C03DF">
        <w:rPr>
          <w:rFonts w:ascii="Times New Roman" w:hAnsi="Times New Roman" w:cs="Times New Roman"/>
          <w:b/>
          <w:sz w:val="24"/>
          <w:szCs w:val="24"/>
        </w:rPr>
        <w:t>„§ 23c</w:t>
      </w:r>
    </w:p>
    <w:p w14:paraId="09BD6CF3" w14:textId="77777777" w:rsidR="002C0031" w:rsidRPr="007C03DF" w:rsidRDefault="002C0031">
      <w:pPr>
        <w:pStyle w:val="Bezriadkovania"/>
        <w:ind w:left="360"/>
        <w:jc w:val="center"/>
        <w:rPr>
          <w:rFonts w:ascii="Times New Roman" w:hAnsi="Times New Roman" w:cs="Times New Roman"/>
          <w:sz w:val="24"/>
          <w:szCs w:val="24"/>
        </w:rPr>
      </w:pPr>
    </w:p>
    <w:p w14:paraId="43096E49" w14:textId="77777777" w:rsidR="002C0031" w:rsidRPr="007C03DF" w:rsidRDefault="008F0192" w:rsidP="00134381">
      <w:pPr>
        <w:pStyle w:val="Bezriadkovania"/>
        <w:tabs>
          <w:tab w:val="left" w:pos="284"/>
        </w:tabs>
        <w:ind w:firstLine="284"/>
        <w:jc w:val="both"/>
        <w:rPr>
          <w:rFonts w:ascii="Times New Roman" w:hAnsi="Times New Roman" w:cs="Times New Roman"/>
          <w:sz w:val="24"/>
          <w:szCs w:val="24"/>
        </w:rPr>
      </w:pPr>
      <w:r w:rsidRPr="007C03DF">
        <w:rPr>
          <w:rFonts w:ascii="Times New Roman" w:hAnsi="Times New Roman" w:cs="Times New Roman"/>
          <w:sz w:val="24"/>
          <w:szCs w:val="24"/>
        </w:rPr>
        <w:t>Vláda Slovenskej republiky môže na obdobie trvania mimoriadnej situácie, núdzového stavu alebo výnimočného stavu a na obdobie dvoch mesiacov po ich ukončení ustanoviť nariadením vlády Slovenskej republiky podmienky zamestnávania štátnych príslušníkov tretích krajín a dĺžku platnosti potvrdenia o možnosti obsadenia voľného pracovného miesta, ktoré zodpovedá vysokokvalifikovanému zamestnaniu, potvrdenia o možnosti obsadenia voľného pracovného miesta a povolenia na zamestnanie. Ustanovenia zákona, ktoré upravujú podmienky zamestnávania štátnych príslušníkov tretích krajín a dĺžku platnosti potvrdenia o možnosti obsadenia voľného pracovného miesta, ktoré zodpovedá vysokokvalifikovanému zamestnaniu, potvrdenia o možnosti obsadenia voľného pracovného miesta a povolenia na zamestnanie sa neuplatňujú v rozsahu úpravy podmienok zamestnávania štátnych príslušníkov tretích krajín a dĺžky platnosti potvrdenia o možnosti obsadenia voľného pracovného miesta, ktoré zodpovedá vysokokvalifikovanému zamestnaniu, potvrdenia o možnosti obsadenia voľného pracovného miesta a povolenia na zamestnanie ustanovenej nariadením vlády Slovenskej republiky podľa prvej vety.“.</w:t>
      </w:r>
    </w:p>
    <w:p w14:paraId="5BD8AF59" w14:textId="77777777" w:rsidR="002C0031" w:rsidRPr="007C03DF" w:rsidRDefault="002C0031">
      <w:pPr>
        <w:pStyle w:val="Bezriadkovania"/>
        <w:jc w:val="both"/>
        <w:rPr>
          <w:rFonts w:ascii="Times New Roman" w:hAnsi="Times New Roman" w:cs="Times New Roman"/>
          <w:sz w:val="24"/>
          <w:szCs w:val="24"/>
        </w:rPr>
      </w:pPr>
    </w:p>
    <w:p w14:paraId="22CBD874"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2. V § 54 sa za odsek 4 vkladá nový odsek 5, ktorý znie:</w:t>
      </w:r>
    </w:p>
    <w:p w14:paraId="013B9BEF" w14:textId="77777777" w:rsidR="002C0031" w:rsidRPr="007C03DF" w:rsidRDefault="008F0192">
      <w:pPr>
        <w:pStyle w:val="Bezriadkovania"/>
        <w:ind w:left="357" w:firstLine="357"/>
        <w:jc w:val="both"/>
        <w:rPr>
          <w:rFonts w:ascii="Times New Roman" w:hAnsi="Times New Roman" w:cs="Times New Roman"/>
          <w:sz w:val="24"/>
          <w:szCs w:val="24"/>
        </w:rPr>
      </w:pPr>
      <w:r w:rsidRPr="007C03DF">
        <w:rPr>
          <w:rFonts w:ascii="Times New Roman" w:hAnsi="Times New Roman" w:cs="Times New Roman"/>
          <w:sz w:val="24"/>
          <w:szCs w:val="24"/>
        </w:rPr>
        <w:t xml:space="preserve">„(5) Za aktívne opatrenia na trhu práce sa považujú aj projekty a programy na podporu integrácie štátneho príslušníka tretej krajiny, ktorý je žiadateľom o azyl, ktorému bol udelený azyl alebo ktorému sa poskytlo dočasné útočisko, s cieľom uľahčiť jeho sociálne začlenenie a integráciu na trh práce poskytovaním nástrojov a služieb podporujúcich zlepšenie jeho </w:t>
      </w:r>
      <w:proofErr w:type="spellStart"/>
      <w:r w:rsidRPr="007C03DF">
        <w:rPr>
          <w:rFonts w:ascii="Times New Roman" w:hAnsi="Times New Roman" w:cs="Times New Roman"/>
          <w:sz w:val="24"/>
          <w:szCs w:val="24"/>
        </w:rPr>
        <w:t>zamestnateľnosti</w:t>
      </w:r>
      <w:proofErr w:type="spellEnd"/>
      <w:r w:rsidRPr="007C03DF">
        <w:rPr>
          <w:rFonts w:ascii="Times New Roman" w:hAnsi="Times New Roman" w:cs="Times New Roman"/>
          <w:sz w:val="24"/>
          <w:szCs w:val="24"/>
        </w:rPr>
        <w:t xml:space="preserve"> a uplatnenia sa na trhu práce, ktoré realizuje ústredie alebo úrad.“.</w:t>
      </w:r>
    </w:p>
    <w:p w14:paraId="66D9BF5E" w14:textId="77777777" w:rsidR="002C0031" w:rsidRPr="007C03DF" w:rsidRDefault="002C0031">
      <w:pPr>
        <w:pStyle w:val="Bezriadkovania"/>
        <w:ind w:left="357"/>
        <w:rPr>
          <w:rFonts w:ascii="Times New Roman" w:hAnsi="Times New Roman" w:cs="Times New Roman"/>
          <w:sz w:val="24"/>
          <w:szCs w:val="24"/>
        </w:rPr>
      </w:pPr>
    </w:p>
    <w:p w14:paraId="4A8F650C" w14:textId="77777777" w:rsidR="002C0031" w:rsidRPr="007C03DF" w:rsidRDefault="008F0192">
      <w:pPr>
        <w:pStyle w:val="Bezriadkovania"/>
        <w:ind w:left="357"/>
        <w:jc w:val="both"/>
        <w:rPr>
          <w:rFonts w:ascii="Times New Roman" w:hAnsi="Times New Roman" w:cs="Times New Roman"/>
          <w:sz w:val="24"/>
          <w:szCs w:val="24"/>
        </w:rPr>
      </w:pPr>
      <w:r w:rsidRPr="007C03DF">
        <w:rPr>
          <w:rFonts w:ascii="Times New Roman" w:hAnsi="Times New Roman" w:cs="Times New Roman"/>
          <w:sz w:val="24"/>
          <w:szCs w:val="24"/>
        </w:rPr>
        <w:t>Doterajšie odseky 5 až 7 sa označujú ako odseky 6 až 8.</w:t>
      </w:r>
    </w:p>
    <w:p w14:paraId="7A2451E0" w14:textId="77777777" w:rsidR="002C0031" w:rsidRPr="007C03DF" w:rsidRDefault="002C0031">
      <w:pPr>
        <w:pStyle w:val="Bezriadkovania"/>
        <w:rPr>
          <w:rFonts w:ascii="Times New Roman" w:hAnsi="Times New Roman" w:cs="Times New Roman"/>
          <w:sz w:val="24"/>
          <w:szCs w:val="24"/>
        </w:rPr>
      </w:pPr>
    </w:p>
    <w:p w14:paraId="5E65FA61"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3. V § 54 ods. 6 až 8 sa slová „odsekov 1 a 2“ nahrádzajú slovami „odsekov 1, 2 a 5“.</w:t>
      </w:r>
    </w:p>
    <w:p w14:paraId="09434CC2" w14:textId="77777777" w:rsidR="002C0031" w:rsidRPr="007C03DF" w:rsidRDefault="002C0031">
      <w:pPr>
        <w:pStyle w:val="Bezriadkovania"/>
        <w:rPr>
          <w:rFonts w:ascii="Times New Roman" w:hAnsi="Times New Roman" w:cs="Times New Roman"/>
          <w:sz w:val="24"/>
          <w:szCs w:val="24"/>
        </w:rPr>
      </w:pPr>
    </w:p>
    <w:p w14:paraId="75E46911"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4. V § 70 ods. 6 sa slová „a g) a ods. 2“ nahrádzajú slovami „a g), ods. 2 a 5“.</w:t>
      </w:r>
    </w:p>
    <w:p w14:paraId="569FB307" w14:textId="454B98C0" w:rsidR="002C0031" w:rsidRDefault="002C0031">
      <w:pPr>
        <w:pStyle w:val="Bezriadkovania"/>
        <w:rPr>
          <w:rFonts w:ascii="Times New Roman" w:hAnsi="Times New Roman" w:cs="Times New Roman"/>
          <w:sz w:val="24"/>
          <w:szCs w:val="24"/>
        </w:rPr>
      </w:pPr>
    </w:p>
    <w:p w14:paraId="002FE634" w14:textId="74F70CC3" w:rsidR="007B237C" w:rsidRDefault="007B237C">
      <w:pPr>
        <w:pStyle w:val="Bezriadkovania"/>
        <w:rPr>
          <w:rFonts w:ascii="Times New Roman" w:hAnsi="Times New Roman" w:cs="Times New Roman"/>
          <w:sz w:val="24"/>
          <w:szCs w:val="24"/>
        </w:rPr>
      </w:pPr>
    </w:p>
    <w:p w14:paraId="44B18C80" w14:textId="12AED196" w:rsidR="007B237C" w:rsidRDefault="007B237C">
      <w:pPr>
        <w:pStyle w:val="Bezriadkovania"/>
        <w:rPr>
          <w:rFonts w:ascii="Times New Roman" w:hAnsi="Times New Roman" w:cs="Times New Roman"/>
          <w:sz w:val="24"/>
          <w:szCs w:val="24"/>
        </w:rPr>
      </w:pPr>
    </w:p>
    <w:p w14:paraId="57AB1054" w14:textId="44EC81EC" w:rsidR="007B237C" w:rsidRDefault="007B237C">
      <w:pPr>
        <w:pStyle w:val="Bezriadkovania"/>
        <w:rPr>
          <w:rFonts w:ascii="Times New Roman" w:hAnsi="Times New Roman" w:cs="Times New Roman"/>
          <w:sz w:val="24"/>
          <w:szCs w:val="24"/>
        </w:rPr>
      </w:pPr>
    </w:p>
    <w:p w14:paraId="40410AC2" w14:textId="77777777" w:rsidR="007B237C" w:rsidRPr="007C03DF" w:rsidRDefault="007B237C">
      <w:pPr>
        <w:pStyle w:val="Bezriadkovania"/>
        <w:rPr>
          <w:rFonts w:ascii="Times New Roman" w:hAnsi="Times New Roman" w:cs="Times New Roman"/>
          <w:sz w:val="24"/>
          <w:szCs w:val="24"/>
        </w:rPr>
      </w:pPr>
    </w:p>
    <w:p w14:paraId="47A3E524"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lastRenderedPageBreak/>
        <w:t>5. Za § 72as sa vkladá § 72at, ktorý vrátane nadpisu znie:</w:t>
      </w:r>
    </w:p>
    <w:p w14:paraId="3E726B71" w14:textId="77777777" w:rsidR="00134381" w:rsidRDefault="00134381">
      <w:pPr>
        <w:pStyle w:val="Bezriadkovania"/>
        <w:ind w:left="360"/>
        <w:jc w:val="center"/>
        <w:rPr>
          <w:rFonts w:ascii="Times New Roman" w:hAnsi="Times New Roman" w:cs="Times New Roman"/>
          <w:b/>
          <w:sz w:val="24"/>
          <w:szCs w:val="24"/>
        </w:rPr>
      </w:pPr>
    </w:p>
    <w:p w14:paraId="3FA7C8D9" w14:textId="7C7C0FAD" w:rsidR="002C0031" w:rsidRPr="007C03DF" w:rsidRDefault="008F0192">
      <w:pPr>
        <w:pStyle w:val="Bezriadkovania"/>
        <w:ind w:left="360"/>
        <w:jc w:val="center"/>
        <w:rPr>
          <w:rFonts w:ascii="Times New Roman" w:hAnsi="Times New Roman" w:cs="Times New Roman"/>
          <w:b/>
          <w:sz w:val="24"/>
          <w:szCs w:val="24"/>
        </w:rPr>
      </w:pPr>
      <w:r w:rsidRPr="007C03DF">
        <w:rPr>
          <w:rFonts w:ascii="Times New Roman" w:hAnsi="Times New Roman" w:cs="Times New Roman"/>
          <w:b/>
          <w:sz w:val="24"/>
          <w:szCs w:val="24"/>
        </w:rPr>
        <w:t>„§ 72at</w:t>
      </w:r>
    </w:p>
    <w:p w14:paraId="22D0F849" w14:textId="77777777" w:rsidR="002C0031" w:rsidRPr="007C03DF" w:rsidRDefault="008F0192">
      <w:pPr>
        <w:pStyle w:val="Bezriadkovania"/>
        <w:ind w:left="360"/>
        <w:jc w:val="center"/>
        <w:rPr>
          <w:rFonts w:ascii="Times New Roman" w:hAnsi="Times New Roman" w:cs="Times New Roman"/>
          <w:b/>
          <w:sz w:val="24"/>
          <w:szCs w:val="24"/>
        </w:rPr>
      </w:pPr>
      <w:r w:rsidRPr="007C03DF">
        <w:rPr>
          <w:rFonts w:ascii="Times New Roman" w:hAnsi="Times New Roman" w:cs="Times New Roman"/>
          <w:b/>
          <w:sz w:val="24"/>
          <w:szCs w:val="24"/>
        </w:rPr>
        <w:t xml:space="preserve">Prechodné ustanovenie počas trvania mimoriadnej situácie vyhlásenej v súvislosti s hromadným prílevom cudzincov na územie Slovenskej republiky spôsobeným ozbrojeným konfliktom na území Ukrajiny </w:t>
      </w:r>
    </w:p>
    <w:p w14:paraId="45D1DEFD" w14:textId="77777777" w:rsidR="002C0031" w:rsidRPr="007C03DF" w:rsidRDefault="002C0031">
      <w:pPr>
        <w:pStyle w:val="Bezriadkovania"/>
        <w:jc w:val="center"/>
        <w:rPr>
          <w:rFonts w:ascii="Times New Roman" w:hAnsi="Times New Roman" w:cs="Times New Roman"/>
          <w:sz w:val="24"/>
          <w:szCs w:val="24"/>
        </w:rPr>
      </w:pPr>
    </w:p>
    <w:p w14:paraId="1F645AEA" w14:textId="77777777" w:rsidR="002C0031" w:rsidRPr="007C03DF" w:rsidRDefault="008F0192">
      <w:pPr>
        <w:pStyle w:val="Bezriadkovania"/>
        <w:ind w:left="360"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(1) Platnosť potvrdenia o možnosti obsadenia voľného pracovného miesta, ktoré zodpovedá vysokokvalifikovanému zamestnaniu, potvrdenia o možnosti obsadenia voľného pracovného miesta a povolenia na zamestnanie, ktorá by inak uplynula počas mimoriadnej situácie vyhlásenej v súvislosti s hromadným prílevom cudzincov na územie Slovenskej republiky spôsobeným ozbrojeným konfliktom na území Ukrajiny (ďalej len „mimoriadna situácia v súvislosti s konfliktom na Ukrajine“), sa predlžuje do uplynutia dvoch mesiacov odo dňa odvolania mimoriadnej situácie v súvislosti s konfliktom na Ukrajine. Ustanovenie prvej vety sa nevzťahuje na potvrdenie o možnosti obsadenia voľného pracovného miesta podľa § 21b ods. 8 písm. a) a povolenie na zamestnanie podľa § 22 ods. 9 písm. a). </w:t>
      </w:r>
    </w:p>
    <w:p w14:paraId="68009607" w14:textId="77777777" w:rsidR="002C0031" w:rsidRPr="007C03DF" w:rsidRDefault="002C0031">
      <w:pPr>
        <w:pStyle w:val="Bezriadkovania"/>
        <w:ind w:left="360" w:firstLine="284"/>
        <w:jc w:val="both"/>
        <w:rPr>
          <w:rFonts w:ascii="Times New Roman" w:hAnsi="Times New Roman" w:cs="Times New Roman"/>
          <w:sz w:val="24"/>
          <w:szCs w:val="24"/>
        </w:rPr>
      </w:pPr>
    </w:p>
    <w:p w14:paraId="79886E45" w14:textId="77777777" w:rsidR="002C0031" w:rsidRPr="007C03DF" w:rsidRDefault="008F0192">
      <w:pPr>
        <w:pStyle w:val="Bezriadkovania"/>
        <w:ind w:left="360" w:firstLine="284"/>
        <w:jc w:val="both"/>
        <w:rPr>
          <w:rFonts w:ascii="Times New Roman" w:hAnsi="Times New Roman" w:cs="Times New Roman"/>
          <w:sz w:val="24"/>
          <w:szCs w:val="24"/>
        </w:rPr>
      </w:pPr>
      <w:r w:rsidRPr="007C03DF">
        <w:rPr>
          <w:rFonts w:ascii="Times New Roman" w:hAnsi="Times New Roman" w:cs="Times New Roman"/>
          <w:sz w:val="24"/>
          <w:szCs w:val="24"/>
        </w:rPr>
        <w:t>(2) Počas mimoriadnej situácie v súvislosti s konfliktom na Ukrajine úrad vydá potvrdenie o možnosti obsadenia voľného pracovného miesta na účely vydania nového dokladu „Dodatočné údaje o zamestnaní“ podľa osobitného predpisu</w:t>
      </w:r>
      <w:r w:rsidRPr="007C03DF">
        <w:rPr>
          <w:rFonts w:ascii="Times New Roman" w:hAnsi="Times New Roman" w:cs="Times New Roman"/>
          <w:sz w:val="24"/>
          <w:szCs w:val="24"/>
          <w:vertAlign w:val="superscript"/>
        </w:rPr>
        <w:t>67</w:t>
      </w:r>
      <w:r w:rsidRPr="007C03DF">
        <w:rPr>
          <w:rFonts w:ascii="Times New Roman" w:hAnsi="Times New Roman" w:cs="Times New Roman"/>
          <w:sz w:val="24"/>
          <w:szCs w:val="24"/>
        </w:rPr>
        <w:t>) aj na žiadosť zamestnávateľa. Žiadosť o vydanie potvrdenia o možnosti obsadenia voľného pracovného miesta podľa prvej vety sa podáva na formulári, ktorého vzor určí ústredie. Zamestnávateľ k žiadosti podľa druhej vety priloží doklady podľa § 21b ods. 2 písm. a), b), d) a e) a ods. 5 a písomný súhlas štátneho príslušníka tretej krajiny s touto žiadosťou spolu s overením pravosti jeho podpisu.</w:t>
      </w:r>
    </w:p>
    <w:p w14:paraId="01FB4435" w14:textId="77777777" w:rsidR="002C0031" w:rsidRPr="007C03DF" w:rsidRDefault="002C0031">
      <w:pPr>
        <w:pStyle w:val="Bezriadkovania"/>
        <w:jc w:val="both"/>
        <w:rPr>
          <w:rFonts w:ascii="Times New Roman" w:hAnsi="Times New Roman" w:cs="Times New Roman"/>
          <w:sz w:val="24"/>
          <w:szCs w:val="24"/>
        </w:rPr>
      </w:pPr>
    </w:p>
    <w:p w14:paraId="1F74518A" w14:textId="77777777" w:rsidR="002C0031" w:rsidRPr="007C03DF" w:rsidRDefault="008F0192">
      <w:pPr>
        <w:pStyle w:val="Bezriadkovania"/>
        <w:ind w:left="360" w:firstLine="284"/>
        <w:jc w:val="both"/>
        <w:rPr>
          <w:rFonts w:ascii="Times New Roman" w:hAnsi="Times New Roman" w:cs="Times New Roman"/>
          <w:sz w:val="24"/>
          <w:szCs w:val="24"/>
        </w:rPr>
      </w:pPr>
      <w:r w:rsidRPr="007C03DF">
        <w:rPr>
          <w:rFonts w:ascii="Times New Roman" w:hAnsi="Times New Roman" w:cs="Times New Roman"/>
          <w:sz w:val="24"/>
          <w:szCs w:val="24"/>
        </w:rPr>
        <w:t>(3) Zamestnávateľ môže počas mimoriadnej situácie v súvislosti s konfliktom na Ukrajine a v období dvoch mesiacov po odvolaní mimoriadnej situácie v súvislosti s konfliktom na Ukrajine zamestnávať štátneho príslušníka tretej krajiny, ktorého začal zamestnávať podľa § 23a ods. 1 písm. u) pred nadobudnutím účinnosti tohto zákona, na rovnakom pracovnom mieste aj po uplynutí šiestich týždňov až do skončenia konania o udelenie prechodného pobytu na účel zamestnania.</w:t>
      </w:r>
    </w:p>
    <w:p w14:paraId="4C68DC06" w14:textId="77777777" w:rsidR="002C0031" w:rsidRPr="007C03DF" w:rsidRDefault="002C0031">
      <w:pPr>
        <w:pStyle w:val="Bezriadkovania"/>
        <w:ind w:left="360" w:firstLine="284"/>
        <w:jc w:val="both"/>
        <w:rPr>
          <w:rFonts w:ascii="Times New Roman" w:hAnsi="Times New Roman" w:cs="Times New Roman"/>
          <w:sz w:val="24"/>
          <w:szCs w:val="24"/>
        </w:rPr>
      </w:pPr>
    </w:p>
    <w:p w14:paraId="6DCDA832" w14:textId="77777777" w:rsidR="002C0031" w:rsidRPr="007C03DF" w:rsidRDefault="008F0192">
      <w:pPr>
        <w:pStyle w:val="Bezriadkovania"/>
        <w:ind w:left="360" w:firstLine="284"/>
        <w:jc w:val="both"/>
        <w:rPr>
          <w:rFonts w:ascii="Times New Roman" w:hAnsi="Times New Roman" w:cs="Times New Roman"/>
          <w:sz w:val="24"/>
          <w:szCs w:val="24"/>
        </w:rPr>
      </w:pPr>
      <w:r w:rsidRPr="007C03DF">
        <w:rPr>
          <w:rFonts w:ascii="Times New Roman" w:hAnsi="Times New Roman" w:cs="Times New Roman"/>
          <w:sz w:val="24"/>
          <w:szCs w:val="24"/>
        </w:rPr>
        <w:t>(4) Zamestnávateľ môže počas mimoriadnej situácie v súvislosti s konfliktom na Ukrajine a v období dvoch mesiacov po odvolaní mimoriadnej situácie v súvislosti s konfliktom na Ukrajine zamestnávať štátneho príslušníka tretej krajiny na rovnakom pracovnom mieste aj počas konania o obnovenie prechodného pobytu na účel zamestnania.</w:t>
      </w:r>
    </w:p>
    <w:p w14:paraId="05BA7416" w14:textId="77777777" w:rsidR="002C0031" w:rsidRPr="007C03DF" w:rsidRDefault="002C0031">
      <w:pPr>
        <w:pStyle w:val="Bezriadkovania"/>
        <w:ind w:left="360" w:firstLine="284"/>
        <w:jc w:val="both"/>
        <w:rPr>
          <w:rFonts w:ascii="Times New Roman" w:hAnsi="Times New Roman" w:cs="Times New Roman"/>
          <w:sz w:val="24"/>
          <w:szCs w:val="24"/>
        </w:rPr>
      </w:pPr>
    </w:p>
    <w:p w14:paraId="5D043573" w14:textId="77777777" w:rsidR="002C0031" w:rsidRPr="007C03DF" w:rsidRDefault="008F0192">
      <w:pPr>
        <w:pStyle w:val="Bezriadkovania"/>
        <w:ind w:left="360" w:firstLine="284"/>
        <w:jc w:val="both"/>
        <w:rPr>
          <w:rFonts w:ascii="Times New Roman" w:hAnsi="Times New Roman" w:cs="Times New Roman"/>
          <w:sz w:val="24"/>
          <w:szCs w:val="24"/>
        </w:rPr>
      </w:pPr>
      <w:r w:rsidRPr="007C03DF">
        <w:rPr>
          <w:rFonts w:ascii="Times New Roman" w:hAnsi="Times New Roman" w:cs="Times New Roman"/>
          <w:sz w:val="24"/>
          <w:szCs w:val="24"/>
        </w:rPr>
        <w:t>(5) Na odseky 3 a 4 sa rovnako vzťahuje § 23a ods. 2.“.</w:t>
      </w:r>
    </w:p>
    <w:p w14:paraId="0583653B" w14:textId="77777777" w:rsidR="002C0031" w:rsidRPr="007C03DF" w:rsidRDefault="002C0031">
      <w:pPr>
        <w:pStyle w:val="Bezriadkovania"/>
        <w:jc w:val="both"/>
        <w:rPr>
          <w:rFonts w:ascii="Times New Roman" w:hAnsi="Times New Roman" w:cs="Times New Roman"/>
          <w:sz w:val="24"/>
          <w:szCs w:val="24"/>
        </w:rPr>
      </w:pPr>
    </w:p>
    <w:p w14:paraId="1CCF43DB" w14:textId="77777777" w:rsidR="002C0031" w:rsidRPr="007C03DF" w:rsidRDefault="008F0192">
      <w:pPr>
        <w:pStyle w:val="Bezriadkovania"/>
        <w:ind w:left="357"/>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67 znie:</w:t>
      </w:r>
    </w:p>
    <w:p w14:paraId="566ADD9B" w14:textId="77777777" w:rsidR="002C0031" w:rsidRPr="007C03DF" w:rsidRDefault="008F0192" w:rsidP="00134381">
      <w:pPr>
        <w:pStyle w:val="Bezriadkovania"/>
        <w:ind w:left="360" w:firstLine="66"/>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67</w:t>
      </w:r>
      <w:r w:rsidRPr="007C03DF">
        <w:rPr>
          <w:rFonts w:ascii="Times New Roman" w:hAnsi="Times New Roman" w:cs="Times New Roman"/>
          <w:sz w:val="24"/>
          <w:szCs w:val="24"/>
        </w:rPr>
        <w:t>) § 73 ods. 18 druhá veta zákona č. 404/2011 Z. z. v znení neskorších predpisov.“.</w:t>
      </w:r>
    </w:p>
    <w:p w14:paraId="5CC47439" w14:textId="77777777" w:rsidR="002C0031" w:rsidRPr="007C03DF" w:rsidRDefault="002C0031">
      <w:pPr>
        <w:pStyle w:val="Bezriadkovania"/>
        <w:rPr>
          <w:rFonts w:ascii="Times New Roman" w:hAnsi="Times New Roman" w:cs="Times New Roman"/>
          <w:sz w:val="24"/>
          <w:szCs w:val="24"/>
        </w:rPr>
      </w:pPr>
    </w:p>
    <w:p w14:paraId="77ABA4A4" w14:textId="77777777" w:rsidR="002C0031" w:rsidRPr="007C03DF" w:rsidRDefault="002C0031">
      <w:pPr>
        <w:pStyle w:val="Bezriadkovania"/>
        <w:jc w:val="center"/>
        <w:rPr>
          <w:rFonts w:ascii="Times New Roman" w:hAnsi="Times New Roman" w:cs="Times New Roman"/>
          <w:b/>
          <w:sz w:val="24"/>
          <w:szCs w:val="24"/>
        </w:rPr>
      </w:pPr>
    </w:p>
    <w:p w14:paraId="0ED8240A" w14:textId="549AC2EE" w:rsidR="002C0031" w:rsidRPr="007C03DF" w:rsidRDefault="008F0192">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V</w:t>
      </w:r>
      <w:r w:rsidR="00D23F47" w:rsidRPr="007C03DF">
        <w:rPr>
          <w:rFonts w:ascii="Times New Roman" w:hAnsi="Times New Roman" w:cs="Times New Roman"/>
          <w:b/>
          <w:sz w:val="24"/>
          <w:szCs w:val="24"/>
        </w:rPr>
        <w:t>I</w:t>
      </w:r>
    </w:p>
    <w:p w14:paraId="14EB3BDF" w14:textId="77777777" w:rsidR="002C0031" w:rsidRPr="007C03DF" w:rsidRDefault="002C0031">
      <w:pPr>
        <w:pStyle w:val="Bezriadkovania"/>
        <w:ind w:firstLine="708"/>
        <w:jc w:val="both"/>
        <w:rPr>
          <w:rFonts w:ascii="Times New Roman" w:hAnsi="Times New Roman" w:cs="Times New Roman"/>
          <w:sz w:val="24"/>
          <w:szCs w:val="24"/>
        </w:rPr>
      </w:pPr>
    </w:p>
    <w:p w14:paraId="1F64A23F" w14:textId="4CC418A7" w:rsidR="002C0031" w:rsidRPr="007C03DF" w:rsidRDefault="008F0192">
      <w:pPr>
        <w:spacing w:after="0" w:line="240" w:lineRule="auto"/>
        <w:ind w:firstLine="708"/>
        <w:jc w:val="both"/>
        <w:rPr>
          <w:rFonts w:ascii="Times New Roman" w:hAnsi="Times New Roman" w:cs="Times New Roman"/>
          <w:sz w:val="24"/>
          <w:szCs w:val="24"/>
        </w:rPr>
      </w:pPr>
      <w:r w:rsidRPr="007C03DF">
        <w:rPr>
          <w:rFonts w:ascii="Times New Roman" w:hAnsi="Times New Roman" w:cs="Times New Roman"/>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w:t>
      </w:r>
      <w:r w:rsidRPr="007C03DF">
        <w:rPr>
          <w:rFonts w:ascii="Times New Roman" w:hAnsi="Times New Roman" w:cs="Times New Roman"/>
          <w:sz w:val="24"/>
          <w:szCs w:val="24"/>
        </w:rPr>
        <w:lastRenderedPageBreak/>
        <w:t>zákona č. 282/2006 Z. z., zákona č. 527/2006 Z. z., zákona č. 673/2006 Z. z., zákona</w:t>
      </w:r>
      <w:r w:rsidR="00134381">
        <w:rPr>
          <w:rFonts w:ascii="Times New Roman" w:hAnsi="Times New Roman" w:cs="Times New Roman"/>
          <w:sz w:val="24"/>
          <w:szCs w:val="24"/>
        </w:rPr>
        <w:t xml:space="preserve">                                  </w:t>
      </w:r>
      <w:r w:rsidRPr="007C03DF">
        <w:rPr>
          <w:rFonts w:ascii="Times New Roman" w:hAnsi="Times New Roman" w:cs="Times New Roman"/>
          <w:sz w:val="24"/>
          <w:szCs w:val="24"/>
        </w:rPr>
        <w:t xml:space="preserve"> č. 272/2007 Z. z., zákona č. 330/2007 Z. z., zákona č. 464/2007 Z. z., zákona č. 653/2007 Z. z., zákona č. 284/2008 Z. z., zákona č. 447/2008 Z. z., zákona č. 461/2008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324/2012 Z. z., zákona č. 41/2013 Z. z., zákona č. 153/2013 Z. z., zákona č. 204/2013 Z. z., zákona č. 220/2013 Z. z., zákona č. 365/2013 Z. z., zákona č. 185/2014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333/2014 Z. z., zákona č. 53/2015 Z. z., zákona č. 77/2015 Z. z., zákona č. 393/2015 Z. z., zákona č. 422/2015 Z. z., zákona č. 428/2015 Z. z., zákona č. 91/2016 Z. z., zákona č. 125/2016 Z. z., zákona č. 167/2016 Z. z., zákona č. 317/2016 Z. z., zákona č. 356/2016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41/2017 Z. z., zákona č. 92/2017 Z. z., zákona č. 257/2017 Z. z., zákona č. 336/2017 Z. z., zákona č. 351/2017 Z. z., zákona č. 4/2018 Z. z., zákona č. 87/2018 Z. z., zákona č. 109/2018 Z. z., zákona č. 156/2018 Z. z., zákona č. 177/2018 Z. z., zákona č. 192/2018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270/2018 Z. z., zákona č. 351/2018 Z. z., zákona č. 374/2018 Z. z., zákona č. 139/2019 Z .z., zákona č. 212/2019 Z. z., zákona č. 231/2019 Z. z., zákona č. 383/2019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w:t>
      </w:r>
      <w:r w:rsidR="009C0171">
        <w:rPr>
          <w:rFonts w:ascii="Times New Roman" w:hAnsi="Times New Roman" w:cs="Times New Roman"/>
          <w:sz w:val="24"/>
          <w:szCs w:val="24"/>
        </w:rPr>
        <w:t xml:space="preserve">                                 </w:t>
      </w:r>
      <w:r w:rsidRPr="007C03DF">
        <w:rPr>
          <w:rFonts w:ascii="Times New Roman" w:hAnsi="Times New Roman" w:cs="Times New Roman"/>
          <w:sz w:val="24"/>
          <w:szCs w:val="24"/>
        </w:rPr>
        <w:t xml:space="preserve">č. 252/2021 Z. z., zákona č. 264/2021 Z. z. a zákona č. 310/2021 Z. z., zákona č. 540/2002 Z. z.,  zákona č. 2/2002 Z. z.  a zákona č. 67/2022 Z. z. sa mení a dopĺňa takto: </w:t>
      </w:r>
    </w:p>
    <w:p w14:paraId="72B10242" w14:textId="77777777" w:rsidR="002C0031" w:rsidRPr="007C03DF" w:rsidRDefault="002C0031">
      <w:pPr>
        <w:spacing w:after="0" w:line="240" w:lineRule="auto"/>
        <w:ind w:firstLine="708"/>
        <w:jc w:val="both"/>
        <w:rPr>
          <w:rFonts w:ascii="Times New Roman" w:hAnsi="Times New Roman" w:cs="Times New Roman"/>
          <w:sz w:val="24"/>
          <w:szCs w:val="24"/>
        </w:rPr>
      </w:pPr>
    </w:p>
    <w:p w14:paraId="0BB080BC"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1. V § 30a ods. 1 znie:</w:t>
      </w:r>
    </w:p>
    <w:p w14:paraId="0D476F5C" w14:textId="0C2BE693" w:rsidR="002C0031" w:rsidRPr="007C03DF" w:rsidRDefault="009C0171" w:rsidP="009C017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„(1) Dočasnou odbornou stážou (ďalej len "stáž") sa rozumie výkon odborných pracovných činností stážistom; stážistom je občan členského štátu alebo občan tretieho štátu, ktorý má uznaný doklad o vzdelaní podľa osobitného predpisu24da) na účely výkonu zdravotníckeho povolania podľa § 27 a vykonáva odborné pracovné činnosti</w:t>
      </w:r>
    </w:p>
    <w:p w14:paraId="0887E5B5" w14:textId="77777777" w:rsidR="002C0031" w:rsidRPr="007C03DF" w:rsidRDefault="008F0192">
      <w:pPr>
        <w:pStyle w:val="Odsekzoznamu"/>
        <w:numPr>
          <w:ilvl w:val="0"/>
          <w:numId w:val="6"/>
        </w:numPr>
        <w:spacing w:after="0" w:line="240" w:lineRule="auto"/>
        <w:ind w:left="284" w:hanging="284"/>
        <w:contextualSpacing/>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 xml:space="preserve">v pracovnoprávnom vzťahu alebo obdobnom pracovnom vzťahu s poskytovateľom, </w:t>
      </w:r>
    </w:p>
    <w:p w14:paraId="6083F697" w14:textId="77777777" w:rsidR="002C0031" w:rsidRPr="007C03DF" w:rsidRDefault="008F0192">
      <w:pPr>
        <w:pStyle w:val="Odsekzoznamu"/>
        <w:numPr>
          <w:ilvl w:val="0"/>
          <w:numId w:val="6"/>
        </w:numPr>
        <w:spacing w:after="0" w:line="240" w:lineRule="auto"/>
        <w:ind w:left="284" w:hanging="284"/>
        <w:contextualSpacing/>
        <w:jc w:val="both"/>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pod odborným dohľadom zdravotníckeho pracovníka odborne spôsobilého na výkon odborných  pracovných činností v príslušnom zdravotníckom povolaní, ktorý vykonáva zdravotnícke povolanie podľa § 3 ods. 4 u poskytovateľa podľa písm. a) (ďalej len "dohliadajúci zdravotnícky pracovník"), ak ide o výkon odborných pracovných činností v príslušnom zdravotníckom povolaní; ak nie je prítomný dohliadajúci zdravotnícky pracovník, stážista musí byť pod odborným dohľadom náhradného dohliadajúceho zdravotníckeho pracovníka, ktorý musí spĺňať rovnaké podmienky ako dohliadajúci zdravotnícky pracovník.“.</w:t>
      </w:r>
    </w:p>
    <w:p w14:paraId="4197F4A5" w14:textId="77777777" w:rsidR="002C0031" w:rsidRPr="007C03DF" w:rsidRDefault="002C0031">
      <w:pPr>
        <w:pStyle w:val="Odsekzoznamu"/>
        <w:spacing w:after="0" w:line="240" w:lineRule="auto"/>
        <w:ind w:left="284"/>
        <w:jc w:val="both"/>
        <w:rPr>
          <w:rFonts w:ascii="Times New Roman" w:eastAsia="Times New Roman" w:hAnsi="Times New Roman" w:cs="Times New Roman"/>
          <w:sz w:val="24"/>
          <w:szCs w:val="24"/>
          <w:lang w:eastAsia="en-US"/>
        </w:rPr>
      </w:pPr>
    </w:p>
    <w:p w14:paraId="7D912618"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2. V § 30a ods. 2 sa vypúšťajú slová: „ústavnej zdravotnej starostlivosti“.</w:t>
      </w:r>
    </w:p>
    <w:p w14:paraId="446F63D9" w14:textId="77777777" w:rsidR="002C0031" w:rsidRPr="007C03DF" w:rsidRDefault="002C0031">
      <w:pPr>
        <w:spacing w:after="0" w:line="240" w:lineRule="auto"/>
        <w:ind w:left="3544"/>
        <w:jc w:val="both"/>
        <w:rPr>
          <w:rFonts w:ascii="Times New Roman" w:hAnsi="Times New Roman" w:cs="Times New Roman"/>
          <w:sz w:val="24"/>
          <w:szCs w:val="24"/>
        </w:rPr>
      </w:pPr>
    </w:p>
    <w:p w14:paraId="0D1B6266" w14:textId="1D871F4C" w:rsidR="002C0031" w:rsidRPr="007C03DF" w:rsidRDefault="008F0192" w:rsidP="009C0171">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3. V § 30a ods. 3 znie:</w:t>
      </w:r>
    </w:p>
    <w:p w14:paraId="6E9A99AD" w14:textId="21E5AFAE" w:rsidR="002C0031" w:rsidRPr="007C03DF" w:rsidRDefault="009C0171" w:rsidP="009C017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„(3) Poskytovateľ, u ktorého stážista začal vykonávať stáž, je povinný bezodkladne oznámiť ministerstvu zdravotníctva elektronickou formou</w:t>
      </w:r>
    </w:p>
    <w:p w14:paraId="3C067A06"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1. meno a priezvisko stážistu,</w:t>
      </w:r>
    </w:p>
    <w:p w14:paraId="5F84105E"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2. dátum narodenia stážistu,</w:t>
      </w:r>
    </w:p>
    <w:p w14:paraId="6874DE55"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3. štátne občianstvo stážistu,</w:t>
      </w:r>
    </w:p>
    <w:p w14:paraId="66824A34"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4. evidenčné číslo rozhodnutia o uznaní dokladu o vzdelaní podľa osobitného predpisu,24da)</w:t>
      </w:r>
    </w:p>
    <w:p w14:paraId="2F65993D"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5. meno a priezvisko dohliadajúceho zdravotníckeho pracovníka,</w:t>
      </w:r>
    </w:p>
    <w:p w14:paraId="67B485A9"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6. informáciu, že stážista predložil všetky dokumenty podľa odseku 2.“.</w:t>
      </w:r>
    </w:p>
    <w:p w14:paraId="132D5757"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lastRenderedPageBreak/>
        <w:t>4. V § 30a sa za odsek 3 vkladajú nové odseky 4 a 5, ktoré znejú:</w:t>
      </w:r>
    </w:p>
    <w:p w14:paraId="4D7C5682" w14:textId="430924FE" w:rsidR="002C0031" w:rsidRPr="007C03DF" w:rsidRDefault="008F0192" w:rsidP="009C0171">
      <w:pPr>
        <w:pStyle w:val="Odsekzoznamu"/>
        <w:tabs>
          <w:tab w:val="left" w:pos="284"/>
        </w:tabs>
        <w:spacing w:after="0" w:line="240" w:lineRule="auto"/>
        <w:ind w:left="0" w:firstLine="284"/>
        <w:jc w:val="both"/>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„(4)</w:t>
      </w:r>
      <w:r w:rsidR="009C0171">
        <w:rPr>
          <w:rFonts w:ascii="Times New Roman" w:eastAsia="Times New Roman" w:hAnsi="Times New Roman" w:cs="Times New Roman"/>
          <w:sz w:val="24"/>
          <w:szCs w:val="24"/>
          <w:lang w:eastAsia="en-US"/>
        </w:rPr>
        <w:t> </w:t>
      </w:r>
      <w:r w:rsidRPr="007C03DF">
        <w:rPr>
          <w:rFonts w:ascii="Times New Roman" w:eastAsia="Times New Roman" w:hAnsi="Times New Roman" w:cs="Times New Roman"/>
          <w:sz w:val="24"/>
          <w:szCs w:val="24"/>
          <w:lang w:eastAsia="en-US"/>
        </w:rPr>
        <w:t xml:space="preserve">Ak v odseku 5 nie je ustanovené inak, poskytovateľ, u ktorého stážista vykonáva stáž, je povinný zabezpečiť, aby dohliadajúci zdravotnícky pracovník vykonával odborný dohľad najviac nad troma stážistami a bol osobne prítomný pri výkone stáže; v čase neprítomnosti dohliadajúceho zdravotníckeho pracovníka musí byť fyzicky prítomný pri výkone stáže náhradný dohliadajúci zdravotnícky pracovník. </w:t>
      </w:r>
    </w:p>
    <w:p w14:paraId="360F9204" w14:textId="77777777" w:rsidR="002C0031" w:rsidRPr="007C03DF" w:rsidRDefault="008F0192" w:rsidP="009C0171">
      <w:pPr>
        <w:pStyle w:val="Odsekzoznamu"/>
        <w:tabs>
          <w:tab w:val="left" w:pos="284"/>
        </w:tabs>
        <w:spacing w:after="0" w:line="240" w:lineRule="auto"/>
        <w:ind w:left="0" w:firstLine="284"/>
        <w:jc w:val="both"/>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 xml:space="preserve"> </w:t>
      </w:r>
    </w:p>
    <w:p w14:paraId="0E6186A9" w14:textId="77777777" w:rsidR="002C0031" w:rsidRPr="007C03DF" w:rsidRDefault="008F0192" w:rsidP="009C0171">
      <w:pPr>
        <w:pStyle w:val="Odsekzoznamu"/>
        <w:tabs>
          <w:tab w:val="left" w:pos="284"/>
        </w:tabs>
        <w:spacing w:after="0" w:line="240" w:lineRule="auto"/>
        <w:ind w:left="0" w:firstLine="284"/>
        <w:jc w:val="both"/>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(5) Poskytovateľ, ktorý poskytuje ambulantnú zdravotnú starostlivosť,  je povinný zabezpečiť, aby dohliadajúcim zdravotníckym pracovníkom bol zdravotnícky pracovník s najmenej trojročnou odbornou praxou a aby odborný dohľad podľa odseku 4 vykonával dohliadajúci zdravotnícky pracovník najviac nad jedným stážistom..“.</w:t>
      </w:r>
    </w:p>
    <w:p w14:paraId="4E77C7C0" w14:textId="77777777" w:rsidR="002C0031" w:rsidRPr="007C03DF" w:rsidRDefault="002C0031">
      <w:pPr>
        <w:pStyle w:val="Odsekzoznamu"/>
        <w:spacing w:after="0" w:line="240" w:lineRule="auto"/>
        <w:ind w:left="0"/>
        <w:jc w:val="both"/>
        <w:rPr>
          <w:rFonts w:ascii="Times New Roman" w:eastAsia="Times New Roman" w:hAnsi="Times New Roman" w:cs="Times New Roman"/>
          <w:sz w:val="24"/>
          <w:szCs w:val="24"/>
          <w:lang w:eastAsia="en-US"/>
        </w:rPr>
      </w:pPr>
    </w:p>
    <w:p w14:paraId="64370017" w14:textId="77777777" w:rsidR="002C0031" w:rsidRPr="007C03DF" w:rsidRDefault="008F0192">
      <w:pPr>
        <w:pStyle w:val="Odsekzoznamu"/>
        <w:spacing w:after="0" w:line="240" w:lineRule="auto"/>
        <w:ind w:left="0"/>
        <w:jc w:val="both"/>
        <w:rPr>
          <w:rFonts w:ascii="Times New Roman" w:eastAsia="Times New Roman" w:hAnsi="Times New Roman" w:cs="Times New Roman"/>
          <w:sz w:val="24"/>
          <w:szCs w:val="24"/>
          <w:lang w:eastAsia="en-US"/>
        </w:rPr>
      </w:pPr>
      <w:r w:rsidRPr="007C03DF">
        <w:rPr>
          <w:rFonts w:ascii="Times New Roman" w:eastAsia="Times New Roman" w:hAnsi="Times New Roman" w:cs="Times New Roman"/>
          <w:sz w:val="24"/>
          <w:szCs w:val="24"/>
          <w:lang w:eastAsia="en-US"/>
        </w:rPr>
        <w:t>Doterajšie odseky 4 až 7 sa označujú ako odsek 6 až 9.</w:t>
      </w:r>
    </w:p>
    <w:p w14:paraId="2D0B6F6A" w14:textId="77777777" w:rsidR="002C0031" w:rsidRPr="007C03DF" w:rsidRDefault="002C0031">
      <w:pPr>
        <w:pStyle w:val="Odsekzoznamu"/>
        <w:spacing w:after="0" w:line="240" w:lineRule="auto"/>
        <w:jc w:val="both"/>
        <w:rPr>
          <w:rFonts w:ascii="Times New Roman" w:eastAsia="Times New Roman" w:hAnsi="Times New Roman" w:cs="Times New Roman"/>
          <w:sz w:val="24"/>
          <w:szCs w:val="24"/>
          <w:lang w:eastAsia="en-US"/>
        </w:rPr>
      </w:pPr>
    </w:p>
    <w:p w14:paraId="2ABDEF0E"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5. V § 37 ods. 9 sa vypúšťajú slová: „podľa § 36 ods. 1 písm. b) až e)“.</w:t>
      </w:r>
    </w:p>
    <w:p w14:paraId="5388B2BE" w14:textId="77777777" w:rsidR="002C0031" w:rsidRPr="007C03DF" w:rsidRDefault="002C0031">
      <w:pPr>
        <w:spacing w:after="0" w:line="240" w:lineRule="auto"/>
        <w:ind w:left="3540"/>
        <w:jc w:val="both"/>
        <w:rPr>
          <w:rFonts w:ascii="Times New Roman" w:hAnsi="Times New Roman" w:cs="Times New Roman"/>
          <w:sz w:val="24"/>
          <w:szCs w:val="24"/>
        </w:rPr>
      </w:pPr>
    </w:p>
    <w:p w14:paraId="3E3E07E1"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6. Za § 102aq sa vkladá nový § 102ar, ktorý vrátane nadpisu znie:</w:t>
      </w:r>
    </w:p>
    <w:p w14:paraId="6CC108F2" w14:textId="77777777" w:rsidR="002C0031" w:rsidRPr="007C03DF" w:rsidRDefault="002C0031">
      <w:pPr>
        <w:pStyle w:val="Odsekzoznamu"/>
        <w:spacing w:after="0" w:line="240" w:lineRule="auto"/>
        <w:jc w:val="both"/>
        <w:rPr>
          <w:rFonts w:ascii="Times New Roman" w:eastAsia="Times New Roman" w:hAnsi="Times New Roman" w:cs="Times New Roman"/>
          <w:sz w:val="24"/>
          <w:szCs w:val="24"/>
          <w:lang w:eastAsia="en-US"/>
        </w:rPr>
      </w:pPr>
    </w:p>
    <w:p w14:paraId="44810D52" w14:textId="77777777" w:rsidR="002C0031" w:rsidRPr="007C03DF" w:rsidRDefault="008F0192">
      <w:pPr>
        <w:spacing w:after="0" w:line="240" w:lineRule="auto"/>
        <w:ind w:left="284"/>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102ar</w:t>
      </w:r>
    </w:p>
    <w:p w14:paraId="7228555D" w14:textId="08675BDA" w:rsidR="002C0031" w:rsidRPr="007C03DF" w:rsidRDefault="008F0192" w:rsidP="007B237C">
      <w:pPr>
        <w:spacing w:after="120" w:line="240" w:lineRule="auto"/>
        <w:ind w:left="284"/>
        <w:jc w:val="center"/>
        <w:rPr>
          <w:rFonts w:ascii="Times New Roman" w:hAnsi="Times New Roman" w:cs="Times New Roman"/>
          <w:sz w:val="24"/>
          <w:szCs w:val="24"/>
        </w:rPr>
      </w:pPr>
      <w:r w:rsidRPr="007C03DF">
        <w:rPr>
          <w:rFonts w:ascii="Times New Roman" w:hAnsi="Times New Roman" w:cs="Times New Roman"/>
          <w:b/>
          <w:sz w:val="24"/>
          <w:szCs w:val="24"/>
        </w:rPr>
        <w:t>Prechodné ustanovenia počas mimoriadnej situácie vyhlásenej v súvislosti s hromadným prílevom cudzincov na územie Slovenskej republiky spôsobeným ozbrojeným konfliktom na území Ukrajiny</w:t>
      </w:r>
    </w:p>
    <w:p w14:paraId="105FC4DA" w14:textId="010FA7A8" w:rsidR="002C0031" w:rsidRPr="007C03DF" w:rsidRDefault="009C0171" w:rsidP="009C0171">
      <w:pPr>
        <w:widowControl w:val="0"/>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xml:space="preserve">Počas mimoriadnej situácie vyhlásenej v súvislosti s hromadným prílevom cudzincov na územie Slovenskej republiky spôsobeným ozbrojeným konfliktom na území Ukrajiny sa povinnosť podľa § 30 ods. 3 písm. c) až f) považuje za splnenú aj priložením </w:t>
      </w:r>
    </w:p>
    <w:p w14:paraId="450FA09C" w14:textId="6A1725EB" w:rsidR="002C0031" w:rsidRPr="007C03DF" w:rsidRDefault="008F0192" w:rsidP="009C0171">
      <w:pPr>
        <w:widowControl w:val="0"/>
        <w:spacing w:after="0" w:line="240" w:lineRule="auto"/>
        <w:ind w:left="426" w:hanging="426"/>
        <w:jc w:val="both"/>
        <w:rPr>
          <w:rFonts w:ascii="Times New Roman" w:hAnsi="Times New Roman" w:cs="Times New Roman"/>
          <w:sz w:val="24"/>
          <w:szCs w:val="24"/>
        </w:rPr>
      </w:pPr>
      <w:r w:rsidRPr="007C03DF">
        <w:rPr>
          <w:rFonts w:ascii="Times New Roman" w:hAnsi="Times New Roman" w:cs="Times New Roman"/>
          <w:sz w:val="24"/>
          <w:szCs w:val="24"/>
        </w:rPr>
        <w:t xml:space="preserve"> a) </w:t>
      </w:r>
      <w:r w:rsidR="009C0171">
        <w:rPr>
          <w:rFonts w:ascii="Times New Roman" w:hAnsi="Times New Roman" w:cs="Times New Roman"/>
          <w:sz w:val="24"/>
          <w:szCs w:val="24"/>
        </w:rPr>
        <w:tab/>
      </w:r>
      <w:r w:rsidRPr="007C03DF">
        <w:rPr>
          <w:rFonts w:ascii="Times New Roman" w:hAnsi="Times New Roman" w:cs="Times New Roman"/>
          <w:sz w:val="24"/>
          <w:szCs w:val="24"/>
        </w:rPr>
        <w:t xml:space="preserve">čestného vyhlásenia o vykonávaní zdravotníckeho povolania v inom členskom štáte s uvedením informácie o tom, že v čase predloženia vyhlásenia nemal občan členského štátu alebo občan tretieho štátu zakázaný výkon zdravotníckeho povolania,           </w:t>
      </w:r>
    </w:p>
    <w:p w14:paraId="03914A1B" w14:textId="0122F951" w:rsidR="002C0031" w:rsidRPr="007C03DF" w:rsidRDefault="008F0192" w:rsidP="009C0171">
      <w:pPr>
        <w:widowControl w:val="0"/>
        <w:spacing w:after="0" w:line="240" w:lineRule="auto"/>
        <w:ind w:left="426" w:hanging="426"/>
        <w:jc w:val="both"/>
        <w:rPr>
          <w:rFonts w:ascii="Times New Roman" w:hAnsi="Times New Roman" w:cs="Times New Roman"/>
          <w:sz w:val="24"/>
          <w:szCs w:val="24"/>
        </w:rPr>
      </w:pPr>
      <w:r w:rsidRPr="007C03DF">
        <w:rPr>
          <w:rFonts w:ascii="Times New Roman" w:hAnsi="Times New Roman" w:cs="Times New Roman"/>
          <w:sz w:val="24"/>
          <w:szCs w:val="24"/>
        </w:rPr>
        <w:t>b)</w:t>
      </w:r>
      <w:r w:rsidR="009C0171">
        <w:rPr>
          <w:rFonts w:ascii="Times New Roman" w:hAnsi="Times New Roman" w:cs="Times New Roman"/>
          <w:sz w:val="24"/>
          <w:szCs w:val="24"/>
        </w:rPr>
        <w:tab/>
      </w:r>
      <w:r w:rsidRPr="007C03DF">
        <w:rPr>
          <w:rFonts w:ascii="Times New Roman" w:hAnsi="Times New Roman" w:cs="Times New Roman"/>
          <w:sz w:val="24"/>
          <w:szCs w:val="24"/>
        </w:rPr>
        <w:t xml:space="preserve">fotokópie dokladov o vzdelaní, </w:t>
      </w:r>
    </w:p>
    <w:p w14:paraId="77D4A195" w14:textId="3E2EEE44" w:rsidR="002C0031" w:rsidRPr="007C03DF" w:rsidRDefault="008F0192" w:rsidP="009C0171">
      <w:pPr>
        <w:widowControl w:val="0"/>
        <w:spacing w:after="0" w:line="240" w:lineRule="auto"/>
        <w:ind w:left="426" w:hanging="426"/>
        <w:jc w:val="both"/>
        <w:rPr>
          <w:rFonts w:ascii="Times New Roman" w:hAnsi="Times New Roman" w:cs="Times New Roman"/>
          <w:sz w:val="24"/>
          <w:szCs w:val="24"/>
        </w:rPr>
      </w:pPr>
      <w:r w:rsidRPr="007C03DF">
        <w:rPr>
          <w:rFonts w:ascii="Times New Roman" w:hAnsi="Times New Roman" w:cs="Times New Roman"/>
          <w:sz w:val="24"/>
          <w:szCs w:val="24"/>
        </w:rPr>
        <w:t xml:space="preserve">c) </w:t>
      </w:r>
      <w:r w:rsidR="009C0171">
        <w:rPr>
          <w:rFonts w:ascii="Times New Roman" w:hAnsi="Times New Roman" w:cs="Times New Roman"/>
          <w:sz w:val="24"/>
          <w:szCs w:val="24"/>
        </w:rPr>
        <w:tab/>
      </w:r>
      <w:r w:rsidRPr="007C03DF">
        <w:rPr>
          <w:rFonts w:ascii="Times New Roman" w:hAnsi="Times New Roman" w:cs="Times New Roman"/>
          <w:sz w:val="24"/>
          <w:szCs w:val="24"/>
        </w:rPr>
        <w:t xml:space="preserve">čestného vyhlásenia o ovládaní štátneho jazyka alebo anglického jazyka v rozsahu nevyhnutnom na výkon príslušného zdravotníckeho povolania, </w:t>
      </w:r>
    </w:p>
    <w:p w14:paraId="3347BEAD" w14:textId="67F441CB" w:rsidR="002C0031" w:rsidRPr="007C03DF" w:rsidRDefault="008F0192" w:rsidP="009C0171">
      <w:pPr>
        <w:widowControl w:val="0"/>
        <w:spacing w:after="0" w:line="240" w:lineRule="auto"/>
        <w:ind w:left="426" w:hanging="426"/>
        <w:jc w:val="both"/>
        <w:rPr>
          <w:rFonts w:ascii="Times New Roman" w:hAnsi="Times New Roman" w:cs="Times New Roman"/>
          <w:sz w:val="24"/>
          <w:szCs w:val="24"/>
        </w:rPr>
      </w:pPr>
      <w:r w:rsidRPr="007C03DF">
        <w:rPr>
          <w:rFonts w:ascii="Times New Roman" w:hAnsi="Times New Roman" w:cs="Times New Roman"/>
          <w:sz w:val="24"/>
          <w:szCs w:val="24"/>
        </w:rPr>
        <w:t xml:space="preserve">d) </w:t>
      </w:r>
      <w:r w:rsidR="009C0171">
        <w:rPr>
          <w:rFonts w:ascii="Times New Roman" w:hAnsi="Times New Roman" w:cs="Times New Roman"/>
          <w:sz w:val="24"/>
          <w:szCs w:val="24"/>
        </w:rPr>
        <w:tab/>
      </w:r>
      <w:r w:rsidRPr="007C03DF">
        <w:rPr>
          <w:rFonts w:ascii="Times New Roman" w:hAnsi="Times New Roman" w:cs="Times New Roman"/>
          <w:sz w:val="24"/>
          <w:szCs w:val="24"/>
        </w:rPr>
        <w:t xml:space="preserve">čestného vyhlásenia o bezúhonnosti podľa § 38 ods. 1.“. </w:t>
      </w:r>
    </w:p>
    <w:p w14:paraId="626ABBE7" w14:textId="77777777" w:rsidR="002C0031" w:rsidRPr="007C03DF" w:rsidRDefault="002C0031" w:rsidP="009C0171">
      <w:pPr>
        <w:pStyle w:val="Bezriadkovania"/>
        <w:ind w:left="426" w:hanging="426"/>
        <w:jc w:val="both"/>
        <w:rPr>
          <w:rFonts w:ascii="Times New Roman" w:hAnsi="Times New Roman" w:cs="Times New Roman"/>
          <w:sz w:val="24"/>
          <w:szCs w:val="24"/>
        </w:rPr>
      </w:pPr>
    </w:p>
    <w:p w14:paraId="1E808B8E" w14:textId="77531890" w:rsidR="002C0031" w:rsidRPr="007C03DF" w:rsidRDefault="008F0192">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VI</w:t>
      </w:r>
      <w:r w:rsidR="00011F41" w:rsidRPr="007C03DF">
        <w:rPr>
          <w:rFonts w:ascii="Times New Roman" w:hAnsi="Times New Roman" w:cs="Times New Roman"/>
          <w:b/>
          <w:sz w:val="24"/>
          <w:szCs w:val="24"/>
        </w:rPr>
        <w:t>I</w:t>
      </w:r>
    </w:p>
    <w:p w14:paraId="44768D9E" w14:textId="77777777" w:rsidR="002C0031" w:rsidRPr="007C03DF" w:rsidRDefault="002C0031">
      <w:pPr>
        <w:pStyle w:val="Bezriadkovania"/>
        <w:jc w:val="both"/>
        <w:rPr>
          <w:rFonts w:ascii="Times New Roman" w:hAnsi="Times New Roman" w:cs="Times New Roman"/>
          <w:sz w:val="24"/>
          <w:szCs w:val="24"/>
        </w:rPr>
      </w:pPr>
    </w:p>
    <w:p w14:paraId="1323C7BC" w14:textId="5336C453" w:rsidR="002C0031" w:rsidRPr="007C03DF" w:rsidRDefault="008F0192" w:rsidP="000B509E">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 xml:space="preserve">Zákon č. 579/2004 Z. z. o záchrannej zdravotnej službe a o zmene a doplnení niektorých zákonov v znení zákona č. 351/2005 Z. z., zákona č. 284/2008 Z. z., zákona č. 461/2008 Z. z., zákona č. 8/2009 Z. z., zákona č. 41/2013 Z. z., zákona č. 153/2013 Z. z., zákona č. 185/2014 Z. z., zákona č. 77/2015 Z. z., zákona č. 428/2015 Z. z., zákona č. 167/2016 Z .z., zákona č. 153/2013 Z. z., zákona č. 351/2017 Z. z., zákona č. 87/2018 Z. z., zákona č. 156/2018 Z. z., zákona č. 139/2019 Z. z., zákona č. 125/2020 Z. z., zákona č. 133/2021 Z. z. a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č. 540/2021 Z. z. sa dopĺňa takto:</w:t>
      </w:r>
    </w:p>
    <w:p w14:paraId="5EB228E6" w14:textId="77777777" w:rsidR="002C0031" w:rsidRPr="007C03DF" w:rsidRDefault="002C0031" w:rsidP="000B509E">
      <w:pPr>
        <w:spacing w:after="0" w:line="240" w:lineRule="auto"/>
        <w:rPr>
          <w:rFonts w:ascii="Times New Roman" w:hAnsi="Times New Roman" w:cs="Times New Roman"/>
          <w:sz w:val="24"/>
          <w:szCs w:val="24"/>
        </w:rPr>
      </w:pPr>
    </w:p>
    <w:p w14:paraId="73D7E2D5" w14:textId="77777777" w:rsidR="002C0031" w:rsidRPr="007C03DF" w:rsidRDefault="008F0192" w:rsidP="000B509E">
      <w:pPr>
        <w:spacing w:after="0" w:line="240" w:lineRule="auto"/>
        <w:rPr>
          <w:rFonts w:ascii="Times New Roman" w:hAnsi="Times New Roman" w:cs="Times New Roman"/>
          <w:sz w:val="24"/>
          <w:szCs w:val="24"/>
        </w:rPr>
      </w:pPr>
      <w:r w:rsidRPr="007C03DF">
        <w:rPr>
          <w:rFonts w:ascii="Times New Roman" w:hAnsi="Times New Roman" w:cs="Times New Roman"/>
          <w:sz w:val="24"/>
          <w:szCs w:val="24"/>
        </w:rPr>
        <w:t>Za § 5a sa vkladá § 5b, ktorý vrátane nadpisu znie:</w:t>
      </w:r>
    </w:p>
    <w:p w14:paraId="3C25F912" w14:textId="77777777" w:rsidR="002C0031" w:rsidRPr="007C03DF" w:rsidRDefault="008F0192" w:rsidP="000B509E">
      <w:pPr>
        <w:spacing w:after="0" w:line="240" w:lineRule="auto"/>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5b</w:t>
      </w:r>
    </w:p>
    <w:p w14:paraId="17D0EC67" w14:textId="77777777" w:rsidR="002C0031" w:rsidRPr="007C03DF" w:rsidRDefault="008F0192" w:rsidP="000B509E">
      <w:pPr>
        <w:spacing w:after="0" w:line="240" w:lineRule="auto"/>
        <w:jc w:val="center"/>
        <w:rPr>
          <w:rFonts w:ascii="Times New Roman" w:hAnsi="Times New Roman" w:cs="Times New Roman"/>
          <w:b/>
          <w:sz w:val="24"/>
          <w:szCs w:val="24"/>
        </w:rPr>
      </w:pPr>
      <w:r w:rsidRPr="007C03DF">
        <w:rPr>
          <w:rFonts w:ascii="Times New Roman" w:hAnsi="Times New Roman" w:cs="Times New Roman"/>
          <w:b/>
          <w:sz w:val="24"/>
          <w:szCs w:val="24"/>
        </w:rPr>
        <w:t>Poskytovanie zdravotnej starostlivosti ako opatrenia hospodárskej mobilizácie</w:t>
      </w:r>
    </w:p>
    <w:p w14:paraId="4509DC1F" w14:textId="77777777" w:rsidR="002C0031" w:rsidRPr="007C03DF" w:rsidRDefault="002C0031" w:rsidP="000B509E">
      <w:pPr>
        <w:spacing w:after="0" w:line="240" w:lineRule="auto"/>
        <w:rPr>
          <w:rFonts w:ascii="Times New Roman" w:hAnsi="Times New Roman" w:cs="Times New Roman"/>
          <w:sz w:val="24"/>
          <w:szCs w:val="24"/>
        </w:rPr>
      </w:pPr>
    </w:p>
    <w:p w14:paraId="264E6DA6" w14:textId="77777777" w:rsidR="002C0031" w:rsidRPr="007C03DF" w:rsidRDefault="008F0192" w:rsidP="000B509E">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Ak je poskytovateľovi záchrannej zdravotnej služby uložené opatrenie hospodárskej mobilizácie podľa osobitného predpisu,</w:t>
      </w:r>
      <w:r w:rsidRPr="007C03DF">
        <w:rPr>
          <w:rFonts w:ascii="Times New Roman" w:hAnsi="Times New Roman" w:cs="Times New Roman"/>
          <w:sz w:val="24"/>
          <w:szCs w:val="24"/>
          <w:vertAlign w:val="superscript"/>
        </w:rPr>
        <w:t>13a</w:t>
      </w:r>
      <w:r w:rsidRPr="007C03DF">
        <w:rPr>
          <w:rFonts w:ascii="Times New Roman" w:hAnsi="Times New Roman" w:cs="Times New Roman"/>
          <w:sz w:val="24"/>
          <w:szCs w:val="24"/>
        </w:rPr>
        <w:t xml:space="preserve">) zabezpečí aj poskytovanie inej ako neodkladnej zdravotnej starostlivosti v mieste určenom ministerstvom zdravotníctva.“. </w:t>
      </w:r>
    </w:p>
    <w:p w14:paraId="5E38E692" w14:textId="77777777" w:rsidR="002C0031" w:rsidRPr="007C03DF" w:rsidRDefault="008F0192" w:rsidP="000B509E">
      <w:pPr>
        <w:spacing w:after="0" w:line="240" w:lineRule="auto"/>
        <w:rPr>
          <w:rFonts w:ascii="Times New Roman" w:hAnsi="Times New Roman" w:cs="Times New Roman"/>
          <w:sz w:val="24"/>
          <w:szCs w:val="24"/>
        </w:rPr>
      </w:pPr>
      <w:r w:rsidRPr="007C03DF">
        <w:rPr>
          <w:rFonts w:ascii="Times New Roman" w:hAnsi="Times New Roman" w:cs="Times New Roman"/>
          <w:sz w:val="24"/>
          <w:szCs w:val="24"/>
        </w:rPr>
        <w:lastRenderedPageBreak/>
        <w:t>Poznámka pod čiarou k odkazu 13a znie:</w:t>
      </w:r>
    </w:p>
    <w:p w14:paraId="47F24A00" w14:textId="77777777" w:rsidR="002C0031" w:rsidRPr="007C03DF" w:rsidRDefault="002C0031" w:rsidP="000B509E">
      <w:pPr>
        <w:spacing w:after="0" w:line="240" w:lineRule="auto"/>
        <w:rPr>
          <w:rFonts w:ascii="Times New Roman" w:hAnsi="Times New Roman" w:cs="Times New Roman"/>
          <w:sz w:val="24"/>
          <w:szCs w:val="24"/>
        </w:rPr>
      </w:pPr>
    </w:p>
    <w:p w14:paraId="350DCF79" w14:textId="77777777" w:rsidR="002C0031" w:rsidRPr="007C03DF" w:rsidRDefault="008F0192" w:rsidP="007B237C">
      <w:pPr>
        <w:pStyle w:val="Bezriadkovania"/>
        <w:ind w:left="567" w:hanging="567"/>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13a</w:t>
      </w:r>
      <w:r w:rsidRPr="007C03DF">
        <w:rPr>
          <w:rFonts w:ascii="Times New Roman" w:hAnsi="Times New Roman" w:cs="Times New Roman"/>
          <w:sz w:val="24"/>
          <w:szCs w:val="24"/>
        </w:rPr>
        <w:t>) § 3 písm. r) zákona č. 179/2011 Z. z. o hospodárskej mobilizácii a o zmene a doplnení zákona č. 387/2002 Z. z. o riadení štátu v krízových situáciách mimo času vojny a vojnového stavu v znení neskorších predpisov v znení zákona č. ...../2022 Z. z.“.</w:t>
      </w:r>
    </w:p>
    <w:p w14:paraId="6DDD16E4" w14:textId="77777777" w:rsidR="002C0031" w:rsidRPr="007C03DF" w:rsidRDefault="002C0031">
      <w:pPr>
        <w:pStyle w:val="Bezriadkovania"/>
        <w:jc w:val="both"/>
        <w:rPr>
          <w:rFonts w:ascii="Times New Roman" w:hAnsi="Times New Roman" w:cs="Times New Roman"/>
          <w:sz w:val="24"/>
          <w:szCs w:val="24"/>
        </w:rPr>
      </w:pPr>
    </w:p>
    <w:p w14:paraId="55C42309" w14:textId="77777777" w:rsidR="002C0031" w:rsidRPr="007C03DF" w:rsidRDefault="002C0031">
      <w:pPr>
        <w:pStyle w:val="Bezriadkovania"/>
        <w:jc w:val="both"/>
        <w:rPr>
          <w:rFonts w:ascii="Times New Roman" w:hAnsi="Times New Roman" w:cs="Times New Roman"/>
          <w:sz w:val="24"/>
          <w:szCs w:val="24"/>
        </w:rPr>
      </w:pPr>
    </w:p>
    <w:p w14:paraId="6080F3FF" w14:textId="345D2682" w:rsidR="002C0031" w:rsidRPr="007C03DF" w:rsidRDefault="008F0192">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VI</w:t>
      </w:r>
      <w:r w:rsidR="002B4CAA" w:rsidRPr="007C03DF">
        <w:rPr>
          <w:rFonts w:ascii="Times New Roman" w:hAnsi="Times New Roman" w:cs="Times New Roman"/>
          <w:b/>
          <w:bCs/>
          <w:color w:val="000000" w:themeColor="text1"/>
          <w:sz w:val="24"/>
          <w:szCs w:val="24"/>
        </w:rPr>
        <w:t>I</w:t>
      </w:r>
      <w:r w:rsidRPr="007C03DF">
        <w:rPr>
          <w:rFonts w:ascii="Times New Roman" w:hAnsi="Times New Roman" w:cs="Times New Roman"/>
          <w:b/>
          <w:bCs/>
          <w:color w:val="000000" w:themeColor="text1"/>
          <w:sz w:val="24"/>
          <w:szCs w:val="24"/>
        </w:rPr>
        <w:t xml:space="preserve">I </w:t>
      </w:r>
    </w:p>
    <w:p w14:paraId="4E1D74C6" w14:textId="77777777" w:rsidR="002C0031" w:rsidRPr="007C03DF" w:rsidRDefault="002C0031">
      <w:pPr>
        <w:spacing w:after="0" w:line="240" w:lineRule="auto"/>
        <w:jc w:val="both"/>
        <w:rPr>
          <w:rFonts w:ascii="Times New Roman" w:hAnsi="Times New Roman" w:cs="Times New Roman"/>
          <w:b/>
          <w:bCs/>
          <w:color w:val="000000" w:themeColor="text1"/>
          <w:sz w:val="24"/>
          <w:szCs w:val="24"/>
        </w:rPr>
      </w:pPr>
    </w:p>
    <w:p w14:paraId="5B15A26D" w14:textId="2AF2C51A" w:rsidR="002C0031" w:rsidRPr="007C03DF" w:rsidRDefault="008F0192">
      <w:pPr>
        <w:spacing w:after="0" w:line="240" w:lineRule="auto"/>
        <w:ind w:firstLine="708"/>
        <w:jc w:val="both"/>
        <w:rPr>
          <w:rFonts w:ascii="Times New Roman" w:hAnsi="Times New Roman" w:cs="Times New Roman"/>
          <w:sz w:val="24"/>
          <w:szCs w:val="24"/>
        </w:rPr>
      </w:pPr>
      <w:r w:rsidRPr="007C03DF">
        <w:rPr>
          <w:rFonts w:ascii="Times New Roman" w:hAnsi="Times New Roman" w:cs="Times New Roman"/>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 č. 282/2006 Z. z., zákona č. 522/2006 Z. z., zákona č. 673/2006 Z. z., zákona č. 358/2007 Z. z., zákona č. 518/2007 Z. z., zákona č. 530/2007 Z. z., zákona č. 594/2007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461/2008 Z. z., zákona č. 581/2008 Z. z., zákona č. 108/2009 Z. z., zákona č. 192/2009 Z. z., zákona č. 533/2009 Z. z., zákona č. 121/2010 Z. z., zákona č. 136/2010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151/2010 Z. z., zákona č. 499/2010 Z. z., zákona č. 133/2011 Z. z., zákona č. 250/2011 Z. z., zákona č. 185/2012 Z. z., zákona č. 252/2012 Z. z., zákona č. 395/2012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421/2012 Z. z., zákona č. 41/2013 Z. z., zákona č. 153/2013 Z. z., zákona č. 220/2013 Z. z., zákona č. 338/2013 Z. z., zákona č. 463/2013 Z. z., zákona č. 185/2014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364/2014 Z. z., zákona č. 77/2015 Z. z., zákona č. 148/2015 Z. z., zákona č. 253/2015 Z. z., zákona č. 265/2015 Z. z., zákona č. 336/2015 Z. z., zákona č. 378/2015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428/2015 Z. z., zákona č. 429/2015 Z. z., zákona č. 125/2016 Z. z., zákona č. 167/2016 Z. z., zákona č. 286/2016 Z. z., zákona č. 341/2016 Z. z., zákona č. 356/2016 Z. z., zákona č. 41/2017 Z. z., zákona č. 238/2017 Z. z., zákona č. 256/2017 Z. z., zákona č. 351/2017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63/2018 Z. z., zákona č. 156/2018 Z. z., zákona č. 351/2018 Z. z., zákona č. 366/2018 Z. z., zákona č. 376/2018 Z. z., zákona č. 139/2019 Z. z., zákona č. 221/2019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231/2019 Z. z., zákona č. 310/2019 Z. z., zákona č. 321/2019 Z. z., zákona č. 343/2019 Z. z., zákona č. 467/2019 Z. z., zákona č. 68/2020 Z. z., zákona č. 125/2020 Z. z., zákona č. 264/2020 Z. z., zákona č. 393/2020 Z. z., zákona č. 9/2021 Z. z., zákona č. 81/2021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č. 133/2021 Z. z., zákona č. 150/2021 Z. z., zákona č. 215/2021 Z. z., zákona č. 252/2021 Z. z., zákona č. 310/2021 Z. z. a zákona č. 540/2021 Z. z. sa mení a dopĺňa takto:</w:t>
      </w:r>
    </w:p>
    <w:p w14:paraId="680508E9" w14:textId="77777777" w:rsidR="002C0031" w:rsidRPr="007C03DF" w:rsidRDefault="002C0031">
      <w:pPr>
        <w:spacing w:after="0" w:line="240" w:lineRule="auto"/>
        <w:ind w:firstLine="708"/>
        <w:jc w:val="both"/>
        <w:rPr>
          <w:rFonts w:ascii="Times New Roman" w:hAnsi="Times New Roman" w:cs="Times New Roman"/>
          <w:sz w:val="24"/>
          <w:szCs w:val="24"/>
        </w:rPr>
      </w:pPr>
    </w:p>
    <w:p w14:paraId="2433C044" w14:textId="77777777" w:rsidR="002C0031" w:rsidRPr="007C03DF" w:rsidRDefault="008F0192" w:rsidP="007B237C">
      <w:pPr>
        <w:spacing w:after="0" w:line="240" w:lineRule="auto"/>
        <w:ind w:left="284" w:hanging="284"/>
        <w:contextualSpacing/>
        <w:jc w:val="both"/>
        <w:rPr>
          <w:rFonts w:ascii="Times New Roman" w:hAnsi="Times New Roman" w:cs="Times New Roman"/>
          <w:sz w:val="24"/>
          <w:szCs w:val="24"/>
        </w:rPr>
      </w:pPr>
      <w:r w:rsidRPr="007C03DF">
        <w:rPr>
          <w:rFonts w:ascii="Times New Roman" w:hAnsi="Times New Roman" w:cs="Times New Roman"/>
          <w:sz w:val="24"/>
          <w:szCs w:val="24"/>
        </w:rPr>
        <w:t>1. V § 3 ods. 3 písm. j) sa čiarka na konci nahrádza bodkočiarkou a pripájajú sa tieto slová: „nezaopatrené dieťa je verejne zdravotne poistené aj v čase, kedy sa na zákonného zástupcu dieťaťa vzťahuje odsek 11,“.</w:t>
      </w:r>
    </w:p>
    <w:p w14:paraId="7063C093"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3DDFB95E"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2. § 3 sa dopĺňa odsekom 11, ktorý znie:</w:t>
      </w:r>
    </w:p>
    <w:p w14:paraId="4AD72FA0" w14:textId="77777777" w:rsidR="002C0031" w:rsidRPr="007C03DF" w:rsidRDefault="008F0192">
      <w:pPr>
        <w:spacing w:after="0" w:line="240" w:lineRule="auto"/>
        <w:ind w:left="284"/>
        <w:jc w:val="both"/>
        <w:rPr>
          <w:rFonts w:ascii="Times New Roman" w:hAnsi="Times New Roman" w:cs="Times New Roman"/>
          <w:sz w:val="24"/>
          <w:szCs w:val="24"/>
        </w:rPr>
      </w:pPr>
      <w:r w:rsidRPr="007C03DF">
        <w:rPr>
          <w:rFonts w:ascii="Times New Roman" w:hAnsi="Times New Roman" w:cs="Times New Roman"/>
          <w:sz w:val="24"/>
          <w:szCs w:val="24"/>
        </w:rPr>
        <w:t>„(11) Verejne zdravotne poistená nie je fyzická osoba, ktorá je občanom iného štátu, počas obdobia, v ktorom sa v tomto inom štáte zdržiava z dôvodov výkonu služby vo vojsku tohto štátu, výkonu brannej povinnosti alebo výkonu odvodnej povinnosti v tomto inom štáte.“.</w:t>
      </w:r>
    </w:p>
    <w:p w14:paraId="3C4AFD38" w14:textId="77777777" w:rsidR="002C0031" w:rsidRPr="007C03DF" w:rsidRDefault="002C0031">
      <w:pPr>
        <w:spacing w:after="0" w:line="240" w:lineRule="auto"/>
        <w:ind w:left="284"/>
        <w:jc w:val="both"/>
        <w:rPr>
          <w:rFonts w:ascii="Times New Roman" w:hAnsi="Times New Roman" w:cs="Times New Roman"/>
          <w:sz w:val="24"/>
          <w:szCs w:val="24"/>
        </w:rPr>
      </w:pPr>
    </w:p>
    <w:p w14:paraId="23E11CFF"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3. Nadpis pod § 9h znie:</w:t>
      </w:r>
    </w:p>
    <w:p w14:paraId="0E221956" w14:textId="46EAAACF" w:rsidR="002C0031" w:rsidRPr="007C03DF" w:rsidRDefault="007B237C">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8F0192" w:rsidRPr="007C03DF">
        <w:rPr>
          <w:rFonts w:ascii="Times New Roman" w:hAnsi="Times New Roman" w:cs="Times New Roman"/>
          <w:sz w:val="24"/>
          <w:szCs w:val="24"/>
        </w:rPr>
        <w:t>„Úhrada zdravotnej starostlivosti pre cudzinca, ktorý nie je verejne zdravotne poistený“.</w:t>
      </w:r>
    </w:p>
    <w:p w14:paraId="4D32C2A5" w14:textId="77777777" w:rsidR="002C0031" w:rsidRPr="007C03DF" w:rsidRDefault="002C0031">
      <w:pPr>
        <w:spacing w:after="0" w:line="240" w:lineRule="auto"/>
        <w:ind w:left="-76"/>
        <w:jc w:val="both"/>
        <w:rPr>
          <w:rFonts w:ascii="Times New Roman" w:hAnsi="Times New Roman" w:cs="Times New Roman"/>
          <w:sz w:val="24"/>
          <w:szCs w:val="24"/>
        </w:rPr>
      </w:pPr>
    </w:p>
    <w:p w14:paraId="2F621BF1"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4. V § 9h sa za odsek 1 vkladá nový odsek 2, ktorý znie:</w:t>
      </w:r>
    </w:p>
    <w:p w14:paraId="61D6CAE2" w14:textId="60032685" w:rsidR="002C0031" w:rsidRPr="007C03DF" w:rsidRDefault="007B237C" w:rsidP="007B237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„(2) Nárok na úhradu neodkladnej starostlivosti</w:t>
      </w:r>
      <w:r w:rsidR="008F0192" w:rsidRPr="007C03DF">
        <w:rPr>
          <w:rFonts w:ascii="Times New Roman" w:hAnsi="Times New Roman" w:cs="Times New Roman"/>
          <w:sz w:val="24"/>
          <w:szCs w:val="24"/>
          <w:vertAlign w:val="superscript"/>
        </w:rPr>
        <w:t>15</w:t>
      </w:r>
      <w:r w:rsidR="008F0192" w:rsidRPr="007C03DF">
        <w:rPr>
          <w:rFonts w:ascii="Times New Roman" w:hAnsi="Times New Roman" w:cs="Times New Roman"/>
          <w:sz w:val="24"/>
          <w:szCs w:val="24"/>
        </w:rPr>
        <w:t>) má cudzinec, ktorý nie je verejne zdravotne poistený podľa tohto zákona, nie je zdravotne poistený v inom členskom štáte a zároveň je cudzinec, ktorému bolo v Slovenskej republike poskytnuté dočasné útočisko.</w:t>
      </w:r>
      <w:r w:rsidR="008F0192" w:rsidRPr="007C03DF">
        <w:rPr>
          <w:rFonts w:ascii="Times New Roman" w:hAnsi="Times New Roman" w:cs="Times New Roman"/>
          <w:sz w:val="24"/>
          <w:szCs w:val="24"/>
          <w:vertAlign w:val="superscript"/>
        </w:rPr>
        <w:t>16hdaa</w:t>
      </w:r>
      <w:r w:rsidR="008F0192" w:rsidRPr="007C03DF">
        <w:rPr>
          <w:rFonts w:ascii="Times New Roman" w:hAnsi="Times New Roman" w:cs="Times New Roman"/>
          <w:sz w:val="24"/>
          <w:szCs w:val="24"/>
        </w:rPr>
        <w:t xml:space="preserve">) Ministerstvo zdravotníctva môže určiť rozsah zdravotných výkonov uhrádzaných nad rámec </w:t>
      </w:r>
      <w:r w:rsidR="008F0192" w:rsidRPr="007C03DF">
        <w:rPr>
          <w:rFonts w:ascii="Times New Roman" w:hAnsi="Times New Roman" w:cs="Times New Roman"/>
          <w:sz w:val="24"/>
          <w:szCs w:val="24"/>
        </w:rPr>
        <w:lastRenderedPageBreak/>
        <w:t xml:space="preserve">neodkladnej starostlivosti podľa prvej vety, a to uverejnením tohto rozsahu na svojom webovom sídle.“. </w:t>
      </w:r>
    </w:p>
    <w:p w14:paraId="0832343F" w14:textId="77777777" w:rsidR="002C0031" w:rsidRPr="007C03DF" w:rsidRDefault="002C0031">
      <w:pPr>
        <w:pStyle w:val="Odsekzoznamu"/>
        <w:spacing w:after="0" w:line="240" w:lineRule="auto"/>
        <w:jc w:val="both"/>
        <w:rPr>
          <w:rFonts w:ascii="Times New Roman" w:hAnsi="Times New Roman" w:cs="Times New Roman"/>
          <w:sz w:val="24"/>
          <w:szCs w:val="24"/>
        </w:rPr>
      </w:pPr>
    </w:p>
    <w:p w14:paraId="090AF6D5"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16hdaa znie:</w:t>
      </w:r>
    </w:p>
    <w:p w14:paraId="04AC07B9"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16hdaa</w:t>
      </w:r>
      <w:r w:rsidRPr="007C03DF">
        <w:rPr>
          <w:rFonts w:ascii="Times New Roman" w:hAnsi="Times New Roman" w:cs="Times New Roman"/>
          <w:sz w:val="24"/>
          <w:szCs w:val="24"/>
        </w:rPr>
        <w:t>) § 29 zákona č. 480/2002 Z. z. v znení neskorších predpisov.“.</w:t>
      </w:r>
    </w:p>
    <w:p w14:paraId="56B0FC7A" w14:textId="77777777" w:rsidR="002C0031" w:rsidRPr="007C03DF" w:rsidRDefault="002C0031">
      <w:pPr>
        <w:pStyle w:val="Odsekzoznamu"/>
        <w:spacing w:after="0" w:line="240" w:lineRule="auto"/>
        <w:jc w:val="both"/>
        <w:rPr>
          <w:rFonts w:ascii="Times New Roman" w:hAnsi="Times New Roman" w:cs="Times New Roman"/>
          <w:sz w:val="24"/>
          <w:szCs w:val="24"/>
        </w:rPr>
      </w:pPr>
    </w:p>
    <w:p w14:paraId="5ED2BDF8"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Doterajšie odseky 3 až 6 sa označujú ako odseky 4 až 7.</w:t>
      </w:r>
    </w:p>
    <w:p w14:paraId="55CEB147" w14:textId="77777777" w:rsidR="002C0031" w:rsidRPr="007C03DF" w:rsidRDefault="002C0031">
      <w:pPr>
        <w:spacing w:after="0" w:line="240" w:lineRule="auto"/>
        <w:jc w:val="both"/>
        <w:rPr>
          <w:rFonts w:ascii="Times New Roman" w:hAnsi="Times New Roman" w:cs="Times New Roman"/>
          <w:sz w:val="24"/>
          <w:szCs w:val="24"/>
        </w:rPr>
      </w:pPr>
    </w:p>
    <w:p w14:paraId="7573D6FE"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5. V § 9h ods. 3 sa slová „odseku 1“ nahrádzajú slovami „odsekov 1 a 2“.</w:t>
      </w:r>
    </w:p>
    <w:p w14:paraId="780BC52E"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7698801A"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6. V § 9h ods. 4 sa slová „odseku 2“ nahrádzajú slovami „odseku 3“.</w:t>
      </w:r>
    </w:p>
    <w:p w14:paraId="5377522A" w14:textId="77777777" w:rsidR="002C0031" w:rsidRPr="007C03DF" w:rsidRDefault="002C0031">
      <w:pPr>
        <w:pStyle w:val="Odsekzoznamu"/>
        <w:spacing w:after="0"/>
        <w:rPr>
          <w:rFonts w:ascii="Times New Roman" w:hAnsi="Times New Roman" w:cs="Times New Roman"/>
          <w:sz w:val="24"/>
          <w:szCs w:val="24"/>
        </w:rPr>
      </w:pPr>
    </w:p>
    <w:p w14:paraId="239804AE" w14:textId="77777777" w:rsidR="002C0031" w:rsidRPr="007C03DF" w:rsidRDefault="008F0192" w:rsidP="007B237C">
      <w:pPr>
        <w:spacing w:after="0" w:line="240" w:lineRule="auto"/>
        <w:ind w:left="284" w:hanging="284"/>
        <w:contextualSpacing/>
        <w:jc w:val="both"/>
        <w:rPr>
          <w:rFonts w:ascii="Times New Roman" w:hAnsi="Times New Roman" w:cs="Times New Roman"/>
          <w:sz w:val="24"/>
          <w:szCs w:val="24"/>
        </w:rPr>
      </w:pPr>
      <w:r w:rsidRPr="007C03DF">
        <w:rPr>
          <w:rFonts w:ascii="Times New Roman" w:hAnsi="Times New Roman" w:cs="Times New Roman"/>
          <w:sz w:val="24"/>
          <w:szCs w:val="24"/>
        </w:rPr>
        <w:t>7. V § 9h ods. 5 prvej vete sa slová „odseku 1“ nahrádzajú slovami „odsekov 1 a 2“ a slová „odseku 2“ sa nahrádzajú slovami „odseku 3“.</w:t>
      </w:r>
    </w:p>
    <w:p w14:paraId="19F83E83" w14:textId="77777777" w:rsidR="002C0031" w:rsidRPr="007C03DF" w:rsidRDefault="002C0031">
      <w:pPr>
        <w:spacing w:after="0" w:line="240" w:lineRule="auto"/>
        <w:jc w:val="both"/>
        <w:rPr>
          <w:rFonts w:ascii="Times New Roman" w:hAnsi="Times New Roman" w:cs="Times New Roman"/>
          <w:sz w:val="24"/>
          <w:szCs w:val="24"/>
        </w:rPr>
      </w:pPr>
    </w:p>
    <w:p w14:paraId="6382DD03"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8. V § 9h ods. 5 druhej vete sa slová „odseku 6“ nahrádzajú slovami „odseku 8“.</w:t>
      </w:r>
    </w:p>
    <w:p w14:paraId="2E65A97D" w14:textId="77777777" w:rsidR="002C0031" w:rsidRPr="007C03DF" w:rsidRDefault="002C0031">
      <w:pPr>
        <w:spacing w:after="0" w:line="240" w:lineRule="auto"/>
        <w:ind w:left="-76"/>
        <w:jc w:val="both"/>
        <w:rPr>
          <w:rFonts w:ascii="Times New Roman" w:hAnsi="Times New Roman" w:cs="Times New Roman"/>
          <w:sz w:val="24"/>
          <w:szCs w:val="24"/>
        </w:rPr>
      </w:pPr>
    </w:p>
    <w:p w14:paraId="0D23DB62"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9. V § 9h sa za odsek 5 vkladá nový odsek 6, ktorý znie:</w:t>
      </w:r>
    </w:p>
    <w:p w14:paraId="33A3F035" w14:textId="6E938B28" w:rsidR="002C0031" w:rsidRPr="007C03DF" w:rsidRDefault="007B237C" w:rsidP="007B237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„(6) Cudzinec podľa odseku 2 sa pri poskytovaní zdravotnej starostlivosti preukazuje dokladom o tolerovanom pobyte na území Slovenskej republiky s označením „DOČASNÉ ÚTOČISKO“.</w:t>
      </w:r>
      <w:r w:rsidR="008F0192" w:rsidRPr="007C03DF">
        <w:rPr>
          <w:rFonts w:ascii="Times New Roman" w:hAnsi="Times New Roman" w:cs="Times New Roman"/>
          <w:sz w:val="24"/>
          <w:szCs w:val="24"/>
          <w:vertAlign w:val="superscript"/>
        </w:rPr>
        <w:t>16hdab</w:t>
      </w:r>
      <w:r w:rsidR="008F0192" w:rsidRPr="007C03DF">
        <w:rPr>
          <w:rFonts w:ascii="Times New Roman" w:hAnsi="Times New Roman" w:cs="Times New Roman"/>
          <w:sz w:val="24"/>
          <w:szCs w:val="24"/>
        </w:rPr>
        <w:t>)“.</w:t>
      </w:r>
    </w:p>
    <w:p w14:paraId="3342DE2C" w14:textId="77777777" w:rsidR="002C0031" w:rsidRPr="007C03DF" w:rsidRDefault="002C0031">
      <w:pPr>
        <w:spacing w:after="0" w:line="240" w:lineRule="auto"/>
        <w:ind w:left="-76"/>
        <w:jc w:val="both"/>
        <w:rPr>
          <w:rFonts w:ascii="Times New Roman" w:hAnsi="Times New Roman" w:cs="Times New Roman"/>
          <w:sz w:val="24"/>
          <w:szCs w:val="24"/>
        </w:rPr>
      </w:pPr>
    </w:p>
    <w:p w14:paraId="27520B50"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16hdab znie:</w:t>
      </w:r>
    </w:p>
    <w:p w14:paraId="1188C0ED"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16hdab</w:t>
      </w:r>
      <w:r w:rsidRPr="007C03DF">
        <w:rPr>
          <w:rFonts w:ascii="Times New Roman" w:hAnsi="Times New Roman" w:cs="Times New Roman"/>
          <w:sz w:val="24"/>
          <w:szCs w:val="24"/>
        </w:rPr>
        <w:t>) § 31 ods. 1 zákona č. 480/2002 Z. z. v znení neskorších predpisov.“.</w:t>
      </w:r>
    </w:p>
    <w:p w14:paraId="465DF4CD" w14:textId="77777777" w:rsidR="002C0031" w:rsidRPr="007C03DF" w:rsidRDefault="002C0031">
      <w:pPr>
        <w:spacing w:after="0" w:line="240" w:lineRule="auto"/>
        <w:ind w:left="-76"/>
        <w:jc w:val="both"/>
        <w:rPr>
          <w:rFonts w:ascii="Times New Roman" w:hAnsi="Times New Roman" w:cs="Times New Roman"/>
          <w:sz w:val="24"/>
          <w:szCs w:val="24"/>
        </w:rPr>
      </w:pPr>
    </w:p>
    <w:p w14:paraId="1D8538DD"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Doterajšie odseky 6 a 7 sa označujú ako odseky 7 a 8.</w:t>
      </w:r>
    </w:p>
    <w:p w14:paraId="1AE32857" w14:textId="77777777" w:rsidR="002C0031" w:rsidRPr="007C03DF" w:rsidRDefault="002C0031">
      <w:pPr>
        <w:spacing w:after="0" w:line="240" w:lineRule="auto"/>
        <w:ind w:left="-76"/>
        <w:jc w:val="both"/>
        <w:rPr>
          <w:rFonts w:ascii="Times New Roman" w:hAnsi="Times New Roman" w:cs="Times New Roman"/>
          <w:sz w:val="24"/>
          <w:szCs w:val="24"/>
        </w:rPr>
      </w:pPr>
    </w:p>
    <w:p w14:paraId="178F51F9"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10. V § 9h ods. 7 sa slová „odseku 1“ nahrádzajú slovami „odsekoch 1 a 2“.</w:t>
      </w:r>
    </w:p>
    <w:p w14:paraId="7048720E"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264C708F"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11. § 9h sa dopĺňa odsekom 9, ktorý znie:</w:t>
      </w:r>
    </w:p>
    <w:p w14:paraId="5D86DFF6" w14:textId="652F1C53" w:rsidR="002C0031" w:rsidRPr="007C03DF" w:rsidRDefault="007B237C" w:rsidP="007B237C">
      <w:pPr>
        <w:tabs>
          <w:tab w:val="left" w:pos="284"/>
        </w:tabs>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 xml:space="preserve">„(9) Národné centrum zdravotníckych informácií (ďalej len „národné centrum“) poskytuje elektronicky ministerstvu zdravotníctva a zdravotnej poisťovni s najväčším počtom poistencov na účel úhrady neodkladnej starostlivosti raz týždenne údaje o poskytnutí, zániku a zrušení dočasného útočiska cudzincovi v Slovenskej republike v rozsahu </w:t>
      </w:r>
    </w:p>
    <w:p w14:paraId="1A4ABB2F"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a) meno a priezvisko,</w:t>
      </w:r>
    </w:p>
    <w:p w14:paraId="3FFBB33F"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b) pohlavie,</w:t>
      </w:r>
    </w:p>
    <w:p w14:paraId="36184211"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c) dátum narodenia,</w:t>
      </w:r>
    </w:p>
    <w:p w14:paraId="5BAB5945"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d) rodné číslo alebo bezvýznamové identifikačné číslo, ak ho má osoba pridelené,</w:t>
      </w:r>
    </w:p>
    <w:p w14:paraId="578C96C3"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 xml:space="preserve">e) adresa tolerovaného pobytu, </w:t>
      </w:r>
    </w:p>
    <w:p w14:paraId="4780A9DB"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f) dátum poskytnutia dočasného útočiska v Slovenskej republike,</w:t>
      </w:r>
    </w:p>
    <w:p w14:paraId="2E01096E" w14:textId="77777777" w:rsidR="002C0031" w:rsidRPr="007C03DF" w:rsidRDefault="008F0192">
      <w:pPr>
        <w:spacing w:after="0" w:line="240" w:lineRule="auto"/>
        <w:ind w:left="-76"/>
        <w:jc w:val="both"/>
        <w:rPr>
          <w:rFonts w:ascii="Times New Roman" w:hAnsi="Times New Roman" w:cs="Times New Roman"/>
          <w:sz w:val="24"/>
          <w:szCs w:val="24"/>
        </w:rPr>
      </w:pPr>
      <w:r w:rsidRPr="007C03DF">
        <w:rPr>
          <w:rFonts w:ascii="Times New Roman" w:hAnsi="Times New Roman" w:cs="Times New Roman"/>
          <w:sz w:val="24"/>
          <w:szCs w:val="24"/>
        </w:rPr>
        <w:t>g) dátum zániku alebo zrušenia dočasného útočiska v Slovenskej republike.“.</w:t>
      </w:r>
    </w:p>
    <w:p w14:paraId="78D396C0"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684B4320" w14:textId="77777777" w:rsidR="002C0031" w:rsidRPr="007C03DF" w:rsidRDefault="008F0192">
      <w:pPr>
        <w:spacing w:after="0" w:line="240" w:lineRule="auto"/>
        <w:contextualSpacing/>
        <w:jc w:val="both"/>
        <w:rPr>
          <w:rFonts w:ascii="Times New Roman" w:hAnsi="Times New Roman" w:cs="Times New Roman"/>
          <w:sz w:val="24"/>
          <w:szCs w:val="24"/>
        </w:rPr>
      </w:pPr>
      <w:r w:rsidRPr="007C03DF">
        <w:rPr>
          <w:rFonts w:ascii="Times New Roman" w:hAnsi="Times New Roman" w:cs="Times New Roman"/>
          <w:sz w:val="24"/>
          <w:szCs w:val="24"/>
        </w:rPr>
        <w:t>12. Za § 38ez sa vkladá § 38eza, ktorý vrátane nadpisu znie:</w:t>
      </w:r>
    </w:p>
    <w:p w14:paraId="2A5B1ABD"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041D7EA9" w14:textId="77777777" w:rsidR="002C0031" w:rsidRPr="007C03DF" w:rsidRDefault="008F0192">
      <w:pPr>
        <w:spacing w:after="0" w:line="240" w:lineRule="auto"/>
        <w:ind w:left="284"/>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38eza</w:t>
      </w:r>
    </w:p>
    <w:p w14:paraId="7A90BD22" w14:textId="77777777" w:rsidR="002C0031" w:rsidRPr="007C03DF" w:rsidRDefault="008F0192">
      <w:pPr>
        <w:spacing w:after="0" w:line="240" w:lineRule="auto"/>
        <w:ind w:left="284"/>
        <w:jc w:val="center"/>
        <w:rPr>
          <w:rFonts w:ascii="Times New Roman" w:hAnsi="Times New Roman" w:cs="Times New Roman"/>
          <w:b/>
          <w:sz w:val="24"/>
          <w:szCs w:val="24"/>
        </w:rPr>
      </w:pPr>
      <w:r w:rsidRPr="007C03DF">
        <w:rPr>
          <w:rFonts w:ascii="Times New Roman" w:hAnsi="Times New Roman" w:cs="Times New Roman"/>
          <w:b/>
          <w:sz w:val="24"/>
          <w:szCs w:val="24"/>
        </w:rPr>
        <w:t>Prechodné ustanovenia v nadväznosti na mimoriadnu situáciu vyhlásenú v súvislosti s hromadným prílevom cudzincov na územie Slovenskej republiky spôsobeným ozbrojeným konfliktom na území Ukrajiny</w:t>
      </w:r>
    </w:p>
    <w:p w14:paraId="1DB4B3D8" w14:textId="77777777" w:rsidR="002C0031" w:rsidRPr="007C03DF" w:rsidRDefault="002C0031">
      <w:pPr>
        <w:spacing w:after="0" w:line="240" w:lineRule="auto"/>
        <w:ind w:left="284"/>
        <w:jc w:val="center"/>
        <w:rPr>
          <w:rFonts w:ascii="Times New Roman" w:hAnsi="Times New Roman" w:cs="Times New Roman"/>
          <w:b/>
          <w:sz w:val="24"/>
          <w:szCs w:val="24"/>
        </w:rPr>
      </w:pPr>
    </w:p>
    <w:p w14:paraId="38642DED" w14:textId="77777777" w:rsidR="002C0031" w:rsidRPr="007C03DF" w:rsidRDefault="008F0192">
      <w:pPr>
        <w:pStyle w:val="Odsekzoznamu"/>
        <w:numPr>
          <w:ilvl w:val="0"/>
          <w:numId w:val="2"/>
        </w:numPr>
        <w:tabs>
          <w:tab w:val="left" w:pos="851"/>
        </w:tabs>
        <w:spacing w:after="0" w:line="240" w:lineRule="auto"/>
        <w:ind w:left="0" w:firstLine="426"/>
        <w:contextualSpacing/>
        <w:jc w:val="both"/>
        <w:rPr>
          <w:rFonts w:ascii="Times New Roman" w:hAnsi="Times New Roman" w:cs="Times New Roman"/>
          <w:sz w:val="24"/>
          <w:szCs w:val="24"/>
        </w:rPr>
      </w:pPr>
      <w:r w:rsidRPr="007C03DF">
        <w:rPr>
          <w:rFonts w:ascii="Times New Roman" w:hAnsi="Times New Roman" w:cs="Times New Roman"/>
          <w:sz w:val="24"/>
          <w:szCs w:val="24"/>
        </w:rPr>
        <w:lastRenderedPageBreak/>
        <w:t>Osoba, ktorá nie je verejne zdravotne poistená, má bydlisko na území Ukrajiny a vstúpi na územie Slovenskej republiky v súvislosti s ozbrojeným konfliktom na území Ukrajiny, má nárok na úhradu neodkladnej starostlivosti poskytnutej do dňa, v ktorom požiada o udelenie azylu,</w:t>
      </w:r>
      <w:r w:rsidRPr="007C03DF">
        <w:rPr>
          <w:rFonts w:ascii="Times New Roman" w:hAnsi="Times New Roman" w:cs="Times New Roman"/>
          <w:sz w:val="24"/>
          <w:szCs w:val="24"/>
          <w:vertAlign w:val="superscript"/>
        </w:rPr>
        <w:t>4</w:t>
      </w:r>
      <w:r w:rsidRPr="007C03DF">
        <w:rPr>
          <w:rFonts w:ascii="Times New Roman" w:hAnsi="Times New Roman" w:cs="Times New Roman"/>
          <w:sz w:val="24"/>
          <w:szCs w:val="24"/>
        </w:rPr>
        <w:t>) o poskytnutie doplnkovej ochrany</w:t>
      </w:r>
      <w:r w:rsidRPr="007C03DF">
        <w:rPr>
          <w:rFonts w:ascii="Times New Roman" w:hAnsi="Times New Roman" w:cs="Times New Roman"/>
          <w:sz w:val="24"/>
          <w:szCs w:val="24"/>
          <w:vertAlign w:val="superscript"/>
        </w:rPr>
        <w:t>4</w:t>
      </w:r>
      <w:r w:rsidRPr="007C03DF">
        <w:rPr>
          <w:rFonts w:ascii="Times New Roman" w:hAnsi="Times New Roman" w:cs="Times New Roman"/>
          <w:sz w:val="24"/>
          <w:szCs w:val="24"/>
        </w:rPr>
        <w:t>) alebo o poskytnutie dočasného útočiska,</w:t>
      </w:r>
      <w:r w:rsidRPr="007C03DF">
        <w:rPr>
          <w:rFonts w:ascii="Times New Roman" w:hAnsi="Times New Roman" w:cs="Times New Roman"/>
          <w:sz w:val="24"/>
          <w:szCs w:val="24"/>
          <w:vertAlign w:val="superscript"/>
        </w:rPr>
        <w:t>76</w:t>
      </w:r>
      <w:r w:rsidRPr="007C03DF">
        <w:rPr>
          <w:rFonts w:ascii="Times New Roman" w:hAnsi="Times New Roman" w:cs="Times New Roman"/>
          <w:sz w:val="24"/>
          <w:szCs w:val="24"/>
        </w:rPr>
        <w:t>) najdlhšie však do 30 dní odo dňa vstupu na územie Slovenskej republiky. Ministerstvo zdravotníctva môže určiť rozsah zdravotných výkonov uhrádzaných nad rámec neodkladnej starostlivosti podľa prvej vety, a to uverejnením tohto rozsahu na svojom webovom sídle.</w:t>
      </w:r>
    </w:p>
    <w:p w14:paraId="7642A95F" w14:textId="77777777" w:rsidR="002C0031" w:rsidRPr="007C03DF" w:rsidRDefault="002C0031">
      <w:pPr>
        <w:pStyle w:val="Odsekzoznamu"/>
        <w:tabs>
          <w:tab w:val="left" w:pos="851"/>
        </w:tabs>
        <w:spacing w:after="0" w:line="240" w:lineRule="auto"/>
        <w:ind w:left="426"/>
        <w:jc w:val="both"/>
        <w:rPr>
          <w:rFonts w:ascii="Times New Roman" w:hAnsi="Times New Roman" w:cs="Times New Roman"/>
          <w:sz w:val="24"/>
          <w:szCs w:val="24"/>
        </w:rPr>
      </w:pPr>
    </w:p>
    <w:p w14:paraId="76689E44" w14:textId="386E246E" w:rsidR="002C0031" w:rsidRPr="007C03DF" w:rsidRDefault="008F0192" w:rsidP="007B237C">
      <w:pPr>
        <w:pStyle w:val="Odsekzoznamu"/>
        <w:numPr>
          <w:ilvl w:val="0"/>
          <w:numId w:val="2"/>
        </w:numPr>
        <w:tabs>
          <w:tab w:val="left" w:pos="851"/>
        </w:tabs>
        <w:spacing w:after="0" w:line="240" w:lineRule="auto"/>
        <w:ind w:left="0" w:firstLine="426"/>
        <w:contextualSpacing/>
        <w:jc w:val="both"/>
        <w:rPr>
          <w:rFonts w:ascii="Times New Roman" w:hAnsi="Times New Roman" w:cs="Times New Roman"/>
          <w:sz w:val="24"/>
          <w:szCs w:val="24"/>
        </w:rPr>
      </w:pPr>
      <w:r w:rsidRPr="007C03DF">
        <w:rPr>
          <w:rFonts w:ascii="Times New Roman" w:hAnsi="Times New Roman" w:cs="Times New Roman"/>
          <w:sz w:val="24"/>
          <w:szCs w:val="24"/>
        </w:rPr>
        <w:t>Náklady vzniknuté podľa odseku 1 uhrádza zdravotnej poisťovni s najväčším počtom poistencov ministerstvo zdravotníctva. Na úhradu tejto zdravotnej starostlivosti sa primerane použije ustanovenie § 9 ods. 5 a 6. .</w:t>
      </w:r>
    </w:p>
    <w:p w14:paraId="268C812E" w14:textId="77777777" w:rsidR="002C0031" w:rsidRPr="007C03DF" w:rsidRDefault="002C0031">
      <w:pPr>
        <w:pStyle w:val="Odsekzoznamu"/>
        <w:spacing w:after="0"/>
        <w:rPr>
          <w:rFonts w:ascii="Times New Roman" w:hAnsi="Times New Roman" w:cs="Times New Roman"/>
          <w:sz w:val="24"/>
          <w:szCs w:val="24"/>
        </w:rPr>
      </w:pPr>
    </w:p>
    <w:p w14:paraId="77447988" w14:textId="77777777" w:rsidR="002C0031" w:rsidRPr="007C03DF" w:rsidRDefault="008F0192">
      <w:pPr>
        <w:pStyle w:val="Odsekzoznamu"/>
        <w:numPr>
          <w:ilvl w:val="0"/>
          <w:numId w:val="2"/>
        </w:numPr>
        <w:tabs>
          <w:tab w:val="left" w:pos="851"/>
        </w:tabs>
        <w:spacing w:after="0" w:line="240" w:lineRule="auto"/>
        <w:ind w:left="0" w:firstLine="426"/>
        <w:contextualSpacing/>
        <w:jc w:val="both"/>
        <w:rPr>
          <w:rFonts w:ascii="Times New Roman" w:hAnsi="Times New Roman" w:cs="Times New Roman"/>
          <w:sz w:val="24"/>
          <w:szCs w:val="24"/>
        </w:rPr>
      </w:pPr>
      <w:r w:rsidRPr="007C03DF">
        <w:rPr>
          <w:rFonts w:ascii="Times New Roman" w:hAnsi="Times New Roman" w:cs="Times New Roman"/>
          <w:sz w:val="24"/>
          <w:szCs w:val="24"/>
        </w:rPr>
        <w:t>Odseky 1 a 2 sa uplatňujú na zdravotnú starostlivosť poskytnutú do ukončenia mimoriadnej situácie vyhlásenej v súvislosti s hromadným prílevom cudzincov na územie Slovenskej republiky spôsobeným ozbrojeným konfliktom na území Ukrajiny.</w:t>
      </w:r>
    </w:p>
    <w:p w14:paraId="18F73C9C" w14:textId="77777777" w:rsidR="002C0031" w:rsidRPr="007C03DF" w:rsidRDefault="002C0031">
      <w:pPr>
        <w:pStyle w:val="Odsekzoznamu"/>
        <w:spacing w:after="0"/>
        <w:rPr>
          <w:rFonts w:ascii="Times New Roman" w:hAnsi="Times New Roman" w:cs="Times New Roman"/>
          <w:sz w:val="24"/>
          <w:szCs w:val="24"/>
        </w:rPr>
      </w:pPr>
    </w:p>
    <w:p w14:paraId="5FDCFD38" w14:textId="77777777" w:rsidR="002C0031" w:rsidRPr="007C03DF" w:rsidRDefault="008F0192">
      <w:pPr>
        <w:pStyle w:val="Odsekzoznamu"/>
        <w:numPr>
          <w:ilvl w:val="0"/>
          <w:numId w:val="2"/>
        </w:numPr>
        <w:tabs>
          <w:tab w:val="left" w:pos="851"/>
        </w:tabs>
        <w:spacing w:after="0" w:line="240" w:lineRule="auto"/>
        <w:ind w:left="0" w:firstLine="426"/>
        <w:contextualSpacing/>
        <w:jc w:val="both"/>
        <w:rPr>
          <w:rFonts w:ascii="Times New Roman" w:hAnsi="Times New Roman" w:cs="Times New Roman"/>
          <w:sz w:val="24"/>
          <w:szCs w:val="24"/>
        </w:rPr>
      </w:pPr>
      <w:r w:rsidRPr="007C03DF">
        <w:rPr>
          <w:rFonts w:ascii="Times New Roman" w:hAnsi="Times New Roman" w:cs="Times New Roman"/>
          <w:sz w:val="24"/>
          <w:szCs w:val="24"/>
        </w:rPr>
        <w:t>Národné centrum najneskôr do 8 dní odo dňa účinnosti tohto zákona (konkrétny dátum) poskytuje elektronicky ministerstvu zdravotníctva a zdravotnej poisťovni s najväčším počtom poistencov na účel úhrady zdravotnej starostlivosti podľa § 9h ods. 3, zoznam cudzincov uvedených v § 9h ods. 2 v rozsahu</w:t>
      </w:r>
    </w:p>
    <w:p w14:paraId="3BEB314C"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a) meno a priezvisko,</w:t>
      </w:r>
    </w:p>
    <w:p w14:paraId="48CF1649"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b) pohlavie,</w:t>
      </w:r>
    </w:p>
    <w:p w14:paraId="4B96DB04"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c) dátum narodenia,</w:t>
      </w:r>
    </w:p>
    <w:p w14:paraId="755D02E3"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d) rodné číslo alebo bezvýznamové identifikačné číslo, ak ho má osoba pridelené,</w:t>
      </w:r>
    </w:p>
    <w:p w14:paraId="0C44C7E3"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e) adresa tolerovaného pobytu,</w:t>
      </w:r>
    </w:p>
    <w:p w14:paraId="45B50809"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f) dátum poskytnutia dočasného útočiska v Slovenskej republike,</w:t>
      </w:r>
    </w:p>
    <w:p w14:paraId="4D02206E" w14:textId="77777777" w:rsidR="002C0031" w:rsidRPr="007C03DF" w:rsidRDefault="008F0192" w:rsidP="007B237C">
      <w:pPr>
        <w:pStyle w:val="Odsekzoznamu"/>
        <w:spacing w:after="0" w:line="240" w:lineRule="auto"/>
        <w:ind w:left="360" w:hanging="360"/>
        <w:jc w:val="both"/>
        <w:rPr>
          <w:rFonts w:ascii="Times New Roman" w:hAnsi="Times New Roman" w:cs="Times New Roman"/>
          <w:sz w:val="24"/>
          <w:szCs w:val="24"/>
        </w:rPr>
      </w:pPr>
      <w:r w:rsidRPr="007C03DF">
        <w:rPr>
          <w:rFonts w:ascii="Times New Roman" w:hAnsi="Times New Roman" w:cs="Times New Roman"/>
          <w:sz w:val="24"/>
          <w:szCs w:val="24"/>
        </w:rPr>
        <w:t>g) dátum zániku a zrušenia dočasného útočiska v Slovenskej republike.“.</w:t>
      </w:r>
    </w:p>
    <w:p w14:paraId="65A2E9A9" w14:textId="77777777" w:rsidR="002C0031" w:rsidRPr="007C03DF" w:rsidRDefault="002C0031">
      <w:pPr>
        <w:pStyle w:val="Odsekzoznamu"/>
        <w:spacing w:after="0" w:line="240" w:lineRule="auto"/>
        <w:ind w:left="284"/>
        <w:jc w:val="both"/>
        <w:rPr>
          <w:rFonts w:ascii="Times New Roman" w:hAnsi="Times New Roman" w:cs="Times New Roman"/>
          <w:sz w:val="24"/>
          <w:szCs w:val="24"/>
        </w:rPr>
      </w:pPr>
    </w:p>
    <w:p w14:paraId="35EAE019" w14:textId="77777777" w:rsidR="002C0031" w:rsidRPr="007C03DF" w:rsidRDefault="008F0192" w:rsidP="007B237C">
      <w:pPr>
        <w:spacing w:after="0" w:line="240" w:lineRule="auto"/>
        <w:ind w:left="284" w:hanging="284"/>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76 znie:</w:t>
      </w:r>
    </w:p>
    <w:p w14:paraId="0EA3E18C" w14:textId="77777777" w:rsidR="002C0031" w:rsidRPr="007C03DF" w:rsidRDefault="008F0192" w:rsidP="007B237C">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76</w:t>
      </w:r>
      <w:r w:rsidRPr="007C03DF">
        <w:rPr>
          <w:rFonts w:ascii="Times New Roman" w:hAnsi="Times New Roman" w:cs="Times New Roman"/>
          <w:sz w:val="24"/>
          <w:szCs w:val="24"/>
        </w:rPr>
        <w:t>) § 29 ods. 2 zákona č. 480/2002 Z. z. v znení neskorších predpisov.“.</w:t>
      </w:r>
    </w:p>
    <w:p w14:paraId="40106FC2" w14:textId="77777777" w:rsidR="002C0031" w:rsidRPr="007C03DF" w:rsidRDefault="002C0031">
      <w:pPr>
        <w:spacing w:after="0" w:line="240" w:lineRule="auto"/>
        <w:ind w:left="284"/>
        <w:jc w:val="both"/>
        <w:rPr>
          <w:rFonts w:ascii="Times New Roman" w:hAnsi="Times New Roman" w:cs="Times New Roman"/>
          <w:sz w:val="24"/>
          <w:szCs w:val="24"/>
        </w:rPr>
      </w:pPr>
    </w:p>
    <w:p w14:paraId="519C2C48" w14:textId="77777777" w:rsidR="002C0031" w:rsidRPr="007C03DF" w:rsidRDefault="002C0031">
      <w:pPr>
        <w:spacing w:after="0" w:line="240" w:lineRule="auto"/>
        <w:ind w:left="284"/>
        <w:jc w:val="both"/>
        <w:rPr>
          <w:rFonts w:ascii="Times New Roman" w:hAnsi="Times New Roman" w:cs="Times New Roman"/>
          <w:sz w:val="24"/>
          <w:szCs w:val="24"/>
        </w:rPr>
      </w:pPr>
    </w:p>
    <w:p w14:paraId="2FAC75FF" w14:textId="0384B0D4" w:rsidR="002C0031" w:rsidRPr="007C03DF" w:rsidRDefault="008F0192">
      <w:pPr>
        <w:pStyle w:val="Bezriadkovania"/>
        <w:jc w:val="center"/>
        <w:rPr>
          <w:rFonts w:ascii="Times New Roman" w:hAnsi="Times New Roman" w:cs="Times New Roman"/>
          <w:b/>
          <w:sz w:val="24"/>
          <w:szCs w:val="24"/>
        </w:rPr>
      </w:pPr>
      <w:r w:rsidRPr="007C03DF">
        <w:rPr>
          <w:rFonts w:ascii="Times New Roman" w:hAnsi="Times New Roman" w:cs="Times New Roman"/>
          <w:b/>
          <w:sz w:val="24"/>
          <w:szCs w:val="24"/>
        </w:rPr>
        <w:t>Čl. I</w:t>
      </w:r>
      <w:r w:rsidR="002B4CAA" w:rsidRPr="007C03DF">
        <w:rPr>
          <w:rFonts w:ascii="Times New Roman" w:hAnsi="Times New Roman" w:cs="Times New Roman"/>
          <w:b/>
          <w:sz w:val="24"/>
          <w:szCs w:val="24"/>
        </w:rPr>
        <w:t>X</w:t>
      </w:r>
    </w:p>
    <w:p w14:paraId="06377FF2" w14:textId="77777777" w:rsidR="002C0031" w:rsidRPr="007C03DF" w:rsidRDefault="002C0031">
      <w:pPr>
        <w:pStyle w:val="Bezriadkovania"/>
        <w:jc w:val="both"/>
        <w:rPr>
          <w:rFonts w:ascii="Times New Roman" w:hAnsi="Times New Roman" w:cs="Times New Roman"/>
          <w:sz w:val="24"/>
          <w:szCs w:val="24"/>
        </w:rPr>
      </w:pPr>
    </w:p>
    <w:p w14:paraId="1A342542" w14:textId="5D1B2EAB" w:rsidR="002C0031" w:rsidRPr="007C03DF" w:rsidRDefault="008F0192" w:rsidP="007B237C">
      <w:pPr>
        <w:pStyle w:val="Bezriadkovania"/>
        <w:tabs>
          <w:tab w:val="left" w:pos="284"/>
        </w:tabs>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Zákon č. 582/2004 Z. z. o miestnych daniach a miestnom poplatku za komunálne odpady a drobné stavebné odpady v znení zákona č. 733/2004 Z. z., zákona č. 747/2004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171/2005 Z. z., zákona č. 517/2005 Z. z., zákona č. 120/2006 Z. z., zákona č. 460/2007 Z. z., zákona č. 538/2007 Z. z., zákona č. 465/2008 Z. z., zákona č. 535/2008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467/2009 Z. z., zákona č. 527/2010 Z. z., zákona č. 406/2011 Z. z., zákona č. 460/2011 Z. z., zákona č. 548/2011 Z. z., zákona č. 68/2012 Z. z., zákona č. 286/2012 Z. z., zákona č. 343/2012 Z. z., zákona č. 347/2013 Z. z., zákona č. 484/2013 Z. z., zákona č. 268/2014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333/2014 Z. z., zákona č. 361/2014 Z. z., zákona č. 79/2015 Z. z., zákona č. 243/2017 Z. z., zákona č. 292/2017 Z. z., zákona č. 112/2018 Z. z., zákona č. 312/2018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č. 221/2019 Z. z., zákona č. 369/2019 Z. z., zákona č. 460/2019 Z. z., zákona č. 354/2020 Z. z. a zákona č. 470/2021 Z. z. sa dopĺňa takto:</w:t>
      </w:r>
    </w:p>
    <w:p w14:paraId="5D860D3F" w14:textId="77777777" w:rsidR="002C0031" w:rsidRPr="007C03DF" w:rsidRDefault="002C0031">
      <w:pPr>
        <w:pStyle w:val="Bezriadkovania"/>
        <w:rPr>
          <w:rFonts w:ascii="Times New Roman" w:hAnsi="Times New Roman" w:cs="Times New Roman"/>
          <w:sz w:val="24"/>
          <w:szCs w:val="24"/>
        </w:rPr>
      </w:pPr>
    </w:p>
    <w:p w14:paraId="7AB71388"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1. V § 22 sa odsek 2 dopĺňa písmenom d), ktoré znie:</w:t>
      </w:r>
    </w:p>
    <w:p w14:paraId="5C754CF4" w14:textId="68EBA2D5" w:rsidR="002C0031" w:rsidRPr="007C03DF" w:rsidRDefault="007B237C">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8F0192" w:rsidRPr="007C03DF">
        <w:rPr>
          <w:rFonts w:ascii="Times New Roman" w:hAnsi="Times New Roman" w:cs="Times New Roman"/>
          <w:sz w:val="24"/>
          <w:szCs w:val="24"/>
        </w:rPr>
        <w:t>„d) pes, ktorého vlastníkom alebo držiteľom je odídenec podľa osobitného predpisu.</w:t>
      </w:r>
      <w:r w:rsidR="008F0192" w:rsidRPr="007C03DF">
        <w:rPr>
          <w:rFonts w:ascii="Times New Roman" w:hAnsi="Times New Roman" w:cs="Times New Roman"/>
          <w:sz w:val="24"/>
          <w:szCs w:val="24"/>
          <w:vertAlign w:val="superscript"/>
        </w:rPr>
        <w:t>21a</w:t>
      </w:r>
      <w:r w:rsidR="008F0192" w:rsidRPr="007C03DF">
        <w:rPr>
          <w:rFonts w:ascii="Times New Roman" w:hAnsi="Times New Roman" w:cs="Times New Roman"/>
          <w:sz w:val="24"/>
          <w:szCs w:val="24"/>
        </w:rPr>
        <w:t>).“.</w:t>
      </w:r>
    </w:p>
    <w:p w14:paraId="1B1612EC" w14:textId="77777777" w:rsidR="002C0031" w:rsidRPr="007C03DF" w:rsidRDefault="002C0031">
      <w:pPr>
        <w:pStyle w:val="Bezriadkovania"/>
        <w:rPr>
          <w:rFonts w:ascii="Times New Roman" w:hAnsi="Times New Roman" w:cs="Times New Roman"/>
          <w:sz w:val="24"/>
          <w:szCs w:val="24"/>
        </w:rPr>
      </w:pPr>
    </w:p>
    <w:p w14:paraId="38E098E3"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lastRenderedPageBreak/>
        <w:t>Poznámka pod čiarou k odkazu 21a znie:</w:t>
      </w:r>
    </w:p>
    <w:p w14:paraId="1B561C4D"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 xml:space="preserve">„21a) § 2 písm. j) zákona č. 480/2002 Z. z. o azyle a o zmene a doplnení niektorých zákonov. </w:t>
      </w:r>
    </w:p>
    <w:p w14:paraId="518875A9" w14:textId="77777777" w:rsidR="002C0031" w:rsidRPr="007C03DF" w:rsidRDefault="002C0031">
      <w:pPr>
        <w:pStyle w:val="Bezriadkovania"/>
        <w:rPr>
          <w:rFonts w:ascii="Times New Roman" w:hAnsi="Times New Roman" w:cs="Times New Roman"/>
          <w:sz w:val="24"/>
          <w:szCs w:val="24"/>
        </w:rPr>
      </w:pPr>
    </w:p>
    <w:p w14:paraId="7B16BD5E"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2. Za § 38 sa vkladá § 38a, ktorý znie:</w:t>
      </w:r>
    </w:p>
    <w:p w14:paraId="679933E5" w14:textId="20E5D82D" w:rsidR="002C0031" w:rsidRPr="007C03DF" w:rsidRDefault="008F0192" w:rsidP="007B237C">
      <w:pPr>
        <w:pStyle w:val="Bezriadkovania"/>
        <w:spacing w:after="120"/>
        <w:jc w:val="center"/>
        <w:rPr>
          <w:rFonts w:ascii="Times New Roman" w:hAnsi="Times New Roman" w:cs="Times New Roman"/>
          <w:sz w:val="24"/>
          <w:szCs w:val="24"/>
        </w:rPr>
      </w:pPr>
      <w:r w:rsidRPr="007C03DF">
        <w:rPr>
          <w:rFonts w:ascii="Times New Roman" w:hAnsi="Times New Roman" w:cs="Times New Roman"/>
          <w:sz w:val="24"/>
          <w:szCs w:val="24"/>
        </w:rPr>
        <w:t>„§ 38a</w:t>
      </w:r>
    </w:p>
    <w:p w14:paraId="7B68CBBA" w14:textId="77777777" w:rsidR="002C0031" w:rsidRPr="007C03DF" w:rsidRDefault="008F0192" w:rsidP="007B237C">
      <w:pPr>
        <w:pStyle w:val="Bezriadkovania"/>
        <w:tabs>
          <w:tab w:val="left" w:pos="284"/>
        </w:tabs>
        <w:ind w:firstLine="284"/>
        <w:rPr>
          <w:rFonts w:ascii="Times New Roman" w:hAnsi="Times New Roman" w:cs="Times New Roman"/>
          <w:sz w:val="24"/>
          <w:szCs w:val="24"/>
        </w:rPr>
      </w:pPr>
      <w:r w:rsidRPr="007C03DF">
        <w:rPr>
          <w:rFonts w:ascii="Times New Roman" w:hAnsi="Times New Roman" w:cs="Times New Roman"/>
          <w:sz w:val="24"/>
          <w:szCs w:val="24"/>
        </w:rPr>
        <w:t>Daňovníkom nie je odídenec podľa osobitného predpisu.</w:t>
      </w:r>
      <w:r w:rsidRPr="007C03DF">
        <w:rPr>
          <w:rFonts w:ascii="Times New Roman" w:hAnsi="Times New Roman" w:cs="Times New Roman"/>
          <w:sz w:val="24"/>
          <w:szCs w:val="24"/>
          <w:vertAlign w:val="superscript"/>
        </w:rPr>
        <w:t>21a)</w:t>
      </w:r>
      <w:r w:rsidRPr="007C03DF">
        <w:rPr>
          <w:rFonts w:ascii="Times New Roman" w:hAnsi="Times New Roman" w:cs="Times New Roman"/>
          <w:sz w:val="24"/>
          <w:szCs w:val="24"/>
        </w:rPr>
        <w:t>.“.</w:t>
      </w:r>
    </w:p>
    <w:p w14:paraId="7E5CA237" w14:textId="77777777" w:rsidR="002C0031" w:rsidRPr="007C03DF" w:rsidRDefault="002C0031">
      <w:pPr>
        <w:pStyle w:val="Bezriadkovania"/>
        <w:rPr>
          <w:rFonts w:ascii="Times New Roman" w:hAnsi="Times New Roman" w:cs="Times New Roman"/>
          <w:sz w:val="24"/>
          <w:szCs w:val="24"/>
        </w:rPr>
      </w:pPr>
    </w:p>
    <w:p w14:paraId="42C81DBA"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3. V § 77 sa odsek 4 dopĺňa písmenom f), ktoré znie:</w:t>
      </w:r>
    </w:p>
    <w:p w14:paraId="12294B41" w14:textId="49510A5F" w:rsidR="002C0031" w:rsidRPr="007C03DF" w:rsidRDefault="007B237C">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8F0192" w:rsidRPr="007C03DF">
        <w:rPr>
          <w:rFonts w:ascii="Times New Roman" w:hAnsi="Times New Roman" w:cs="Times New Roman"/>
          <w:sz w:val="24"/>
          <w:szCs w:val="24"/>
        </w:rPr>
        <w:t>„f) užíva nehnuteľnosť, ak ide o odídenca podľa osobitného predpisu.</w:t>
      </w:r>
      <w:r w:rsidR="008F0192" w:rsidRPr="007C03DF">
        <w:rPr>
          <w:rFonts w:ascii="Times New Roman" w:hAnsi="Times New Roman" w:cs="Times New Roman"/>
          <w:sz w:val="24"/>
          <w:szCs w:val="24"/>
          <w:vertAlign w:val="superscript"/>
        </w:rPr>
        <w:t>21a</w:t>
      </w:r>
      <w:r w:rsidR="008F0192" w:rsidRPr="007C03DF">
        <w:rPr>
          <w:rFonts w:ascii="Times New Roman" w:hAnsi="Times New Roman" w:cs="Times New Roman"/>
          <w:sz w:val="24"/>
          <w:szCs w:val="24"/>
        </w:rPr>
        <w:t>).“.</w:t>
      </w:r>
    </w:p>
    <w:p w14:paraId="5538B88E" w14:textId="77777777" w:rsidR="002C0031" w:rsidRPr="007C03DF" w:rsidRDefault="002C0031">
      <w:pPr>
        <w:pStyle w:val="Bezriadkovania"/>
        <w:rPr>
          <w:rFonts w:ascii="Times New Roman" w:hAnsi="Times New Roman" w:cs="Times New Roman"/>
          <w:sz w:val="24"/>
          <w:szCs w:val="24"/>
        </w:rPr>
      </w:pPr>
    </w:p>
    <w:p w14:paraId="7C0D0569" w14:textId="77777777" w:rsidR="002C0031" w:rsidRPr="007C03DF" w:rsidRDefault="008F0192">
      <w:pPr>
        <w:pStyle w:val="Bezriadkovania"/>
        <w:rPr>
          <w:rFonts w:ascii="Times New Roman" w:hAnsi="Times New Roman" w:cs="Times New Roman"/>
          <w:sz w:val="24"/>
          <w:szCs w:val="24"/>
        </w:rPr>
      </w:pPr>
      <w:r w:rsidRPr="007C03DF">
        <w:rPr>
          <w:rFonts w:ascii="Times New Roman" w:hAnsi="Times New Roman" w:cs="Times New Roman"/>
          <w:sz w:val="24"/>
          <w:szCs w:val="24"/>
        </w:rPr>
        <w:t>4. Za § 104l sa vkladá § 104m, ktorý vrátane nadpisu znie:</w:t>
      </w:r>
    </w:p>
    <w:p w14:paraId="1A958794" w14:textId="77777777" w:rsidR="002C0031" w:rsidRPr="007C03DF" w:rsidRDefault="002C0031">
      <w:pPr>
        <w:pStyle w:val="Bezriadkovania"/>
        <w:rPr>
          <w:rFonts w:ascii="Times New Roman" w:hAnsi="Times New Roman" w:cs="Times New Roman"/>
          <w:sz w:val="24"/>
          <w:szCs w:val="24"/>
        </w:rPr>
      </w:pPr>
    </w:p>
    <w:p w14:paraId="757F0B1C" w14:textId="77777777" w:rsidR="002C0031" w:rsidRPr="007C03DF" w:rsidRDefault="008F0192">
      <w:pPr>
        <w:pStyle w:val="Bezriadkovania"/>
        <w:jc w:val="center"/>
        <w:rPr>
          <w:rFonts w:ascii="Times New Roman" w:hAnsi="Times New Roman" w:cs="Times New Roman"/>
          <w:sz w:val="24"/>
          <w:szCs w:val="24"/>
        </w:rPr>
      </w:pPr>
      <w:r w:rsidRPr="007C03DF">
        <w:rPr>
          <w:rFonts w:ascii="Times New Roman" w:hAnsi="Times New Roman" w:cs="Times New Roman"/>
          <w:sz w:val="24"/>
          <w:szCs w:val="24"/>
        </w:rPr>
        <w:t>„§104m</w:t>
      </w:r>
    </w:p>
    <w:p w14:paraId="25DA22EA" w14:textId="77777777" w:rsidR="002C0031" w:rsidRPr="007C03DF" w:rsidRDefault="008F0192">
      <w:pPr>
        <w:pStyle w:val="Bezriadkovania"/>
        <w:jc w:val="center"/>
        <w:rPr>
          <w:rFonts w:ascii="Times New Roman" w:hAnsi="Times New Roman" w:cs="Times New Roman"/>
          <w:sz w:val="24"/>
          <w:szCs w:val="24"/>
        </w:rPr>
      </w:pPr>
      <w:r w:rsidRPr="007C03DF">
        <w:rPr>
          <w:rFonts w:ascii="Times New Roman" w:hAnsi="Times New Roman" w:cs="Times New Roman"/>
          <w:sz w:val="24"/>
          <w:szCs w:val="24"/>
        </w:rPr>
        <w:t>Prechodné ustanovenie k úpravám účinným dňom vyhlásenia</w:t>
      </w:r>
    </w:p>
    <w:p w14:paraId="3C7A3AA8" w14:textId="77777777" w:rsidR="002C0031" w:rsidRPr="007C03DF" w:rsidRDefault="002C0031">
      <w:pPr>
        <w:pStyle w:val="Bezriadkovania"/>
        <w:ind w:firstLine="708"/>
        <w:rPr>
          <w:rFonts w:ascii="Times New Roman" w:hAnsi="Times New Roman" w:cs="Times New Roman"/>
          <w:sz w:val="24"/>
          <w:szCs w:val="24"/>
        </w:rPr>
      </w:pPr>
    </w:p>
    <w:p w14:paraId="38291C18" w14:textId="77777777" w:rsidR="002C0031" w:rsidRPr="007C03DF" w:rsidRDefault="008F0192" w:rsidP="007B237C">
      <w:pPr>
        <w:pStyle w:val="Bezriadkovania"/>
        <w:tabs>
          <w:tab w:val="left" w:pos="284"/>
        </w:tabs>
        <w:ind w:firstLine="284"/>
        <w:jc w:val="both"/>
        <w:rPr>
          <w:rFonts w:ascii="Times New Roman" w:hAnsi="Times New Roman" w:cs="Times New Roman"/>
          <w:sz w:val="24"/>
          <w:szCs w:val="24"/>
        </w:rPr>
      </w:pPr>
      <w:r w:rsidRPr="007C03DF">
        <w:rPr>
          <w:rFonts w:ascii="Times New Roman" w:hAnsi="Times New Roman" w:cs="Times New Roman"/>
          <w:sz w:val="24"/>
          <w:szCs w:val="24"/>
        </w:rPr>
        <w:t>Ustanovenia § 22 ods. 2 písm. d) a § 77 ods. 4 sa prvýkrát použijú na zdaňovacie obdobie roku 2022.“.</w:t>
      </w:r>
    </w:p>
    <w:p w14:paraId="1C278F20" w14:textId="77777777" w:rsidR="002C0031" w:rsidRPr="007C03DF" w:rsidRDefault="002C0031">
      <w:pPr>
        <w:spacing w:after="0" w:line="240" w:lineRule="auto"/>
        <w:jc w:val="both"/>
        <w:rPr>
          <w:rFonts w:ascii="Times New Roman" w:hAnsi="Times New Roman" w:cs="Times New Roman"/>
          <w:sz w:val="24"/>
          <w:szCs w:val="24"/>
        </w:rPr>
      </w:pPr>
    </w:p>
    <w:p w14:paraId="34AA8043" w14:textId="77777777" w:rsidR="002C0031" w:rsidRPr="007C03DF" w:rsidRDefault="002C0031">
      <w:pPr>
        <w:spacing w:after="0" w:line="240" w:lineRule="auto"/>
        <w:jc w:val="both"/>
        <w:rPr>
          <w:rFonts w:ascii="Times New Roman" w:hAnsi="Times New Roman" w:cs="Times New Roman"/>
          <w:sz w:val="24"/>
          <w:szCs w:val="24"/>
        </w:rPr>
      </w:pPr>
    </w:p>
    <w:p w14:paraId="0C0768AE" w14:textId="25F3E191" w:rsidR="002C0031" w:rsidRPr="007C03DF" w:rsidRDefault="002B4CAA">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 xml:space="preserve">Čl. </w:t>
      </w:r>
      <w:r w:rsidR="008F0192" w:rsidRPr="007C03DF">
        <w:rPr>
          <w:rFonts w:ascii="Times New Roman" w:hAnsi="Times New Roman" w:cs="Times New Roman"/>
          <w:b/>
          <w:bCs/>
          <w:color w:val="000000" w:themeColor="text1"/>
          <w:sz w:val="24"/>
          <w:szCs w:val="24"/>
        </w:rPr>
        <w:t>X</w:t>
      </w:r>
    </w:p>
    <w:p w14:paraId="134782A0"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396AFC6E" w14:textId="77777777" w:rsidR="002C0031" w:rsidRPr="007C03DF" w:rsidRDefault="008F0192">
      <w:pPr>
        <w:spacing w:after="0" w:line="240" w:lineRule="auto"/>
        <w:ind w:firstLine="360"/>
        <w:jc w:val="both"/>
        <w:rPr>
          <w:rFonts w:ascii="Times New Roman" w:hAnsi="Times New Roman" w:cs="Times New Roman"/>
          <w:sz w:val="24"/>
          <w:szCs w:val="24"/>
        </w:rPr>
      </w:pPr>
      <w:r w:rsidRPr="007C03DF">
        <w:rPr>
          <w:rFonts w:ascii="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 zákona č. 355/2016 Z. z., zákona č. 191/2018 Z. z., zákona č. 83/2019 Z. z., zákona č. 223/2019 Z. z., zákona č. 391/2019 Z. z., zákona č. 393/2019 Z. z., zákona č. 46/2020 Z. z., zákona č. 63/2020 Z. z., nálezu Ústavného súdu Slovenskej republiky č. 124/2020 Z. z. , zákona č. 275/2020 Z. z., zákona č. 296/2020 Z. z., zákona č. 9/2021 Z. z., zákona č. 310/2021 Z. z., zákona č. 374/2021 Z. z. a zákona č. 485/2021 Z. z. sa mení a dopĺňa takto:</w:t>
      </w:r>
    </w:p>
    <w:p w14:paraId="5862ECAA" w14:textId="77777777" w:rsidR="002C0031" w:rsidRPr="007C03DF" w:rsidRDefault="002C0031">
      <w:pPr>
        <w:spacing w:after="0" w:line="240" w:lineRule="auto"/>
        <w:jc w:val="both"/>
        <w:rPr>
          <w:rFonts w:ascii="Times New Roman" w:hAnsi="Times New Roman" w:cs="Times New Roman"/>
          <w:sz w:val="24"/>
          <w:szCs w:val="24"/>
        </w:rPr>
      </w:pPr>
    </w:p>
    <w:p w14:paraId="661E1464" w14:textId="77777777" w:rsidR="002C0031" w:rsidRPr="007C03DF" w:rsidRDefault="008F0192">
      <w:pPr>
        <w:pStyle w:val="Odsekzoznamu"/>
        <w:numPr>
          <w:ilvl w:val="0"/>
          <w:numId w:val="1"/>
        </w:numPr>
        <w:spacing w:after="0" w:line="240" w:lineRule="auto"/>
        <w:ind w:left="360"/>
        <w:contextualSpacing/>
        <w:jc w:val="both"/>
        <w:rPr>
          <w:rFonts w:ascii="Times New Roman" w:hAnsi="Times New Roman" w:cs="Times New Roman"/>
          <w:sz w:val="24"/>
          <w:szCs w:val="24"/>
        </w:rPr>
      </w:pPr>
      <w:r w:rsidRPr="007C03DF">
        <w:rPr>
          <w:rFonts w:ascii="Times New Roman" w:hAnsi="Times New Roman" w:cs="Times New Roman"/>
          <w:sz w:val="24"/>
          <w:szCs w:val="24"/>
        </w:rPr>
        <w:t>V § 18 sa odsek 3 dopĺňa písmenom w), ktoré znie:</w:t>
      </w:r>
    </w:p>
    <w:p w14:paraId="2B0129FB" w14:textId="77777777" w:rsidR="002C0031" w:rsidRPr="007C03DF" w:rsidRDefault="008F0192">
      <w:pPr>
        <w:pStyle w:val="Odsekzoznamu"/>
        <w:spacing w:after="0" w:line="240" w:lineRule="auto"/>
        <w:ind w:left="360"/>
        <w:jc w:val="both"/>
        <w:rPr>
          <w:rFonts w:ascii="Times New Roman" w:hAnsi="Times New Roman" w:cs="Times New Roman"/>
          <w:sz w:val="24"/>
          <w:szCs w:val="24"/>
        </w:rPr>
      </w:pPr>
      <w:r w:rsidRPr="007C03DF">
        <w:rPr>
          <w:rFonts w:ascii="Times New Roman" w:hAnsi="Times New Roman" w:cs="Times New Roman"/>
          <w:sz w:val="24"/>
          <w:szCs w:val="24"/>
        </w:rPr>
        <w:t>„w) príspevok za ubytovanie odídenca.</w:t>
      </w:r>
      <w:r w:rsidRPr="007C03DF">
        <w:rPr>
          <w:rFonts w:ascii="Times New Roman" w:hAnsi="Times New Roman" w:cs="Times New Roman"/>
          <w:sz w:val="24"/>
          <w:szCs w:val="24"/>
          <w:vertAlign w:val="superscript"/>
        </w:rPr>
        <w:t>29d</w:t>
      </w:r>
      <w:r w:rsidRPr="007C03DF">
        <w:rPr>
          <w:rFonts w:ascii="Times New Roman" w:hAnsi="Times New Roman" w:cs="Times New Roman"/>
          <w:sz w:val="24"/>
          <w:szCs w:val="24"/>
        </w:rPr>
        <w:t>)“.</w:t>
      </w:r>
    </w:p>
    <w:p w14:paraId="66B43A01" w14:textId="77777777" w:rsidR="002C0031" w:rsidRPr="007C03DF" w:rsidRDefault="002C0031">
      <w:pPr>
        <w:pStyle w:val="Odsekzoznamu"/>
        <w:spacing w:after="0" w:line="240" w:lineRule="auto"/>
        <w:ind w:left="360"/>
        <w:jc w:val="both"/>
        <w:rPr>
          <w:rFonts w:ascii="Times New Roman" w:hAnsi="Times New Roman" w:cs="Times New Roman"/>
          <w:sz w:val="24"/>
          <w:szCs w:val="24"/>
        </w:rPr>
      </w:pPr>
    </w:p>
    <w:p w14:paraId="2B221E91" w14:textId="77777777" w:rsidR="002C0031" w:rsidRPr="007C03DF" w:rsidRDefault="008F0192">
      <w:pPr>
        <w:pStyle w:val="Odsekzoznamu"/>
        <w:spacing w:after="0" w:line="240" w:lineRule="auto"/>
        <w:ind w:left="360"/>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29d znie:</w:t>
      </w:r>
    </w:p>
    <w:p w14:paraId="56FB7139" w14:textId="77777777" w:rsidR="002C0031" w:rsidRPr="007C03DF" w:rsidRDefault="008F0192">
      <w:pPr>
        <w:pStyle w:val="Odsekzoznamu"/>
        <w:spacing w:after="0" w:line="240" w:lineRule="auto"/>
        <w:ind w:left="360"/>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29d</w:t>
      </w:r>
      <w:r w:rsidRPr="007C03DF">
        <w:rPr>
          <w:rFonts w:ascii="Times New Roman" w:hAnsi="Times New Roman" w:cs="Times New Roman"/>
          <w:sz w:val="24"/>
          <w:szCs w:val="24"/>
        </w:rPr>
        <w:t>) § 36a zákona č. 480/2002 Z. z. v znení neskorších predpisov.“.</w:t>
      </w:r>
    </w:p>
    <w:p w14:paraId="07337BAA" w14:textId="77777777" w:rsidR="002C0031" w:rsidRPr="007C03DF" w:rsidRDefault="002C0031">
      <w:pPr>
        <w:pStyle w:val="Odsekzoznamu"/>
        <w:spacing w:after="0" w:line="240" w:lineRule="auto"/>
        <w:ind w:left="360"/>
        <w:jc w:val="both"/>
        <w:rPr>
          <w:rFonts w:ascii="Times New Roman" w:hAnsi="Times New Roman" w:cs="Times New Roman"/>
          <w:sz w:val="24"/>
          <w:szCs w:val="24"/>
        </w:rPr>
      </w:pPr>
    </w:p>
    <w:p w14:paraId="5D1BE812" w14:textId="77777777" w:rsidR="002C0031" w:rsidRPr="007C03DF" w:rsidRDefault="008F0192">
      <w:pPr>
        <w:pStyle w:val="Odsekzoznamu"/>
        <w:numPr>
          <w:ilvl w:val="0"/>
          <w:numId w:val="1"/>
        </w:numPr>
        <w:spacing w:after="0" w:line="240" w:lineRule="auto"/>
        <w:ind w:left="360"/>
        <w:contextualSpacing/>
        <w:jc w:val="both"/>
        <w:rPr>
          <w:rFonts w:ascii="Times New Roman" w:hAnsi="Times New Roman" w:cs="Times New Roman"/>
          <w:sz w:val="24"/>
          <w:szCs w:val="24"/>
        </w:rPr>
      </w:pPr>
      <w:r w:rsidRPr="007C03DF">
        <w:rPr>
          <w:rFonts w:ascii="Times New Roman" w:hAnsi="Times New Roman" w:cs="Times New Roman"/>
          <w:sz w:val="24"/>
          <w:szCs w:val="24"/>
        </w:rPr>
        <w:t>V § 18 ods. 5 druhej vete sa slová „dôvodu a suma“ nahrádzajú slovami „dôvodu, suma“ a na konci sa pripájajú tieto slová: „a suma príspevku za ubytovanie odídenca“.</w:t>
      </w:r>
    </w:p>
    <w:p w14:paraId="12A2E70A"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0E861EB6"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4A54E8CF" w14:textId="01FDF93B" w:rsidR="002C0031" w:rsidRPr="007C03DF" w:rsidRDefault="008F0192">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w:t>
      </w:r>
      <w:r w:rsidR="002B4CAA" w:rsidRPr="007C03DF">
        <w:rPr>
          <w:rFonts w:ascii="Times New Roman" w:hAnsi="Times New Roman" w:cs="Times New Roman"/>
          <w:b/>
          <w:bCs/>
          <w:color w:val="000000" w:themeColor="text1"/>
          <w:sz w:val="24"/>
          <w:szCs w:val="24"/>
        </w:rPr>
        <w:t>I</w:t>
      </w:r>
    </w:p>
    <w:p w14:paraId="36742BFC" w14:textId="77777777" w:rsidR="002C0031" w:rsidRPr="007C03DF" w:rsidRDefault="002C0031" w:rsidP="00F70CD2">
      <w:pPr>
        <w:spacing w:after="0" w:line="240" w:lineRule="auto"/>
        <w:jc w:val="center"/>
        <w:rPr>
          <w:rFonts w:ascii="Times New Roman" w:hAnsi="Times New Roman" w:cs="Times New Roman"/>
          <w:b/>
          <w:bCs/>
          <w:color w:val="000000" w:themeColor="text1"/>
          <w:sz w:val="24"/>
          <w:szCs w:val="24"/>
        </w:rPr>
      </w:pPr>
    </w:p>
    <w:p w14:paraId="21C833C5" w14:textId="2D508DCF" w:rsidR="002C0031" w:rsidRPr="007C03DF" w:rsidRDefault="008F0192" w:rsidP="00F70CD2">
      <w:pPr>
        <w:spacing w:after="0" w:line="240" w:lineRule="auto"/>
        <w:ind w:firstLine="708"/>
        <w:jc w:val="both"/>
        <w:rPr>
          <w:rFonts w:ascii="Times New Roman" w:hAnsi="Times New Roman" w:cs="Times New Roman"/>
          <w:sz w:val="24"/>
          <w:szCs w:val="24"/>
        </w:rPr>
      </w:pPr>
      <w:r w:rsidRPr="007C03DF">
        <w:rPr>
          <w:rFonts w:ascii="Times New Roman" w:hAnsi="Times New Roman" w:cs="Times New Roman"/>
          <w:sz w:val="24"/>
          <w:szCs w:val="24"/>
        </w:rPr>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č. 376/2014 Z. z., zákona č. 345/2015 Z. z., zákona č. 91/2016 Z. z., zákona č. 125/2016 Z. z., </w:t>
      </w:r>
      <w:r w:rsidRPr="007C03DF">
        <w:rPr>
          <w:rFonts w:ascii="Times New Roman" w:hAnsi="Times New Roman" w:cs="Times New Roman"/>
          <w:sz w:val="24"/>
          <w:szCs w:val="24"/>
        </w:rPr>
        <w:lastRenderedPageBreak/>
        <w:t xml:space="preserve">zákona č. 40/2017 Z. z., zákona č. 331/2017 Z. z., zákona č. 351/2017 Z. z., zákona č. 156/2018 Z. z., zákona č. 177/2018 Z. z., zákona č. 289/2018 Z. z., zákona č. 221/2019 Z. z.,  zákona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č. 280/2019 Z. z., zákona č. 66/2020 Z. z., zákona č. 89/2020 Z. z., zákona č. 218/2021 Z. z. a zákona č. 484/2021 Z. z. sa mení a dopĺňa takto:</w:t>
      </w:r>
    </w:p>
    <w:p w14:paraId="1876E283" w14:textId="77777777" w:rsidR="002C0031" w:rsidRPr="007C03DF" w:rsidRDefault="002C0031" w:rsidP="00F70CD2">
      <w:pPr>
        <w:spacing w:after="0" w:line="240" w:lineRule="auto"/>
        <w:jc w:val="both"/>
        <w:rPr>
          <w:rFonts w:ascii="Times New Roman" w:hAnsi="Times New Roman" w:cs="Times New Roman"/>
          <w:sz w:val="24"/>
          <w:szCs w:val="24"/>
        </w:rPr>
      </w:pPr>
    </w:p>
    <w:p w14:paraId="23DC7C2E" w14:textId="77777777" w:rsidR="002C0031" w:rsidRPr="007C03DF" w:rsidRDefault="008F0192" w:rsidP="00F70CD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1. V § 104a ods. 1 sa vkladajú nové písmená  a) a b), ktoré znejú:</w:t>
      </w:r>
    </w:p>
    <w:p w14:paraId="5C94BA37" w14:textId="77777777" w:rsidR="002C0031" w:rsidRPr="007C03DF" w:rsidRDefault="002C0031" w:rsidP="00F70CD2">
      <w:pPr>
        <w:spacing w:after="0" w:line="240" w:lineRule="auto"/>
        <w:jc w:val="both"/>
        <w:rPr>
          <w:rFonts w:ascii="Times New Roman" w:hAnsi="Times New Roman" w:cs="Times New Roman"/>
          <w:sz w:val="24"/>
          <w:szCs w:val="24"/>
        </w:rPr>
      </w:pPr>
    </w:p>
    <w:p w14:paraId="50B8B116" w14:textId="78BB1E33" w:rsidR="002C0031" w:rsidRPr="007C03DF" w:rsidRDefault="008F0192" w:rsidP="007B237C">
      <w:pPr>
        <w:spacing w:after="0" w:line="240" w:lineRule="auto"/>
        <w:ind w:left="567" w:hanging="425"/>
        <w:jc w:val="both"/>
        <w:rPr>
          <w:rFonts w:ascii="Times New Roman" w:hAnsi="Times New Roman" w:cs="Times New Roman"/>
          <w:sz w:val="24"/>
          <w:szCs w:val="24"/>
        </w:rPr>
      </w:pPr>
      <w:r w:rsidRPr="007C03DF">
        <w:rPr>
          <w:rFonts w:ascii="Times New Roman" w:hAnsi="Times New Roman" w:cs="Times New Roman"/>
          <w:sz w:val="24"/>
          <w:szCs w:val="24"/>
        </w:rPr>
        <w:t xml:space="preserve">„a) </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rozšírenie okruhu účastníkov právnych vzťahov pri poskytovaní sociálnej služby podľa</w:t>
      </w:r>
      <w:r w:rsidR="007B237C">
        <w:rPr>
          <w:rFonts w:ascii="Times New Roman" w:hAnsi="Times New Roman" w:cs="Times New Roman"/>
          <w:sz w:val="24"/>
          <w:szCs w:val="24"/>
        </w:rPr>
        <w:t xml:space="preserve"> </w:t>
      </w:r>
      <w:r w:rsidRPr="007C03DF">
        <w:rPr>
          <w:rFonts w:ascii="Times New Roman" w:hAnsi="Times New Roman" w:cs="Times New Roman"/>
          <w:sz w:val="24"/>
          <w:szCs w:val="24"/>
        </w:rPr>
        <w:t xml:space="preserve"> § 3 ods. 2 , </w:t>
      </w:r>
    </w:p>
    <w:p w14:paraId="586E826A" w14:textId="06BD545C" w:rsidR="002C0031" w:rsidRPr="007C03DF" w:rsidRDefault="007B237C" w:rsidP="007B237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F0192" w:rsidRPr="007C03DF">
        <w:rPr>
          <w:rFonts w:ascii="Times New Roman" w:hAnsi="Times New Roman" w:cs="Times New Roman"/>
          <w:sz w:val="24"/>
          <w:szCs w:val="24"/>
        </w:rPr>
        <w:t>b) osobitné podmienky na konania o odkázanosti na sociálnu službu v zariadení podporovaného bývania, v zariadení pre seniorov, v zariadení opatrovateľskej služby, v rehabilitačnom stredisku, v domove sociálnych služieb, v špecializovanom zariadení a v dennom stacionári a  konania o odkázanosti na domácu opatrovateľskú službu,“.</w:t>
      </w:r>
    </w:p>
    <w:p w14:paraId="228E0C27" w14:textId="77777777" w:rsidR="002C0031" w:rsidRPr="007C03DF" w:rsidRDefault="002C0031" w:rsidP="00F70CD2">
      <w:pPr>
        <w:spacing w:after="0" w:line="240" w:lineRule="auto"/>
        <w:jc w:val="both"/>
        <w:rPr>
          <w:rFonts w:ascii="Times New Roman" w:hAnsi="Times New Roman" w:cs="Times New Roman"/>
          <w:sz w:val="24"/>
          <w:szCs w:val="24"/>
        </w:rPr>
      </w:pPr>
    </w:p>
    <w:p w14:paraId="3E75005F" w14:textId="42025589" w:rsidR="002C0031" w:rsidRPr="007C03DF" w:rsidRDefault="007B237C" w:rsidP="00F70C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0192" w:rsidRPr="007C03DF">
        <w:rPr>
          <w:rFonts w:ascii="Times New Roman" w:hAnsi="Times New Roman" w:cs="Times New Roman"/>
          <w:sz w:val="24"/>
          <w:szCs w:val="24"/>
        </w:rPr>
        <w:t>Doterajšie písmená a) až f) sa označujú ako písmená c) až h).</w:t>
      </w:r>
    </w:p>
    <w:p w14:paraId="299C0BF0" w14:textId="77777777" w:rsidR="002C0031" w:rsidRPr="007C03DF" w:rsidRDefault="002C0031" w:rsidP="00F70CD2">
      <w:pPr>
        <w:spacing w:after="0" w:line="240" w:lineRule="auto"/>
        <w:jc w:val="both"/>
        <w:rPr>
          <w:rFonts w:ascii="Times New Roman" w:hAnsi="Times New Roman" w:cs="Times New Roman"/>
          <w:sz w:val="24"/>
          <w:szCs w:val="24"/>
        </w:rPr>
      </w:pPr>
    </w:p>
    <w:p w14:paraId="6282BE57" w14:textId="77777777" w:rsidR="002C0031" w:rsidRPr="007C03DF" w:rsidRDefault="008F0192" w:rsidP="00F70CD2">
      <w:pPr>
        <w:spacing w:after="0" w:line="240" w:lineRule="auto"/>
        <w:jc w:val="both"/>
        <w:rPr>
          <w:rFonts w:ascii="Times New Roman" w:hAnsi="Times New Roman" w:cs="Times New Roman"/>
          <w:bCs/>
          <w:color w:val="000000" w:themeColor="text1"/>
          <w:sz w:val="24"/>
          <w:szCs w:val="24"/>
        </w:rPr>
      </w:pPr>
      <w:r w:rsidRPr="007C03DF">
        <w:rPr>
          <w:rFonts w:ascii="Times New Roman" w:hAnsi="Times New Roman" w:cs="Times New Roman"/>
          <w:sz w:val="24"/>
          <w:szCs w:val="24"/>
        </w:rPr>
        <w:t>2. V § 104a ods. 2 sa slová „odseku 1 písm. c)“ nahrádzajú slovami „odseku 1 písm. e)“.</w:t>
      </w:r>
    </w:p>
    <w:p w14:paraId="4CCD0CBC"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716E6F2C"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34ABD3E3" w14:textId="16B07E34" w:rsidR="002C0031" w:rsidRPr="007C03DF" w:rsidRDefault="008F0192">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XI</w:t>
      </w:r>
      <w:r w:rsidR="002B4CAA" w:rsidRPr="007C03DF">
        <w:rPr>
          <w:rFonts w:ascii="Times New Roman" w:hAnsi="Times New Roman" w:cs="Times New Roman"/>
          <w:b/>
          <w:bCs/>
          <w:color w:val="000000" w:themeColor="text1"/>
          <w:sz w:val="24"/>
          <w:szCs w:val="24"/>
        </w:rPr>
        <w:t>I</w:t>
      </w:r>
    </w:p>
    <w:p w14:paraId="3EEC6A54" w14:textId="77777777" w:rsidR="002C0031" w:rsidRPr="007C03DF" w:rsidRDefault="002C0031">
      <w:pPr>
        <w:spacing w:after="0" w:line="240" w:lineRule="auto"/>
        <w:jc w:val="center"/>
        <w:rPr>
          <w:rFonts w:ascii="Times New Roman" w:hAnsi="Times New Roman" w:cs="Times New Roman"/>
          <w:bCs/>
          <w:color w:val="000000" w:themeColor="text1"/>
          <w:sz w:val="24"/>
          <w:szCs w:val="24"/>
        </w:rPr>
      </w:pPr>
    </w:p>
    <w:p w14:paraId="0EB80192" w14:textId="77777777" w:rsidR="002C0031" w:rsidRPr="007C03DF" w:rsidRDefault="008F0192">
      <w:pPr>
        <w:pStyle w:val="Telo"/>
        <w:jc w:val="both"/>
        <w:rPr>
          <w:rFonts w:ascii="Times New Roman" w:eastAsia="Times New Roman" w:hAnsi="Times New Roman" w:cs="Times New Roman"/>
        </w:rPr>
      </w:pPr>
      <w:r w:rsidRPr="007C03DF">
        <w:rPr>
          <w:rFonts w:ascii="Times New Roman" w:eastAsia="Times New Roman" w:hAnsi="Times New Roman" w:cs="Times New Roman"/>
        </w:rPr>
        <w:t>Zákon č. 91/2010 Z. z. o podpore cestovného ruchu v znení zákona č. 556/2010 Z. z., zákona č. 386/2011 Z. z., zákona č. 352/2013 Z. z., zákona č. 415/2013 Z. z., zákona č. 125/2016 Z. z., zákona č. 347/2018 Z. z., zákona č. 221/2019 Z. z., zákona č. 399/2019 Z. z., zákona č. 90/2020 Z. z., zákona č. 342/2020 Z. z. a zákona č. 501/2021 Z. z. sa dopĺňa takto:</w:t>
      </w:r>
    </w:p>
    <w:p w14:paraId="4420E47A" w14:textId="77777777" w:rsidR="002C0031" w:rsidRPr="007C03DF" w:rsidRDefault="002C0031">
      <w:pPr>
        <w:spacing w:after="0" w:line="240" w:lineRule="auto"/>
        <w:rPr>
          <w:rFonts w:ascii="Times New Roman" w:hAnsi="Times New Roman" w:cs="Times New Roman"/>
          <w:sz w:val="24"/>
          <w:szCs w:val="24"/>
        </w:rPr>
      </w:pPr>
    </w:p>
    <w:p w14:paraId="3CE9FD21" w14:textId="77777777" w:rsidR="002C0031" w:rsidRPr="007C03DF" w:rsidRDefault="008F0192">
      <w:pPr>
        <w:pStyle w:val="Textkomentra"/>
        <w:spacing w:after="0"/>
        <w:ind w:left="436"/>
        <w:jc w:val="both"/>
        <w:rPr>
          <w:rFonts w:ascii="Times New Roman" w:hAnsi="Times New Roman" w:cs="Times New Roman"/>
          <w:sz w:val="24"/>
          <w:szCs w:val="24"/>
        </w:rPr>
      </w:pPr>
      <w:r w:rsidRPr="007C03DF">
        <w:rPr>
          <w:rFonts w:ascii="Times New Roman" w:hAnsi="Times New Roman" w:cs="Times New Roman"/>
          <w:sz w:val="24"/>
          <w:szCs w:val="24"/>
        </w:rPr>
        <w:t>1. V § 27a sa odsek 1 dopĺňa písmenom e), ktoré znie:</w:t>
      </w:r>
    </w:p>
    <w:p w14:paraId="77A0A889" w14:textId="77777777" w:rsidR="002C0031" w:rsidRPr="007C03DF" w:rsidRDefault="008F0192" w:rsidP="007B237C">
      <w:pPr>
        <w:pStyle w:val="Textkomentra"/>
        <w:spacing w:after="0"/>
        <w:ind w:left="284" w:hanging="284"/>
        <w:rPr>
          <w:rFonts w:ascii="Times New Roman" w:hAnsi="Times New Roman" w:cs="Times New Roman"/>
          <w:sz w:val="24"/>
          <w:szCs w:val="24"/>
        </w:rPr>
      </w:pPr>
      <w:r w:rsidRPr="007C03DF">
        <w:rPr>
          <w:rFonts w:ascii="Times New Roman" w:hAnsi="Times New Roman" w:cs="Times New Roman"/>
          <w:sz w:val="24"/>
          <w:szCs w:val="24"/>
        </w:rPr>
        <w:t>„e) príspevok za poskytnutie ubytovania odídencovi</w:t>
      </w:r>
      <w:bookmarkStart w:id="2" w:name="_Hlk98061763"/>
      <w:r w:rsidRPr="007C03DF">
        <w:rPr>
          <w:rFonts w:ascii="Times New Roman" w:hAnsi="Times New Roman" w:cs="Times New Roman"/>
          <w:sz w:val="24"/>
          <w:szCs w:val="24"/>
          <w:vertAlign w:val="superscript"/>
        </w:rPr>
        <w:t>9aa</w:t>
      </w:r>
      <w:r w:rsidRPr="007C03DF">
        <w:rPr>
          <w:rFonts w:ascii="Times New Roman" w:hAnsi="Times New Roman" w:cs="Times New Roman"/>
          <w:sz w:val="24"/>
          <w:szCs w:val="24"/>
        </w:rPr>
        <w:t>)</w:t>
      </w:r>
      <w:bookmarkEnd w:id="2"/>
      <w:r w:rsidRPr="007C03DF">
        <w:rPr>
          <w:rFonts w:ascii="Times New Roman" w:hAnsi="Times New Roman" w:cs="Times New Roman"/>
          <w:color w:val="000000"/>
          <w:sz w:val="24"/>
          <w:szCs w:val="24"/>
          <w:lang w:eastAsia="sk-SK"/>
        </w:rPr>
        <w:t xml:space="preserve"> v súvislosti s ozbrojeným konfliktom na Ukrajine (ďalej len „príspevok za ubytovanie“).</w:t>
      </w:r>
      <w:r w:rsidRPr="007C03DF">
        <w:rPr>
          <w:rFonts w:ascii="Times New Roman" w:hAnsi="Times New Roman" w:cs="Times New Roman"/>
          <w:sz w:val="24"/>
          <w:szCs w:val="24"/>
        </w:rPr>
        <w:t>“.</w:t>
      </w:r>
    </w:p>
    <w:p w14:paraId="696E8FE5" w14:textId="77777777" w:rsidR="002C0031" w:rsidRPr="007C03DF" w:rsidRDefault="002C0031">
      <w:pPr>
        <w:pStyle w:val="Textkomentra"/>
        <w:spacing w:after="0"/>
        <w:rPr>
          <w:rFonts w:ascii="Times New Roman" w:hAnsi="Times New Roman" w:cs="Times New Roman"/>
          <w:sz w:val="24"/>
          <w:szCs w:val="24"/>
        </w:rPr>
      </w:pPr>
    </w:p>
    <w:p w14:paraId="51933568" w14:textId="77777777" w:rsidR="002C0031" w:rsidRPr="007C03DF" w:rsidRDefault="008F0192">
      <w:pPr>
        <w:pStyle w:val="Textkomentra"/>
        <w:spacing w:after="0"/>
        <w:rPr>
          <w:rFonts w:ascii="Times New Roman" w:hAnsi="Times New Roman" w:cs="Times New Roman"/>
          <w:sz w:val="24"/>
          <w:szCs w:val="24"/>
        </w:rPr>
      </w:pPr>
      <w:bookmarkStart w:id="3" w:name="_Hlk98061785"/>
      <w:r w:rsidRPr="007C03DF">
        <w:rPr>
          <w:rFonts w:ascii="Times New Roman" w:hAnsi="Times New Roman" w:cs="Times New Roman"/>
          <w:sz w:val="24"/>
          <w:szCs w:val="24"/>
        </w:rPr>
        <w:t>Poznámka pod čiarou k odkazu 9aa znie:</w:t>
      </w:r>
    </w:p>
    <w:p w14:paraId="1774C23B" w14:textId="77777777" w:rsidR="002C0031" w:rsidRPr="007C03DF" w:rsidRDefault="008F0192" w:rsidP="007B237C">
      <w:pPr>
        <w:pStyle w:val="Textkomentra"/>
        <w:spacing w:after="0"/>
        <w:ind w:left="426" w:hanging="426"/>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9aa</w:t>
      </w:r>
      <w:r w:rsidRPr="007C03DF">
        <w:rPr>
          <w:rFonts w:ascii="Times New Roman" w:hAnsi="Times New Roman" w:cs="Times New Roman"/>
          <w:sz w:val="24"/>
          <w:szCs w:val="24"/>
        </w:rPr>
        <w:t>) § 2 písm. j) zákona č. 480/2002 Z. z. o azyle a o zmene a doplnení niektorých zákonov v znení neskorších predpisov.“.</w:t>
      </w:r>
    </w:p>
    <w:bookmarkEnd w:id="3"/>
    <w:p w14:paraId="754C170A" w14:textId="77777777" w:rsidR="002C0031" w:rsidRPr="007C03DF" w:rsidRDefault="002C0031">
      <w:pPr>
        <w:pStyle w:val="Textkomentra"/>
        <w:spacing w:after="0"/>
        <w:ind w:hanging="284"/>
        <w:rPr>
          <w:rFonts w:ascii="Times New Roman" w:hAnsi="Times New Roman" w:cs="Times New Roman"/>
          <w:sz w:val="24"/>
          <w:szCs w:val="24"/>
        </w:rPr>
      </w:pPr>
    </w:p>
    <w:p w14:paraId="031CD106" w14:textId="77777777" w:rsidR="002C0031" w:rsidRPr="007C03DF" w:rsidRDefault="008F0192">
      <w:pPr>
        <w:pStyle w:val="Textkomentra"/>
        <w:spacing w:after="0"/>
        <w:ind w:left="436"/>
        <w:jc w:val="both"/>
        <w:rPr>
          <w:rFonts w:ascii="Times New Roman" w:hAnsi="Times New Roman" w:cs="Times New Roman"/>
          <w:sz w:val="24"/>
          <w:szCs w:val="24"/>
        </w:rPr>
      </w:pPr>
      <w:r w:rsidRPr="007C03DF">
        <w:rPr>
          <w:rFonts w:ascii="Times New Roman" w:hAnsi="Times New Roman" w:cs="Times New Roman"/>
          <w:sz w:val="24"/>
          <w:szCs w:val="24"/>
        </w:rPr>
        <w:t>2. Za § 27j sa vkladá § 27k, ktorý vrátane nadpisu znie:</w:t>
      </w:r>
    </w:p>
    <w:p w14:paraId="038B865C" w14:textId="77777777" w:rsidR="002C0031" w:rsidRPr="007C03DF" w:rsidRDefault="002C0031">
      <w:pPr>
        <w:spacing w:after="0"/>
        <w:rPr>
          <w:rFonts w:ascii="Times New Roman" w:hAnsi="Times New Roman" w:cs="Times New Roman"/>
          <w:sz w:val="24"/>
          <w:szCs w:val="24"/>
        </w:rPr>
      </w:pPr>
    </w:p>
    <w:p w14:paraId="1AAE2D3A" w14:textId="77777777" w:rsidR="002C0031" w:rsidRPr="007C03DF" w:rsidRDefault="008F0192">
      <w:pPr>
        <w:spacing w:after="0"/>
        <w:jc w:val="center"/>
        <w:rPr>
          <w:rFonts w:ascii="Times New Roman" w:hAnsi="Times New Roman" w:cs="Times New Roman"/>
          <w:sz w:val="24"/>
          <w:szCs w:val="24"/>
        </w:rPr>
      </w:pPr>
      <w:r w:rsidRPr="007C03DF">
        <w:rPr>
          <w:rFonts w:ascii="Times New Roman" w:hAnsi="Times New Roman" w:cs="Times New Roman"/>
          <w:sz w:val="24"/>
          <w:szCs w:val="24"/>
        </w:rPr>
        <w:t>„§ 27k</w:t>
      </w:r>
    </w:p>
    <w:p w14:paraId="2709BE37" w14:textId="61D7C5CA" w:rsidR="002C0031" w:rsidRDefault="008F0192" w:rsidP="00C21F30">
      <w:pPr>
        <w:spacing w:after="0" w:line="240" w:lineRule="auto"/>
        <w:jc w:val="center"/>
        <w:rPr>
          <w:rFonts w:ascii="Times New Roman" w:hAnsi="Times New Roman" w:cs="Times New Roman"/>
          <w:b/>
          <w:sz w:val="24"/>
          <w:szCs w:val="24"/>
        </w:rPr>
      </w:pPr>
      <w:r w:rsidRPr="007C03DF">
        <w:rPr>
          <w:rFonts w:ascii="Times New Roman" w:hAnsi="Times New Roman" w:cs="Times New Roman"/>
          <w:b/>
          <w:sz w:val="24"/>
          <w:szCs w:val="24"/>
        </w:rPr>
        <w:t>Príspevok za ubytovanie</w:t>
      </w:r>
    </w:p>
    <w:p w14:paraId="2DCBCAAC" w14:textId="77777777" w:rsidR="00C21F30" w:rsidRPr="007C03DF" w:rsidRDefault="00C21F30" w:rsidP="00C21F30">
      <w:pPr>
        <w:spacing w:after="0" w:line="240" w:lineRule="auto"/>
        <w:jc w:val="center"/>
        <w:rPr>
          <w:rFonts w:ascii="Times New Roman" w:hAnsi="Times New Roman" w:cs="Times New Roman"/>
          <w:b/>
          <w:sz w:val="24"/>
          <w:szCs w:val="24"/>
        </w:rPr>
      </w:pPr>
    </w:p>
    <w:p w14:paraId="27900390" w14:textId="77777777" w:rsidR="002C0031" w:rsidRPr="007C03DF" w:rsidRDefault="008F0192" w:rsidP="00D065A7">
      <w:pPr>
        <w:pStyle w:val="Odsekzoznamu"/>
        <w:numPr>
          <w:ilvl w:val="0"/>
          <w:numId w:val="10"/>
        </w:numPr>
        <w:spacing w:after="120" w:line="240" w:lineRule="auto"/>
        <w:ind w:firstLine="284"/>
        <w:contextualSpacing/>
        <w:jc w:val="both"/>
        <w:rPr>
          <w:rFonts w:ascii="Times New Roman" w:hAnsi="Times New Roman" w:cs="Times New Roman"/>
          <w:sz w:val="24"/>
          <w:szCs w:val="24"/>
        </w:rPr>
      </w:pPr>
      <w:r w:rsidRPr="007C03DF">
        <w:rPr>
          <w:rFonts w:ascii="Times New Roman" w:hAnsi="Times New Roman" w:cs="Times New Roman"/>
          <w:sz w:val="24"/>
          <w:szCs w:val="24"/>
        </w:rPr>
        <w:t xml:space="preserve">(1) Ministerstvo poskytne príspevok za ubytovanie v ubytovacom zariadení na území Slovenskej republiky. </w:t>
      </w:r>
    </w:p>
    <w:p w14:paraId="5AE56468" w14:textId="77777777" w:rsidR="002C0031" w:rsidRPr="007C03DF" w:rsidRDefault="008F0192" w:rsidP="00D065A7">
      <w:pPr>
        <w:pStyle w:val="Textkomentra"/>
        <w:numPr>
          <w:ilvl w:val="0"/>
          <w:numId w:val="10"/>
        </w:numPr>
        <w:spacing w:after="120"/>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(2) Ubytovacím </w:t>
      </w:r>
      <w:r w:rsidRPr="007C03DF">
        <w:rPr>
          <w:rFonts w:ascii="Times New Roman" w:hAnsi="Times New Roman" w:cs="Times New Roman"/>
          <w:sz w:val="24"/>
          <w:szCs w:val="24"/>
          <w:shd w:val="clear" w:color="auto" w:fill="FFFFFF"/>
        </w:rPr>
        <w:t>zariadením</w:t>
      </w:r>
      <w:r w:rsidRPr="007C03DF">
        <w:rPr>
          <w:rFonts w:ascii="Times New Roman" w:hAnsi="Times New Roman" w:cs="Times New Roman"/>
          <w:sz w:val="24"/>
          <w:szCs w:val="24"/>
        </w:rPr>
        <w:t xml:space="preserve"> sa rozumie budova, priestor alebo plocha, v ktorom sa verejnosti celoročne alebo sezónne poskytuje prechodné ubytovanie a s ním spojené služby.</w:t>
      </w:r>
    </w:p>
    <w:p w14:paraId="2D49D35B" w14:textId="77777777" w:rsidR="002C0031" w:rsidRPr="007C03DF" w:rsidRDefault="008F0192" w:rsidP="00D065A7">
      <w:pPr>
        <w:pStyle w:val="Odsekzoznamu"/>
        <w:numPr>
          <w:ilvl w:val="0"/>
          <w:numId w:val="10"/>
        </w:numPr>
        <w:spacing w:after="120" w:line="240" w:lineRule="auto"/>
        <w:ind w:firstLine="284"/>
        <w:contextualSpacing/>
        <w:jc w:val="both"/>
        <w:rPr>
          <w:rFonts w:ascii="Times New Roman" w:hAnsi="Times New Roman" w:cs="Times New Roman"/>
          <w:sz w:val="24"/>
          <w:szCs w:val="24"/>
        </w:rPr>
      </w:pPr>
      <w:r w:rsidRPr="007C03DF">
        <w:rPr>
          <w:rFonts w:ascii="Times New Roman" w:hAnsi="Times New Roman" w:cs="Times New Roman"/>
          <w:sz w:val="24"/>
          <w:szCs w:val="24"/>
        </w:rPr>
        <w:t>(3) O príspevok za ubytovanie môže požiadať fyzická osoba alebo právnická osoba poskytujúca ubytovanie v ubytovacom zariadení podľa osobitného predpisu</w:t>
      </w:r>
      <w:r w:rsidRPr="007C03DF">
        <w:rPr>
          <w:rFonts w:ascii="Times New Roman" w:hAnsi="Times New Roman" w:cs="Times New Roman"/>
          <w:sz w:val="24"/>
          <w:szCs w:val="24"/>
          <w:vertAlign w:val="superscript"/>
        </w:rPr>
        <w:t>9w</w:t>
      </w:r>
      <w:r w:rsidRPr="007C03DF">
        <w:rPr>
          <w:rFonts w:ascii="Times New Roman" w:hAnsi="Times New Roman" w:cs="Times New Roman"/>
          <w:sz w:val="24"/>
          <w:szCs w:val="24"/>
        </w:rPr>
        <w:t xml:space="preserve">) (ďalej len „osoba poskytujúca ubytovanie“) </w:t>
      </w:r>
      <w:r w:rsidRPr="007C03DF">
        <w:rPr>
          <w:rFonts w:ascii="Times New Roman" w:hAnsi="Times New Roman" w:cs="Times New Roman"/>
          <w:color w:val="000000"/>
          <w:sz w:val="24"/>
          <w:szCs w:val="24"/>
        </w:rPr>
        <w:t>odo dňa vyhlásenia mimoriadnej situácie</w:t>
      </w:r>
      <w:r w:rsidRPr="007C03DF">
        <w:rPr>
          <w:rFonts w:ascii="Times New Roman" w:hAnsi="Times New Roman" w:cs="Times New Roman"/>
          <w:color w:val="333333"/>
          <w:sz w:val="24"/>
          <w:szCs w:val="24"/>
          <w:shd w:val="clear" w:color="auto" w:fill="FFFFFF"/>
        </w:rPr>
        <w:t xml:space="preserve"> </w:t>
      </w:r>
      <w:r w:rsidRPr="007C03DF">
        <w:rPr>
          <w:rFonts w:ascii="Times New Roman" w:hAnsi="Times New Roman" w:cs="Times New Roman"/>
          <w:sz w:val="24"/>
          <w:szCs w:val="24"/>
          <w:shd w:val="clear" w:color="auto" w:fill="FFFFFF"/>
        </w:rPr>
        <w:t>v súvislosti s hromadným prílevom cudzincov na územie Slovenskej republiky spôsobeným ozbrojeným konfliktom na území Ukrajiny,</w:t>
      </w:r>
      <w:r w:rsidRPr="007C03DF">
        <w:rPr>
          <w:rFonts w:ascii="Times New Roman" w:hAnsi="Times New Roman" w:cs="Times New Roman"/>
          <w:sz w:val="24"/>
          <w:szCs w:val="24"/>
        </w:rPr>
        <w:t xml:space="preserve"> ak poskytne</w:t>
      </w:r>
      <w:r w:rsidRPr="007C03DF">
        <w:rPr>
          <w:rFonts w:ascii="Times New Roman" w:hAnsi="Times New Roman" w:cs="Times New Roman"/>
          <w:spacing w:val="44"/>
          <w:sz w:val="24"/>
          <w:szCs w:val="24"/>
        </w:rPr>
        <w:t xml:space="preserve"> </w:t>
      </w:r>
      <w:r w:rsidRPr="007C03DF">
        <w:rPr>
          <w:rFonts w:ascii="Times New Roman" w:hAnsi="Times New Roman" w:cs="Times New Roman"/>
          <w:sz w:val="24"/>
          <w:szCs w:val="24"/>
        </w:rPr>
        <w:t>ubytovanie</w:t>
      </w:r>
      <w:r w:rsidRPr="007C03DF">
        <w:rPr>
          <w:rFonts w:ascii="Times New Roman" w:hAnsi="Times New Roman" w:cs="Times New Roman"/>
          <w:spacing w:val="44"/>
          <w:sz w:val="24"/>
          <w:szCs w:val="24"/>
        </w:rPr>
        <w:t xml:space="preserve"> </w:t>
      </w:r>
      <w:r w:rsidRPr="007C03DF">
        <w:rPr>
          <w:rFonts w:ascii="Times New Roman" w:hAnsi="Times New Roman" w:cs="Times New Roman"/>
          <w:sz w:val="24"/>
          <w:szCs w:val="24"/>
        </w:rPr>
        <w:t xml:space="preserve">odídencovi a uzavrie s ministerstvom zmluvu o poskytnutí príspevku za ubytovanie. </w:t>
      </w:r>
    </w:p>
    <w:p w14:paraId="043E2147" w14:textId="77777777" w:rsidR="002C0031" w:rsidRPr="007C03DF" w:rsidRDefault="008F0192" w:rsidP="00216B3C">
      <w:pPr>
        <w:pStyle w:val="Odsekzoznamu"/>
        <w:numPr>
          <w:ilvl w:val="0"/>
          <w:numId w:val="10"/>
        </w:numPr>
        <w:spacing w:after="12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lastRenderedPageBreak/>
        <w:t xml:space="preserve">(4) Príspevok za ubytovanie sa poskytuje za každú noc ubytovania odídenca. Príspevok za ubytovanie možno poskytnúť aj najviac za sedem nocí poskytovania ubytovania  predchádzajúcich dňu poskytnutia dočasného útočiska odídencovi, najskôr však od 26. februára 2022. </w:t>
      </w:r>
    </w:p>
    <w:p w14:paraId="5E8F64C0" w14:textId="77777777" w:rsidR="002C0031" w:rsidRPr="007C03DF" w:rsidRDefault="008F0192" w:rsidP="00216B3C">
      <w:pPr>
        <w:pStyle w:val="Odsekzoznamu"/>
        <w:numPr>
          <w:ilvl w:val="0"/>
          <w:numId w:val="10"/>
        </w:numPr>
        <w:spacing w:after="12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(5) Ministerstvo vypláca</w:t>
      </w:r>
      <w:r w:rsidRPr="007C03DF">
        <w:rPr>
          <w:rFonts w:ascii="Times New Roman" w:eastAsia="Times New Roman" w:hAnsi="Times New Roman" w:cs="Times New Roman"/>
          <w:sz w:val="24"/>
          <w:szCs w:val="24"/>
          <w:shd w:val="clear" w:color="auto" w:fill="FFFFFF"/>
          <w:lang w:eastAsia="en-US"/>
        </w:rPr>
        <w:t xml:space="preserve"> príspevok za ubytovanie</w:t>
      </w:r>
      <w:r w:rsidRPr="007C03DF">
        <w:rPr>
          <w:rFonts w:ascii="Times New Roman" w:hAnsi="Times New Roman" w:cs="Times New Roman"/>
          <w:sz w:val="24"/>
          <w:szCs w:val="24"/>
        </w:rPr>
        <w:t xml:space="preserve"> do 30 dní odo dňa doručenia žiadosti o poskytnutie príspevku za ubytovanie podľa odseku 3.</w:t>
      </w:r>
    </w:p>
    <w:p w14:paraId="3E191049" w14:textId="77777777" w:rsidR="002C0031" w:rsidRPr="007C03DF" w:rsidRDefault="008F0192" w:rsidP="00216B3C">
      <w:pPr>
        <w:pStyle w:val="Odsekzoznamu"/>
        <w:numPr>
          <w:ilvl w:val="0"/>
          <w:numId w:val="10"/>
        </w:numPr>
        <w:spacing w:after="120" w:line="240" w:lineRule="auto"/>
        <w:ind w:firstLine="284"/>
        <w:jc w:val="both"/>
        <w:rPr>
          <w:rFonts w:ascii="Times New Roman" w:hAnsi="Times New Roman" w:cs="Times New Roman"/>
          <w:strike/>
          <w:sz w:val="24"/>
          <w:szCs w:val="24"/>
        </w:rPr>
      </w:pPr>
      <w:r w:rsidRPr="007C03DF">
        <w:rPr>
          <w:rFonts w:ascii="Times New Roman" w:hAnsi="Times New Roman" w:cs="Times New Roman"/>
          <w:sz w:val="24"/>
          <w:szCs w:val="24"/>
        </w:rPr>
        <w:t>(6) Príspevok za ubytovanie sa neposkytuje osobe, na ktorú sa vzťahuje poskytovanie príspevku podľa osobitného predpisu</w:t>
      </w:r>
      <w:r w:rsidRPr="007C03DF">
        <w:rPr>
          <w:rFonts w:ascii="Times New Roman" w:hAnsi="Times New Roman" w:cs="Times New Roman"/>
          <w:sz w:val="24"/>
          <w:szCs w:val="24"/>
          <w:vertAlign w:val="superscript"/>
        </w:rPr>
        <w:t>9x</w:t>
      </w:r>
      <w:r w:rsidRPr="007C03DF">
        <w:rPr>
          <w:rFonts w:ascii="Times New Roman" w:hAnsi="Times New Roman" w:cs="Times New Roman"/>
          <w:sz w:val="24"/>
          <w:szCs w:val="24"/>
        </w:rPr>
        <w:t>) alebo osobe, ktorá má nárok na akékoľvek iné peňažné plnenie súvisiace s poskytovaním ubytovania odídencovi podľa osobitných predpisov.</w:t>
      </w:r>
      <w:r w:rsidRPr="007C03DF">
        <w:rPr>
          <w:rFonts w:ascii="Times New Roman" w:hAnsi="Times New Roman" w:cs="Times New Roman"/>
          <w:sz w:val="24"/>
          <w:szCs w:val="24"/>
          <w:vertAlign w:val="superscript"/>
        </w:rPr>
        <w:t>9y</w:t>
      </w:r>
      <w:r w:rsidRPr="007C03DF">
        <w:rPr>
          <w:rFonts w:ascii="Times New Roman" w:hAnsi="Times New Roman" w:cs="Times New Roman"/>
          <w:sz w:val="24"/>
          <w:szCs w:val="24"/>
        </w:rPr>
        <w:t>) Príspevok sa neposkytuje ani osobe, ktorá si uplatní nárok na poskytnutie príspevku za ubytovanie odídenca, ktorému sa poskytuje ubytovanie v azylovom zariadení.</w:t>
      </w:r>
    </w:p>
    <w:p w14:paraId="6292A7FE" w14:textId="77777777" w:rsidR="002C0031" w:rsidRPr="007C03DF" w:rsidRDefault="008F0192" w:rsidP="00216B3C">
      <w:pPr>
        <w:pStyle w:val="Odsekzoznamu"/>
        <w:numPr>
          <w:ilvl w:val="0"/>
          <w:numId w:val="10"/>
        </w:numPr>
        <w:spacing w:after="12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(7) Ministerstvo je oprávnené vykonávať kontrolu poskytnutia príspevku za ubytovanie podľa odsekov 2 až 4.</w:t>
      </w:r>
    </w:p>
    <w:p w14:paraId="2F43B58F" w14:textId="159DCFD5" w:rsidR="002C0031" w:rsidRPr="007C03DF" w:rsidRDefault="008F0192" w:rsidP="00216B3C">
      <w:pPr>
        <w:pStyle w:val="Odsekzoznamu"/>
        <w:widowControl w:val="0"/>
        <w:numPr>
          <w:ilvl w:val="0"/>
          <w:numId w:val="10"/>
        </w:numPr>
        <w:spacing w:after="120" w:line="240" w:lineRule="auto"/>
        <w:ind w:firstLine="284"/>
        <w:jc w:val="both"/>
        <w:rPr>
          <w:rFonts w:ascii="Times New Roman" w:hAnsi="Times New Roman"/>
          <w:bCs/>
          <w:color w:val="000000" w:themeColor="text1"/>
          <w:sz w:val="24"/>
          <w:szCs w:val="24"/>
        </w:rPr>
      </w:pPr>
      <w:r w:rsidRPr="007C03DF">
        <w:rPr>
          <w:rFonts w:ascii="Times New Roman" w:hAnsi="Times New Roman"/>
          <w:sz w:val="24"/>
          <w:szCs w:val="24"/>
        </w:rPr>
        <w:t xml:space="preserve">(8) Ministerstvo zverejní vzor zmluvy </w:t>
      </w:r>
      <w:r w:rsidRPr="007C03DF">
        <w:rPr>
          <w:rFonts w:ascii="Times New Roman" w:hAnsi="Times New Roman"/>
          <w:color w:val="000000"/>
          <w:sz w:val="24"/>
          <w:szCs w:val="24"/>
        </w:rPr>
        <w:t>o poskytnutí</w:t>
      </w:r>
      <w:r w:rsidRPr="007C03DF">
        <w:rPr>
          <w:rFonts w:ascii="Times New Roman" w:hAnsi="Times New Roman"/>
          <w:color w:val="000000"/>
          <w:spacing w:val="7"/>
          <w:sz w:val="24"/>
          <w:szCs w:val="24"/>
        </w:rPr>
        <w:t xml:space="preserve"> príspevku za </w:t>
      </w:r>
      <w:r w:rsidRPr="007C03DF">
        <w:rPr>
          <w:rFonts w:ascii="Times New Roman" w:hAnsi="Times New Roman"/>
          <w:color w:val="000000"/>
          <w:sz w:val="24"/>
          <w:szCs w:val="24"/>
        </w:rPr>
        <w:t>ubytovanie</w:t>
      </w:r>
      <w:r w:rsidRPr="007C03DF">
        <w:rPr>
          <w:rFonts w:ascii="Times New Roman" w:hAnsi="Times New Roman"/>
          <w:color w:val="000000"/>
          <w:spacing w:val="7"/>
          <w:sz w:val="24"/>
          <w:szCs w:val="24"/>
        </w:rPr>
        <w:t xml:space="preserve"> </w:t>
      </w:r>
      <w:r w:rsidRPr="007C03DF">
        <w:rPr>
          <w:rFonts w:ascii="Times New Roman" w:hAnsi="Times New Roman"/>
          <w:sz w:val="24"/>
          <w:szCs w:val="24"/>
        </w:rPr>
        <w:t>na webovom sídle</w:t>
      </w:r>
      <w:r w:rsidR="00D06FDD" w:rsidRPr="007C03DF">
        <w:rPr>
          <w:rFonts w:ascii="Times New Roman" w:hAnsi="Times New Roman"/>
          <w:sz w:val="24"/>
          <w:szCs w:val="24"/>
        </w:rPr>
        <w:t xml:space="preserve">, </w:t>
      </w:r>
      <w:r w:rsidR="00D06FDD" w:rsidRPr="007C03DF">
        <w:rPr>
          <w:rFonts w:ascii="Times New Roman" w:hAnsi="Times New Roman" w:cs="Times New Roman"/>
          <w:sz w:val="24"/>
          <w:szCs w:val="24"/>
        </w:rPr>
        <w:t>ktoré určí nariadenie vlády podľa odseku 9</w:t>
      </w:r>
      <w:r w:rsidRPr="007C03DF">
        <w:rPr>
          <w:rFonts w:ascii="Times New Roman" w:hAnsi="Times New Roman"/>
          <w:sz w:val="24"/>
          <w:szCs w:val="24"/>
        </w:rPr>
        <w:t>.</w:t>
      </w:r>
    </w:p>
    <w:p w14:paraId="5398F335" w14:textId="77777777" w:rsidR="002C0031" w:rsidRPr="007C03DF" w:rsidRDefault="008F0192" w:rsidP="00216B3C">
      <w:pPr>
        <w:pStyle w:val="Odsekzoznamu"/>
        <w:numPr>
          <w:ilvl w:val="0"/>
          <w:numId w:val="10"/>
        </w:numPr>
        <w:spacing w:after="12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(9) Výšku príspevku za ubytovanie, dobu jeho poskytovania a náležitosti zmluvy o poskytnutí príspevku za ubytovanie  ustanoví vláda Slovenskej republiky nariadením.“.</w:t>
      </w:r>
    </w:p>
    <w:p w14:paraId="2DB7244D" w14:textId="77777777" w:rsidR="002C0031" w:rsidRPr="007C03DF" w:rsidRDefault="002C0031">
      <w:pPr>
        <w:spacing w:after="0"/>
        <w:rPr>
          <w:rFonts w:ascii="Times New Roman" w:hAnsi="Times New Roman" w:cs="Times New Roman"/>
          <w:sz w:val="24"/>
          <w:szCs w:val="24"/>
        </w:rPr>
      </w:pPr>
    </w:p>
    <w:p w14:paraId="65F874F6" w14:textId="77777777" w:rsidR="002C0031" w:rsidRPr="007C03DF" w:rsidRDefault="008F0192">
      <w:pPr>
        <w:spacing w:after="0"/>
        <w:rPr>
          <w:rFonts w:ascii="Times New Roman" w:hAnsi="Times New Roman" w:cs="Times New Roman"/>
          <w:sz w:val="24"/>
          <w:szCs w:val="24"/>
        </w:rPr>
      </w:pPr>
      <w:r w:rsidRPr="007C03DF">
        <w:rPr>
          <w:rFonts w:ascii="Times New Roman" w:hAnsi="Times New Roman" w:cs="Times New Roman"/>
          <w:sz w:val="24"/>
          <w:szCs w:val="24"/>
        </w:rPr>
        <w:t>Poznámky pod čiarou k odkazom 9w až 9y znejú:</w:t>
      </w:r>
    </w:p>
    <w:p w14:paraId="07ABFD27" w14:textId="77777777" w:rsidR="002C0031" w:rsidRPr="007C03DF" w:rsidRDefault="008F0192" w:rsidP="0006086A">
      <w:pPr>
        <w:spacing w:after="0" w:line="240" w:lineRule="auto"/>
        <w:ind w:left="426" w:hanging="426"/>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9w</w:t>
      </w:r>
      <w:r w:rsidRPr="007C03DF">
        <w:rPr>
          <w:rFonts w:ascii="Times New Roman" w:hAnsi="Times New Roman" w:cs="Times New Roman"/>
          <w:sz w:val="24"/>
          <w:szCs w:val="24"/>
        </w:rPr>
        <w:t>) § 10 zákona č. 455/1991 Zb. o živnostenskom podnikaní (živnostenský zákon) v znení neskorších predpisov.</w:t>
      </w:r>
    </w:p>
    <w:p w14:paraId="6C1B7757" w14:textId="77777777" w:rsidR="002C0031" w:rsidRPr="007C03DF" w:rsidRDefault="008F0192" w:rsidP="0006086A">
      <w:pPr>
        <w:spacing w:after="0" w:line="240" w:lineRule="auto"/>
        <w:ind w:left="426" w:hanging="426"/>
        <w:rPr>
          <w:rFonts w:ascii="Times New Roman" w:hAnsi="Times New Roman" w:cs="Times New Roman"/>
          <w:sz w:val="24"/>
          <w:szCs w:val="24"/>
        </w:rPr>
      </w:pPr>
      <w:r w:rsidRPr="007C03DF">
        <w:rPr>
          <w:rFonts w:ascii="Times New Roman" w:hAnsi="Times New Roman" w:cs="Times New Roman"/>
          <w:sz w:val="24"/>
          <w:szCs w:val="24"/>
          <w:vertAlign w:val="superscript"/>
        </w:rPr>
        <w:t xml:space="preserve">   9x</w:t>
      </w:r>
      <w:r w:rsidRPr="007C03DF">
        <w:rPr>
          <w:rFonts w:ascii="Times New Roman" w:hAnsi="Times New Roman" w:cs="Times New Roman"/>
          <w:sz w:val="24"/>
          <w:szCs w:val="24"/>
        </w:rPr>
        <w:t>) § 36a ods. 2 zákona č.480/2002 Z. z. o azyle a o zmene a doplnení niektorých zákonov v znení neskorších predpisov.</w:t>
      </w:r>
    </w:p>
    <w:p w14:paraId="74BE2AF4" w14:textId="77777777" w:rsidR="002C0031" w:rsidRPr="007C03DF" w:rsidRDefault="008F0192" w:rsidP="0006086A">
      <w:pPr>
        <w:pStyle w:val="Bezriadkovania"/>
        <w:ind w:left="426" w:hanging="426"/>
        <w:jc w:val="both"/>
        <w:rPr>
          <w:rFonts w:ascii="Times New Roman" w:hAnsi="Times New Roman" w:cs="Times New Roman"/>
          <w:sz w:val="24"/>
          <w:szCs w:val="24"/>
        </w:rPr>
      </w:pPr>
      <w:r w:rsidRPr="007C03DF">
        <w:rPr>
          <w:rFonts w:ascii="Times New Roman" w:eastAsia="Times New Roman" w:hAnsi="Times New Roman" w:cs="Times New Roman"/>
          <w:sz w:val="24"/>
          <w:szCs w:val="24"/>
          <w:vertAlign w:val="superscript"/>
        </w:rPr>
        <w:t xml:space="preserve">   9y</w:t>
      </w:r>
      <w:r w:rsidRPr="007C03DF">
        <w:rPr>
          <w:rFonts w:ascii="Times New Roman" w:eastAsia="Times New Roman" w:hAnsi="Times New Roman" w:cs="Times New Roman"/>
          <w:sz w:val="24"/>
          <w:szCs w:val="24"/>
        </w:rPr>
        <w:t>) Napríklad zákon Národnej rady Slovenskej republiky č. 42/1994 Z. z. o civilnej ochrane obyvateľstva v znení neskorších predpisov, zákon č. 179/2011 Z. z. o hospodárskej mobilizácii a o zmene a doplnení zákona č. 387/2002 Z. z. o riadení štátu v krízových situáciách mimo času vojny a vojnového stavu v znení neskorších predpisov.“.</w:t>
      </w:r>
      <w:bookmarkStart w:id="4" w:name="_GoBack2"/>
      <w:bookmarkEnd w:id="4"/>
      <w:r w:rsidRPr="007C03DF">
        <w:rPr>
          <w:rFonts w:ascii="Times New Roman" w:eastAsia="Times New Roman" w:hAnsi="Times New Roman" w:cs="Times New Roman"/>
          <w:sz w:val="24"/>
          <w:szCs w:val="24"/>
        </w:rPr>
        <w:t xml:space="preserve"> </w:t>
      </w:r>
    </w:p>
    <w:p w14:paraId="3E82D7A4"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3C9771F0"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18FAE958" w14:textId="4C02C0F9" w:rsidR="002C0031" w:rsidRPr="007C03DF" w:rsidRDefault="008F0192">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XII</w:t>
      </w:r>
      <w:r w:rsidR="002B4CAA" w:rsidRPr="007C03DF">
        <w:rPr>
          <w:rFonts w:ascii="Times New Roman" w:hAnsi="Times New Roman" w:cs="Times New Roman"/>
          <w:b/>
          <w:bCs/>
          <w:color w:val="000000" w:themeColor="text1"/>
          <w:sz w:val="24"/>
          <w:szCs w:val="24"/>
        </w:rPr>
        <w:t>I</w:t>
      </w:r>
    </w:p>
    <w:p w14:paraId="6CD690AF"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7E7980DB" w14:textId="515E9EDA" w:rsidR="002C0031" w:rsidRPr="007C03DF" w:rsidRDefault="008F0192">
      <w:pPr>
        <w:spacing w:after="0" w:line="240" w:lineRule="auto"/>
        <w:ind w:firstLine="708"/>
        <w:jc w:val="both"/>
        <w:rPr>
          <w:rFonts w:ascii="Times New Roman" w:hAnsi="Times New Roman" w:cs="Times New Roman"/>
          <w:sz w:val="24"/>
          <w:szCs w:val="24"/>
        </w:rPr>
      </w:pPr>
      <w:r w:rsidRPr="007C03DF">
        <w:rPr>
          <w:rFonts w:ascii="Times New Roman" w:hAnsi="Times New Roman" w:cs="Times New Roman"/>
          <w:sz w:val="24"/>
          <w:szCs w:val="24"/>
        </w:rPr>
        <w:t xml:space="preserve">Zákon č. 179/2011 Z. z. o hospodárskej mobilizácii a o zmene a doplnení zákona </w:t>
      </w:r>
      <w:r w:rsidR="004C7F4F">
        <w:rPr>
          <w:rFonts w:ascii="Times New Roman" w:hAnsi="Times New Roman" w:cs="Times New Roman"/>
          <w:sz w:val="24"/>
          <w:szCs w:val="24"/>
        </w:rPr>
        <w:t xml:space="preserve">                           </w:t>
      </w:r>
      <w:r w:rsidRPr="007C03DF">
        <w:rPr>
          <w:rFonts w:ascii="Times New Roman" w:hAnsi="Times New Roman" w:cs="Times New Roman"/>
          <w:sz w:val="24"/>
          <w:szCs w:val="24"/>
        </w:rPr>
        <w:t>č. 387/2002 Z. z. o riadení štátu v krízových situáciách mimo času vojny a vojnového stavu v znení neskorších predpisov v znení zákona č. 204/2013 Z. z., zákona č. 173/2015 Z. z., zákona č. 125/2016 Z. z., zákona č. 9/2021 Z. z., zákona č. 176/2021 Z .z. a zákona č. 412/2021 Z. z. sa dopĺňa takto:</w:t>
      </w:r>
    </w:p>
    <w:p w14:paraId="1651585C" w14:textId="77777777" w:rsidR="002C0031" w:rsidRPr="007C03DF" w:rsidRDefault="002C0031">
      <w:pPr>
        <w:spacing w:after="0" w:line="240" w:lineRule="auto"/>
        <w:jc w:val="both"/>
        <w:rPr>
          <w:rFonts w:ascii="Times New Roman" w:hAnsi="Times New Roman" w:cs="Times New Roman"/>
          <w:sz w:val="24"/>
          <w:szCs w:val="24"/>
        </w:rPr>
      </w:pPr>
    </w:p>
    <w:p w14:paraId="49B76C35"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1. V § 3 sa písmeno r) dopĺňa tretím bodom, ktorý znie:</w:t>
      </w:r>
    </w:p>
    <w:p w14:paraId="1CBEFC3B" w14:textId="77777777" w:rsidR="002C0031" w:rsidRPr="007C03DF" w:rsidRDefault="008F0192" w:rsidP="004C7F4F">
      <w:pPr>
        <w:spacing w:after="0" w:line="240" w:lineRule="auto"/>
        <w:ind w:left="426" w:hanging="426"/>
        <w:jc w:val="both"/>
        <w:rPr>
          <w:rFonts w:ascii="Times New Roman" w:hAnsi="Times New Roman" w:cs="Times New Roman"/>
          <w:sz w:val="24"/>
          <w:szCs w:val="24"/>
        </w:rPr>
      </w:pPr>
      <w:r w:rsidRPr="007C03DF">
        <w:rPr>
          <w:rFonts w:ascii="Times New Roman" w:hAnsi="Times New Roman" w:cs="Times New Roman"/>
          <w:sz w:val="24"/>
          <w:szCs w:val="24"/>
        </w:rPr>
        <w:t xml:space="preserve">„3. vykonanie opatrení na zabezpečenie zdravotnej starostlivosti pre obyvateľstvo z dôvodu vojnového konfliktu na území iného štátu.“. </w:t>
      </w:r>
    </w:p>
    <w:p w14:paraId="65DF2824" w14:textId="77777777" w:rsidR="002C0031" w:rsidRPr="007C03DF" w:rsidRDefault="002C0031">
      <w:pPr>
        <w:spacing w:after="0" w:line="240" w:lineRule="auto"/>
        <w:jc w:val="both"/>
        <w:rPr>
          <w:rFonts w:ascii="Times New Roman" w:hAnsi="Times New Roman" w:cs="Times New Roman"/>
          <w:sz w:val="24"/>
          <w:szCs w:val="24"/>
        </w:rPr>
      </w:pPr>
    </w:p>
    <w:p w14:paraId="3D13DC92"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2. § 13 sa dopĺňa písmenom i), ktoré znie:</w:t>
      </w:r>
    </w:p>
    <w:p w14:paraId="3E01B1AB" w14:textId="77777777" w:rsidR="002C0031" w:rsidRPr="007C03DF" w:rsidRDefault="008F0192" w:rsidP="004C7F4F">
      <w:pPr>
        <w:spacing w:after="0" w:line="240" w:lineRule="auto"/>
        <w:ind w:left="426" w:hanging="284"/>
        <w:jc w:val="both"/>
        <w:rPr>
          <w:rFonts w:ascii="Times New Roman" w:hAnsi="Times New Roman" w:cs="Times New Roman"/>
          <w:sz w:val="24"/>
          <w:szCs w:val="24"/>
        </w:rPr>
      </w:pPr>
      <w:r w:rsidRPr="007C03DF">
        <w:rPr>
          <w:rFonts w:ascii="Times New Roman" w:hAnsi="Times New Roman" w:cs="Times New Roman"/>
          <w:sz w:val="24"/>
          <w:szCs w:val="24"/>
        </w:rPr>
        <w:t>„i) nariaďuje subjektu hospodárskej mobilizácie, ktorý je poskytovateľom zdravotnej starostlivosti podľa osobitného predpisu33a) poskytovať zdravotnú starostlivosť v mieste určenom ministerstvom zdravotníctva v období krízovej situácie.“.</w:t>
      </w:r>
    </w:p>
    <w:p w14:paraId="6209C4C9" w14:textId="35312D61" w:rsidR="002C0031" w:rsidRDefault="002C0031">
      <w:pPr>
        <w:spacing w:after="0" w:line="240" w:lineRule="auto"/>
        <w:jc w:val="both"/>
        <w:rPr>
          <w:rFonts w:ascii="Times New Roman" w:hAnsi="Times New Roman" w:cs="Times New Roman"/>
          <w:sz w:val="24"/>
          <w:szCs w:val="24"/>
        </w:rPr>
      </w:pPr>
    </w:p>
    <w:p w14:paraId="3AA69F61" w14:textId="77777777" w:rsidR="004C7F4F" w:rsidRPr="007C03DF" w:rsidRDefault="004C7F4F">
      <w:pPr>
        <w:spacing w:after="0" w:line="240" w:lineRule="auto"/>
        <w:jc w:val="both"/>
        <w:rPr>
          <w:rFonts w:ascii="Times New Roman" w:hAnsi="Times New Roman" w:cs="Times New Roman"/>
          <w:sz w:val="24"/>
          <w:szCs w:val="24"/>
        </w:rPr>
      </w:pPr>
    </w:p>
    <w:p w14:paraId="2BCF40CB" w14:textId="1927A4C3" w:rsidR="002C0031" w:rsidRPr="007C03DF" w:rsidRDefault="008F0192" w:rsidP="004C7F4F">
      <w:pPr>
        <w:tabs>
          <w:tab w:val="left" w:pos="284"/>
        </w:tabs>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lastRenderedPageBreak/>
        <w:t>Poznámka pod čiarou k odkazu 33a znie:</w:t>
      </w:r>
    </w:p>
    <w:p w14:paraId="48F56331" w14:textId="437DC3F5" w:rsidR="002C0031" w:rsidRPr="007C03DF" w:rsidRDefault="008F0192" w:rsidP="004C7F4F">
      <w:pPr>
        <w:tabs>
          <w:tab w:val="left" w:pos="284"/>
        </w:tabs>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„33a) § 4 zákona č. 578/2004 Z. z.“.</w:t>
      </w:r>
    </w:p>
    <w:p w14:paraId="08EB3887" w14:textId="733C5EBC" w:rsidR="002C0031" w:rsidRPr="007C03DF" w:rsidRDefault="002C0031">
      <w:pPr>
        <w:spacing w:after="0" w:line="240" w:lineRule="auto"/>
        <w:jc w:val="both"/>
        <w:rPr>
          <w:rFonts w:ascii="Times New Roman" w:hAnsi="Times New Roman" w:cs="Times New Roman"/>
          <w:bCs/>
          <w:color w:val="000000" w:themeColor="text1"/>
          <w:sz w:val="24"/>
          <w:szCs w:val="24"/>
        </w:rPr>
      </w:pPr>
    </w:p>
    <w:p w14:paraId="6E0B3B1E" w14:textId="155B56D9" w:rsidR="00A951FC" w:rsidRPr="007C03DF" w:rsidRDefault="00A951FC">
      <w:pPr>
        <w:spacing w:after="0" w:line="240" w:lineRule="auto"/>
        <w:jc w:val="both"/>
        <w:rPr>
          <w:rFonts w:ascii="Times New Roman" w:hAnsi="Times New Roman" w:cs="Times New Roman"/>
          <w:bCs/>
          <w:color w:val="000000" w:themeColor="text1"/>
          <w:sz w:val="24"/>
          <w:szCs w:val="24"/>
        </w:rPr>
      </w:pPr>
    </w:p>
    <w:p w14:paraId="450AA3D8" w14:textId="77777777" w:rsidR="00A951FC" w:rsidRPr="007C03DF" w:rsidRDefault="00A951FC" w:rsidP="00A951FC">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XIV</w:t>
      </w:r>
    </w:p>
    <w:p w14:paraId="6C1F79E7" w14:textId="5CB7F576" w:rsidR="00A951FC" w:rsidRPr="007C03DF" w:rsidRDefault="00A951FC">
      <w:pPr>
        <w:spacing w:after="0" w:line="240" w:lineRule="auto"/>
        <w:jc w:val="both"/>
        <w:rPr>
          <w:rFonts w:ascii="Times New Roman" w:hAnsi="Times New Roman" w:cs="Times New Roman"/>
          <w:bCs/>
          <w:color w:val="000000" w:themeColor="text1"/>
          <w:sz w:val="24"/>
          <w:szCs w:val="24"/>
        </w:rPr>
      </w:pPr>
    </w:p>
    <w:p w14:paraId="02D44B78" w14:textId="77777777" w:rsidR="00A951FC" w:rsidRPr="007C03DF" w:rsidRDefault="00A951FC" w:rsidP="00F70CD2">
      <w:pPr>
        <w:pStyle w:val="Bezriadkovania"/>
        <w:ind w:firstLine="708"/>
        <w:jc w:val="both"/>
        <w:rPr>
          <w:rFonts w:ascii="Times New Roman" w:hAnsi="Times New Roman" w:cs="Times New Roman"/>
          <w:sz w:val="24"/>
          <w:szCs w:val="24"/>
        </w:rPr>
      </w:pPr>
      <w:r w:rsidRPr="007C03DF">
        <w:rPr>
          <w:rFonts w:ascii="Times New Roman" w:hAnsi="Times New Roman" w:cs="Times New Roman"/>
          <w:sz w:val="24"/>
          <w:szCs w:val="24"/>
        </w:rPr>
        <w:t>Zákon č. 362/2011 Z. z. o liekoch a zdravotníckych pomôckach a o zmene a doplnení niektorých zákonov v znení zákona č. </w:t>
      </w:r>
      <w:hyperlink r:id="rId9" w:history="1">
        <w:r w:rsidRPr="007C03DF">
          <w:rPr>
            <w:rFonts w:ascii="Times New Roman" w:hAnsi="Times New Roman" w:cs="Times New Roman"/>
            <w:sz w:val="24"/>
            <w:szCs w:val="24"/>
          </w:rPr>
          <w:t>244/2012 Z. z.</w:t>
        </w:r>
      </w:hyperlink>
      <w:r w:rsidRPr="007C03DF">
        <w:rPr>
          <w:rFonts w:ascii="Times New Roman" w:hAnsi="Times New Roman" w:cs="Times New Roman"/>
          <w:sz w:val="24"/>
          <w:szCs w:val="24"/>
        </w:rPr>
        <w:t xml:space="preserve">, zákona č. </w:t>
      </w:r>
      <w:hyperlink r:id="rId10" w:history="1">
        <w:r w:rsidRPr="007C03DF">
          <w:rPr>
            <w:rFonts w:ascii="Times New Roman" w:hAnsi="Times New Roman" w:cs="Times New Roman"/>
            <w:sz w:val="24"/>
            <w:szCs w:val="24"/>
          </w:rPr>
          <w:t>459/2012 Z. z.</w:t>
        </w:r>
      </w:hyperlink>
      <w:r w:rsidRPr="007C03DF">
        <w:rPr>
          <w:rFonts w:ascii="Times New Roman" w:hAnsi="Times New Roman" w:cs="Times New Roman"/>
          <w:sz w:val="24"/>
          <w:szCs w:val="24"/>
        </w:rPr>
        <w:t>, zákona č.  </w:t>
      </w:r>
      <w:hyperlink r:id="rId11" w:history="1">
        <w:r w:rsidRPr="007C03DF">
          <w:rPr>
            <w:rFonts w:ascii="Times New Roman" w:hAnsi="Times New Roman" w:cs="Times New Roman"/>
            <w:sz w:val="24"/>
            <w:szCs w:val="24"/>
          </w:rPr>
          <w:t>153/2013 Z. z.</w:t>
        </w:r>
      </w:hyperlink>
      <w:r w:rsidRPr="007C03DF">
        <w:rPr>
          <w:rFonts w:ascii="Times New Roman" w:hAnsi="Times New Roman" w:cs="Times New Roman"/>
          <w:sz w:val="24"/>
          <w:szCs w:val="24"/>
        </w:rPr>
        <w:t>, zákona č. </w:t>
      </w:r>
      <w:hyperlink r:id="rId12" w:history="1">
        <w:r w:rsidRPr="007C03DF">
          <w:rPr>
            <w:rFonts w:ascii="Times New Roman" w:hAnsi="Times New Roman" w:cs="Times New Roman"/>
            <w:sz w:val="24"/>
            <w:szCs w:val="24"/>
          </w:rPr>
          <w:t>220/2013 Z. z.</w:t>
        </w:r>
      </w:hyperlink>
      <w:r w:rsidRPr="007C03DF">
        <w:rPr>
          <w:rFonts w:ascii="Times New Roman" w:hAnsi="Times New Roman" w:cs="Times New Roman"/>
          <w:sz w:val="24"/>
          <w:szCs w:val="24"/>
        </w:rPr>
        <w:t>,  zákona č.</w:t>
      </w:r>
      <w:hyperlink r:id="rId13" w:history="1">
        <w:r w:rsidRPr="007C03DF">
          <w:rPr>
            <w:rFonts w:ascii="Times New Roman" w:hAnsi="Times New Roman" w:cs="Times New Roman"/>
            <w:sz w:val="24"/>
            <w:szCs w:val="24"/>
          </w:rPr>
          <w:t>185/2014 Z. z.</w:t>
        </w:r>
      </w:hyperlink>
      <w:r w:rsidRPr="007C03DF">
        <w:rPr>
          <w:rFonts w:ascii="Times New Roman" w:hAnsi="Times New Roman" w:cs="Times New Roman"/>
          <w:sz w:val="24"/>
          <w:szCs w:val="24"/>
        </w:rPr>
        <w:t>, zákona č.</w:t>
      </w:r>
      <w:hyperlink r:id="rId14" w:history="1">
        <w:r w:rsidRPr="007C03DF">
          <w:rPr>
            <w:rFonts w:ascii="Times New Roman" w:hAnsi="Times New Roman" w:cs="Times New Roman"/>
            <w:sz w:val="24"/>
            <w:szCs w:val="24"/>
          </w:rPr>
          <w:t>77/2015 Z.  z.</w:t>
        </w:r>
      </w:hyperlink>
      <w:r w:rsidRPr="007C03DF">
        <w:rPr>
          <w:rFonts w:ascii="Times New Roman" w:hAnsi="Times New Roman" w:cs="Times New Roman"/>
          <w:sz w:val="24"/>
          <w:szCs w:val="24"/>
        </w:rPr>
        <w:t xml:space="preserve">, zákona č. </w:t>
      </w:r>
      <w:hyperlink r:id="rId15" w:history="1">
        <w:r w:rsidRPr="007C03DF">
          <w:rPr>
            <w:rFonts w:ascii="Times New Roman" w:hAnsi="Times New Roman" w:cs="Times New Roman"/>
            <w:sz w:val="24"/>
            <w:szCs w:val="24"/>
          </w:rPr>
          <w:t>393/2015 Z. z.</w:t>
        </w:r>
      </w:hyperlink>
      <w:r w:rsidRPr="007C03DF">
        <w:rPr>
          <w:rFonts w:ascii="Times New Roman" w:hAnsi="Times New Roman" w:cs="Times New Roman"/>
          <w:sz w:val="24"/>
          <w:szCs w:val="24"/>
        </w:rPr>
        <w:t xml:space="preserve">, zákona č. </w:t>
      </w:r>
      <w:hyperlink r:id="rId16" w:history="1">
        <w:r w:rsidRPr="007C03DF">
          <w:rPr>
            <w:rFonts w:ascii="Times New Roman" w:hAnsi="Times New Roman" w:cs="Times New Roman"/>
            <w:sz w:val="24"/>
            <w:szCs w:val="24"/>
          </w:rPr>
          <w:t>91/2016 Z. z.</w:t>
        </w:r>
      </w:hyperlink>
      <w:r w:rsidRPr="007C03DF">
        <w:rPr>
          <w:rFonts w:ascii="Times New Roman" w:hAnsi="Times New Roman" w:cs="Times New Roman"/>
          <w:sz w:val="24"/>
          <w:szCs w:val="24"/>
        </w:rPr>
        <w:t>, </w:t>
      </w:r>
      <w:hyperlink r:id="rId17" w:history="1">
        <w:r w:rsidRPr="007C03DF">
          <w:rPr>
            <w:rFonts w:ascii="Times New Roman" w:hAnsi="Times New Roman" w:cs="Times New Roman"/>
            <w:sz w:val="24"/>
            <w:szCs w:val="24"/>
          </w:rPr>
          <w:t>167/2016 Z. z.</w:t>
        </w:r>
      </w:hyperlink>
      <w:r w:rsidRPr="007C03DF">
        <w:rPr>
          <w:rFonts w:ascii="Times New Roman" w:hAnsi="Times New Roman" w:cs="Times New Roman"/>
          <w:sz w:val="24"/>
          <w:szCs w:val="24"/>
        </w:rPr>
        <w:t xml:space="preserve">, zákona č. </w:t>
      </w:r>
      <w:hyperlink r:id="rId18" w:history="1">
        <w:r w:rsidRPr="007C03DF">
          <w:rPr>
            <w:rFonts w:ascii="Times New Roman" w:hAnsi="Times New Roman" w:cs="Times New Roman"/>
            <w:sz w:val="24"/>
            <w:szCs w:val="24"/>
          </w:rPr>
          <w:t>306/2016 Z.  z.</w:t>
        </w:r>
      </w:hyperlink>
      <w:r w:rsidRPr="007C03DF">
        <w:rPr>
          <w:rFonts w:ascii="Times New Roman" w:hAnsi="Times New Roman" w:cs="Times New Roman"/>
          <w:sz w:val="24"/>
          <w:szCs w:val="24"/>
        </w:rPr>
        <w:t xml:space="preserve">, zákona č. </w:t>
      </w:r>
      <w:hyperlink r:id="rId19" w:history="1">
        <w:r w:rsidRPr="007C03DF">
          <w:rPr>
            <w:rFonts w:ascii="Times New Roman" w:hAnsi="Times New Roman" w:cs="Times New Roman"/>
            <w:sz w:val="24"/>
            <w:szCs w:val="24"/>
          </w:rPr>
          <w:t>41/2017 Z. z.</w:t>
        </w:r>
      </w:hyperlink>
      <w:r w:rsidRPr="007C03DF">
        <w:rPr>
          <w:rFonts w:ascii="Times New Roman" w:hAnsi="Times New Roman" w:cs="Times New Roman"/>
          <w:sz w:val="24"/>
          <w:szCs w:val="24"/>
        </w:rPr>
        <w:t xml:space="preserve">, zákona č. </w:t>
      </w:r>
      <w:hyperlink r:id="rId20" w:history="1">
        <w:r w:rsidRPr="007C03DF">
          <w:rPr>
            <w:rFonts w:ascii="Times New Roman" w:hAnsi="Times New Roman" w:cs="Times New Roman"/>
            <w:sz w:val="24"/>
            <w:szCs w:val="24"/>
          </w:rPr>
          <w:t>257/2017 Z. z.</w:t>
        </w:r>
      </w:hyperlink>
      <w:r w:rsidRPr="007C03DF">
        <w:rPr>
          <w:rFonts w:ascii="Times New Roman" w:hAnsi="Times New Roman" w:cs="Times New Roman"/>
          <w:sz w:val="24"/>
          <w:szCs w:val="24"/>
        </w:rPr>
        <w:t xml:space="preserve">, zákona č. </w:t>
      </w:r>
      <w:hyperlink r:id="rId21" w:history="1">
        <w:r w:rsidRPr="007C03DF">
          <w:rPr>
            <w:rFonts w:ascii="Times New Roman" w:hAnsi="Times New Roman" w:cs="Times New Roman"/>
            <w:sz w:val="24"/>
            <w:szCs w:val="24"/>
          </w:rPr>
          <w:t>336/2017 Z. z.</w:t>
        </w:r>
      </w:hyperlink>
      <w:r w:rsidRPr="007C03DF">
        <w:rPr>
          <w:rFonts w:ascii="Times New Roman" w:hAnsi="Times New Roman" w:cs="Times New Roman"/>
          <w:sz w:val="24"/>
          <w:szCs w:val="24"/>
        </w:rPr>
        <w:t>, zákona č.  </w:t>
      </w:r>
      <w:hyperlink r:id="rId22" w:history="1">
        <w:r w:rsidRPr="007C03DF">
          <w:rPr>
            <w:rFonts w:ascii="Times New Roman" w:hAnsi="Times New Roman" w:cs="Times New Roman"/>
            <w:sz w:val="24"/>
            <w:szCs w:val="24"/>
          </w:rPr>
          <w:t>351/2017 Z. z.</w:t>
        </w:r>
      </w:hyperlink>
      <w:r w:rsidRPr="007C03DF">
        <w:rPr>
          <w:rFonts w:ascii="Times New Roman" w:hAnsi="Times New Roman" w:cs="Times New Roman"/>
          <w:sz w:val="24"/>
          <w:szCs w:val="24"/>
        </w:rPr>
        <w:t>, zákona č.</w:t>
      </w:r>
      <w:hyperlink r:id="rId23" w:history="1">
        <w:r w:rsidRPr="007C03DF">
          <w:rPr>
            <w:rFonts w:ascii="Times New Roman" w:hAnsi="Times New Roman" w:cs="Times New Roman"/>
            <w:sz w:val="24"/>
            <w:szCs w:val="24"/>
          </w:rPr>
          <w:t>87/2018 Z. z.</w:t>
        </w:r>
      </w:hyperlink>
      <w:r w:rsidRPr="007C03DF">
        <w:rPr>
          <w:rFonts w:ascii="Times New Roman" w:hAnsi="Times New Roman" w:cs="Times New Roman"/>
          <w:sz w:val="24"/>
          <w:szCs w:val="24"/>
        </w:rPr>
        <w:t>, zákona č.</w:t>
      </w:r>
      <w:hyperlink r:id="rId24" w:history="1">
        <w:r w:rsidRPr="007C03DF">
          <w:rPr>
            <w:rFonts w:ascii="Times New Roman" w:hAnsi="Times New Roman" w:cs="Times New Roman"/>
            <w:sz w:val="24"/>
            <w:szCs w:val="24"/>
          </w:rPr>
          <w:t>156/2018 Z. z.</w:t>
        </w:r>
      </w:hyperlink>
      <w:r w:rsidRPr="007C03DF">
        <w:rPr>
          <w:rFonts w:ascii="Times New Roman" w:hAnsi="Times New Roman" w:cs="Times New Roman"/>
          <w:sz w:val="24"/>
          <w:szCs w:val="24"/>
        </w:rPr>
        <w:t>, zákona č.</w:t>
      </w:r>
      <w:hyperlink r:id="rId25" w:history="1">
        <w:r w:rsidRPr="007C03DF">
          <w:rPr>
            <w:rFonts w:ascii="Times New Roman" w:hAnsi="Times New Roman" w:cs="Times New Roman"/>
            <w:sz w:val="24"/>
            <w:szCs w:val="24"/>
          </w:rPr>
          <w:t>177/2018 Z.  z.</w:t>
        </w:r>
      </w:hyperlink>
      <w:r w:rsidRPr="007C03DF">
        <w:rPr>
          <w:rFonts w:ascii="Times New Roman" w:hAnsi="Times New Roman" w:cs="Times New Roman"/>
          <w:sz w:val="24"/>
          <w:szCs w:val="24"/>
        </w:rPr>
        <w:t xml:space="preserve">, zákona č. </w:t>
      </w:r>
      <w:hyperlink r:id="rId26" w:history="1">
        <w:r w:rsidRPr="007C03DF">
          <w:rPr>
            <w:rFonts w:ascii="Times New Roman" w:hAnsi="Times New Roman" w:cs="Times New Roman"/>
            <w:sz w:val="24"/>
            <w:szCs w:val="24"/>
          </w:rPr>
          <w:t>192/2018 Z. z.</w:t>
        </w:r>
      </w:hyperlink>
      <w:r w:rsidRPr="007C03DF">
        <w:rPr>
          <w:rFonts w:ascii="Times New Roman" w:hAnsi="Times New Roman" w:cs="Times New Roman"/>
          <w:sz w:val="24"/>
          <w:szCs w:val="24"/>
        </w:rPr>
        <w:t xml:space="preserve">, zákona č. </w:t>
      </w:r>
      <w:hyperlink r:id="rId27" w:history="1">
        <w:r w:rsidRPr="007C03DF">
          <w:rPr>
            <w:rFonts w:ascii="Times New Roman" w:hAnsi="Times New Roman" w:cs="Times New Roman"/>
            <w:sz w:val="24"/>
            <w:szCs w:val="24"/>
          </w:rPr>
          <w:t>374/2018 Z. z.</w:t>
        </w:r>
      </w:hyperlink>
      <w:r w:rsidRPr="007C03DF">
        <w:rPr>
          <w:rFonts w:ascii="Times New Roman" w:hAnsi="Times New Roman" w:cs="Times New Roman"/>
          <w:sz w:val="24"/>
          <w:szCs w:val="24"/>
        </w:rPr>
        <w:t>, zákona č.  </w:t>
      </w:r>
      <w:hyperlink r:id="rId28" w:history="1">
        <w:r w:rsidRPr="007C03DF">
          <w:rPr>
            <w:rFonts w:ascii="Times New Roman" w:hAnsi="Times New Roman" w:cs="Times New Roman"/>
            <w:sz w:val="24"/>
            <w:szCs w:val="24"/>
          </w:rPr>
          <w:t>221/2019 Z. z.</w:t>
        </w:r>
      </w:hyperlink>
      <w:r w:rsidRPr="007C03DF">
        <w:rPr>
          <w:rFonts w:ascii="Times New Roman" w:hAnsi="Times New Roman" w:cs="Times New Roman"/>
          <w:sz w:val="24"/>
          <w:szCs w:val="24"/>
        </w:rPr>
        <w:t>, zákona č. </w:t>
      </w:r>
      <w:hyperlink r:id="rId29" w:history="1">
        <w:r w:rsidRPr="007C03DF">
          <w:rPr>
            <w:rFonts w:ascii="Times New Roman" w:hAnsi="Times New Roman" w:cs="Times New Roman"/>
            <w:sz w:val="24"/>
            <w:szCs w:val="24"/>
          </w:rPr>
          <w:t>383/2019 Z. z.</w:t>
        </w:r>
      </w:hyperlink>
      <w:r w:rsidRPr="007C03DF">
        <w:rPr>
          <w:rFonts w:ascii="Times New Roman" w:hAnsi="Times New Roman" w:cs="Times New Roman"/>
          <w:sz w:val="24"/>
          <w:szCs w:val="24"/>
        </w:rPr>
        <w:t xml:space="preserve">, zákona č. </w:t>
      </w:r>
      <w:hyperlink r:id="rId30" w:history="1">
        <w:r w:rsidRPr="007C03DF">
          <w:rPr>
            <w:rFonts w:ascii="Times New Roman" w:hAnsi="Times New Roman" w:cs="Times New Roman"/>
            <w:sz w:val="24"/>
            <w:szCs w:val="24"/>
          </w:rPr>
          <w:t>69/2020 Z. z.</w:t>
        </w:r>
      </w:hyperlink>
      <w:r w:rsidRPr="007C03DF">
        <w:rPr>
          <w:rFonts w:ascii="Times New Roman" w:hAnsi="Times New Roman" w:cs="Times New Roman"/>
          <w:sz w:val="24"/>
          <w:szCs w:val="24"/>
        </w:rPr>
        <w:t>, zákona č.</w:t>
      </w:r>
      <w:hyperlink r:id="rId31" w:history="1">
        <w:r w:rsidRPr="007C03DF">
          <w:rPr>
            <w:rFonts w:ascii="Times New Roman" w:hAnsi="Times New Roman" w:cs="Times New Roman"/>
            <w:sz w:val="24"/>
            <w:szCs w:val="24"/>
          </w:rPr>
          <w:t>125/2020 Z. z.</w:t>
        </w:r>
      </w:hyperlink>
      <w:r w:rsidRPr="007C03DF">
        <w:rPr>
          <w:rFonts w:ascii="Times New Roman" w:hAnsi="Times New Roman" w:cs="Times New Roman"/>
          <w:sz w:val="24"/>
          <w:szCs w:val="24"/>
        </w:rPr>
        <w:t>, zákona č.</w:t>
      </w:r>
      <w:hyperlink r:id="rId32" w:history="1">
        <w:r w:rsidRPr="007C03DF">
          <w:rPr>
            <w:rFonts w:ascii="Times New Roman" w:hAnsi="Times New Roman" w:cs="Times New Roman"/>
            <w:sz w:val="24"/>
            <w:szCs w:val="24"/>
          </w:rPr>
          <w:t>165/2020 Z.  z.</w:t>
        </w:r>
      </w:hyperlink>
      <w:r w:rsidRPr="007C03DF">
        <w:rPr>
          <w:rFonts w:ascii="Times New Roman" w:hAnsi="Times New Roman" w:cs="Times New Roman"/>
          <w:sz w:val="24"/>
          <w:szCs w:val="24"/>
        </w:rPr>
        <w:t>, zákona č.</w:t>
      </w:r>
      <w:hyperlink r:id="rId33" w:history="1">
        <w:r w:rsidRPr="007C03DF">
          <w:rPr>
            <w:rFonts w:ascii="Times New Roman" w:hAnsi="Times New Roman" w:cs="Times New Roman"/>
            <w:sz w:val="24"/>
            <w:szCs w:val="24"/>
          </w:rPr>
          <w:t>133/2021 Z. z.</w:t>
        </w:r>
      </w:hyperlink>
      <w:r w:rsidRPr="007C03DF">
        <w:rPr>
          <w:rFonts w:ascii="Times New Roman" w:hAnsi="Times New Roman" w:cs="Times New Roman"/>
          <w:sz w:val="24"/>
          <w:szCs w:val="24"/>
        </w:rPr>
        <w:t>, a zákona č. </w:t>
      </w:r>
      <w:hyperlink r:id="rId34" w:history="1">
        <w:r w:rsidRPr="007C03DF">
          <w:rPr>
            <w:rFonts w:ascii="Times New Roman" w:hAnsi="Times New Roman" w:cs="Times New Roman"/>
            <w:sz w:val="24"/>
            <w:szCs w:val="24"/>
          </w:rPr>
          <w:t>532/2021 Z. z.</w:t>
        </w:r>
      </w:hyperlink>
      <w:r w:rsidRPr="007C03DF">
        <w:rPr>
          <w:rFonts w:ascii="Times New Roman" w:hAnsi="Times New Roman" w:cs="Times New Roman"/>
          <w:sz w:val="24"/>
          <w:szCs w:val="24"/>
        </w:rPr>
        <w:t xml:space="preserve"> sa dopĺňa takto:</w:t>
      </w:r>
    </w:p>
    <w:p w14:paraId="255FE05C" w14:textId="77777777" w:rsidR="00A951FC" w:rsidRPr="007C03DF" w:rsidRDefault="00A951FC" w:rsidP="00F70CD2">
      <w:pPr>
        <w:pStyle w:val="Bezriadkovania"/>
        <w:jc w:val="both"/>
        <w:rPr>
          <w:rFonts w:ascii="Times New Roman" w:hAnsi="Times New Roman" w:cs="Times New Roman"/>
          <w:sz w:val="24"/>
          <w:szCs w:val="24"/>
        </w:rPr>
      </w:pPr>
    </w:p>
    <w:p w14:paraId="6A2EF1E1" w14:textId="6B58F3B9" w:rsidR="00A951FC" w:rsidRPr="007C03DF" w:rsidRDefault="0034499F" w:rsidP="00F70CD2">
      <w:pPr>
        <w:suppressAutoHyphens w:val="0"/>
        <w:spacing w:after="0" w:line="240" w:lineRule="auto"/>
        <w:jc w:val="both"/>
        <w:rPr>
          <w:rFonts w:ascii="Times New Roman" w:hAnsi="Times New Roman" w:cs="Times New Roman"/>
          <w:sz w:val="24"/>
          <w:szCs w:val="24"/>
        </w:rPr>
      </w:pPr>
      <w:r w:rsidRPr="007C03DF">
        <w:rPr>
          <w:rFonts w:ascii="Times New Roman" w:hAnsi="Times New Roman"/>
          <w:sz w:val="24"/>
          <w:szCs w:val="24"/>
        </w:rPr>
        <w:t xml:space="preserve">1. </w:t>
      </w:r>
      <w:r w:rsidR="00A951FC" w:rsidRPr="007C03DF">
        <w:rPr>
          <w:rFonts w:ascii="Times New Roman" w:hAnsi="Times New Roman"/>
          <w:sz w:val="24"/>
          <w:szCs w:val="24"/>
        </w:rPr>
        <w:t>V § 18 ods. 1 sa písmeno c) dopĺňa ôsmym bodom, ktorý znie:</w:t>
      </w:r>
    </w:p>
    <w:p w14:paraId="26022805" w14:textId="77777777" w:rsidR="00A951FC" w:rsidRPr="007C03DF" w:rsidRDefault="00A951FC" w:rsidP="004C7F4F">
      <w:pPr>
        <w:spacing w:after="0" w:line="240" w:lineRule="auto"/>
        <w:ind w:left="709" w:hanging="349"/>
        <w:jc w:val="both"/>
        <w:rPr>
          <w:rFonts w:ascii="Times New Roman" w:hAnsi="Times New Roman"/>
          <w:sz w:val="24"/>
          <w:szCs w:val="24"/>
        </w:rPr>
      </w:pPr>
      <w:r w:rsidRPr="007C03DF">
        <w:rPr>
          <w:rFonts w:ascii="Times New Roman" w:hAnsi="Times New Roman"/>
          <w:sz w:val="24"/>
          <w:szCs w:val="24"/>
        </w:rPr>
        <w:t>„8. medzinárodnej humanitárnej organizácii, ak tak rozhodne ministerstvo zdravotníctva podľa § 128 ods. 8 písm. e),“.</w:t>
      </w:r>
    </w:p>
    <w:p w14:paraId="3BC61525" w14:textId="77777777" w:rsidR="00A951FC" w:rsidRPr="007C03DF" w:rsidRDefault="00A951FC" w:rsidP="00F70CD2">
      <w:pPr>
        <w:spacing w:after="0" w:line="240" w:lineRule="auto"/>
        <w:ind w:left="360"/>
        <w:jc w:val="both"/>
        <w:rPr>
          <w:rFonts w:ascii="Times New Roman" w:hAnsi="Times New Roman"/>
          <w:sz w:val="24"/>
          <w:szCs w:val="24"/>
        </w:rPr>
      </w:pPr>
    </w:p>
    <w:p w14:paraId="3925F14D" w14:textId="746A5779" w:rsidR="00A951FC" w:rsidRPr="007C03DF" w:rsidRDefault="0034499F" w:rsidP="004C7F4F">
      <w:pPr>
        <w:suppressAutoHyphens w:val="0"/>
        <w:spacing w:after="0" w:line="240" w:lineRule="auto"/>
        <w:ind w:left="426" w:hanging="426"/>
        <w:jc w:val="both"/>
        <w:rPr>
          <w:rFonts w:ascii="Times New Roman" w:hAnsi="Times New Roman"/>
          <w:sz w:val="24"/>
          <w:szCs w:val="24"/>
        </w:rPr>
      </w:pPr>
      <w:r w:rsidRPr="007C03DF">
        <w:rPr>
          <w:rFonts w:ascii="Times New Roman" w:hAnsi="Times New Roman"/>
          <w:sz w:val="24"/>
          <w:szCs w:val="24"/>
        </w:rPr>
        <w:t xml:space="preserve">2. </w:t>
      </w:r>
      <w:r w:rsidR="00A951FC" w:rsidRPr="007C03DF">
        <w:rPr>
          <w:rFonts w:ascii="Times New Roman" w:hAnsi="Times New Roman"/>
          <w:sz w:val="24"/>
          <w:szCs w:val="24"/>
        </w:rPr>
        <w:t>V § 19a ods. 7 sa na konci pripájajú tieto slová:</w:t>
      </w:r>
      <w:r w:rsidR="00A951FC" w:rsidRPr="007C03DF">
        <w:t xml:space="preserve"> „</w:t>
      </w:r>
      <w:r w:rsidR="00A951FC" w:rsidRPr="007C03DF">
        <w:rPr>
          <w:rFonts w:ascii="Times New Roman" w:hAnsi="Times New Roman"/>
          <w:sz w:val="24"/>
          <w:szCs w:val="24"/>
        </w:rPr>
        <w:t>a na vývoz humánneho lieku zaradeného v zozname kategorizovaných liekov medzinárodnou humanitárnou organizáciou v rámci humanitárnej pomoci, ak tento vývoz povolilo ministerstvo zdravotníctva podľa § 128 ods. 8 písm. f)“.</w:t>
      </w:r>
    </w:p>
    <w:p w14:paraId="7FA6EE09" w14:textId="77777777" w:rsidR="00A951FC" w:rsidRPr="007C03DF" w:rsidRDefault="00A951FC" w:rsidP="00F70CD2">
      <w:pPr>
        <w:spacing w:after="0" w:line="240" w:lineRule="auto"/>
        <w:ind w:left="360"/>
        <w:jc w:val="both"/>
        <w:rPr>
          <w:rFonts w:ascii="Times New Roman" w:hAnsi="Times New Roman"/>
          <w:sz w:val="24"/>
          <w:szCs w:val="24"/>
          <w:vertAlign w:val="superscript"/>
        </w:rPr>
      </w:pPr>
    </w:p>
    <w:p w14:paraId="4206D205" w14:textId="51A5BFC3" w:rsidR="00A951FC" w:rsidRPr="007C03DF" w:rsidRDefault="0034499F" w:rsidP="00F70CD2">
      <w:pPr>
        <w:suppressAutoHyphens w:val="0"/>
        <w:spacing w:after="0" w:line="240" w:lineRule="auto"/>
        <w:jc w:val="both"/>
        <w:rPr>
          <w:rFonts w:ascii="Times New Roman" w:hAnsi="Times New Roman"/>
          <w:sz w:val="24"/>
          <w:szCs w:val="24"/>
          <w:vertAlign w:val="superscript"/>
        </w:rPr>
      </w:pPr>
      <w:r w:rsidRPr="007C03DF">
        <w:rPr>
          <w:rFonts w:ascii="Times New Roman" w:hAnsi="Times New Roman"/>
          <w:sz w:val="24"/>
          <w:szCs w:val="24"/>
        </w:rPr>
        <w:t xml:space="preserve">3. </w:t>
      </w:r>
      <w:r w:rsidR="00A951FC" w:rsidRPr="007C03DF">
        <w:rPr>
          <w:rFonts w:ascii="Times New Roman" w:hAnsi="Times New Roman"/>
          <w:sz w:val="24"/>
          <w:szCs w:val="24"/>
        </w:rPr>
        <w:t>§ 70 sa dopĺňa odsekom  8, ktorý znie:</w:t>
      </w:r>
    </w:p>
    <w:p w14:paraId="1AB3E24F" w14:textId="77777777" w:rsidR="00A951FC" w:rsidRPr="007C03DF" w:rsidRDefault="00A951FC" w:rsidP="00F70CD2">
      <w:pPr>
        <w:spacing w:after="0" w:line="240" w:lineRule="auto"/>
        <w:ind w:left="360"/>
        <w:jc w:val="both"/>
        <w:rPr>
          <w:rFonts w:ascii="Times New Roman" w:hAnsi="Times New Roman"/>
          <w:sz w:val="24"/>
          <w:szCs w:val="24"/>
        </w:rPr>
      </w:pPr>
      <w:r w:rsidRPr="007C03DF">
        <w:rPr>
          <w:rFonts w:ascii="Times New Roman" w:hAnsi="Times New Roman"/>
          <w:sz w:val="24"/>
          <w:szCs w:val="24"/>
        </w:rPr>
        <w:t>„(8) Odsek 3 písm. c) a odseky 6 a 7 sa nevzťahujú na vývoz ľudskej plazmy, ktorý ministerstvo zdravotníctva povolilo podľa § 128 ods. 8 písm. g).“.</w:t>
      </w:r>
    </w:p>
    <w:p w14:paraId="01FDB809" w14:textId="77777777" w:rsidR="00A951FC" w:rsidRPr="007C03DF" w:rsidRDefault="00A951FC" w:rsidP="00F70CD2">
      <w:pPr>
        <w:spacing w:after="0" w:line="240" w:lineRule="auto"/>
        <w:ind w:left="360"/>
        <w:jc w:val="both"/>
        <w:rPr>
          <w:rFonts w:ascii="Times New Roman" w:hAnsi="Times New Roman"/>
          <w:sz w:val="24"/>
          <w:szCs w:val="24"/>
        </w:rPr>
      </w:pPr>
    </w:p>
    <w:p w14:paraId="7D89E1BF" w14:textId="2D73A780" w:rsidR="00A951FC" w:rsidRPr="007C03DF" w:rsidRDefault="0034499F" w:rsidP="00F70CD2">
      <w:pPr>
        <w:suppressAutoHyphens w:val="0"/>
        <w:spacing w:after="0" w:line="240" w:lineRule="auto"/>
        <w:jc w:val="both"/>
        <w:rPr>
          <w:rFonts w:ascii="Times New Roman" w:hAnsi="Times New Roman"/>
          <w:sz w:val="24"/>
          <w:szCs w:val="24"/>
        </w:rPr>
      </w:pPr>
      <w:r w:rsidRPr="007C03DF">
        <w:rPr>
          <w:rFonts w:ascii="Times New Roman" w:hAnsi="Times New Roman"/>
          <w:sz w:val="24"/>
          <w:szCs w:val="24"/>
        </w:rPr>
        <w:t xml:space="preserve">4. </w:t>
      </w:r>
      <w:r w:rsidR="00A951FC" w:rsidRPr="007C03DF">
        <w:rPr>
          <w:rFonts w:ascii="Times New Roman" w:hAnsi="Times New Roman"/>
          <w:sz w:val="24"/>
          <w:szCs w:val="24"/>
        </w:rPr>
        <w:t>V § 128 sa odsek 8 dopĺňa písmenami e) až g), ktoré znejú:</w:t>
      </w:r>
    </w:p>
    <w:p w14:paraId="2DA64A3C" w14:textId="1E1609E4" w:rsidR="00A951FC" w:rsidRPr="007C03DF" w:rsidRDefault="00A951FC" w:rsidP="004C7F4F">
      <w:pPr>
        <w:tabs>
          <w:tab w:val="left" w:pos="709"/>
        </w:tabs>
        <w:spacing w:after="0" w:line="240" w:lineRule="auto"/>
        <w:ind w:left="567" w:hanging="425"/>
        <w:jc w:val="both"/>
        <w:rPr>
          <w:rFonts w:ascii="Times New Roman" w:hAnsi="Times New Roman"/>
          <w:sz w:val="24"/>
          <w:szCs w:val="24"/>
        </w:rPr>
      </w:pPr>
      <w:r w:rsidRPr="007C03DF">
        <w:rPr>
          <w:rFonts w:ascii="Times New Roman" w:hAnsi="Times New Roman"/>
          <w:sz w:val="24"/>
          <w:szCs w:val="24"/>
        </w:rPr>
        <w:t>„e)</w:t>
      </w:r>
      <w:r w:rsidR="004C7F4F">
        <w:rPr>
          <w:rFonts w:ascii="Times New Roman" w:hAnsi="Times New Roman"/>
          <w:sz w:val="24"/>
          <w:szCs w:val="24"/>
        </w:rPr>
        <w:t> </w:t>
      </w:r>
      <w:r w:rsidRPr="007C03DF">
        <w:rPr>
          <w:rFonts w:ascii="Times New Roman" w:hAnsi="Times New Roman"/>
          <w:sz w:val="24"/>
          <w:szCs w:val="24"/>
        </w:rPr>
        <w:t xml:space="preserve">povolí medzinárodnej humanitárnej organizácii obstarávať humánne lieky od veľkodistribútorov liekov,  uchovávať tieto humánne lieky a dodávať ich v rámci poskytovania humanitárnej pomoci, </w:t>
      </w:r>
    </w:p>
    <w:p w14:paraId="5F7AB54A" w14:textId="55992D43" w:rsidR="00A951FC" w:rsidRPr="007C03DF" w:rsidRDefault="00A951FC" w:rsidP="004C7F4F">
      <w:pPr>
        <w:tabs>
          <w:tab w:val="left" w:pos="709"/>
        </w:tabs>
        <w:spacing w:after="0" w:line="240" w:lineRule="auto"/>
        <w:ind w:left="567" w:hanging="425"/>
        <w:jc w:val="both"/>
        <w:rPr>
          <w:rFonts w:ascii="Times New Roman" w:hAnsi="Times New Roman"/>
          <w:sz w:val="24"/>
          <w:szCs w:val="24"/>
        </w:rPr>
      </w:pPr>
      <w:r w:rsidRPr="007C03DF">
        <w:rPr>
          <w:rFonts w:ascii="Times New Roman" w:hAnsi="Times New Roman"/>
          <w:sz w:val="24"/>
          <w:szCs w:val="24"/>
        </w:rPr>
        <w:t xml:space="preserve">f) </w:t>
      </w:r>
      <w:r w:rsidR="004C7F4F">
        <w:rPr>
          <w:rFonts w:ascii="Times New Roman" w:hAnsi="Times New Roman"/>
          <w:sz w:val="24"/>
          <w:szCs w:val="24"/>
        </w:rPr>
        <w:tab/>
      </w:r>
      <w:r w:rsidRPr="007C03DF">
        <w:rPr>
          <w:rFonts w:ascii="Times New Roman" w:hAnsi="Times New Roman"/>
          <w:sz w:val="24"/>
          <w:szCs w:val="24"/>
        </w:rPr>
        <w:t>povolí vývoz humánnych liekov zaradených v zozname kategorizovaných liekov na účel humanitárnej pomoci,</w:t>
      </w:r>
    </w:p>
    <w:p w14:paraId="0189BB64" w14:textId="14F09429" w:rsidR="00A951FC" w:rsidRPr="007C03DF" w:rsidRDefault="00A951FC" w:rsidP="004C7F4F">
      <w:pPr>
        <w:tabs>
          <w:tab w:val="left" w:pos="709"/>
        </w:tabs>
        <w:spacing w:after="0" w:line="240" w:lineRule="auto"/>
        <w:ind w:left="567" w:hanging="425"/>
        <w:jc w:val="both"/>
        <w:rPr>
          <w:rFonts w:ascii="Times New Roman" w:hAnsi="Times New Roman"/>
          <w:sz w:val="24"/>
          <w:szCs w:val="24"/>
        </w:rPr>
      </w:pPr>
      <w:r w:rsidRPr="007C03DF">
        <w:rPr>
          <w:rFonts w:ascii="Times New Roman" w:hAnsi="Times New Roman"/>
          <w:sz w:val="24"/>
          <w:szCs w:val="24"/>
        </w:rPr>
        <w:t xml:space="preserve">g) </w:t>
      </w:r>
      <w:r w:rsidR="004C7F4F">
        <w:rPr>
          <w:rFonts w:ascii="Times New Roman" w:hAnsi="Times New Roman"/>
          <w:sz w:val="24"/>
          <w:szCs w:val="24"/>
        </w:rPr>
        <w:tab/>
      </w:r>
      <w:r w:rsidRPr="007C03DF">
        <w:rPr>
          <w:rFonts w:ascii="Times New Roman" w:hAnsi="Times New Roman"/>
          <w:sz w:val="24"/>
          <w:szCs w:val="24"/>
        </w:rPr>
        <w:t>povolí vývoz ľudskej plazmy na účel humanitárnej pomoci.“.</w:t>
      </w:r>
    </w:p>
    <w:p w14:paraId="1BE6A733" w14:textId="77777777" w:rsidR="00A951FC" w:rsidRPr="007C03DF" w:rsidRDefault="00A951FC" w:rsidP="00F70CD2">
      <w:pPr>
        <w:spacing w:after="0" w:line="240" w:lineRule="auto"/>
        <w:jc w:val="both"/>
        <w:rPr>
          <w:rFonts w:ascii="Times New Roman" w:hAnsi="Times New Roman"/>
          <w:sz w:val="24"/>
          <w:szCs w:val="24"/>
        </w:rPr>
      </w:pPr>
    </w:p>
    <w:p w14:paraId="7AA90805" w14:textId="18AE09A5" w:rsidR="00A951FC" w:rsidRPr="007C03DF" w:rsidRDefault="0034499F" w:rsidP="00F70CD2">
      <w:pPr>
        <w:suppressAutoHyphens w:val="0"/>
        <w:spacing w:after="240" w:line="240" w:lineRule="auto"/>
        <w:jc w:val="both"/>
        <w:rPr>
          <w:rFonts w:ascii="Times New Roman" w:hAnsi="Times New Roman"/>
          <w:sz w:val="24"/>
          <w:szCs w:val="24"/>
        </w:rPr>
      </w:pPr>
      <w:r w:rsidRPr="007C03DF">
        <w:rPr>
          <w:rFonts w:ascii="Times New Roman" w:hAnsi="Times New Roman"/>
          <w:sz w:val="24"/>
          <w:szCs w:val="24"/>
        </w:rPr>
        <w:t xml:space="preserve">5. </w:t>
      </w:r>
      <w:r w:rsidR="00A951FC" w:rsidRPr="007C03DF">
        <w:rPr>
          <w:rFonts w:ascii="Times New Roman" w:hAnsi="Times New Roman"/>
          <w:sz w:val="24"/>
          <w:szCs w:val="24"/>
        </w:rPr>
        <w:t>Za § 143v sa vkladá § 143w, ktorý vrátane nadpisu znie:</w:t>
      </w:r>
    </w:p>
    <w:p w14:paraId="41A5B1DF" w14:textId="77777777" w:rsidR="00A951FC" w:rsidRPr="007C03DF" w:rsidRDefault="00A951FC" w:rsidP="00F70CD2">
      <w:pPr>
        <w:spacing w:after="240" w:line="240" w:lineRule="auto"/>
        <w:jc w:val="center"/>
        <w:rPr>
          <w:rFonts w:ascii="Times New Roman" w:hAnsi="Times New Roman"/>
          <w:b/>
          <w:sz w:val="24"/>
          <w:szCs w:val="24"/>
        </w:rPr>
      </w:pPr>
      <w:r w:rsidRPr="007C03DF">
        <w:rPr>
          <w:rFonts w:ascii="Times New Roman" w:hAnsi="Times New Roman"/>
          <w:sz w:val="24"/>
          <w:szCs w:val="24"/>
        </w:rPr>
        <w:t>„</w:t>
      </w:r>
      <w:r w:rsidRPr="007C03DF">
        <w:rPr>
          <w:rFonts w:ascii="Times New Roman" w:hAnsi="Times New Roman"/>
          <w:b/>
          <w:sz w:val="24"/>
          <w:szCs w:val="24"/>
        </w:rPr>
        <w:t>§ 143w</w:t>
      </w:r>
    </w:p>
    <w:p w14:paraId="0CA59899" w14:textId="77777777" w:rsidR="00A951FC" w:rsidRPr="007C03DF" w:rsidRDefault="00A951FC" w:rsidP="00F70CD2">
      <w:pPr>
        <w:spacing w:after="0" w:line="240" w:lineRule="auto"/>
        <w:jc w:val="center"/>
        <w:rPr>
          <w:rFonts w:ascii="Times New Roman" w:hAnsi="Times New Roman"/>
          <w:b/>
          <w:sz w:val="24"/>
          <w:szCs w:val="24"/>
        </w:rPr>
      </w:pPr>
      <w:r w:rsidRPr="007C03DF">
        <w:rPr>
          <w:rFonts w:ascii="Times New Roman" w:hAnsi="Times New Roman"/>
          <w:b/>
          <w:sz w:val="24"/>
          <w:szCs w:val="24"/>
        </w:rPr>
        <w:t xml:space="preserve">Prechodné ustanovenia súvisiace s mimoriadnou situáciou vyhlásenou v súvislosti s hromadným prílevom cudzincov na územie Slovenskej republiky spôsobeným ozbrojeným konfliktom na území Ukrajiny </w:t>
      </w:r>
    </w:p>
    <w:p w14:paraId="47DBDE3A" w14:textId="77777777" w:rsidR="00A951FC" w:rsidRPr="007C03DF" w:rsidRDefault="00A951FC" w:rsidP="00F70CD2">
      <w:pPr>
        <w:spacing w:after="0" w:line="240" w:lineRule="auto"/>
        <w:rPr>
          <w:rFonts w:ascii="Times New Roman" w:hAnsi="Times New Roman"/>
          <w:b/>
          <w:sz w:val="24"/>
          <w:szCs w:val="24"/>
        </w:rPr>
      </w:pPr>
    </w:p>
    <w:p w14:paraId="58E93D32" w14:textId="77777777" w:rsidR="00A951FC" w:rsidRPr="007C03DF" w:rsidRDefault="00A951FC" w:rsidP="00F70CD2">
      <w:pPr>
        <w:spacing w:after="0" w:line="240" w:lineRule="auto"/>
        <w:jc w:val="both"/>
        <w:rPr>
          <w:rFonts w:ascii="Times New Roman" w:hAnsi="Times New Roman"/>
          <w:sz w:val="24"/>
          <w:szCs w:val="24"/>
        </w:rPr>
      </w:pPr>
      <w:r w:rsidRPr="007C03DF">
        <w:rPr>
          <w:rFonts w:ascii="Times New Roman" w:hAnsi="Times New Roman"/>
          <w:sz w:val="24"/>
          <w:szCs w:val="24"/>
        </w:rPr>
        <w:tab/>
        <w:t xml:space="preserve">Počas mimoriadnej situácie vyhlásenej v súvislosti s hromadným prílevom cudzincov na územie Slovenskej republiky spôsobeným ozbrojeným konfliktom na území Ukrajiny sa na nakladanie s hnuteľným majetkom štátu, ktorý je potrebný na účely poskytnutia humanitárnej pomoci, najmä humánnych liekov, zdravotníckych pomôcok, alebo dietetických potravín, vrátane jeho predaja alebo darovania do zahraničia, na zmiernenie negatívnych následkov </w:t>
      </w:r>
      <w:r w:rsidRPr="007C03DF">
        <w:rPr>
          <w:rFonts w:ascii="Times New Roman" w:hAnsi="Times New Roman"/>
          <w:sz w:val="24"/>
          <w:szCs w:val="24"/>
        </w:rPr>
        <w:lastRenderedPageBreak/>
        <w:t>ozbrojeného konfliktu alebo na poskytovanie zdravotnej starostlivosti, nepoužije postup podľa osobitného predpisu.</w:t>
      </w:r>
      <w:r w:rsidRPr="007C03DF">
        <w:rPr>
          <w:rFonts w:ascii="Times New Roman" w:hAnsi="Times New Roman"/>
          <w:sz w:val="24"/>
          <w:szCs w:val="24"/>
          <w:vertAlign w:val="superscript"/>
        </w:rPr>
        <w:t>105</w:t>
      </w:r>
      <w:r w:rsidRPr="007C03DF">
        <w:rPr>
          <w:rFonts w:ascii="Times New Roman" w:hAnsi="Times New Roman"/>
          <w:sz w:val="24"/>
          <w:szCs w:val="24"/>
        </w:rPr>
        <w:t>) Pri takomto nakladaní je správca povinný postupovať účelne, hospodárne a v súlade s verejným záujmom; darovanie hnuteľného majetku štátu na účely podľa prvej vety vo verejnom záujme, najmä humánnych liekov, zdravotníckych pomôcok a dietetických potravín, sa nepovažuje za nehospodárne nakladanie. Na platnosť zmluvy uzavretej počas mimoriadnej situácie vyhlásenej v súvislosti s hromadným prílevom cudzincov na územie Slovenskej republiky spôsobeným ozbrojeným konfliktom na území Ukrajiny, ktorej predmetom je nakladanie s hnuteľným majetkom štátu podľa prvej vety, sa súhlas podľa osobitného predpisu nevyžaduje.</w:t>
      </w:r>
      <w:r w:rsidRPr="007C03DF">
        <w:rPr>
          <w:rFonts w:ascii="Times New Roman" w:hAnsi="Times New Roman"/>
          <w:sz w:val="24"/>
          <w:szCs w:val="24"/>
          <w:vertAlign w:val="superscript"/>
        </w:rPr>
        <w:t>105</w:t>
      </w:r>
      <w:r w:rsidRPr="007C03DF">
        <w:rPr>
          <w:rFonts w:ascii="Times New Roman" w:hAnsi="Times New Roman"/>
          <w:sz w:val="24"/>
          <w:szCs w:val="24"/>
        </w:rPr>
        <w:t>) Rozhodnutie o prebytočnosti alebo dočasnej prebytočnosti tohto hnuteľného majetku štátu podľa osobitného predpisu</w:t>
      </w:r>
      <w:r w:rsidRPr="007C03DF">
        <w:rPr>
          <w:rFonts w:ascii="Times New Roman" w:hAnsi="Times New Roman"/>
          <w:sz w:val="24"/>
          <w:szCs w:val="24"/>
          <w:vertAlign w:val="superscript"/>
        </w:rPr>
        <w:t>106</w:t>
      </w:r>
      <w:r w:rsidRPr="007C03DF">
        <w:rPr>
          <w:rFonts w:ascii="Times New Roman" w:hAnsi="Times New Roman"/>
          <w:sz w:val="24"/>
          <w:szCs w:val="24"/>
        </w:rPr>
        <w:t>) sa nevydáva.“.</w:t>
      </w:r>
    </w:p>
    <w:p w14:paraId="06DD971C" w14:textId="77777777" w:rsidR="00A951FC" w:rsidRPr="007C03DF" w:rsidRDefault="00A951FC" w:rsidP="00F70CD2">
      <w:pPr>
        <w:spacing w:after="0" w:line="240" w:lineRule="auto"/>
        <w:jc w:val="both"/>
        <w:rPr>
          <w:rFonts w:ascii="Times New Roman" w:hAnsi="Times New Roman"/>
          <w:sz w:val="24"/>
          <w:szCs w:val="24"/>
        </w:rPr>
      </w:pPr>
    </w:p>
    <w:p w14:paraId="7DFACEE1" w14:textId="4520C7B7" w:rsidR="00A951FC" w:rsidRPr="007C03DF" w:rsidRDefault="00A951FC" w:rsidP="00F70CD2">
      <w:pPr>
        <w:pStyle w:val="Textkomentra"/>
        <w:spacing w:after="0"/>
        <w:rPr>
          <w:rFonts w:ascii="Times New Roman" w:hAnsi="Times New Roman"/>
          <w:sz w:val="24"/>
          <w:szCs w:val="24"/>
        </w:rPr>
      </w:pPr>
      <w:r w:rsidRPr="007C03DF">
        <w:rPr>
          <w:rFonts w:ascii="Times New Roman" w:hAnsi="Times New Roman"/>
          <w:sz w:val="24"/>
          <w:szCs w:val="24"/>
        </w:rPr>
        <w:t xml:space="preserve">Poznámky pod čiarou k odkazom 105 a 106 znejú: </w:t>
      </w:r>
    </w:p>
    <w:p w14:paraId="19DF9968" w14:textId="0B164381" w:rsidR="00A951FC" w:rsidRPr="007C03DF" w:rsidRDefault="00A951FC" w:rsidP="004C7F4F">
      <w:pPr>
        <w:pStyle w:val="Textkomentra"/>
        <w:tabs>
          <w:tab w:val="left" w:pos="567"/>
        </w:tabs>
        <w:spacing w:after="0"/>
        <w:jc w:val="both"/>
        <w:rPr>
          <w:rFonts w:ascii="Times New Roman" w:hAnsi="Times New Roman"/>
          <w:sz w:val="24"/>
          <w:szCs w:val="24"/>
        </w:rPr>
      </w:pPr>
      <w:r w:rsidRPr="007C03DF">
        <w:rPr>
          <w:rFonts w:ascii="Times New Roman" w:hAnsi="Times New Roman"/>
          <w:sz w:val="24"/>
          <w:szCs w:val="24"/>
        </w:rPr>
        <w:t>„</w:t>
      </w:r>
      <w:r w:rsidRPr="007C03DF">
        <w:rPr>
          <w:rFonts w:ascii="Times New Roman" w:hAnsi="Times New Roman"/>
          <w:sz w:val="24"/>
          <w:szCs w:val="24"/>
          <w:vertAlign w:val="superscript"/>
        </w:rPr>
        <w:t>105</w:t>
      </w:r>
      <w:r w:rsidRPr="007C03DF">
        <w:rPr>
          <w:rFonts w:ascii="Times New Roman" w:hAnsi="Times New Roman"/>
          <w:sz w:val="24"/>
          <w:szCs w:val="24"/>
        </w:rPr>
        <w:t xml:space="preserve">) </w:t>
      </w:r>
      <w:r w:rsidR="004C7F4F">
        <w:rPr>
          <w:rFonts w:ascii="Times New Roman" w:hAnsi="Times New Roman"/>
          <w:sz w:val="24"/>
          <w:szCs w:val="24"/>
        </w:rPr>
        <w:tab/>
      </w:r>
      <w:r w:rsidRPr="007C03DF">
        <w:rPr>
          <w:rFonts w:ascii="Times New Roman" w:hAnsi="Times New Roman"/>
          <w:sz w:val="24"/>
          <w:szCs w:val="24"/>
        </w:rPr>
        <w:t xml:space="preserve">§ 8 až 13 zákona Národnej rady Slovenskej republiky č. 278/1993 Z. z. o správe majetku </w:t>
      </w:r>
      <w:r w:rsidR="004C7F4F">
        <w:rPr>
          <w:rFonts w:ascii="Times New Roman" w:hAnsi="Times New Roman"/>
          <w:sz w:val="24"/>
          <w:szCs w:val="24"/>
        </w:rPr>
        <w:tab/>
      </w:r>
      <w:r w:rsidRPr="007C03DF">
        <w:rPr>
          <w:rFonts w:ascii="Times New Roman" w:hAnsi="Times New Roman"/>
          <w:sz w:val="24"/>
          <w:szCs w:val="24"/>
        </w:rPr>
        <w:t>štátu v znení neskorších predpisov.</w:t>
      </w:r>
    </w:p>
    <w:p w14:paraId="1850982C" w14:textId="26A3A7DE" w:rsidR="00A951FC" w:rsidRPr="007C03DF" w:rsidRDefault="00A951FC" w:rsidP="004C7F4F">
      <w:pPr>
        <w:tabs>
          <w:tab w:val="left" w:pos="567"/>
        </w:tabs>
        <w:spacing w:after="0" w:line="240" w:lineRule="auto"/>
        <w:jc w:val="both"/>
        <w:rPr>
          <w:rFonts w:ascii="Times New Roman" w:hAnsi="Times New Roman" w:cs="Times New Roman"/>
          <w:bCs/>
          <w:color w:val="000000" w:themeColor="text1"/>
          <w:sz w:val="24"/>
          <w:szCs w:val="24"/>
        </w:rPr>
      </w:pPr>
      <w:r w:rsidRPr="007C03DF">
        <w:rPr>
          <w:rFonts w:ascii="Times New Roman" w:hAnsi="Times New Roman"/>
          <w:sz w:val="24"/>
          <w:szCs w:val="24"/>
          <w:vertAlign w:val="superscript"/>
        </w:rPr>
        <w:t>106</w:t>
      </w:r>
      <w:r w:rsidRPr="007C03DF">
        <w:rPr>
          <w:rFonts w:ascii="Times New Roman" w:hAnsi="Times New Roman"/>
          <w:sz w:val="24"/>
          <w:szCs w:val="24"/>
        </w:rPr>
        <w:t xml:space="preserve">) </w:t>
      </w:r>
      <w:r w:rsidR="004C7F4F">
        <w:rPr>
          <w:rFonts w:ascii="Times New Roman" w:hAnsi="Times New Roman"/>
          <w:sz w:val="24"/>
          <w:szCs w:val="24"/>
        </w:rPr>
        <w:tab/>
      </w:r>
      <w:r w:rsidRPr="007C03DF">
        <w:rPr>
          <w:rFonts w:ascii="Times New Roman" w:hAnsi="Times New Roman"/>
          <w:sz w:val="24"/>
          <w:szCs w:val="24"/>
        </w:rPr>
        <w:t xml:space="preserve">§ 3 ods. 3 a 4 zákona Národnej rady Slovenskej republiky č. 278/1993 Z. z. v znení </w:t>
      </w:r>
      <w:r w:rsidR="004C7F4F">
        <w:rPr>
          <w:rFonts w:ascii="Times New Roman" w:hAnsi="Times New Roman"/>
          <w:sz w:val="24"/>
          <w:szCs w:val="24"/>
        </w:rPr>
        <w:tab/>
      </w:r>
      <w:r w:rsidRPr="007C03DF">
        <w:rPr>
          <w:rFonts w:ascii="Times New Roman" w:hAnsi="Times New Roman"/>
          <w:sz w:val="24"/>
          <w:szCs w:val="24"/>
        </w:rPr>
        <w:t>neskorších predpisov.“.</w:t>
      </w:r>
    </w:p>
    <w:p w14:paraId="141B45BE" w14:textId="77777777" w:rsidR="00A951FC" w:rsidRPr="007C03DF" w:rsidRDefault="00A951FC" w:rsidP="004C7F4F">
      <w:pPr>
        <w:tabs>
          <w:tab w:val="left" w:pos="567"/>
        </w:tabs>
        <w:spacing w:after="0" w:line="240" w:lineRule="auto"/>
        <w:jc w:val="both"/>
        <w:rPr>
          <w:rFonts w:ascii="Times New Roman" w:hAnsi="Times New Roman" w:cs="Times New Roman"/>
          <w:bCs/>
          <w:color w:val="000000" w:themeColor="text1"/>
          <w:sz w:val="24"/>
          <w:szCs w:val="24"/>
        </w:rPr>
      </w:pPr>
    </w:p>
    <w:p w14:paraId="42E451D5"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4C243A76" w14:textId="330FB157" w:rsidR="002C0031" w:rsidRPr="007C03DF" w:rsidRDefault="00A951FC">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w:t>
      </w:r>
      <w:r w:rsidR="002B4CAA" w:rsidRPr="007C03DF">
        <w:rPr>
          <w:rFonts w:ascii="Times New Roman" w:hAnsi="Times New Roman" w:cs="Times New Roman"/>
          <w:b/>
          <w:bCs/>
          <w:color w:val="000000" w:themeColor="text1"/>
          <w:sz w:val="24"/>
          <w:szCs w:val="24"/>
        </w:rPr>
        <w:t>V</w:t>
      </w:r>
    </w:p>
    <w:p w14:paraId="24E391CB"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495CD2D1" w14:textId="77777777" w:rsidR="002C0031" w:rsidRPr="007C03DF" w:rsidRDefault="008F0192">
      <w:pPr>
        <w:spacing w:after="240" w:line="240" w:lineRule="auto"/>
        <w:ind w:firstLine="708"/>
        <w:jc w:val="both"/>
        <w:rPr>
          <w:rFonts w:ascii="Times New Roman" w:eastAsia="Calibri" w:hAnsi="Times New Roman" w:cs="Times New Roman"/>
          <w:sz w:val="24"/>
          <w:szCs w:val="24"/>
        </w:rPr>
      </w:pPr>
      <w:r w:rsidRPr="007C03DF">
        <w:rPr>
          <w:rFonts w:ascii="Times New Roman" w:eastAsia="Calibri" w:hAnsi="Times New Roman" w:cs="Times New Roman"/>
          <w:sz w:val="24"/>
          <w:szCs w:val="24"/>
        </w:rPr>
        <w:t>Zákon č. 404/2011 Z. z. o pobyte cudzincov a o zmene a doplnení niektorých zákonov v znení zákona č. 75/2013 Z. z., 388/2013 Z. z., 495/2013 Z. z., 131/2015 Z. z., 353/2015 Z. z., 444/2015 Z. z., 125/2016 Z. z., 82/2017 Z. z., 179/2017 Z. z., 57/2018 Z. z., 68/2018 Z. z., 108/2018 Z. z., 376/2018 Z. z., 70/2019 Z. z., 221/2019 Z. z., 310/2019 Z. z., 73/2020 Z. z., 424/2020 Z. z. a zákona č. 310/2021 Z. z. sa dopĺňa takto:</w:t>
      </w:r>
    </w:p>
    <w:p w14:paraId="09106D00" w14:textId="77777777" w:rsidR="002C0031" w:rsidRPr="007C03DF" w:rsidRDefault="008F0192" w:rsidP="004C7F4F">
      <w:pPr>
        <w:tabs>
          <w:tab w:val="left" w:pos="284"/>
        </w:tabs>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Za § 131j sa vkladá § 131k, ktorý vrátane nadpisu znie:</w:t>
      </w:r>
    </w:p>
    <w:p w14:paraId="56326101" w14:textId="77777777" w:rsidR="002C0031" w:rsidRPr="004C7F4F" w:rsidRDefault="008F0192">
      <w:pPr>
        <w:spacing w:after="240" w:line="240" w:lineRule="auto"/>
        <w:jc w:val="center"/>
        <w:rPr>
          <w:rFonts w:ascii="Times New Roman" w:hAnsi="Times New Roman" w:cs="Times New Roman"/>
          <w:b/>
          <w:sz w:val="24"/>
          <w:szCs w:val="24"/>
        </w:rPr>
      </w:pPr>
      <w:r w:rsidRPr="004C7F4F">
        <w:rPr>
          <w:rFonts w:ascii="Times New Roman" w:hAnsi="Times New Roman" w:cs="Times New Roman"/>
          <w:b/>
          <w:sz w:val="24"/>
          <w:szCs w:val="24"/>
        </w:rPr>
        <w:t>„§ 131k</w:t>
      </w:r>
    </w:p>
    <w:p w14:paraId="65C0528E" w14:textId="77777777" w:rsidR="002C0031" w:rsidRPr="004C7F4F" w:rsidRDefault="008F0192">
      <w:pPr>
        <w:spacing w:after="0" w:line="240" w:lineRule="auto"/>
        <w:ind w:firstLine="709"/>
        <w:jc w:val="center"/>
        <w:rPr>
          <w:rFonts w:ascii="Times New Roman" w:hAnsi="Times New Roman" w:cs="Times New Roman"/>
          <w:b/>
          <w:sz w:val="24"/>
          <w:szCs w:val="24"/>
        </w:rPr>
      </w:pPr>
      <w:r w:rsidRPr="004C7F4F">
        <w:rPr>
          <w:rFonts w:ascii="Times New Roman" w:hAnsi="Times New Roman" w:cs="Times New Roman"/>
          <w:b/>
          <w:sz w:val="24"/>
          <w:szCs w:val="24"/>
        </w:rPr>
        <w:t>Prechodné ustanovenia súvisiace s </w:t>
      </w:r>
      <w:r w:rsidRPr="004C7F4F">
        <w:rPr>
          <w:rFonts w:ascii="Times New Roman" w:hAnsi="Times New Roman" w:cs="Times New Roman"/>
          <w:b/>
          <w:color w:val="FF0000"/>
          <w:sz w:val="24"/>
          <w:szCs w:val="24"/>
        </w:rPr>
        <w:t xml:space="preserve"> </w:t>
      </w:r>
      <w:r w:rsidRPr="004C7F4F">
        <w:rPr>
          <w:rFonts w:ascii="Times New Roman" w:hAnsi="Times New Roman" w:cs="Times New Roman"/>
          <w:b/>
          <w:sz w:val="24"/>
          <w:szCs w:val="24"/>
        </w:rPr>
        <w:t xml:space="preserve">mimoriadnou situáciou </w:t>
      </w:r>
    </w:p>
    <w:p w14:paraId="1E2C00B5" w14:textId="77777777" w:rsidR="002C0031" w:rsidRPr="004C7F4F" w:rsidRDefault="008F0192">
      <w:pPr>
        <w:spacing w:after="0" w:line="240" w:lineRule="auto"/>
        <w:ind w:firstLine="709"/>
        <w:jc w:val="center"/>
        <w:rPr>
          <w:rFonts w:ascii="Times New Roman" w:hAnsi="Times New Roman" w:cs="Times New Roman"/>
          <w:b/>
          <w:sz w:val="24"/>
          <w:szCs w:val="24"/>
        </w:rPr>
      </w:pPr>
      <w:r w:rsidRPr="004C7F4F">
        <w:rPr>
          <w:rFonts w:ascii="Times New Roman" w:hAnsi="Times New Roman" w:cs="Times New Roman"/>
          <w:b/>
          <w:sz w:val="24"/>
          <w:szCs w:val="24"/>
        </w:rPr>
        <w:t>v súvislosti s hromadným prílevom cudzincov na územie Slovenskej republiky spôsobeným ozbrojeným konfliktom na území Ukrajiny</w:t>
      </w:r>
    </w:p>
    <w:p w14:paraId="1923E18B" w14:textId="77777777" w:rsidR="002C0031" w:rsidRPr="007C03DF" w:rsidRDefault="002C0031">
      <w:pPr>
        <w:spacing w:after="0" w:line="240" w:lineRule="auto"/>
        <w:ind w:firstLine="709"/>
        <w:jc w:val="center"/>
        <w:rPr>
          <w:rFonts w:ascii="Times New Roman" w:hAnsi="Times New Roman" w:cs="Times New Roman"/>
          <w:sz w:val="24"/>
          <w:szCs w:val="24"/>
        </w:rPr>
      </w:pPr>
    </w:p>
    <w:p w14:paraId="10905768" w14:textId="77777777" w:rsidR="002C0031" w:rsidRPr="007C03DF" w:rsidRDefault="008F0192">
      <w:pPr>
        <w:spacing w:after="240" w:line="240" w:lineRule="auto"/>
        <w:ind w:firstLine="708"/>
        <w:jc w:val="both"/>
        <w:rPr>
          <w:rFonts w:ascii="Times New Roman" w:hAnsi="Times New Roman" w:cs="Times New Roman"/>
          <w:sz w:val="24"/>
          <w:szCs w:val="24"/>
        </w:rPr>
      </w:pPr>
      <w:r w:rsidRPr="007C03DF">
        <w:rPr>
          <w:rFonts w:ascii="Times New Roman" w:hAnsi="Times New Roman" w:cs="Times New Roman"/>
          <w:sz w:val="24"/>
          <w:szCs w:val="24"/>
        </w:rPr>
        <w:t xml:space="preserve"> (1) Platnosť prechodného pobytu, trvalého pobytu alebo tolerovaného pobytu, ktorá by inak uplynula počas mimoriadnej situácie vyhlásenej v súvislosti s hromadným prílevom cudzincov na územie Slovenskej republiky spôsobeným ozbrojeným konfliktom na území Ukrajiny (ďalej len „mimoriadna situácia“), sa predlžuje až do uplynutia dvoch mesiacov od odvolania mimoriadnej situácie. V súvislosti s predĺžením platnosti pobytu podľa predchádzajúcej vety môže policajný útvar so súhlasom ministerstva vnútra na žiadosť štátneho príslušníka tretej krajiny vydať doklad o pobyte s platnosťou určenou konkrétnym dátumom, ak je to potrebné na vykonávanie účelu pobytu.</w:t>
      </w:r>
      <w:r w:rsidRPr="007C03DF">
        <w:rPr>
          <w:rFonts w:ascii="Times New Roman" w:hAnsi="Times New Roman" w:cs="Times New Roman"/>
          <w:sz w:val="24"/>
          <w:szCs w:val="24"/>
          <w:vertAlign w:val="superscript"/>
        </w:rPr>
        <w:t>104</w:t>
      </w:r>
      <w:r w:rsidRPr="007C03DF">
        <w:rPr>
          <w:rFonts w:ascii="Times New Roman" w:hAnsi="Times New Roman" w:cs="Times New Roman"/>
          <w:sz w:val="24"/>
          <w:szCs w:val="24"/>
        </w:rPr>
        <w:t>)</w:t>
      </w:r>
    </w:p>
    <w:p w14:paraId="0C75F651" w14:textId="77777777" w:rsidR="002C0031" w:rsidRPr="007C03DF" w:rsidRDefault="008F0192" w:rsidP="004C7F4F">
      <w:pPr>
        <w:tabs>
          <w:tab w:val="left" w:pos="284"/>
        </w:tabs>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(2) Ministerstvo vnútra môže v odôvodnených prípadoch odpustiť zmeškanie lehoty podľa tohto zákona, ak uplynula počas trvania mimoriadnej situácie.</w:t>
      </w:r>
    </w:p>
    <w:p w14:paraId="24774A7C" w14:textId="4E947BC4" w:rsidR="002C0031" w:rsidRPr="007C03DF" w:rsidRDefault="008F0192" w:rsidP="004C7F4F">
      <w:pPr>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(3) Počas mimoriadnej situácie sa na rozhodovanie nevzťahujú  lehoty podľa § 33 ods. 8, </w:t>
      </w:r>
      <w:r w:rsidR="004C7F4F">
        <w:rPr>
          <w:rFonts w:ascii="Times New Roman" w:hAnsi="Times New Roman" w:cs="Times New Roman"/>
          <w:sz w:val="24"/>
          <w:szCs w:val="24"/>
        </w:rPr>
        <w:t xml:space="preserve">                   </w:t>
      </w:r>
      <w:r w:rsidRPr="007C03DF">
        <w:rPr>
          <w:rFonts w:ascii="Times New Roman" w:hAnsi="Times New Roman" w:cs="Times New Roman"/>
          <w:sz w:val="24"/>
          <w:szCs w:val="24"/>
        </w:rPr>
        <w:t>§ 34 ods. 16, § 38 ods. 11, § 40 ods. 7, § 45 ods. 9, § 47 ods. 6, § 53 ods. 6, § 59 ods. 7 a § 62 ods. 4 ani lehoty podľa osobitného predpisu.</w:t>
      </w:r>
      <w:r w:rsidRPr="007C03DF">
        <w:rPr>
          <w:rFonts w:ascii="Times New Roman" w:hAnsi="Times New Roman" w:cs="Times New Roman"/>
          <w:sz w:val="24"/>
          <w:szCs w:val="24"/>
          <w:vertAlign w:val="superscript"/>
        </w:rPr>
        <w:t>105</w:t>
      </w:r>
      <w:r w:rsidRPr="007C03DF">
        <w:rPr>
          <w:rFonts w:ascii="Times New Roman" w:hAnsi="Times New Roman" w:cs="Times New Roman"/>
          <w:sz w:val="24"/>
          <w:szCs w:val="24"/>
        </w:rPr>
        <w:t>)</w:t>
      </w:r>
    </w:p>
    <w:p w14:paraId="2BF3A288" w14:textId="77777777" w:rsidR="007C5E7B" w:rsidRPr="007C03DF" w:rsidRDefault="007C5E7B" w:rsidP="004C7F4F">
      <w:pPr>
        <w:tabs>
          <w:tab w:val="left" w:pos="284"/>
        </w:tabs>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lastRenderedPageBreak/>
        <w:t>(4) Štátny príslušník tretej krajiny, ktorému bolo poskytnuté dočasné útočisko na území Slovenskej republiky, hlási zmenu adresy svojho pobytu na území Slovenskej republiky ohlasovni podľa osobitného predpisu;</w:t>
      </w:r>
      <w:r w:rsidRPr="007C03DF">
        <w:rPr>
          <w:rFonts w:ascii="Times New Roman" w:hAnsi="Times New Roman" w:cs="Times New Roman"/>
          <w:sz w:val="24"/>
          <w:szCs w:val="24"/>
          <w:vertAlign w:val="superscript"/>
        </w:rPr>
        <w:t>106</w:t>
      </w:r>
      <w:r w:rsidRPr="007C03DF">
        <w:rPr>
          <w:rFonts w:ascii="Times New Roman" w:hAnsi="Times New Roman" w:cs="Times New Roman"/>
          <w:sz w:val="24"/>
          <w:szCs w:val="24"/>
        </w:rPr>
        <w:t xml:space="preserve">) § 111 ods. 3 sa nepoužije. Pri hlásení zmeny adresy svojho pobytu predloží ohlasovni doklad o pobyte a doklad o zabezpečení ubytovania podľa § 122 ods. 1 alebo iný doklad potvrdzujúci zabezpečenie ubytovania. </w:t>
      </w:r>
    </w:p>
    <w:p w14:paraId="3CAEF627" w14:textId="77777777" w:rsidR="007C5E7B" w:rsidRPr="007C03DF" w:rsidRDefault="007C5E7B" w:rsidP="004C7F4F">
      <w:pPr>
        <w:tabs>
          <w:tab w:val="left" w:pos="284"/>
        </w:tabs>
        <w:spacing w:after="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(5) Ohlasovňa na základe hlásenia podľa odseku 4</w:t>
      </w:r>
    </w:p>
    <w:p w14:paraId="1F25F93B" w14:textId="77777777" w:rsidR="007C5E7B" w:rsidRPr="007C03DF" w:rsidRDefault="007C5E7B" w:rsidP="004C7F4F">
      <w:pPr>
        <w:spacing w:after="0" w:line="240" w:lineRule="auto"/>
        <w:ind w:left="284" w:hanging="284"/>
        <w:jc w:val="both"/>
        <w:rPr>
          <w:rFonts w:ascii="Times New Roman" w:hAnsi="Times New Roman" w:cs="Times New Roman"/>
          <w:sz w:val="24"/>
          <w:szCs w:val="24"/>
        </w:rPr>
      </w:pPr>
      <w:r w:rsidRPr="007C03DF">
        <w:rPr>
          <w:rFonts w:ascii="Times New Roman" w:hAnsi="Times New Roman" w:cs="Times New Roman"/>
          <w:sz w:val="24"/>
          <w:szCs w:val="24"/>
        </w:rPr>
        <w:t>a) bezodkladne zaznamená do informačného systému Policajného zboru údaje o hlásení pobytu a vydá cudzincovi nový doklad o pobyte, ak má zabezpečený priamy vstup do tohto informačného systému alebo</w:t>
      </w:r>
    </w:p>
    <w:p w14:paraId="0ED715B7" w14:textId="77777777" w:rsidR="007C5E7B" w:rsidRPr="007C03DF" w:rsidRDefault="007C5E7B" w:rsidP="004C7F4F">
      <w:pPr>
        <w:spacing w:after="240" w:line="240" w:lineRule="auto"/>
        <w:ind w:left="284" w:hanging="284"/>
        <w:jc w:val="both"/>
        <w:rPr>
          <w:rFonts w:ascii="Times New Roman" w:hAnsi="Times New Roman" w:cs="Times New Roman"/>
          <w:sz w:val="24"/>
          <w:szCs w:val="24"/>
        </w:rPr>
      </w:pPr>
      <w:r w:rsidRPr="007C03DF">
        <w:rPr>
          <w:rFonts w:ascii="Times New Roman" w:hAnsi="Times New Roman" w:cs="Times New Roman"/>
          <w:sz w:val="24"/>
          <w:szCs w:val="24"/>
        </w:rPr>
        <w:t>b) vykoná záznam o zmene adresy pobytu v predloženom doklade o pobyte a následne bezodkladne doručí údaje o hlásení zmeny adresy pobytu príslušnému policajnému útvaru podľa miesta pobytu cudzinca.</w:t>
      </w:r>
    </w:p>
    <w:p w14:paraId="0F712E59" w14:textId="23857AC4" w:rsidR="002C0031" w:rsidRPr="007C03DF" w:rsidRDefault="008F0192" w:rsidP="004C7F4F">
      <w:pPr>
        <w:tabs>
          <w:tab w:val="left" w:pos="284"/>
        </w:tabs>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w:t>
      </w:r>
      <w:r w:rsidR="00BE6F0C" w:rsidRPr="007C03DF">
        <w:rPr>
          <w:rFonts w:ascii="Times New Roman" w:hAnsi="Times New Roman" w:cs="Times New Roman"/>
          <w:sz w:val="24"/>
          <w:szCs w:val="24"/>
        </w:rPr>
        <w:t>6</w:t>
      </w:r>
      <w:r w:rsidRPr="007C03DF">
        <w:rPr>
          <w:rFonts w:ascii="Times New Roman" w:hAnsi="Times New Roman" w:cs="Times New Roman"/>
          <w:sz w:val="24"/>
          <w:szCs w:val="24"/>
        </w:rPr>
        <w:t xml:space="preserve">) Štátny príslušník tretej krajiny, ktorý počas mimoriadnej situácie vstúpil na územie Slovenskej republiky cez vonkajšiu hranicu, môže požiadať o návrat do domovského štátu  v rámci asistovaného dobrovoľného návratu.  </w:t>
      </w:r>
    </w:p>
    <w:p w14:paraId="040BC1C3" w14:textId="74DF201F" w:rsidR="002C0031" w:rsidRPr="007C03DF" w:rsidRDefault="008F0192" w:rsidP="004C7F4F">
      <w:pPr>
        <w:tabs>
          <w:tab w:val="left" w:pos="284"/>
        </w:tabs>
        <w:spacing w:after="24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w:t>
      </w:r>
      <w:r w:rsidR="00BE6F0C" w:rsidRPr="007C03DF">
        <w:rPr>
          <w:rFonts w:ascii="Times New Roman" w:hAnsi="Times New Roman" w:cs="Times New Roman"/>
          <w:sz w:val="24"/>
          <w:szCs w:val="24"/>
        </w:rPr>
        <w:t>7</w:t>
      </w:r>
      <w:r w:rsidRPr="007C03DF">
        <w:rPr>
          <w:rFonts w:ascii="Times New Roman" w:hAnsi="Times New Roman" w:cs="Times New Roman"/>
          <w:sz w:val="24"/>
          <w:szCs w:val="24"/>
        </w:rPr>
        <w:t xml:space="preserve">) Štátnemu príslušníkovi tretej krajiny, ktorý počas mimoriadnej situácie vstúpil na územie Slovenskej republiky cez vonkajšiu hranicu a nemá vlastný cestovný doklad, môže policajný útvar na účel vycestovania vydať cudzinecký pas.“.  </w:t>
      </w:r>
    </w:p>
    <w:p w14:paraId="5214F682" w14:textId="1B68B487" w:rsidR="002C0031" w:rsidRPr="007C03DF" w:rsidRDefault="008F0192" w:rsidP="004C7F4F">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Poznámky pod čiarou k odkazom 104 a</w:t>
      </w:r>
      <w:r w:rsidR="00E845DD" w:rsidRPr="007C03DF">
        <w:rPr>
          <w:rFonts w:ascii="Times New Roman" w:hAnsi="Times New Roman" w:cs="Times New Roman"/>
          <w:sz w:val="24"/>
          <w:szCs w:val="24"/>
        </w:rPr>
        <w:t>ž</w:t>
      </w:r>
      <w:r w:rsidRPr="007C03DF">
        <w:rPr>
          <w:rFonts w:ascii="Times New Roman" w:hAnsi="Times New Roman" w:cs="Times New Roman"/>
          <w:sz w:val="24"/>
          <w:szCs w:val="24"/>
        </w:rPr>
        <w:t> 10</w:t>
      </w:r>
      <w:r w:rsidR="00E845DD" w:rsidRPr="007C03DF">
        <w:rPr>
          <w:rFonts w:ascii="Times New Roman" w:hAnsi="Times New Roman" w:cs="Times New Roman"/>
          <w:sz w:val="24"/>
          <w:szCs w:val="24"/>
        </w:rPr>
        <w:t>6</w:t>
      </w:r>
      <w:r w:rsidRPr="007C03DF">
        <w:rPr>
          <w:rFonts w:ascii="Times New Roman" w:hAnsi="Times New Roman" w:cs="Times New Roman"/>
          <w:sz w:val="24"/>
          <w:szCs w:val="24"/>
        </w:rPr>
        <w:t xml:space="preserve"> znejú:</w:t>
      </w:r>
    </w:p>
    <w:p w14:paraId="0941BA90" w14:textId="29790159" w:rsidR="002C0031" w:rsidRPr="007C03DF" w:rsidRDefault="008F0192" w:rsidP="004C7F4F">
      <w:pPr>
        <w:spacing w:after="0" w:line="240" w:lineRule="auto"/>
        <w:ind w:left="567" w:hanging="567"/>
        <w:jc w:val="both"/>
        <w:rPr>
          <w:rFonts w:ascii="Times New Roman" w:hAnsi="Times New Roman" w:cs="Times New Roman"/>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104</w:t>
      </w:r>
      <w:r w:rsidRPr="007C03DF">
        <w:rPr>
          <w:rFonts w:ascii="Times New Roman" w:hAnsi="Times New Roman" w:cs="Times New Roman"/>
          <w:sz w:val="24"/>
          <w:szCs w:val="24"/>
        </w:rPr>
        <w:t xml:space="preserve">) </w:t>
      </w:r>
      <w:r w:rsidR="004C7F4F">
        <w:rPr>
          <w:rFonts w:ascii="Times New Roman" w:hAnsi="Times New Roman" w:cs="Times New Roman"/>
          <w:sz w:val="24"/>
          <w:szCs w:val="24"/>
        </w:rPr>
        <w:tab/>
      </w:r>
      <w:r w:rsidRPr="007C03DF">
        <w:rPr>
          <w:rFonts w:ascii="Times New Roman" w:hAnsi="Times New Roman" w:cs="Times New Roman"/>
          <w:sz w:val="24"/>
          <w:szCs w:val="24"/>
        </w:rPr>
        <w:t>Napríklad § 7 písm. f) zákona č. 56/2012 Z. z. o cestnej doprave.</w:t>
      </w:r>
    </w:p>
    <w:p w14:paraId="76D0A3A8" w14:textId="329B7700" w:rsidR="006C047C" w:rsidRPr="007C03DF" w:rsidRDefault="008F0192" w:rsidP="004C7F4F">
      <w:pPr>
        <w:spacing w:after="0" w:line="240" w:lineRule="auto"/>
        <w:ind w:left="567" w:hanging="567"/>
        <w:jc w:val="both"/>
        <w:rPr>
          <w:rFonts w:ascii="Times New Roman" w:hAnsi="Times New Roman" w:cs="Times New Roman"/>
          <w:color w:val="FF0000"/>
          <w:sz w:val="24"/>
          <w:szCs w:val="24"/>
          <w:vertAlign w:val="superscript"/>
        </w:rPr>
      </w:pPr>
      <w:r w:rsidRPr="007C03DF">
        <w:rPr>
          <w:rFonts w:ascii="Times New Roman" w:hAnsi="Times New Roman" w:cs="Times New Roman"/>
          <w:sz w:val="24"/>
          <w:szCs w:val="24"/>
          <w:vertAlign w:val="superscript"/>
        </w:rPr>
        <w:t>105</w:t>
      </w:r>
      <w:r w:rsidRPr="007C03DF">
        <w:rPr>
          <w:rFonts w:ascii="Times New Roman" w:hAnsi="Times New Roman" w:cs="Times New Roman"/>
          <w:sz w:val="24"/>
          <w:szCs w:val="24"/>
        </w:rPr>
        <w:t xml:space="preserve">) </w:t>
      </w:r>
      <w:r w:rsidR="004C7F4F">
        <w:rPr>
          <w:rFonts w:ascii="Times New Roman" w:hAnsi="Times New Roman" w:cs="Times New Roman"/>
          <w:sz w:val="24"/>
          <w:szCs w:val="24"/>
        </w:rPr>
        <w:tab/>
      </w:r>
      <w:r w:rsidRPr="007C03DF">
        <w:rPr>
          <w:rFonts w:ascii="Times New Roman" w:hAnsi="Times New Roman" w:cs="Times New Roman"/>
          <w:sz w:val="24"/>
          <w:szCs w:val="24"/>
        </w:rPr>
        <w:t>§ 49 zákona č. 71/1967 Zb.</w:t>
      </w:r>
      <w:r w:rsidR="006C047C" w:rsidRPr="007C03DF">
        <w:rPr>
          <w:rFonts w:ascii="Times New Roman" w:hAnsi="Times New Roman" w:cs="Times New Roman"/>
          <w:color w:val="FF0000"/>
          <w:sz w:val="24"/>
          <w:szCs w:val="24"/>
          <w:vertAlign w:val="superscript"/>
        </w:rPr>
        <w:t xml:space="preserve"> </w:t>
      </w:r>
    </w:p>
    <w:p w14:paraId="399ED7EA" w14:textId="228399E9" w:rsidR="002C0031" w:rsidRPr="007C03DF" w:rsidRDefault="006C047C" w:rsidP="004C7F4F">
      <w:pPr>
        <w:spacing w:after="0" w:line="240" w:lineRule="auto"/>
        <w:ind w:left="567" w:hanging="567"/>
        <w:jc w:val="both"/>
        <w:rPr>
          <w:rFonts w:ascii="Times New Roman" w:hAnsi="Times New Roman" w:cs="Times New Roman"/>
          <w:sz w:val="24"/>
          <w:szCs w:val="24"/>
        </w:rPr>
      </w:pPr>
      <w:r w:rsidRPr="007C03DF">
        <w:rPr>
          <w:rFonts w:ascii="Times New Roman" w:hAnsi="Times New Roman" w:cs="Times New Roman"/>
          <w:sz w:val="24"/>
          <w:szCs w:val="24"/>
          <w:vertAlign w:val="superscript"/>
        </w:rPr>
        <w:t>106</w:t>
      </w:r>
      <w:r w:rsidRPr="007C03DF">
        <w:rPr>
          <w:rFonts w:ascii="Times New Roman" w:hAnsi="Times New Roman" w:cs="Times New Roman"/>
          <w:sz w:val="24"/>
          <w:szCs w:val="24"/>
        </w:rPr>
        <w:t xml:space="preserve">) </w:t>
      </w:r>
      <w:r w:rsidR="004C7F4F">
        <w:rPr>
          <w:rFonts w:ascii="Times New Roman" w:hAnsi="Times New Roman" w:cs="Times New Roman"/>
          <w:sz w:val="24"/>
          <w:szCs w:val="24"/>
        </w:rPr>
        <w:tab/>
      </w:r>
      <w:r w:rsidRPr="007C03DF">
        <w:rPr>
          <w:rFonts w:ascii="Times New Roman" w:hAnsi="Times New Roman" w:cs="Times New Roman"/>
          <w:sz w:val="24"/>
          <w:szCs w:val="24"/>
        </w:rPr>
        <w:t>§ 2 ods. 1 zákona č. 253/1998 Z. z. o hlásení pobytu občanov Slovenskej republiky a registri obyvateľov Slovenskej republiky</w:t>
      </w:r>
      <w:r w:rsidR="008F0192" w:rsidRPr="007C03DF">
        <w:rPr>
          <w:rFonts w:ascii="Times New Roman" w:hAnsi="Times New Roman" w:cs="Times New Roman"/>
          <w:sz w:val="24"/>
          <w:szCs w:val="24"/>
        </w:rPr>
        <w:t>“.</w:t>
      </w:r>
    </w:p>
    <w:p w14:paraId="1DCE0F4A"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052D5736" w14:textId="77777777" w:rsidR="002C0031" w:rsidRPr="007C03DF" w:rsidRDefault="002C0031">
      <w:pPr>
        <w:spacing w:after="0" w:line="240" w:lineRule="auto"/>
        <w:jc w:val="both"/>
        <w:rPr>
          <w:rFonts w:ascii="Times New Roman" w:hAnsi="Times New Roman" w:cs="Times New Roman"/>
          <w:bCs/>
          <w:color w:val="000000" w:themeColor="text1"/>
          <w:sz w:val="24"/>
          <w:szCs w:val="24"/>
        </w:rPr>
      </w:pPr>
    </w:p>
    <w:p w14:paraId="3777777A" w14:textId="37FEAD5F" w:rsidR="002C0031" w:rsidRPr="007C03DF" w:rsidRDefault="008F0192">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rPr>
        <w:t>Čl. XV</w:t>
      </w:r>
      <w:r w:rsidR="00605344" w:rsidRPr="007C03DF">
        <w:rPr>
          <w:rFonts w:ascii="Times New Roman" w:hAnsi="Times New Roman" w:cs="Times New Roman"/>
          <w:b/>
          <w:bCs/>
          <w:color w:val="000000" w:themeColor="text1"/>
          <w:sz w:val="24"/>
          <w:szCs w:val="24"/>
        </w:rPr>
        <w:t>I</w:t>
      </w:r>
    </w:p>
    <w:p w14:paraId="7D2F5A62"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1CAB645B" w14:textId="77777777" w:rsidR="002C0031" w:rsidRPr="007C03DF" w:rsidRDefault="008F0192" w:rsidP="004C7F4F">
      <w:pPr>
        <w:tabs>
          <w:tab w:val="left" w:pos="284"/>
        </w:tabs>
        <w:spacing w:after="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a zákona č. 231/2019 Z. z. sa dopĺňa takto:</w:t>
      </w:r>
    </w:p>
    <w:p w14:paraId="7635A92F" w14:textId="77777777" w:rsidR="002C0031" w:rsidRPr="007C03DF" w:rsidRDefault="002C0031">
      <w:pPr>
        <w:spacing w:after="0" w:line="240" w:lineRule="auto"/>
        <w:jc w:val="both"/>
        <w:rPr>
          <w:rFonts w:ascii="Times New Roman" w:hAnsi="Times New Roman" w:cs="Times New Roman"/>
          <w:sz w:val="24"/>
          <w:szCs w:val="24"/>
        </w:rPr>
      </w:pPr>
    </w:p>
    <w:p w14:paraId="03A85DC6"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rPr>
        <w:t>V § 4 sa odsek 3 dopĺňa písmenom y), ktoré znie:</w:t>
      </w:r>
    </w:p>
    <w:p w14:paraId="6D222568" w14:textId="77777777" w:rsidR="002C0031" w:rsidRPr="007C03DF" w:rsidRDefault="008F0192">
      <w:pPr>
        <w:pStyle w:val="Odsekzoznamu"/>
        <w:spacing w:after="0" w:line="240" w:lineRule="auto"/>
        <w:ind w:left="0"/>
        <w:jc w:val="both"/>
        <w:rPr>
          <w:rFonts w:ascii="Times New Roman" w:hAnsi="Times New Roman" w:cs="Times New Roman"/>
          <w:sz w:val="24"/>
          <w:szCs w:val="24"/>
        </w:rPr>
      </w:pPr>
      <w:r w:rsidRPr="007C03DF">
        <w:rPr>
          <w:rFonts w:ascii="Times New Roman" w:hAnsi="Times New Roman" w:cs="Times New Roman"/>
          <w:sz w:val="24"/>
          <w:szCs w:val="24"/>
        </w:rPr>
        <w:t>„y) príspevok za ubytovanie odídenca.</w:t>
      </w:r>
      <w:r w:rsidRPr="007C03DF">
        <w:rPr>
          <w:rFonts w:ascii="Times New Roman" w:hAnsi="Times New Roman" w:cs="Times New Roman"/>
          <w:sz w:val="24"/>
          <w:szCs w:val="24"/>
          <w:vertAlign w:val="superscript"/>
        </w:rPr>
        <w:t>22b</w:t>
      </w:r>
      <w:r w:rsidRPr="007C03DF">
        <w:rPr>
          <w:rFonts w:ascii="Times New Roman" w:hAnsi="Times New Roman" w:cs="Times New Roman"/>
          <w:sz w:val="24"/>
          <w:szCs w:val="24"/>
        </w:rPr>
        <w:t>)“.</w:t>
      </w:r>
    </w:p>
    <w:p w14:paraId="5201F4A0" w14:textId="77777777" w:rsidR="002C0031" w:rsidRPr="007C03DF" w:rsidRDefault="002C0031">
      <w:pPr>
        <w:pStyle w:val="Odsekzoznamu"/>
        <w:spacing w:after="0" w:line="240" w:lineRule="auto"/>
        <w:ind w:left="0"/>
        <w:jc w:val="both"/>
        <w:rPr>
          <w:rFonts w:ascii="Times New Roman" w:hAnsi="Times New Roman" w:cs="Times New Roman"/>
          <w:sz w:val="24"/>
          <w:szCs w:val="24"/>
        </w:rPr>
      </w:pPr>
    </w:p>
    <w:p w14:paraId="3012830E" w14:textId="77777777" w:rsidR="002C0031" w:rsidRPr="007C03DF" w:rsidRDefault="008F0192">
      <w:pPr>
        <w:pStyle w:val="Odsekzoznamu"/>
        <w:spacing w:after="0" w:line="240" w:lineRule="auto"/>
        <w:ind w:left="0"/>
        <w:jc w:val="both"/>
        <w:rPr>
          <w:rFonts w:ascii="Times New Roman" w:hAnsi="Times New Roman" w:cs="Times New Roman"/>
          <w:sz w:val="24"/>
          <w:szCs w:val="24"/>
        </w:rPr>
      </w:pPr>
      <w:r w:rsidRPr="007C03DF">
        <w:rPr>
          <w:rFonts w:ascii="Times New Roman" w:hAnsi="Times New Roman" w:cs="Times New Roman"/>
          <w:sz w:val="24"/>
          <w:szCs w:val="24"/>
        </w:rPr>
        <w:t>Poznámka pod čiarou k odkazu 22b znie:</w:t>
      </w:r>
    </w:p>
    <w:p w14:paraId="513A7D43" w14:textId="77777777" w:rsidR="002C0031" w:rsidRPr="007C03DF" w:rsidRDefault="008F0192">
      <w:pPr>
        <w:spacing w:after="0" w:line="240" w:lineRule="auto"/>
        <w:rPr>
          <w:rFonts w:ascii="Times New Roman" w:hAnsi="Times New Roman" w:cs="Times New Roman"/>
          <w:b/>
          <w:bCs/>
          <w:color w:val="000000" w:themeColor="text1"/>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22b</w:t>
      </w:r>
      <w:r w:rsidRPr="007C03DF">
        <w:rPr>
          <w:rFonts w:ascii="Times New Roman" w:hAnsi="Times New Roman" w:cs="Times New Roman"/>
          <w:sz w:val="24"/>
          <w:szCs w:val="24"/>
        </w:rPr>
        <w:t>) § 36a zákona č. 480/2002 Z. z. v znení neskorších predpisov.“.</w:t>
      </w:r>
    </w:p>
    <w:p w14:paraId="4BE450A0"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10F5E970" w14:textId="77777777" w:rsidR="002C0031" w:rsidRPr="007C03DF" w:rsidRDefault="002C0031">
      <w:pPr>
        <w:spacing w:after="0" w:line="240" w:lineRule="auto"/>
        <w:jc w:val="center"/>
        <w:rPr>
          <w:rFonts w:ascii="Times New Roman" w:hAnsi="Times New Roman" w:cs="Times New Roman"/>
          <w:b/>
          <w:bCs/>
          <w:color w:val="000000" w:themeColor="text1"/>
          <w:sz w:val="24"/>
          <w:szCs w:val="24"/>
        </w:rPr>
      </w:pPr>
    </w:p>
    <w:p w14:paraId="450922F6" w14:textId="55AB2EFB" w:rsidR="002C0031" w:rsidRPr="007C03DF" w:rsidRDefault="008F0192">
      <w:pPr>
        <w:jc w:val="center"/>
        <w:rPr>
          <w:rFonts w:ascii="Times New Roman" w:hAnsi="Times New Roman" w:cs="Times New Roman"/>
          <w:b/>
          <w:sz w:val="24"/>
          <w:szCs w:val="24"/>
        </w:rPr>
      </w:pPr>
      <w:r w:rsidRPr="007C03DF">
        <w:rPr>
          <w:rFonts w:ascii="Times New Roman" w:hAnsi="Times New Roman" w:cs="Times New Roman"/>
          <w:b/>
          <w:sz w:val="24"/>
          <w:szCs w:val="24"/>
        </w:rPr>
        <w:t>Čl. XV</w:t>
      </w:r>
      <w:r w:rsidR="002B4CAA" w:rsidRPr="007C03DF">
        <w:rPr>
          <w:rFonts w:ascii="Times New Roman" w:hAnsi="Times New Roman" w:cs="Times New Roman"/>
          <w:b/>
          <w:sz w:val="24"/>
          <w:szCs w:val="24"/>
        </w:rPr>
        <w:t>I</w:t>
      </w:r>
      <w:r w:rsidR="00605344" w:rsidRPr="007C03DF">
        <w:rPr>
          <w:rFonts w:ascii="Times New Roman" w:hAnsi="Times New Roman" w:cs="Times New Roman"/>
          <w:b/>
          <w:sz w:val="24"/>
          <w:szCs w:val="24"/>
        </w:rPr>
        <w:t>I</w:t>
      </w:r>
    </w:p>
    <w:p w14:paraId="0A8F16D4" w14:textId="77777777" w:rsidR="002C0031" w:rsidRPr="007C03DF" w:rsidRDefault="008F0192" w:rsidP="004C7F4F">
      <w:pPr>
        <w:tabs>
          <w:tab w:val="left" w:pos="284"/>
        </w:tabs>
        <w:spacing w:after="0" w:line="240" w:lineRule="auto"/>
        <w:ind w:firstLine="284"/>
        <w:jc w:val="both"/>
        <w:rPr>
          <w:rFonts w:ascii="Times New Roman" w:hAnsi="Times New Roman" w:cs="Times New Roman"/>
          <w:color w:val="000000" w:themeColor="text1"/>
          <w:sz w:val="24"/>
          <w:szCs w:val="20"/>
        </w:rPr>
      </w:pPr>
      <w:r w:rsidRPr="007C03DF">
        <w:rPr>
          <w:rFonts w:ascii="Times New Roman" w:hAnsi="Times New Roman" w:cs="Times New Roman"/>
          <w:color w:val="000000" w:themeColor="text1"/>
          <w:sz w:val="24"/>
          <w:szCs w:val="20"/>
        </w:rPr>
        <w:t xml:space="preserve">Zákon č. 474/2013 Z. z. </w:t>
      </w:r>
      <w:r w:rsidRPr="007C03DF">
        <w:rPr>
          <w:rFonts w:ascii="Times New Roman" w:hAnsi="Times New Roman" w:cs="Times New Roman"/>
          <w:color w:val="000000" w:themeColor="text1"/>
          <w:sz w:val="24"/>
          <w:szCs w:val="20"/>
          <w:shd w:val="clear" w:color="auto" w:fill="FFFFFF"/>
        </w:rPr>
        <w:t xml:space="preserve">o výbere mýta za užívanie vymedzených úsekov pozemných komunikácií a o zmene a doplnení niektorých zákonov v znení zákona č. 123/2015 Z. z., zákona č. 387/2015 Z. z., zákona č. 91/2016 Z. z., zákona č. 315/2016 Z. z., zákona č. 51/2017 Z. z., zákona č. 56/2018 Z. z., zákona č. 106/2018 Z. z., zákona č. 177/2018 Z. z., zákona č.149/2019 Z. z., zákona č. 221/2019 Z. z., zákona č. 393/2019 Z. z., zákona č. 198/2020 Z. z. a zákona </w:t>
      </w:r>
      <w:r w:rsidRPr="007C03DF">
        <w:rPr>
          <w:rFonts w:ascii="Times New Roman" w:hAnsi="Times New Roman" w:cs="Times New Roman"/>
          <w:color w:val="000000" w:themeColor="text1"/>
          <w:sz w:val="24"/>
          <w:szCs w:val="20"/>
          <w:shd w:val="clear" w:color="auto" w:fill="FFFFFF"/>
        </w:rPr>
        <w:br/>
        <w:t>č. 404/2021 Z. z. sa dopĺňa takto:</w:t>
      </w:r>
    </w:p>
    <w:p w14:paraId="2E6B863A" w14:textId="77777777" w:rsidR="002C0031" w:rsidRPr="007C03DF" w:rsidRDefault="002C0031">
      <w:pPr>
        <w:spacing w:after="0" w:line="240" w:lineRule="auto"/>
        <w:rPr>
          <w:rFonts w:ascii="Times New Roman" w:hAnsi="Times New Roman" w:cs="Times New Roman"/>
          <w:sz w:val="24"/>
          <w:szCs w:val="24"/>
        </w:rPr>
      </w:pPr>
    </w:p>
    <w:p w14:paraId="6E093649" w14:textId="77777777" w:rsidR="002C0031" w:rsidRPr="007C03DF" w:rsidRDefault="008F0192" w:rsidP="004C7F4F">
      <w:pPr>
        <w:pStyle w:val="Odsekzoznamu"/>
        <w:tabs>
          <w:tab w:val="left" w:pos="720"/>
        </w:tabs>
        <w:spacing w:after="0" w:line="240" w:lineRule="auto"/>
        <w:ind w:hanging="436"/>
        <w:jc w:val="both"/>
        <w:rPr>
          <w:rFonts w:ascii="Times New Roman" w:hAnsi="Times New Roman"/>
          <w:color w:val="000000"/>
          <w:sz w:val="24"/>
          <w:szCs w:val="24"/>
        </w:rPr>
      </w:pPr>
      <w:r w:rsidRPr="007C03DF">
        <w:rPr>
          <w:rFonts w:ascii="Times New Roman" w:hAnsi="Times New Roman"/>
          <w:color w:val="000000"/>
          <w:sz w:val="24"/>
          <w:szCs w:val="24"/>
        </w:rPr>
        <w:t>Za § 36g sa vkladá § 36h, ktorý vrátane nadpisu znie:</w:t>
      </w:r>
    </w:p>
    <w:p w14:paraId="727478D7" w14:textId="77777777" w:rsidR="002C0031" w:rsidRPr="007C03DF" w:rsidRDefault="002C0031">
      <w:pPr>
        <w:pStyle w:val="Odsekzoznamu"/>
        <w:spacing w:after="0" w:line="240" w:lineRule="auto"/>
        <w:jc w:val="both"/>
        <w:rPr>
          <w:rFonts w:ascii="Times New Roman" w:hAnsi="Times New Roman"/>
          <w:color w:val="000000"/>
          <w:sz w:val="24"/>
          <w:szCs w:val="24"/>
        </w:rPr>
      </w:pPr>
    </w:p>
    <w:p w14:paraId="794CC6B7" w14:textId="77777777" w:rsidR="002C0031" w:rsidRPr="007C03DF" w:rsidRDefault="008F0192">
      <w:pPr>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36h</w:t>
      </w:r>
    </w:p>
    <w:p w14:paraId="11704901" w14:textId="77777777" w:rsidR="002C0031" w:rsidRPr="007C03DF" w:rsidRDefault="008F0192">
      <w:pPr>
        <w:spacing w:after="0"/>
        <w:jc w:val="center"/>
        <w:rPr>
          <w:rFonts w:ascii="Times New Roman" w:hAnsi="Times New Roman" w:cs="Times New Roman"/>
          <w:b/>
          <w:sz w:val="24"/>
          <w:szCs w:val="24"/>
        </w:rPr>
      </w:pPr>
      <w:r w:rsidRPr="007C03DF">
        <w:rPr>
          <w:rFonts w:ascii="Times New Roman" w:hAnsi="Times New Roman" w:cs="Times New Roman"/>
          <w:b/>
          <w:sz w:val="24"/>
          <w:szCs w:val="24"/>
        </w:rPr>
        <w:t xml:space="preserve">Prechodné ustanovenia súvisiace s mimoriadnou situáciou vyhlásenou v súvislosti </w:t>
      </w:r>
      <w:r w:rsidRPr="007C03DF">
        <w:rPr>
          <w:rFonts w:ascii="Times New Roman" w:hAnsi="Times New Roman" w:cs="Times New Roman"/>
          <w:b/>
          <w:sz w:val="24"/>
          <w:szCs w:val="24"/>
        </w:rPr>
        <w:br/>
        <w:t>s ozbrojeným konfliktom na území Ukrajiny</w:t>
      </w:r>
    </w:p>
    <w:p w14:paraId="1BAD5BD8" w14:textId="77777777" w:rsidR="002C0031" w:rsidRPr="007C03DF" w:rsidRDefault="002C0031">
      <w:pPr>
        <w:spacing w:after="0"/>
        <w:jc w:val="center"/>
        <w:rPr>
          <w:rFonts w:ascii="Times New Roman" w:hAnsi="Times New Roman" w:cs="Times New Roman"/>
          <w:b/>
          <w:sz w:val="24"/>
          <w:szCs w:val="24"/>
        </w:rPr>
      </w:pPr>
    </w:p>
    <w:p w14:paraId="64A934F3" w14:textId="77777777" w:rsidR="002C0031" w:rsidRPr="007C03DF" w:rsidRDefault="008F0192" w:rsidP="004C7F4F">
      <w:pPr>
        <w:pStyle w:val="Odsekzoznamu"/>
        <w:numPr>
          <w:ilvl w:val="0"/>
          <w:numId w:val="3"/>
        </w:numPr>
        <w:spacing w:after="160" w:line="240" w:lineRule="auto"/>
        <w:ind w:left="0" w:firstLine="284"/>
        <w:contextualSpacing/>
        <w:jc w:val="both"/>
        <w:rPr>
          <w:rFonts w:ascii="Times New Roman" w:hAnsi="Times New Roman" w:cs="Times New Roman"/>
          <w:color w:val="000000" w:themeColor="text1"/>
          <w:sz w:val="24"/>
          <w:szCs w:val="24"/>
        </w:rPr>
      </w:pPr>
      <w:r w:rsidRPr="007C03DF">
        <w:rPr>
          <w:rFonts w:ascii="Times New Roman" w:hAnsi="Times New Roman" w:cs="Times New Roman"/>
          <w:sz w:val="24"/>
          <w:szCs w:val="24"/>
        </w:rPr>
        <w:t xml:space="preserve">Mýto sa neplatí za užívanie vymedzených úsekov ciest vozidlami </w:t>
      </w:r>
      <w:r w:rsidRPr="007C03DF">
        <w:rPr>
          <w:rFonts w:ascii="Times New Roman" w:hAnsi="Times New Roman" w:cs="Times New Roman"/>
          <w:color w:val="000000" w:themeColor="text1"/>
          <w:sz w:val="24"/>
          <w:szCs w:val="24"/>
        </w:rPr>
        <w:t>prevážajúcimi humanitárnu pomoc</w:t>
      </w:r>
      <w:r w:rsidRPr="007C03DF">
        <w:rPr>
          <w:rFonts w:ascii="Times New Roman" w:hAnsi="Times New Roman" w:cs="Times New Roman"/>
          <w:color w:val="000000" w:themeColor="text1"/>
          <w:sz w:val="24"/>
          <w:szCs w:val="24"/>
          <w:vertAlign w:val="superscript"/>
        </w:rPr>
        <w:t>15d</w:t>
      </w:r>
      <w:r w:rsidRPr="007C03DF">
        <w:rPr>
          <w:rFonts w:ascii="Times New Roman" w:hAnsi="Times New Roman" w:cs="Times New Roman"/>
          <w:color w:val="000000" w:themeColor="text1"/>
          <w:sz w:val="24"/>
          <w:szCs w:val="24"/>
        </w:rPr>
        <w:t xml:space="preserve">) a cudzincov </w:t>
      </w:r>
      <w:r w:rsidRPr="007C03DF">
        <w:rPr>
          <w:rFonts w:ascii="Times New Roman" w:hAnsi="Times New Roman" w:cs="Times New Roman"/>
          <w:color w:val="000000" w:themeColor="text1"/>
          <w:sz w:val="24"/>
          <w:szCs w:val="24"/>
          <w:shd w:val="clear" w:color="auto" w:fill="FFFFFF"/>
        </w:rPr>
        <w:t xml:space="preserve">počas </w:t>
      </w:r>
      <w:r w:rsidRPr="007C03DF">
        <w:rPr>
          <w:rFonts w:ascii="Times New Roman" w:hAnsi="Times New Roman" w:cs="Times New Roman"/>
          <w:color w:val="000000" w:themeColor="text1"/>
          <w:sz w:val="24"/>
          <w:szCs w:val="24"/>
        </w:rPr>
        <w:t xml:space="preserve">mimoriadnej situácie vyhlásenej </w:t>
      </w:r>
      <w:r w:rsidRPr="007C03DF">
        <w:rPr>
          <w:rFonts w:ascii="Times New Roman" w:hAnsi="Times New Roman" w:cs="Times New Roman"/>
          <w:color w:val="000000" w:themeColor="text1"/>
          <w:sz w:val="24"/>
          <w:szCs w:val="24"/>
        </w:rPr>
        <w:br/>
        <w:t xml:space="preserve">v súvislosti s hromadným prílevom cudzincov na územie Slovenskej republiky spôsobenej ozbrojeným konfliktom na území Ukrajiny (ďalej len „mimoriadna situácia“), čo prevádzkovateľ vozidla alebo vodič vozidla preukazuje </w:t>
      </w:r>
      <w:r w:rsidRPr="007C03DF">
        <w:rPr>
          <w:rFonts w:ascii="Times New Roman" w:hAnsi="Times New Roman"/>
          <w:color w:val="000000" w:themeColor="text1"/>
          <w:sz w:val="24"/>
          <w:szCs w:val="24"/>
        </w:rPr>
        <w:t>potvrdením orgánu štátnej správy</w:t>
      </w:r>
      <w:r w:rsidRPr="007C03DF">
        <w:rPr>
          <w:rFonts w:ascii="Times New Roman" w:hAnsi="Times New Roman" w:cs="Times New Roman"/>
          <w:color w:val="000000" w:themeColor="text1"/>
          <w:sz w:val="24"/>
          <w:szCs w:val="24"/>
        </w:rPr>
        <w:t>.</w:t>
      </w:r>
    </w:p>
    <w:p w14:paraId="4A61330E" w14:textId="77777777" w:rsidR="002C0031" w:rsidRPr="007C03DF" w:rsidRDefault="008F0192" w:rsidP="004C7F4F">
      <w:pPr>
        <w:pStyle w:val="Odsekzoznamu"/>
        <w:numPr>
          <w:ilvl w:val="0"/>
          <w:numId w:val="3"/>
        </w:numPr>
        <w:spacing w:after="160" w:line="240" w:lineRule="auto"/>
        <w:ind w:left="0" w:firstLine="284"/>
        <w:contextualSpacing/>
        <w:jc w:val="both"/>
        <w:rPr>
          <w:rFonts w:ascii="Times New Roman" w:hAnsi="Times New Roman" w:cs="Times New Roman"/>
          <w:sz w:val="24"/>
          <w:szCs w:val="24"/>
        </w:rPr>
      </w:pPr>
      <w:r w:rsidRPr="007C03DF">
        <w:rPr>
          <w:rFonts w:ascii="Times New Roman" w:hAnsi="Times New Roman" w:cs="Times New Roman"/>
          <w:color w:val="000000" w:themeColor="text1"/>
          <w:sz w:val="24"/>
          <w:szCs w:val="24"/>
        </w:rPr>
        <w:t>Oslobodenie od platby mýta podľa odseku 1 sa uplatňuje od 26. februára 2022. Okresný úrad vec odloží bez toho, aby začalo konanie o priestupku alebo správnom delikte podľa tohto zákona, ak  ide o vozidlo oslobodené od mýta podľa odseku 1. Na rozhodnutie o odložení veci sa vzťahuje § 30 ods. 2. Konanie o priestupku alebo konanie o správnom delikte vodiča vozidla alebo prevádzkovateľa vozidla podľa odseku 1 začaté v období od 26. februára 2022 do účinnosti tohto zákona a právoplatne neskončené pred účinnosťou tohto zákona okresný úrad zastaví.</w:t>
      </w:r>
    </w:p>
    <w:p w14:paraId="0DF085B1" w14:textId="77777777" w:rsidR="002C0031" w:rsidRPr="007C03DF" w:rsidRDefault="008F0192" w:rsidP="004C7F4F">
      <w:pPr>
        <w:pStyle w:val="Odsekzoznamu"/>
        <w:numPr>
          <w:ilvl w:val="0"/>
          <w:numId w:val="3"/>
        </w:numPr>
        <w:spacing w:after="0" w:line="240" w:lineRule="auto"/>
        <w:ind w:left="0" w:firstLine="284"/>
        <w:contextualSpacing/>
        <w:jc w:val="both"/>
        <w:rPr>
          <w:rFonts w:ascii="Times New Roman" w:hAnsi="Times New Roman" w:cs="Times New Roman"/>
          <w:sz w:val="24"/>
          <w:szCs w:val="24"/>
        </w:rPr>
      </w:pPr>
      <w:r w:rsidRPr="007C03DF">
        <w:rPr>
          <w:rFonts w:ascii="Times New Roman" w:hAnsi="Times New Roman" w:cs="Times New Roman"/>
          <w:color w:val="000000" w:themeColor="text1"/>
          <w:sz w:val="24"/>
          <w:szCs w:val="24"/>
        </w:rPr>
        <w:t>Ak počas mimoriadnej situácie vodič vozidla alebo prevádzkovateľ vozidla uskutoční platbu mýta za vozidlo oslobodené od mýta podľa o</w:t>
      </w:r>
      <w:r w:rsidRPr="007C03DF">
        <w:rPr>
          <w:rFonts w:ascii="Times New Roman" w:hAnsi="Times New Roman" w:cs="Times New Roman"/>
          <w:sz w:val="24"/>
          <w:szCs w:val="24"/>
        </w:rPr>
        <w:t>dseku 1, j</w:t>
      </w:r>
      <w:r w:rsidRPr="007C03DF">
        <w:rPr>
          <w:rFonts w:ascii="Times New Roman" w:hAnsi="Times New Roman" w:cs="Times New Roman"/>
          <w:color w:val="000000" w:themeColor="text1"/>
          <w:sz w:val="24"/>
          <w:szCs w:val="24"/>
        </w:rPr>
        <w:t>e oprávnený požiadať správcu výberu mýta o vrátanie platby, a to najneskôr do šiestich mesiacov odo dňa skončenia mimoriadnej situácie.“.</w:t>
      </w:r>
    </w:p>
    <w:p w14:paraId="5F459677" w14:textId="77777777" w:rsidR="002C0031" w:rsidRPr="007C03DF" w:rsidRDefault="002C0031">
      <w:pPr>
        <w:spacing w:after="160" w:line="259" w:lineRule="auto"/>
        <w:ind w:left="360"/>
        <w:contextualSpacing/>
        <w:jc w:val="both"/>
        <w:rPr>
          <w:rFonts w:ascii="Times New Roman" w:hAnsi="Times New Roman" w:cs="Times New Roman"/>
          <w:sz w:val="24"/>
          <w:szCs w:val="24"/>
        </w:rPr>
      </w:pPr>
    </w:p>
    <w:p w14:paraId="0BAA31CB" w14:textId="77777777" w:rsidR="002C0031" w:rsidRPr="007C03DF" w:rsidRDefault="002C0031">
      <w:pPr>
        <w:spacing w:after="160" w:line="259" w:lineRule="auto"/>
        <w:ind w:left="360"/>
        <w:contextualSpacing/>
        <w:jc w:val="both"/>
        <w:rPr>
          <w:rFonts w:ascii="Times New Roman" w:hAnsi="Times New Roman" w:cs="Times New Roman"/>
          <w:sz w:val="24"/>
          <w:szCs w:val="24"/>
        </w:rPr>
      </w:pPr>
    </w:p>
    <w:p w14:paraId="1B44F511" w14:textId="503DC75B" w:rsidR="002C0031" w:rsidRPr="007C03DF" w:rsidRDefault="008F0192">
      <w:pPr>
        <w:jc w:val="center"/>
        <w:rPr>
          <w:rFonts w:ascii="Times New Roman" w:hAnsi="Times New Roman" w:cs="Times New Roman"/>
          <w:b/>
          <w:sz w:val="24"/>
          <w:szCs w:val="24"/>
        </w:rPr>
      </w:pPr>
      <w:r w:rsidRPr="007C03DF">
        <w:rPr>
          <w:rFonts w:ascii="Times New Roman" w:hAnsi="Times New Roman" w:cs="Times New Roman"/>
          <w:b/>
          <w:sz w:val="24"/>
          <w:szCs w:val="24"/>
        </w:rPr>
        <w:t>Čl. XVI</w:t>
      </w:r>
      <w:r w:rsidR="002B4CAA" w:rsidRPr="007C03DF">
        <w:rPr>
          <w:rFonts w:ascii="Times New Roman" w:hAnsi="Times New Roman" w:cs="Times New Roman"/>
          <w:b/>
          <w:sz w:val="24"/>
          <w:szCs w:val="24"/>
        </w:rPr>
        <w:t>I</w:t>
      </w:r>
      <w:r w:rsidR="00605344" w:rsidRPr="007C03DF">
        <w:rPr>
          <w:rFonts w:ascii="Times New Roman" w:hAnsi="Times New Roman" w:cs="Times New Roman"/>
          <w:b/>
          <w:sz w:val="24"/>
          <w:szCs w:val="24"/>
        </w:rPr>
        <w:t>I</w:t>
      </w:r>
    </w:p>
    <w:p w14:paraId="3F7A491E" w14:textId="2A282313" w:rsidR="002C0031" w:rsidRPr="007C03DF" w:rsidRDefault="008F0192" w:rsidP="005E6DF4">
      <w:pPr>
        <w:tabs>
          <w:tab w:val="left" w:pos="284"/>
        </w:tabs>
        <w:spacing w:after="0" w:line="240" w:lineRule="auto"/>
        <w:ind w:firstLine="284"/>
        <w:jc w:val="both"/>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shd w:val="clear" w:color="auto" w:fill="FFFFFF"/>
        </w:rPr>
        <w:t>Zákon č. 488/2013 Z. z. o diaľničnej známke a o zmene niektorých zákonov v znení zákona č. 387/2015 Z. z., zákona č. 266/2016 Z. z., zákona č. 315/2016 Z. z., zákona</w:t>
      </w:r>
      <w:r w:rsidR="005E6DF4">
        <w:rPr>
          <w:rFonts w:ascii="Times New Roman" w:hAnsi="Times New Roman" w:cs="Times New Roman"/>
          <w:color w:val="000000" w:themeColor="text1"/>
          <w:sz w:val="24"/>
          <w:szCs w:val="24"/>
          <w:shd w:val="clear" w:color="auto" w:fill="FFFFFF"/>
        </w:rPr>
        <w:t xml:space="preserve">  </w:t>
      </w:r>
      <w:r w:rsidRPr="007C03DF">
        <w:rPr>
          <w:rFonts w:ascii="Times New Roman" w:hAnsi="Times New Roman" w:cs="Times New Roman"/>
          <w:color w:val="000000" w:themeColor="text1"/>
          <w:sz w:val="24"/>
          <w:szCs w:val="24"/>
          <w:shd w:val="clear" w:color="auto" w:fill="FFFFFF"/>
        </w:rPr>
        <w:t xml:space="preserve">č. 106/2018 Z. z., zákona č. 149/2019 Z. z., zákona č. 393/2019 Z. z., zákona č. 198/2020 Z. z., zákona </w:t>
      </w:r>
      <w:r w:rsidR="005E6DF4">
        <w:rPr>
          <w:rFonts w:ascii="Times New Roman" w:hAnsi="Times New Roman" w:cs="Times New Roman"/>
          <w:color w:val="000000" w:themeColor="text1"/>
          <w:sz w:val="24"/>
          <w:szCs w:val="24"/>
          <w:shd w:val="clear" w:color="auto" w:fill="FFFFFF"/>
        </w:rPr>
        <w:t xml:space="preserve">                            </w:t>
      </w:r>
      <w:r w:rsidRPr="007C03DF">
        <w:rPr>
          <w:rFonts w:ascii="Times New Roman" w:hAnsi="Times New Roman" w:cs="Times New Roman"/>
          <w:color w:val="000000" w:themeColor="text1"/>
          <w:sz w:val="24"/>
          <w:szCs w:val="24"/>
          <w:shd w:val="clear" w:color="auto" w:fill="FFFFFF"/>
        </w:rPr>
        <w:t>č. 286/2021 Z. z. a zákona č. 404/2021 Z. z. sa dopĺňa takto:</w:t>
      </w:r>
    </w:p>
    <w:p w14:paraId="5153E9BA" w14:textId="77777777" w:rsidR="002C0031" w:rsidRPr="007C03DF" w:rsidRDefault="002C0031">
      <w:pPr>
        <w:spacing w:after="0" w:line="240" w:lineRule="auto"/>
        <w:ind w:firstLine="708"/>
        <w:jc w:val="both"/>
        <w:rPr>
          <w:rFonts w:ascii="Times New Roman" w:hAnsi="Times New Roman" w:cs="Times New Roman"/>
          <w:color w:val="000000" w:themeColor="text1"/>
          <w:sz w:val="24"/>
          <w:szCs w:val="24"/>
        </w:rPr>
      </w:pPr>
    </w:p>
    <w:p w14:paraId="1B3A58A4" w14:textId="77777777" w:rsidR="002C0031" w:rsidRPr="007C03DF" w:rsidRDefault="008F0192" w:rsidP="005E6DF4">
      <w:pPr>
        <w:pStyle w:val="Odsekzoznamu"/>
        <w:spacing w:after="0" w:line="240" w:lineRule="auto"/>
        <w:ind w:hanging="436"/>
        <w:jc w:val="both"/>
        <w:rPr>
          <w:rFonts w:ascii="Times New Roman" w:hAnsi="Times New Roman"/>
          <w:color w:val="000000"/>
          <w:sz w:val="24"/>
          <w:szCs w:val="24"/>
        </w:rPr>
      </w:pPr>
      <w:r w:rsidRPr="007C03DF">
        <w:rPr>
          <w:rFonts w:ascii="Times New Roman" w:hAnsi="Times New Roman"/>
          <w:color w:val="000000"/>
          <w:sz w:val="24"/>
          <w:szCs w:val="24"/>
        </w:rPr>
        <w:t>Za § 16g sa vkladá § 16h, ktorý vrátane nadpisu znie:</w:t>
      </w:r>
    </w:p>
    <w:p w14:paraId="28675DC7" w14:textId="77777777" w:rsidR="002C0031" w:rsidRPr="007C03DF" w:rsidRDefault="002C0031">
      <w:pPr>
        <w:spacing w:after="0" w:line="240" w:lineRule="auto"/>
        <w:ind w:firstLine="708"/>
        <w:jc w:val="both"/>
        <w:rPr>
          <w:rFonts w:ascii="Times New Roman" w:hAnsi="Times New Roman" w:cs="Times New Roman"/>
          <w:color w:val="000000" w:themeColor="text1"/>
          <w:sz w:val="24"/>
          <w:szCs w:val="24"/>
        </w:rPr>
      </w:pPr>
    </w:p>
    <w:p w14:paraId="208558BD" w14:textId="77777777" w:rsidR="002C0031" w:rsidRPr="007C03DF" w:rsidRDefault="008F0192">
      <w:pPr>
        <w:jc w:val="center"/>
        <w:rPr>
          <w:rFonts w:ascii="Times New Roman" w:hAnsi="Times New Roman" w:cs="Times New Roman"/>
          <w:b/>
          <w:sz w:val="24"/>
          <w:szCs w:val="24"/>
        </w:rPr>
      </w:pPr>
      <w:r w:rsidRPr="007C03DF">
        <w:rPr>
          <w:rFonts w:ascii="Times New Roman" w:hAnsi="Times New Roman" w:cs="Times New Roman"/>
          <w:sz w:val="24"/>
          <w:szCs w:val="24"/>
        </w:rPr>
        <w:t>„</w:t>
      </w:r>
      <w:r w:rsidRPr="007C03DF">
        <w:rPr>
          <w:rFonts w:ascii="Times New Roman" w:hAnsi="Times New Roman" w:cs="Times New Roman"/>
          <w:b/>
          <w:sz w:val="24"/>
          <w:szCs w:val="24"/>
        </w:rPr>
        <w:t>§ 16h</w:t>
      </w:r>
    </w:p>
    <w:p w14:paraId="36A9FC0A" w14:textId="77777777" w:rsidR="002C0031" w:rsidRPr="007C03DF" w:rsidRDefault="008F0192">
      <w:pPr>
        <w:jc w:val="center"/>
        <w:rPr>
          <w:rFonts w:ascii="Times New Roman" w:hAnsi="Times New Roman" w:cs="Times New Roman"/>
          <w:b/>
          <w:sz w:val="24"/>
          <w:szCs w:val="24"/>
        </w:rPr>
      </w:pPr>
      <w:r w:rsidRPr="007C03DF">
        <w:rPr>
          <w:rFonts w:ascii="Times New Roman" w:hAnsi="Times New Roman" w:cs="Times New Roman"/>
          <w:b/>
          <w:sz w:val="24"/>
          <w:szCs w:val="24"/>
        </w:rPr>
        <w:t xml:space="preserve">Prechodné ustanovenia súvisiace s mimoriadnou situáciou vyhlásenou v súvislosti </w:t>
      </w:r>
      <w:r w:rsidRPr="007C03DF">
        <w:rPr>
          <w:rFonts w:ascii="Times New Roman" w:hAnsi="Times New Roman" w:cs="Times New Roman"/>
          <w:b/>
          <w:sz w:val="24"/>
          <w:szCs w:val="24"/>
        </w:rPr>
        <w:br/>
        <w:t>s ozbrojeným konfliktom na území Ukrajiny</w:t>
      </w:r>
    </w:p>
    <w:p w14:paraId="7D56586A" w14:textId="77777777" w:rsidR="002C0031" w:rsidRPr="007C03DF" w:rsidRDefault="008F0192" w:rsidP="005E6DF4">
      <w:pPr>
        <w:pStyle w:val="Odsekzoznamu"/>
        <w:numPr>
          <w:ilvl w:val="0"/>
          <w:numId w:val="4"/>
        </w:numPr>
        <w:spacing w:after="0" w:line="240" w:lineRule="auto"/>
        <w:ind w:left="0" w:firstLine="360"/>
        <w:contextualSpacing/>
        <w:jc w:val="both"/>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shd w:val="clear" w:color="auto" w:fill="FFFFFF"/>
        </w:rPr>
        <w:t xml:space="preserve">Od úhrady diaľničnej známky sú počas </w:t>
      </w:r>
      <w:r w:rsidRPr="007C03DF">
        <w:rPr>
          <w:rFonts w:ascii="Times New Roman" w:hAnsi="Times New Roman" w:cs="Times New Roman"/>
          <w:color w:val="000000" w:themeColor="text1"/>
          <w:sz w:val="24"/>
          <w:szCs w:val="24"/>
        </w:rPr>
        <w:t xml:space="preserve">mimoriadnej situácie vyhlásenej v súvislosti </w:t>
      </w:r>
      <w:r w:rsidRPr="007C03DF">
        <w:rPr>
          <w:rFonts w:ascii="Times New Roman" w:hAnsi="Times New Roman" w:cs="Times New Roman"/>
          <w:color w:val="000000" w:themeColor="text1"/>
          <w:sz w:val="24"/>
          <w:szCs w:val="24"/>
        </w:rPr>
        <w:br/>
        <w:t>s hromadným prílevom cudzincov na územie Slovenskej republiky spôsobeným ozbrojeným konfliktom na území Ukrajiny</w:t>
      </w:r>
      <w:r w:rsidRPr="007C03DF">
        <w:rPr>
          <w:rFonts w:ascii="Times New Roman" w:hAnsi="Times New Roman" w:cs="Times New Roman"/>
          <w:color w:val="000000" w:themeColor="text1"/>
          <w:sz w:val="24"/>
          <w:szCs w:val="24"/>
          <w:shd w:val="clear" w:color="auto" w:fill="FFFFFF"/>
        </w:rPr>
        <w:t xml:space="preserve"> oslobodené vozidlá a jazdné súpravy, ktoré sú registrované na </w:t>
      </w:r>
      <w:r w:rsidRPr="007C03DF">
        <w:rPr>
          <w:rFonts w:ascii="Times New Roman" w:hAnsi="Times New Roman" w:cs="Times New Roman"/>
          <w:color w:val="000000" w:themeColor="text1"/>
          <w:sz w:val="24"/>
          <w:szCs w:val="24"/>
        </w:rPr>
        <w:t>Ukrajine</w:t>
      </w:r>
      <w:r w:rsidRPr="007C03DF">
        <w:rPr>
          <w:rFonts w:ascii="Times New Roman" w:hAnsi="Times New Roman" w:cs="Times New Roman"/>
          <w:color w:val="000000" w:themeColor="text1"/>
          <w:sz w:val="24"/>
          <w:szCs w:val="24"/>
          <w:shd w:val="clear" w:color="auto" w:fill="FFFFFF"/>
        </w:rPr>
        <w:t>.</w:t>
      </w:r>
    </w:p>
    <w:p w14:paraId="748AC49A" w14:textId="77777777" w:rsidR="002C0031" w:rsidRPr="007C03DF" w:rsidRDefault="008F0192" w:rsidP="005E6DF4">
      <w:pPr>
        <w:pStyle w:val="Odsekzoznamu"/>
        <w:numPr>
          <w:ilvl w:val="0"/>
          <w:numId w:val="4"/>
        </w:numPr>
        <w:spacing w:after="0" w:line="240" w:lineRule="auto"/>
        <w:ind w:left="0" w:firstLine="360"/>
        <w:contextualSpacing/>
        <w:jc w:val="both"/>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rPr>
        <w:t xml:space="preserve">Oslobodenie od úhrady </w:t>
      </w:r>
      <w:r w:rsidRPr="007C03DF">
        <w:rPr>
          <w:rFonts w:ascii="Times New Roman" w:hAnsi="Times New Roman" w:cs="Times New Roman"/>
          <w:color w:val="000000" w:themeColor="text1"/>
          <w:sz w:val="24"/>
          <w:szCs w:val="24"/>
          <w:shd w:val="clear" w:color="auto" w:fill="FFFFFF"/>
        </w:rPr>
        <w:t xml:space="preserve">diaľničnej známky </w:t>
      </w:r>
      <w:r w:rsidRPr="007C03DF">
        <w:rPr>
          <w:rFonts w:ascii="Times New Roman" w:hAnsi="Times New Roman" w:cs="Times New Roman"/>
          <w:color w:val="000000" w:themeColor="text1"/>
          <w:sz w:val="24"/>
          <w:szCs w:val="24"/>
        </w:rPr>
        <w:t xml:space="preserve">podľa odseku 1 sa uplatňuje od 26. februára 2022. Okresný úrad vec odloží bez toho, aby začalo konanie o priestupku alebo správnom delikte podľa tohto zákona, ak ide o vozidlo alebo jazdnú súpravu oslobodené od </w:t>
      </w:r>
      <w:r w:rsidRPr="007C03DF">
        <w:rPr>
          <w:rFonts w:ascii="Times New Roman" w:hAnsi="Times New Roman" w:cs="Times New Roman"/>
          <w:color w:val="000000" w:themeColor="text1"/>
          <w:sz w:val="24"/>
          <w:szCs w:val="24"/>
          <w:shd w:val="clear" w:color="auto" w:fill="FFFFFF"/>
        </w:rPr>
        <w:t xml:space="preserve">úhrady diaľničnej známky </w:t>
      </w:r>
      <w:r w:rsidRPr="007C03DF">
        <w:rPr>
          <w:rFonts w:ascii="Times New Roman" w:hAnsi="Times New Roman" w:cs="Times New Roman"/>
          <w:color w:val="000000" w:themeColor="text1"/>
          <w:sz w:val="24"/>
          <w:szCs w:val="24"/>
        </w:rPr>
        <w:t xml:space="preserve">podľa odseku 1. Na rozhodnutie o odložení veci sa vzťahuje § 12 ods. 2. Konanie o priestupku alebo konanie o správnom delikte vodiča vozidla alebo prevádzkovateľa </w:t>
      </w:r>
      <w:r w:rsidRPr="007C03DF">
        <w:rPr>
          <w:rFonts w:ascii="Times New Roman" w:hAnsi="Times New Roman" w:cs="Times New Roman"/>
          <w:color w:val="000000" w:themeColor="text1"/>
          <w:sz w:val="24"/>
          <w:szCs w:val="24"/>
        </w:rPr>
        <w:lastRenderedPageBreak/>
        <w:t>vozidla podľa odseku 1 začaté v období od 26. februára 2022 do účinnosti tohto zákona a právoplatne neskončené pred účinnosťou tohto zákona okresný úrad zastaví.“.</w:t>
      </w:r>
    </w:p>
    <w:p w14:paraId="0AA54FF2"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2F89E1B"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16D62536" w14:textId="683EF2DA" w:rsidR="002C0031" w:rsidRPr="007C03DF" w:rsidRDefault="008F0192">
      <w:pPr>
        <w:tabs>
          <w:tab w:val="left" w:pos="709"/>
          <w:tab w:val="left" w:pos="851"/>
          <w:tab w:val="left" w:pos="1134"/>
        </w:tabs>
        <w:spacing w:after="0" w:line="240" w:lineRule="auto"/>
        <w:jc w:val="center"/>
        <w:rPr>
          <w:rFonts w:ascii="Times New Roman" w:hAnsi="Times New Roman" w:cs="Times New Roman"/>
          <w:b/>
          <w:color w:val="000000" w:themeColor="text1"/>
          <w:sz w:val="24"/>
          <w:szCs w:val="24"/>
        </w:rPr>
      </w:pPr>
      <w:r w:rsidRPr="007C03DF">
        <w:rPr>
          <w:rFonts w:ascii="Times New Roman" w:hAnsi="Times New Roman" w:cs="Times New Roman"/>
          <w:b/>
          <w:color w:val="000000" w:themeColor="text1"/>
          <w:sz w:val="24"/>
          <w:szCs w:val="24"/>
        </w:rPr>
        <w:t xml:space="preserve">Čl. </w:t>
      </w:r>
      <w:r w:rsidR="00605344" w:rsidRPr="007C03DF">
        <w:rPr>
          <w:rFonts w:ascii="Times New Roman" w:hAnsi="Times New Roman" w:cs="Times New Roman"/>
          <w:b/>
          <w:color w:val="000000" w:themeColor="text1"/>
          <w:sz w:val="24"/>
          <w:szCs w:val="24"/>
        </w:rPr>
        <w:t>XIX</w:t>
      </w:r>
    </w:p>
    <w:p w14:paraId="305E5353"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2DAF654E" w14:textId="01975737" w:rsidR="002C0031" w:rsidRPr="007C03DF" w:rsidRDefault="008F0192" w:rsidP="008F24C9">
      <w:pPr>
        <w:spacing w:after="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Zákon č. 281/2015 Z. z. o štátnej službe profesionálnych vojakov a o zmene a doplnení niektorých zákonov v znení zákona č. 378/2015 Z. z., zákona č. 125/2016 Z. z., zákona </w:t>
      </w:r>
      <w:r w:rsidR="008F24C9">
        <w:rPr>
          <w:rFonts w:ascii="Times New Roman" w:hAnsi="Times New Roman" w:cs="Times New Roman"/>
          <w:sz w:val="24"/>
          <w:szCs w:val="24"/>
        </w:rPr>
        <w:t xml:space="preserve">                               </w:t>
      </w:r>
      <w:r w:rsidRPr="007C03DF">
        <w:rPr>
          <w:rFonts w:ascii="Times New Roman" w:hAnsi="Times New Roman" w:cs="Times New Roman"/>
          <w:sz w:val="24"/>
          <w:szCs w:val="24"/>
        </w:rPr>
        <w:t>č. 69/2018 Z. z., zákona č. 107/2018 Z. z., zákona č. 177/2018 Z. z., zákona č. 347/2018 Z. z., zákona č. 35/2019 Z. z., zákona č. 319/2019 Z. z., zákona č. 377/2019 Z. z., zákona č. 477/2019 Z. z., zákona č. 126/2020 Z. z., zákona č. 309/2020 Z. z., zákona č. 76/2021 Z. z., zákona</w:t>
      </w:r>
      <w:r w:rsidR="008F24C9">
        <w:rPr>
          <w:rFonts w:ascii="Times New Roman" w:hAnsi="Times New Roman" w:cs="Times New Roman"/>
          <w:sz w:val="24"/>
          <w:szCs w:val="24"/>
        </w:rPr>
        <w:t xml:space="preserve">                          </w:t>
      </w:r>
      <w:r w:rsidRPr="007C03DF">
        <w:rPr>
          <w:rFonts w:ascii="Times New Roman" w:hAnsi="Times New Roman" w:cs="Times New Roman"/>
          <w:sz w:val="24"/>
          <w:szCs w:val="24"/>
        </w:rPr>
        <w:t xml:space="preserve"> č. 310/2021 Z. z. a zákona č. 412/2021 Z. z. sa mení a dopĺňa takto:</w:t>
      </w:r>
    </w:p>
    <w:p w14:paraId="3CCE261F" w14:textId="77777777" w:rsidR="002C0031" w:rsidRPr="007C03DF" w:rsidRDefault="002C0031">
      <w:pPr>
        <w:spacing w:after="0" w:line="240" w:lineRule="auto"/>
        <w:ind w:firstLine="708"/>
        <w:jc w:val="both"/>
        <w:rPr>
          <w:rFonts w:ascii="Times New Roman" w:hAnsi="Times New Roman" w:cs="Times New Roman"/>
          <w:bCs/>
          <w:sz w:val="24"/>
          <w:szCs w:val="24"/>
          <w:lang w:eastAsia="cs-CZ"/>
        </w:rPr>
      </w:pPr>
    </w:p>
    <w:p w14:paraId="4B99435C" w14:textId="77777777" w:rsidR="002C0031" w:rsidRPr="007C03DF" w:rsidRDefault="008F0192" w:rsidP="008F24C9">
      <w:pPr>
        <w:pStyle w:val="Odsekzoznamu"/>
        <w:spacing w:after="0" w:line="240" w:lineRule="auto"/>
        <w:ind w:left="360" w:hanging="360"/>
        <w:contextualSpacing/>
        <w:jc w:val="both"/>
        <w:rPr>
          <w:rFonts w:ascii="Times New Roman" w:hAnsi="Times New Roman" w:cs="Times New Roman"/>
          <w:sz w:val="24"/>
          <w:szCs w:val="24"/>
        </w:rPr>
      </w:pPr>
      <w:r w:rsidRPr="007C03DF">
        <w:rPr>
          <w:rFonts w:ascii="Times New Roman" w:eastAsia="Times New Roman" w:hAnsi="Times New Roman" w:cs="Times New Roman"/>
          <w:sz w:val="24"/>
          <w:szCs w:val="24"/>
        </w:rPr>
        <w:t xml:space="preserve">1. V § 94 ods. 11 sa odkaz </w:t>
      </w:r>
      <w:bookmarkStart w:id="5" w:name="_GoBack1"/>
      <w:bookmarkEnd w:id="5"/>
      <w:r w:rsidRPr="007C03DF">
        <w:rPr>
          <w:rFonts w:ascii="Times New Roman" w:eastAsia="Times New Roman" w:hAnsi="Times New Roman" w:cs="Times New Roman"/>
          <w:sz w:val="24"/>
          <w:szCs w:val="24"/>
        </w:rPr>
        <w:t>67 nad slovom „situácia“ vypúšťa a  na konci sa bodka nahrádza bodkočiarkou a pripájajú sa</w:t>
      </w:r>
      <w:r w:rsidRPr="007C03DF">
        <w:rPr>
          <w:rFonts w:ascii="Times New Roman" w:eastAsia="Times New Roman" w:hAnsi="Times New Roman" w:cs="Times New Roman"/>
          <w:color w:val="FF0000"/>
          <w:sz w:val="24"/>
          <w:szCs w:val="24"/>
        </w:rPr>
        <w:t xml:space="preserve"> </w:t>
      </w:r>
      <w:r w:rsidRPr="007C03DF">
        <w:rPr>
          <w:rFonts w:ascii="Times New Roman" w:eastAsia="Times New Roman" w:hAnsi="Times New Roman" w:cs="Times New Roman"/>
          <w:sz w:val="24"/>
          <w:szCs w:val="24"/>
        </w:rPr>
        <w:t>tieto slová: „to neplatí, ak je prepustenie profesionálneho vojaka v záujme služobného úradu.“.</w:t>
      </w:r>
    </w:p>
    <w:p w14:paraId="51BA00EE" w14:textId="77777777" w:rsidR="002C0031" w:rsidRPr="007C03DF" w:rsidRDefault="002C0031" w:rsidP="008F24C9">
      <w:pPr>
        <w:pStyle w:val="Odsekzoznamu"/>
        <w:spacing w:after="0" w:line="240" w:lineRule="auto"/>
        <w:ind w:left="360" w:hanging="360"/>
        <w:contextualSpacing/>
        <w:jc w:val="both"/>
        <w:rPr>
          <w:rFonts w:ascii="Times New Roman" w:hAnsi="Times New Roman" w:cs="Times New Roman"/>
          <w:sz w:val="24"/>
          <w:szCs w:val="24"/>
        </w:rPr>
      </w:pPr>
    </w:p>
    <w:p w14:paraId="67C28280" w14:textId="77777777" w:rsidR="002C0031" w:rsidRPr="007C03DF" w:rsidRDefault="008F0192" w:rsidP="008F24C9">
      <w:pPr>
        <w:pStyle w:val="Odsekzoznamu"/>
        <w:spacing w:after="0" w:line="240" w:lineRule="auto"/>
        <w:ind w:left="360" w:hanging="360"/>
        <w:contextualSpacing/>
        <w:jc w:val="both"/>
        <w:rPr>
          <w:rFonts w:ascii="Times New Roman" w:hAnsi="Times New Roman" w:cs="Times New Roman"/>
          <w:sz w:val="24"/>
          <w:szCs w:val="24"/>
        </w:rPr>
      </w:pPr>
      <w:r w:rsidRPr="007C03DF">
        <w:rPr>
          <w:rFonts w:ascii="Times New Roman" w:hAnsi="Times New Roman" w:cs="Times New Roman"/>
          <w:sz w:val="24"/>
          <w:szCs w:val="24"/>
        </w:rPr>
        <w:t>2. V § 95 ods. 1 písm. a) sa na konci čiarka nahrádza bodkočiarkou a pripájajú sa tieto slová: „to neplatí, ak je prepustenie profesionálneho vojaka v záujme služobného úradu,“.</w:t>
      </w:r>
    </w:p>
    <w:p w14:paraId="2C1552C0" w14:textId="77777777" w:rsidR="002C0031" w:rsidRPr="007C03DF" w:rsidRDefault="002C0031" w:rsidP="008F24C9">
      <w:pPr>
        <w:pStyle w:val="Odsekzoznamu"/>
        <w:spacing w:after="0" w:line="240" w:lineRule="auto"/>
        <w:ind w:left="360" w:hanging="360"/>
        <w:contextualSpacing/>
        <w:jc w:val="both"/>
        <w:rPr>
          <w:rFonts w:ascii="Times New Roman" w:hAnsi="Times New Roman" w:cs="Times New Roman"/>
          <w:sz w:val="24"/>
          <w:szCs w:val="24"/>
        </w:rPr>
      </w:pPr>
    </w:p>
    <w:p w14:paraId="491458F4" w14:textId="77777777" w:rsidR="002C0031" w:rsidRPr="007C03DF" w:rsidRDefault="008F0192" w:rsidP="008F24C9">
      <w:pPr>
        <w:pStyle w:val="Odsekzoznamu"/>
        <w:spacing w:after="0" w:line="240" w:lineRule="auto"/>
        <w:ind w:left="360" w:hanging="360"/>
        <w:contextualSpacing/>
        <w:jc w:val="both"/>
        <w:rPr>
          <w:rFonts w:ascii="Times New Roman" w:eastAsia="Times New Roman" w:hAnsi="Times New Roman" w:cs="Times New Roman"/>
          <w:sz w:val="24"/>
          <w:szCs w:val="24"/>
        </w:rPr>
      </w:pPr>
      <w:r w:rsidRPr="007C03DF">
        <w:rPr>
          <w:rFonts w:ascii="Times New Roman" w:eastAsia="Times New Roman" w:hAnsi="Times New Roman" w:cs="Times New Roman"/>
          <w:sz w:val="24"/>
          <w:szCs w:val="24"/>
        </w:rPr>
        <w:t>3. Za § 235h sa vkladá § 235i, ktorý vrátane nadpisu nad § 235i znie:</w:t>
      </w:r>
    </w:p>
    <w:p w14:paraId="2CA5743D" w14:textId="77777777" w:rsidR="002C0031" w:rsidRPr="007C03DF" w:rsidRDefault="002C0031">
      <w:pPr>
        <w:spacing w:after="0" w:line="240" w:lineRule="auto"/>
        <w:ind w:left="426"/>
        <w:contextualSpacing/>
        <w:jc w:val="both"/>
        <w:rPr>
          <w:rFonts w:ascii="Times New Roman" w:hAnsi="Times New Roman" w:cs="Times New Roman"/>
          <w:sz w:val="24"/>
          <w:szCs w:val="24"/>
        </w:rPr>
      </w:pPr>
    </w:p>
    <w:p w14:paraId="62691BB4" w14:textId="77777777" w:rsidR="002C0031" w:rsidRPr="007C03DF" w:rsidRDefault="008F0192">
      <w:pPr>
        <w:spacing w:after="0" w:line="240" w:lineRule="auto"/>
        <w:ind w:left="426"/>
        <w:contextualSpacing/>
        <w:jc w:val="center"/>
        <w:rPr>
          <w:rFonts w:ascii="Times New Roman" w:hAnsi="Times New Roman" w:cs="Times New Roman"/>
          <w:sz w:val="24"/>
          <w:szCs w:val="24"/>
        </w:rPr>
      </w:pPr>
      <w:r w:rsidRPr="007C03DF">
        <w:rPr>
          <w:rFonts w:ascii="Times New Roman" w:hAnsi="Times New Roman" w:cs="Times New Roman"/>
          <w:sz w:val="24"/>
          <w:szCs w:val="24"/>
        </w:rPr>
        <w:t>„Prechodné ustanovenia k úpravám účinným dňom vyhlásenia</w:t>
      </w:r>
    </w:p>
    <w:p w14:paraId="7558B688" w14:textId="77777777" w:rsidR="002C0031" w:rsidRPr="007C03DF" w:rsidRDefault="002C0031">
      <w:pPr>
        <w:spacing w:after="0" w:line="240" w:lineRule="auto"/>
        <w:ind w:left="426"/>
        <w:contextualSpacing/>
        <w:jc w:val="center"/>
        <w:rPr>
          <w:rFonts w:ascii="Times New Roman" w:hAnsi="Times New Roman" w:cs="Times New Roman"/>
          <w:sz w:val="24"/>
          <w:szCs w:val="24"/>
        </w:rPr>
      </w:pPr>
    </w:p>
    <w:p w14:paraId="675F800E" w14:textId="77777777" w:rsidR="002C0031" w:rsidRPr="007C03DF" w:rsidRDefault="008F0192">
      <w:pPr>
        <w:spacing w:after="0" w:line="240" w:lineRule="auto"/>
        <w:ind w:left="426"/>
        <w:contextualSpacing/>
        <w:jc w:val="center"/>
        <w:rPr>
          <w:rFonts w:ascii="Times New Roman" w:hAnsi="Times New Roman" w:cs="Times New Roman"/>
          <w:sz w:val="24"/>
          <w:szCs w:val="24"/>
        </w:rPr>
      </w:pPr>
      <w:r w:rsidRPr="007C03DF">
        <w:rPr>
          <w:rFonts w:ascii="Times New Roman" w:hAnsi="Times New Roman" w:cs="Times New Roman"/>
          <w:sz w:val="24"/>
          <w:szCs w:val="24"/>
        </w:rPr>
        <w:t>§ 235i</w:t>
      </w:r>
    </w:p>
    <w:p w14:paraId="55C094A4" w14:textId="77777777" w:rsidR="002C0031" w:rsidRPr="007C03DF" w:rsidRDefault="002C0031">
      <w:pPr>
        <w:spacing w:after="0" w:line="240" w:lineRule="auto"/>
        <w:jc w:val="both"/>
        <w:rPr>
          <w:rFonts w:ascii="Times New Roman" w:hAnsi="Times New Roman" w:cs="Times New Roman"/>
          <w:sz w:val="24"/>
          <w:szCs w:val="24"/>
        </w:rPr>
      </w:pPr>
    </w:p>
    <w:p w14:paraId="58134592" w14:textId="77777777" w:rsidR="002C0031" w:rsidRPr="007C03DF" w:rsidRDefault="008F0192" w:rsidP="004E5348">
      <w:pPr>
        <w:tabs>
          <w:tab w:val="left" w:pos="284"/>
        </w:tabs>
        <w:spacing w:after="0" w:line="240" w:lineRule="auto"/>
        <w:ind w:left="284" w:firstLine="283"/>
        <w:jc w:val="both"/>
        <w:rPr>
          <w:rFonts w:ascii="Times New Roman" w:hAnsi="Times New Roman" w:cs="Times New Roman"/>
          <w:sz w:val="24"/>
          <w:szCs w:val="24"/>
        </w:rPr>
      </w:pPr>
      <w:r w:rsidRPr="007C03DF">
        <w:rPr>
          <w:rFonts w:ascii="Times New Roman" w:hAnsi="Times New Roman" w:cs="Times New Roman"/>
          <w:sz w:val="24"/>
          <w:szCs w:val="24"/>
        </w:rPr>
        <w:t>(1) Lehota na podanie žiadosti o prijatie do štátnej služby podľa § 18 ods. 4 vo výberovom konaní vyhlásenom počas trvania mimoriadnej situácie, núdzového stavu alebo výnimočného stavu je sedem dní odo dňa vyhlásenia výberového konania.</w:t>
      </w:r>
    </w:p>
    <w:p w14:paraId="7660E4C0" w14:textId="77777777" w:rsidR="002C0031" w:rsidRPr="007C03DF" w:rsidRDefault="002C0031" w:rsidP="004E5348">
      <w:pPr>
        <w:tabs>
          <w:tab w:val="left" w:pos="284"/>
        </w:tabs>
        <w:spacing w:after="0" w:line="240" w:lineRule="auto"/>
        <w:ind w:left="284" w:firstLine="283"/>
        <w:jc w:val="both"/>
        <w:rPr>
          <w:rFonts w:ascii="Times New Roman" w:hAnsi="Times New Roman" w:cs="Times New Roman"/>
          <w:sz w:val="24"/>
          <w:szCs w:val="24"/>
        </w:rPr>
      </w:pPr>
    </w:p>
    <w:p w14:paraId="7E349D78" w14:textId="77777777" w:rsidR="002C0031" w:rsidRPr="007C03DF" w:rsidRDefault="008F0192" w:rsidP="004E5348">
      <w:pPr>
        <w:tabs>
          <w:tab w:val="left" w:pos="284"/>
        </w:tabs>
        <w:spacing w:after="0" w:line="240" w:lineRule="auto"/>
        <w:ind w:left="284" w:firstLine="283"/>
        <w:jc w:val="both"/>
        <w:rPr>
          <w:rFonts w:ascii="Times New Roman" w:hAnsi="Times New Roman" w:cs="Times New Roman"/>
          <w:sz w:val="24"/>
          <w:szCs w:val="24"/>
        </w:rPr>
      </w:pPr>
      <w:r w:rsidRPr="007C03DF">
        <w:rPr>
          <w:rFonts w:ascii="Times New Roman" w:hAnsi="Times New Roman" w:cs="Times New Roman"/>
          <w:sz w:val="24"/>
          <w:szCs w:val="24"/>
        </w:rPr>
        <w:t xml:space="preserve">(2) Ak podľa § 94 ods. 11 v znení účinnom do dňa účinnosti tohto zákona prestala lehota na prepustenie profesionálneho vojaka z dôvodu podľa § 83 ods. 1 písm. a), g) až j), l) a m), § 83 ods. 4 písm. b) alebo § 83 ods. 5 písm. a) plynúť, lehota na prepustenie začne plynúť odo dňa účinnosti tohto zákona, ak je prepustenie profesionálneho vojaka v záujme služobného úradu. Do lehoty na prepustenie sa nezapočítava doba, počas ktorej lehoty na prepustenie neplynuli. </w:t>
      </w:r>
    </w:p>
    <w:p w14:paraId="438A1162" w14:textId="77777777" w:rsidR="002C0031" w:rsidRPr="007C03DF" w:rsidRDefault="002C0031" w:rsidP="004E5348">
      <w:pPr>
        <w:tabs>
          <w:tab w:val="left" w:pos="284"/>
        </w:tabs>
        <w:spacing w:after="0" w:line="240" w:lineRule="auto"/>
        <w:ind w:left="284" w:firstLine="283"/>
        <w:jc w:val="both"/>
        <w:rPr>
          <w:rFonts w:ascii="Times New Roman" w:hAnsi="Times New Roman" w:cs="Times New Roman"/>
          <w:sz w:val="24"/>
          <w:szCs w:val="24"/>
        </w:rPr>
      </w:pPr>
    </w:p>
    <w:p w14:paraId="22C9C222" w14:textId="4F1EA134" w:rsidR="002C0031" w:rsidRPr="007C03DF" w:rsidRDefault="008F0192" w:rsidP="004E5348">
      <w:pPr>
        <w:tabs>
          <w:tab w:val="left" w:pos="284"/>
        </w:tabs>
        <w:spacing w:after="0" w:line="240" w:lineRule="auto"/>
        <w:ind w:left="284" w:firstLine="283"/>
        <w:jc w:val="both"/>
        <w:rPr>
          <w:rFonts w:ascii="Times New Roman" w:hAnsi="Times New Roman" w:cs="Times New Roman"/>
          <w:sz w:val="24"/>
          <w:szCs w:val="24"/>
        </w:rPr>
      </w:pPr>
      <w:r w:rsidRPr="007C03DF">
        <w:rPr>
          <w:rFonts w:ascii="Times New Roman" w:hAnsi="Times New Roman" w:cs="Times New Roman"/>
          <w:sz w:val="24"/>
          <w:szCs w:val="24"/>
        </w:rPr>
        <w:t xml:space="preserve">(3) Ak do dňa účinnosti tohto zákona služobný úrad podľa § 95 ods. 1 písm. a) v znení účinnom do dňa účinnosti tohto zákona prerušil konanie o prepustení profesionálneho vojaka z dôvodu podľa § 83 ods. 1 písm. a), c), d), f) až n), § 83 ods. 4 písm. b) a d) alebo § 83 ods. 5 písm. b), c), e) až g) v znení účinnom do dňa účinnosti tohto zákona, služobný úrad odo dňa účinnosti tohto zákona v tomto konaní pokračuje, ak je to v jeho záujme. </w:t>
      </w:r>
    </w:p>
    <w:p w14:paraId="31294A8D" w14:textId="77777777" w:rsidR="002C0031" w:rsidRPr="007C03DF" w:rsidRDefault="002C0031" w:rsidP="004E5348">
      <w:pPr>
        <w:tabs>
          <w:tab w:val="left" w:pos="284"/>
        </w:tabs>
        <w:spacing w:after="0" w:line="240" w:lineRule="auto"/>
        <w:ind w:left="284" w:firstLine="283"/>
        <w:jc w:val="both"/>
        <w:rPr>
          <w:rFonts w:ascii="Times New Roman" w:hAnsi="Times New Roman" w:cs="Times New Roman"/>
          <w:sz w:val="24"/>
          <w:szCs w:val="24"/>
        </w:rPr>
      </w:pPr>
    </w:p>
    <w:p w14:paraId="181DBF8B" w14:textId="1F59AC68" w:rsidR="002C0031" w:rsidRPr="007C03DF" w:rsidRDefault="008F0192" w:rsidP="00B22312">
      <w:pPr>
        <w:spacing w:after="0" w:line="240" w:lineRule="auto"/>
        <w:ind w:left="284" w:firstLine="283"/>
        <w:jc w:val="both"/>
        <w:rPr>
          <w:rFonts w:ascii="Times New Roman" w:hAnsi="Times New Roman" w:cs="Times New Roman"/>
          <w:sz w:val="24"/>
          <w:szCs w:val="24"/>
        </w:rPr>
      </w:pPr>
      <w:r w:rsidRPr="007C03DF">
        <w:rPr>
          <w:rFonts w:ascii="Times New Roman" w:hAnsi="Times New Roman" w:cs="Times New Roman"/>
          <w:color w:val="000000" w:themeColor="text1"/>
          <w:sz w:val="24"/>
          <w:szCs w:val="24"/>
        </w:rPr>
        <w:t>(4) Ustanovenia § 235f ods. 1 až 5 sa odo dňa účinnosti tohto zákona neuplatňujú.“.</w:t>
      </w:r>
    </w:p>
    <w:p w14:paraId="4849F370" w14:textId="77777777" w:rsidR="002C0031" w:rsidRPr="007C03DF" w:rsidRDefault="002C0031" w:rsidP="004E5348">
      <w:pPr>
        <w:tabs>
          <w:tab w:val="left" w:pos="284"/>
          <w:tab w:val="left" w:pos="709"/>
          <w:tab w:val="left" w:pos="851"/>
          <w:tab w:val="left" w:pos="1134"/>
        </w:tabs>
        <w:spacing w:after="0" w:line="240" w:lineRule="auto"/>
        <w:ind w:left="284" w:firstLine="283"/>
        <w:jc w:val="both"/>
        <w:rPr>
          <w:rFonts w:ascii="Times New Roman" w:hAnsi="Times New Roman" w:cs="Times New Roman"/>
          <w:color w:val="000000" w:themeColor="text1"/>
          <w:sz w:val="24"/>
          <w:szCs w:val="24"/>
        </w:rPr>
      </w:pPr>
    </w:p>
    <w:p w14:paraId="580CF584" w14:textId="70554679" w:rsidR="002C0031"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127D8346" w14:textId="53EEA8F2" w:rsidR="008F24C9" w:rsidRDefault="008F24C9">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5D42169" w14:textId="53D6CC3F" w:rsidR="00B22312" w:rsidRDefault="00B22312">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726671D0" w14:textId="77777777" w:rsidR="00B22312" w:rsidRDefault="00B22312">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029AFAD" w14:textId="77777777" w:rsidR="008F24C9" w:rsidRPr="007C03DF" w:rsidRDefault="008F24C9">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4339D07" w14:textId="7A2A89BF" w:rsidR="002C0031" w:rsidRPr="007C03DF" w:rsidRDefault="002B4CAA">
      <w:pPr>
        <w:tabs>
          <w:tab w:val="left" w:pos="709"/>
          <w:tab w:val="left" w:pos="851"/>
          <w:tab w:val="left" w:pos="1134"/>
        </w:tabs>
        <w:spacing w:after="0" w:line="240" w:lineRule="auto"/>
        <w:jc w:val="center"/>
        <w:rPr>
          <w:rFonts w:ascii="Times New Roman" w:hAnsi="Times New Roman" w:cs="Times New Roman"/>
          <w:color w:val="000000" w:themeColor="text1"/>
          <w:sz w:val="24"/>
          <w:szCs w:val="24"/>
        </w:rPr>
      </w:pPr>
      <w:r w:rsidRPr="007C03DF">
        <w:rPr>
          <w:rFonts w:ascii="Times New Roman" w:hAnsi="Times New Roman" w:cs="Times New Roman"/>
          <w:b/>
          <w:bCs/>
          <w:color w:val="000000" w:themeColor="text1"/>
          <w:sz w:val="24"/>
          <w:szCs w:val="24"/>
        </w:rPr>
        <w:lastRenderedPageBreak/>
        <w:t>Čl. XX</w:t>
      </w:r>
    </w:p>
    <w:p w14:paraId="4B1BC160"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2D663AF" w14:textId="77777777" w:rsidR="002C0031" w:rsidRPr="007C03DF" w:rsidRDefault="008F0192" w:rsidP="00B22312">
      <w:pPr>
        <w:tabs>
          <w:tab w:val="left" w:pos="284"/>
          <w:tab w:val="left" w:pos="709"/>
          <w:tab w:val="left" w:pos="851"/>
          <w:tab w:val="left" w:pos="1134"/>
        </w:tabs>
        <w:spacing w:after="0" w:line="240" w:lineRule="auto"/>
        <w:jc w:val="both"/>
        <w:rPr>
          <w:rFonts w:ascii="Times New Roman" w:hAnsi="Times New Roman" w:cs="Times New Roman"/>
          <w:color w:val="000000" w:themeColor="text1"/>
          <w:sz w:val="24"/>
          <w:szCs w:val="24"/>
        </w:rPr>
      </w:pPr>
      <w:r w:rsidRPr="007C03DF">
        <w:rPr>
          <w:rFonts w:ascii="Times New Roman" w:hAnsi="Times New Roman" w:cs="Times New Roman"/>
          <w:sz w:val="24"/>
          <w:szCs w:val="24"/>
          <w:shd w:val="clear" w:color="auto" w:fill="FFFFFF"/>
        </w:rPr>
        <w:tab/>
        <w:t xml:space="preserve">Zákon č. </w:t>
      </w:r>
      <w:r w:rsidRPr="007C03DF">
        <w:rPr>
          <w:rFonts w:ascii="Times New Roman" w:hAnsi="Times New Roman" w:cs="Times New Roman"/>
          <w:iCs/>
          <w:sz w:val="24"/>
          <w:szCs w:val="24"/>
          <w:shd w:val="clear" w:color="auto" w:fill="FFFFFF"/>
        </w:rPr>
        <w:t>18/2018 Z. z.</w:t>
      </w:r>
      <w:r w:rsidRPr="007C03DF">
        <w:rPr>
          <w:rFonts w:ascii="Times New Roman" w:hAnsi="Times New Roman" w:cs="Times New Roman"/>
          <w:sz w:val="24"/>
          <w:szCs w:val="24"/>
          <w:shd w:val="clear" w:color="auto" w:fill="FFFFFF"/>
        </w:rPr>
        <w:t> o ochrane osobných údajov a o zmene a doplnení niektorých zákonov v znení zákona č. 221/2019 Z. z. a zákona č. 373/2021 Z. z. sa dopĺňa takto:</w:t>
      </w:r>
    </w:p>
    <w:p w14:paraId="75BAE1F3"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1D7B1C05"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shd w:val="clear" w:color="auto" w:fill="FFFFFF"/>
        </w:rPr>
        <w:t>Za § 110 sa vkladá § 110a, ktorý znie:</w:t>
      </w:r>
    </w:p>
    <w:p w14:paraId="16EEB639" w14:textId="77777777" w:rsidR="002C0031" w:rsidRPr="007C03DF" w:rsidRDefault="002C0031">
      <w:pPr>
        <w:spacing w:after="0" w:line="240" w:lineRule="auto"/>
        <w:jc w:val="both"/>
        <w:rPr>
          <w:rFonts w:ascii="Times New Roman" w:hAnsi="Times New Roman" w:cs="Times New Roman"/>
          <w:sz w:val="24"/>
          <w:szCs w:val="24"/>
        </w:rPr>
      </w:pPr>
    </w:p>
    <w:p w14:paraId="5ED16A58" w14:textId="77777777" w:rsidR="002C0031" w:rsidRPr="007C03DF" w:rsidRDefault="008F0192">
      <w:pPr>
        <w:spacing w:after="0" w:line="240" w:lineRule="auto"/>
        <w:jc w:val="center"/>
        <w:rPr>
          <w:rFonts w:ascii="Times New Roman" w:hAnsi="Times New Roman" w:cs="Times New Roman"/>
          <w:sz w:val="24"/>
          <w:szCs w:val="24"/>
        </w:rPr>
      </w:pPr>
      <w:r w:rsidRPr="007C03DF">
        <w:rPr>
          <w:rFonts w:ascii="Times New Roman" w:hAnsi="Times New Roman" w:cs="Times New Roman"/>
          <w:sz w:val="24"/>
          <w:szCs w:val="24"/>
          <w:shd w:val="clear" w:color="auto" w:fill="FFFFFF"/>
        </w:rPr>
        <w:t>„§ 110a</w:t>
      </w:r>
    </w:p>
    <w:p w14:paraId="22E9904E" w14:textId="77777777" w:rsidR="002C0031" w:rsidRPr="007C03DF" w:rsidRDefault="008F0192" w:rsidP="00B22312">
      <w:pPr>
        <w:tabs>
          <w:tab w:val="left" w:pos="426"/>
        </w:tabs>
        <w:spacing w:after="0" w:line="240" w:lineRule="auto"/>
        <w:jc w:val="center"/>
        <w:rPr>
          <w:rFonts w:ascii="Times New Roman" w:hAnsi="Times New Roman" w:cs="Times New Roman"/>
          <w:sz w:val="24"/>
          <w:szCs w:val="24"/>
        </w:rPr>
      </w:pPr>
      <w:r w:rsidRPr="007C03DF">
        <w:rPr>
          <w:rFonts w:ascii="Times New Roman" w:hAnsi="Times New Roman" w:cs="Times New Roman"/>
          <w:b/>
          <w:sz w:val="24"/>
          <w:szCs w:val="24"/>
        </w:rPr>
        <w:t xml:space="preserve">Prechodné ustanovenie súvisiace s mimoriadnou situáciou vyhlásenou v súvislosti </w:t>
      </w:r>
      <w:r w:rsidRPr="007C03DF">
        <w:rPr>
          <w:rFonts w:ascii="Times New Roman" w:hAnsi="Times New Roman" w:cs="Times New Roman"/>
          <w:b/>
          <w:sz w:val="24"/>
          <w:szCs w:val="24"/>
        </w:rPr>
        <w:br/>
        <w:t>s ozbrojeným konfliktom na území Ukrajiny</w:t>
      </w:r>
    </w:p>
    <w:p w14:paraId="7551CE1C" w14:textId="77777777" w:rsidR="002C0031" w:rsidRPr="007C03DF" w:rsidRDefault="002C0031">
      <w:pPr>
        <w:spacing w:after="0" w:line="240" w:lineRule="auto"/>
        <w:jc w:val="both"/>
        <w:rPr>
          <w:rFonts w:ascii="Times New Roman" w:hAnsi="Times New Roman" w:cs="Times New Roman"/>
          <w:sz w:val="24"/>
          <w:szCs w:val="24"/>
        </w:rPr>
      </w:pPr>
    </w:p>
    <w:p w14:paraId="5E5CF6D7" w14:textId="06EB1569" w:rsidR="002C0031" w:rsidRPr="007C03DF" w:rsidRDefault="00B22312" w:rsidP="00B22312">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8F0192" w:rsidRPr="007C03DF">
        <w:rPr>
          <w:rFonts w:ascii="Times New Roman" w:hAnsi="Times New Roman" w:cs="Times New Roman"/>
          <w:sz w:val="24"/>
          <w:szCs w:val="24"/>
          <w:shd w:val="clear" w:color="auto" w:fill="FFFFFF"/>
        </w:rPr>
        <w:t xml:space="preserve">V čase trvania mimoriadnej situácie vyhlásenej </w:t>
      </w:r>
      <w:r w:rsidR="008F0192" w:rsidRPr="007C03DF">
        <w:rPr>
          <w:rFonts w:ascii="Times New Roman" w:hAnsi="Times New Roman" w:cs="Times New Roman"/>
          <w:color w:val="000000" w:themeColor="text1"/>
          <w:sz w:val="24"/>
          <w:szCs w:val="24"/>
        </w:rPr>
        <w:t>v súvislosti s hromadným prílevom cudzincov na územie Slovenskej republiky spôsobeným ozbrojeným konfliktom na území Ukrajiny</w:t>
      </w:r>
      <w:r w:rsidR="008F0192" w:rsidRPr="007C03DF">
        <w:rPr>
          <w:rFonts w:ascii="Times New Roman" w:hAnsi="Times New Roman" w:cs="Times New Roman"/>
          <w:sz w:val="24"/>
          <w:szCs w:val="24"/>
          <w:shd w:val="clear" w:color="auto" w:fill="FFFFFF"/>
        </w:rPr>
        <w:t xml:space="preserve"> môže prevádzkovateľ poskytnúť osobné údaje diplomatickej misii alebo konzulárnemu úradu cudzieho štátu o jeho občanovi a rodinnom príslušníkovi, a to aj bez súhlasu dotknutej osoby, ak je odôvodnený predpoklad vykonania konzulárnej činnosti.</w:t>
      </w:r>
      <w:r w:rsidR="008F0192" w:rsidRPr="007C03DF">
        <w:rPr>
          <w:rFonts w:ascii="Times New Roman" w:hAnsi="Times New Roman" w:cs="Times New Roman"/>
          <w:sz w:val="24"/>
          <w:szCs w:val="24"/>
          <w:shd w:val="clear" w:color="auto" w:fill="FFFFFF"/>
          <w:vertAlign w:val="superscript"/>
        </w:rPr>
        <w:t>50</w:t>
      </w:r>
      <w:r w:rsidR="008F0192" w:rsidRPr="007C03DF">
        <w:rPr>
          <w:rFonts w:ascii="Times New Roman" w:hAnsi="Times New Roman" w:cs="Times New Roman"/>
          <w:sz w:val="24"/>
          <w:szCs w:val="24"/>
          <w:shd w:val="clear" w:color="auto" w:fill="FFFFFF"/>
        </w:rPr>
        <w:t xml:space="preserve">)“. </w:t>
      </w:r>
    </w:p>
    <w:p w14:paraId="2F767AE3" w14:textId="77777777" w:rsidR="002C0031" w:rsidRPr="007C03DF" w:rsidRDefault="002C0031">
      <w:pPr>
        <w:spacing w:after="0" w:line="240" w:lineRule="auto"/>
        <w:jc w:val="both"/>
        <w:rPr>
          <w:rFonts w:ascii="Times New Roman" w:hAnsi="Times New Roman" w:cs="Times New Roman"/>
          <w:sz w:val="24"/>
          <w:szCs w:val="24"/>
        </w:rPr>
      </w:pPr>
    </w:p>
    <w:p w14:paraId="6F5515B4" w14:textId="77777777" w:rsidR="002C0031" w:rsidRPr="007C03DF" w:rsidRDefault="008F0192">
      <w:pPr>
        <w:spacing w:after="0" w:line="240" w:lineRule="auto"/>
        <w:jc w:val="both"/>
        <w:rPr>
          <w:rFonts w:ascii="Times New Roman" w:hAnsi="Times New Roman" w:cs="Times New Roman"/>
          <w:sz w:val="24"/>
          <w:szCs w:val="24"/>
        </w:rPr>
      </w:pPr>
      <w:r w:rsidRPr="007C03DF">
        <w:rPr>
          <w:rFonts w:ascii="Times New Roman" w:hAnsi="Times New Roman" w:cs="Times New Roman"/>
          <w:sz w:val="24"/>
          <w:szCs w:val="24"/>
          <w:shd w:val="clear" w:color="auto" w:fill="FFFFFF"/>
        </w:rPr>
        <w:t>Poznámka pod čiarou k odkazu 50 znie:</w:t>
      </w:r>
    </w:p>
    <w:p w14:paraId="2E2E7FEB" w14:textId="77777777" w:rsidR="002C0031" w:rsidRPr="007C03DF" w:rsidRDefault="008F0192" w:rsidP="00B22312">
      <w:pPr>
        <w:spacing w:after="0" w:line="240" w:lineRule="auto"/>
        <w:ind w:left="426" w:hanging="426"/>
        <w:jc w:val="both"/>
        <w:rPr>
          <w:rFonts w:ascii="Times New Roman" w:hAnsi="Times New Roman" w:cs="Times New Roman"/>
          <w:color w:val="000000" w:themeColor="text1"/>
          <w:sz w:val="24"/>
          <w:szCs w:val="24"/>
        </w:rPr>
      </w:pPr>
      <w:r w:rsidRPr="007C03DF">
        <w:rPr>
          <w:rFonts w:ascii="Times New Roman" w:hAnsi="Times New Roman" w:cs="Times New Roman"/>
          <w:sz w:val="24"/>
          <w:szCs w:val="24"/>
          <w:shd w:val="clear" w:color="auto" w:fill="FFFFFF"/>
        </w:rPr>
        <w:t>„</w:t>
      </w:r>
      <w:r w:rsidRPr="007C03DF">
        <w:rPr>
          <w:rFonts w:ascii="Times New Roman" w:hAnsi="Times New Roman" w:cs="Times New Roman"/>
          <w:sz w:val="24"/>
          <w:szCs w:val="24"/>
          <w:shd w:val="clear" w:color="auto" w:fill="FFFFFF"/>
          <w:vertAlign w:val="superscript"/>
        </w:rPr>
        <w:t>50</w:t>
      </w:r>
      <w:r w:rsidRPr="007C03DF">
        <w:rPr>
          <w:rFonts w:ascii="Times New Roman" w:hAnsi="Times New Roman" w:cs="Times New Roman"/>
          <w:sz w:val="24"/>
          <w:szCs w:val="24"/>
          <w:shd w:val="clear" w:color="auto" w:fill="FFFFFF"/>
        </w:rPr>
        <w:t>) Zákon č. 151/2010 Z. z. o zahraničnej službe a o zmene a doplnení niektorých zákonov v znení neskorších predpisov.“.</w:t>
      </w:r>
    </w:p>
    <w:p w14:paraId="48EE3901" w14:textId="1ADD74F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3CDCE732" w14:textId="4A200C14" w:rsidR="002A6368" w:rsidRPr="007C03DF" w:rsidRDefault="002A6368">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685A7628" w14:textId="77777777" w:rsidR="002A6368" w:rsidRPr="007C03DF" w:rsidRDefault="002A6368" w:rsidP="002A6368">
      <w:pPr>
        <w:spacing w:after="0"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shd w:val="clear" w:color="auto" w:fill="FFFFFF"/>
        </w:rPr>
        <w:t>Čl. XXI</w:t>
      </w:r>
    </w:p>
    <w:p w14:paraId="4A7C3E82" w14:textId="199C2E47" w:rsidR="002A6368" w:rsidRPr="007C03DF" w:rsidRDefault="002A6368">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33A85519" w14:textId="6784CCA1" w:rsidR="002A6368" w:rsidRPr="007C03DF" w:rsidRDefault="00B22312" w:rsidP="00B22312">
      <w:pPr>
        <w:tabs>
          <w:tab w:val="left" w:pos="28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A6368" w:rsidRPr="007C03DF">
        <w:rPr>
          <w:rFonts w:ascii="Times New Roman" w:hAnsi="Times New Roman" w:cs="Times New Roman"/>
          <w:color w:val="000000" w:themeColor="text1"/>
          <w:sz w:val="24"/>
          <w:szCs w:val="24"/>
        </w:rPr>
        <w:t xml:space="preserve">Zákon č. 138/2019 Z. z. o pedagogických zamestnancoch a odborných zamestnancoch a o zmene a doplnení niektorých zákonov v znení zákona č. 209/2019 Z. z., zákona č. 310/2019 </w:t>
      </w:r>
    </w:p>
    <w:p w14:paraId="5BD572F4" w14:textId="77777777" w:rsidR="002A6368" w:rsidRPr="007C03DF" w:rsidRDefault="002A6368" w:rsidP="00F70CD2">
      <w:pPr>
        <w:spacing w:after="0" w:line="240" w:lineRule="auto"/>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rPr>
        <w:t>Z. z., zákona č. 271/2021 Z. z. a zákona č. 414/2021 Z. z. sa dopĺňa takto:</w:t>
      </w:r>
    </w:p>
    <w:p w14:paraId="26A7D06F" w14:textId="77777777" w:rsidR="002A6368" w:rsidRPr="007C03DF" w:rsidRDefault="002A6368" w:rsidP="002A6368">
      <w:pPr>
        <w:spacing w:after="0"/>
        <w:rPr>
          <w:rFonts w:ascii="Times New Roman" w:hAnsi="Times New Roman" w:cs="Times New Roman"/>
          <w:color w:val="000000" w:themeColor="text1"/>
          <w:sz w:val="24"/>
          <w:szCs w:val="24"/>
        </w:rPr>
      </w:pPr>
    </w:p>
    <w:p w14:paraId="0EF40B58" w14:textId="1ADC5E82" w:rsidR="002A6368" w:rsidRPr="007C03DF" w:rsidRDefault="00B22312" w:rsidP="00B22312">
      <w:pPr>
        <w:tabs>
          <w:tab w:val="left" w:pos="284"/>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A6368" w:rsidRPr="007C03DF">
        <w:rPr>
          <w:rFonts w:ascii="Times New Roman" w:hAnsi="Times New Roman" w:cs="Times New Roman"/>
          <w:color w:val="000000" w:themeColor="text1"/>
          <w:sz w:val="24"/>
          <w:szCs w:val="24"/>
        </w:rPr>
        <w:t>Za § 90d sa vkladá § 90e, ktorý vrátane nadpisu znie:</w:t>
      </w:r>
    </w:p>
    <w:p w14:paraId="4363DA5A" w14:textId="77777777" w:rsidR="002A6368" w:rsidRPr="007C03DF" w:rsidRDefault="002A6368" w:rsidP="002A6368">
      <w:pPr>
        <w:spacing w:after="0"/>
        <w:rPr>
          <w:rFonts w:ascii="Times New Roman" w:hAnsi="Times New Roman" w:cs="Times New Roman"/>
          <w:color w:val="000000" w:themeColor="text1"/>
          <w:sz w:val="24"/>
          <w:szCs w:val="24"/>
        </w:rPr>
      </w:pPr>
    </w:p>
    <w:p w14:paraId="68BC8F0D" w14:textId="77777777" w:rsidR="002A6368" w:rsidRPr="007C03DF" w:rsidRDefault="002A6368" w:rsidP="002A6368">
      <w:pPr>
        <w:spacing w:after="0"/>
        <w:jc w:val="center"/>
        <w:rPr>
          <w:rFonts w:ascii="Times New Roman" w:hAnsi="Times New Roman" w:cs="Times New Roman"/>
          <w:b/>
          <w:color w:val="000000" w:themeColor="text1"/>
          <w:sz w:val="24"/>
          <w:szCs w:val="24"/>
        </w:rPr>
      </w:pPr>
      <w:r w:rsidRPr="007C03DF">
        <w:rPr>
          <w:rFonts w:ascii="Times New Roman" w:hAnsi="Times New Roman" w:cs="Times New Roman"/>
          <w:color w:val="000000" w:themeColor="text1"/>
          <w:sz w:val="24"/>
          <w:szCs w:val="24"/>
        </w:rPr>
        <w:t>„</w:t>
      </w:r>
      <w:r w:rsidRPr="007C03DF">
        <w:rPr>
          <w:rFonts w:ascii="Times New Roman" w:hAnsi="Times New Roman" w:cs="Times New Roman"/>
          <w:b/>
          <w:color w:val="000000" w:themeColor="text1"/>
          <w:sz w:val="24"/>
          <w:szCs w:val="24"/>
        </w:rPr>
        <w:t>§ 90e</w:t>
      </w:r>
    </w:p>
    <w:p w14:paraId="24C8D631" w14:textId="77777777" w:rsidR="002A6368" w:rsidRPr="007C03DF" w:rsidRDefault="002A6368" w:rsidP="00AB4480">
      <w:pPr>
        <w:spacing w:after="0" w:line="240" w:lineRule="auto"/>
        <w:jc w:val="center"/>
        <w:rPr>
          <w:rFonts w:ascii="Times New Roman" w:hAnsi="Times New Roman" w:cs="Times New Roman"/>
          <w:b/>
          <w:color w:val="000000" w:themeColor="text1"/>
          <w:sz w:val="24"/>
          <w:szCs w:val="24"/>
        </w:rPr>
      </w:pPr>
      <w:r w:rsidRPr="007C03DF">
        <w:rPr>
          <w:rFonts w:ascii="Times New Roman" w:hAnsi="Times New Roman" w:cs="Times New Roman"/>
          <w:b/>
          <w:color w:val="000000" w:themeColor="text1"/>
          <w:sz w:val="24"/>
          <w:szCs w:val="24"/>
        </w:rPr>
        <w:t>Prechodné ustanovenia počas trvania mimoriadnej situácie vyhlásenej v súvislosti s hromadným prílevom cudzincov na územie Slovenskej republiky spôsobeným ozbrojeným konfliktom na území Ukrajiny</w:t>
      </w:r>
    </w:p>
    <w:p w14:paraId="47CDE1EE" w14:textId="77777777" w:rsidR="002A6368" w:rsidRPr="007C03DF" w:rsidRDefault="002A6368" w:rsidP="00AB4480">
      <w:pPr>
        <w:spacing w:after="0" w:line="240" w:lineRule="auto"/>
        <w:rPr>
          <w:rFonts w:ascii="Times New Roman" w:hAnsi="Times New Roman" w:cs="Times New Roman"/>
          <w:color w:val="000000" w:themeColor="text1"/>
          <w:sz w:val="24"/>
          <w:szCs w:val="24"/>
        </w:rPr>
      </w:pPr>
    </w:p>
    <w:p w14:paraId="40612FEB"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(1) Odínenec,</w:t>
      </w:r>
      <w:r w:rsidRPr="007C03DF">
        <w:rPr>
          <w:rFonts w:ascii="Times New Roman" w:hAnsi="Times New Roman" w:cs="Times New Roman"/>
          <w:sz w:val="24"/>
          <w:szCs w:val="24"/>
          <w:vertAlign w:val="superscript"/>
        </w:rPr>
        <w:t>42</w:t>
      </w:r>
      <w:r w:rsidRPr="007C03DF">
        <w:rPr>
          <w:rFonts w:ascii="Times New Roman" w:hAnsi="Times New Roman" w:cs="Times New Roman"/>
          <w:sz w:val="24"/>
          <w:szCs w:val="24"/>
        </w:rPr>
        <w:t>) ktorý je štátnym občanom Ukrajiny alebo rodinným príslušníkom štátneho občana Ukrajiny, a z objektívnych dôvodov nemôže preukázať bezúhonnosť podľa § 15 ods. 4, môže počas trvania mimoriadnej situácie vyhlásenej v súvislosti s hromadným prílevom cudzincov na územie Slovenskej republiky spôsobeným ozbrojeným konfliktom na území Ukrajiny (ďalej len „mimoriadna situácia“) preukázať bezúhonnosť podľa § 15 ods. 4 aj čestným vyhlásením, ktoré predloží zamestnávateľovi pred vznikom pracovného pomeru.</w:t>
      </w:r>
    </w:p>
    <w:p w14:paraId="6B7816A5"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p>
    <w:p w14:paraId="7909B4B2"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(2) Ak odídenec preukázal bezúhonnosť čestným vyhlásením podľa odseku 1, zamestnávateľ je povinný pred vznikom pracovného pomeru vyžadovať aj predloženie psychologického posudku o psychickej spôsobilosti nie staršieho ako jeden rok. Psychická spôsobilosť sa posudzuje psychologickým vyšetrením, ktoré môže vykonať len psychológ so špecializáciou v špecializačnom odbore klinická psychológia, ktorý je zdravotníckym pracovníkom. Účelom psychologického vyšetrenia je posúdenie, či je odídenec spôsobilý vykonávať pracovnú činnosť pedagogického zamestnanca alebo pracovnú činnosť odborného zamestnanca.</w:t>
      </w:r>
    </w:p>
    <w:p w14:paraId="0465FB24" w14:textId="77777777" w:rsidR="002A6368" w:rsidRPr="007C03DF" w:rsidRDefault="002A6368" w:rsidP="00AB4480">
      <w:pPr>
        <w:pStyle w:val="Odsekzoznamu"/>
        <w:spacing w:after="0" w:line="240" w:lineRule="auto"/>
        <w:ind w:left="0"/>
        <w:jc w:val="both"/>
        <w:rPr>
          <w:rFonts w:ascii="Times New Roman" w:hAnsi="Times New Roman" w:cs="Times New Roman"/>
          <w:sz w:val="24"/>
          <w:szCs w:val="24"/>
        </w:rPr>
      </w:pPr>
    </w:p>
    <w:p w14:paraId="57604BE6" w14:textId="3D605A8C" w:rsidR="002A6368" w:rsidRPr="007C03DF" w:rsidRDefault="002A6368" w:rsidP="00B22312">
      <w:pPr>
        <w:spacing w:after="0" w:line="240" w:lineRule="auto"/>
        <w:ind w:firstLine="284"/>
        <w:jc w:val="both"/>
        <w:rPr>
          <w:rFonts w:ascii="Times New Roman" w:hAnsi="Times New Roman" w:cs="Times New Roman"/>
          <w:sz w:val="24"/>
          <w:szCs w:val="24"/>
        </w:rPr>
      </w:pPr>
      <w:r w:rsidRPr="007C03DF">
        <w:rPr>
          <w:rFonts w:ascii="Times New Roman" w:hAnsi="Times New Roman" w:cs="Times New Roman"/>
          <w:sz w:val="24"/>
          <w:szCs w:val="24"/>
        </w:rPr>
        <w:t xml:space="preserve">(3) </w:t>
      </w:r>
      <w:r w:rsidR="0007519D" w:rsidRPr="0007519D">
        <w:rPr>
          <w:rFonts w:ascii="Times New Roman" w:hAnsi="Times New Roman" w:cs="Times New Roman"/>
          <w:sz w:val="24"/>
          <w:szCs w:val="24"/>
        </w:rPr>
        <w:t xml:space="preserve">Minimálne požiadavky na psychickú spôsobilosť na vykonávanie pracovnej činnosti pedagogického zamestnanca alebo pracovnej činnosti odborného zamestnanca, </w:t>
      </w:r>
      <w:r w:rsidR="0007519D" w:rsidRPr="0007519D">
        <w:rPr>
          <w:rFonts w:ascii="Times New Roman" w:hAnsi="Times New Roman" w:cs="Times New Roman"/>
        </w:rPr>
        <w:t>p</w:t>
      </w:r>
      <w:r w:rsidRPr="0007519D">
        <w:rPr>
          <w:rFonts w:ascii="Times New Roman" w:hAnsi="Times New Roman" w:cs="Times New Roman"/>
          <w:sz w:val="24"/>
          <w:szCs w:val="24"/>
        </w:rPr>
        <w:t>ostup pri posudzovaní psychickej spôsobilosti na vykonávanie pracovnej činnosti pedagogického zamestnanca alebo pracovnej činnosti odborného zamestnanca a náležitosti psychologického posudku podľa odseku 2 ustanoví všeobecne záväzný právny predpis, ktorý vydá Ministerstvo zdravotníctva Slovenskej republiky po dohode s ministerstvom školstva.</w:t>
      </w:r>
    </w:p>
    <w:p w14:paraId="244C9CC2"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p>
    <w:p w14:paraId="2A268F07"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(4) Ak odídenec preukázal bezúhonnosť čestným vyhlásením podľa odseku 1 a predložil zamestnávateľovi psychologický posudok podľa odseku 2, považuje sa za bezúhonného, ak sa nepreukáže opak.</w:t>
      </w:r>
    </w:p>
    <w:p w14:paraId="2449BD23"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p>
    <w:p w14:paraId="3BE9A708"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(5) Preukázanie nepravdivosti čestného vyhlásenia podľa odseku 1 je dôvodom na okamžité skončenie pracovného pomeru.</w:t>
      </w:r>
    </w:p>
    <w:p w14:paraId="0DB9A40B"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p>
    <w:p w14:paraId="25D6EE13"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(6) Pedagogický zamestnanec alebo odborný zamestnanec, ktorý preukázal bezúhonnosť čestným vyhlásením podľa odseku 1 a predložil psychologický posudok podľa odseku 2, a jeho pracovný pomer trvá aj po odvolaní mimoriadnej situácie, je povinný do uplynutia dvoch mesiacov od odvolania mimoriadnej situácie preukázať bezúhonnosť podľa § 15 ods. 4.</w:t>
      </w:r>
    </w:p>
    <w:p w14:paraId="41780B98" w14:textId="77777777" w:rsidR="002A6368" w:rsidRPr="007C03DF" w:rsidRDefault="002A6368" w:rsidP="00B22312">
      <w:pPr>
        <w:pStyle w:val="Odsekzoznamu"/>
        <w:spacing w:after="0" w:line="240" w:lineRule="auto"/>
        <w:ind w:left="0" w:firstLine="284"/>
        <w:jc w:val="both"/>
        <w:rPr>
          <w:rFonts w:ascii="Times New Roman" w:hAnsi="Times New Roman" w:cs="Times New Roman"/>
          <w:sz w:val="24"/>
          <w:szCs w:val="24"/>
        </w:rPr>
      </w:pPr>
    </w:p>
    <w:p w14:paraId="3561A501" w14:textId="22721524" w:rsidR="002A6368" w:rsidRDefault="002A6368" w:rsidP="00B22312">
      <w:pPr>
        <w:pStyle w:val="Odsekzoznamu"/>
        <w:spacing w:after="0" w:line="240" w:lineRule="auto"/>
        <w:ind w:left="0" w:firstLine="284"/>
        <w:jc w:val="both"/>
        <w:rPr>
          <w:rFonts w:ascii="Times New Roman" w:hAnsi="Times New Roman" w:cs="Times New Roman"/>
          <w:sz w:val="24"/>
          <w:szCs w:val="24"/>
        </w:rPr>
      </w:pPr>
      <w:r w:rsidRPr="007C03DF">
        <w:rPr>
          <w:rFonts w:ascii="Times New Roman" w:hAnsi="Times New Roman" w:cs="Times New Roman"/>
          <w:sz w:val="24"/>
          <w:szCs w:val="24"/>
        </w:rPr>
        <w:t>(7) Ak pedagogický zamestnanec alebo odborný zamestnanec nesplní povinnosť podľa odseku 6, jeho pracovný pomer skončí uplynutím dvoch mesiacov od odvolania mimoriadnej situácie.“.</w:t>
      </w:r>
    </w:p>
    <w:p w14:paraId="0DA1BD61" w14:textId="77777777" w:rsidR="00AB4480" w:rsidRPr="007C03DF" w:rsidRDefault="00AB4480" w:rsidP="00AB4480">
      <w:pPr>
        <w:pStyle w:val="Odsekzoznamu"/>
        <w:spacing w:after="0" w:line="240" w:lineRule="auto"/>
        <w:ind w:left="0"/>
        <w:jc w:val="both"/>
        <w:rPr>
          <w:rFonts w:ascii="Times New Roman" w:hAnsi="Times New Roman" w:cs="Times New Roman"/>
          <w:sz w:val="24"/>
          <w:szCs w:val="24"/>
        </w:rPr>
      </w:pPr>
    </w:p>
    <w:p w14:paraId="7E03E895" w14:textId="77777777" w:rsidR="002A6368" w:rsidRPr="007C03DF" w:rsidRDefault="002A6368" w:rsidP="00AB4480">
      <w:pPr>
        <w:pStyle w:val="Textkomentra"/>
        <w:spacing w:after="0"/>
        <w:rPr>
          <w:rFonts w:ascii="Times New Roman" w:hAnsi="Times New Roman" w:cs="Times New Roman"/>
          <w:sz w:val="24"/>
          <w:szCs w:val="24"/>
        </w:rPr>
      </w:pPr>
      <w:r w:rsidRPr="007C03DF">
        <w:rPr>
          <w:rFonts w:ascii="Times New Roman" w:hAnsi="Times New Roman" w:cs="Times New Roman"/>
          <w:sz w:val="24"/>
          <w:szCs w:val="24"/>
        </w:rPr>
        <w:t>Poznámka pod čiarou k odkazu 42 znie:</w:t>
      </w:r>
    </w:p>
    <w:p w14:paraId="17A80B79" w14:textId="76FE986F" w:rsidR="002A6368" w:rsidRPr="007C03DF" w:rsidRDefault="002A6368" w:rsidP="00B826F4">
      <w:pPr>
        <w:tabs>
          <w:tab w:val="left" w:pos="709"/>
          <w:tab w:val="left" w:pos="851"/>
          <w:tab w:val="left" w:pos="1134"/>
        </w:tabs>
        <w:spacing w:after="0" w:line="240" w:lineRule="auto"/>
        <w:ind w:left="426" w:hanging="426"/>
        <w:jc w:val="both"/>
        <w:rPr>
          <w:rFonts w:ascii="Times New Roman" w:hAnsi="Times New Roman" w:cs="Times New Roman"/>
          <w:color w:val="000000" w:themeColor="text1"/>
          <w:sz w:val="24"/>
          <w:szCs w:val="24"/>
        </w:rPr>
      </w:pPr>
      <w:r w:rsidRPr="007C03DF">
        <w:rPr>
          <w:rFonts w:ascii="Times New Roman" w:hAnsi="Times New Roman" w:cs="Times New Roman"/>
          <w:sz w:val="24"/>
          <w:szCs w:val="24"/>
        </w:rPr>
        <w:t>„</w:t>
      </w:r>
      <w:r w:rsidRPr="007C03DF">
        <w:rPr>
          <w:rFonts w:ascii="Times New Roman" w:hAnsi="Times New Roman" w:cs="Times New Roman"/>
          <w:sz w:val="24"/>
          <w:szCs w:val="24"/>
          <w:vertAlign w:val="superscript"/>
        </w:rPr>
        <w:t>42</w:t>
      </w:r>
      <w:r w:rsidRPr="007C03DF">
        <w:rPr>
          <w:rFonts w:ascii="Times New Roman" w:hAnsi="Times New Roman" w:cs="Times New Roman"/>
          <w:sz w:val="24"/>
          <w:szCs w:val="24"/>
        </w:rPr>
        <w:t>) § 2 písm. j) zákona č. 480/2002 Z. z. o azyle a o zmene a doplnení niektorých zákonov v znení neskorších predpisov.“.</w:t>
      </w:r>
    </w:p>
    <w:p w14:paraId="0624537C" w14:textId="77777777" w:rsidR="002A6368" w:rsidRPr="007C03DF" w:rsidRDefault="002A6368">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760DC502" w14:textId="77777777" w:rsidR="002C0031" w:rsidRPr="007C03DF" w:rsidRDefault="002C0031">
      <w:pPr>
        <w:tabs>
          <w:tab w:val="left" w:pos="709"/>
          <w:tab w:val="left" w:pos="851"/>
          <w:tab w:val="left" w:pos="1134"/>
        </w:tabs>
        <w:spacing w:after="0" w:line="240" w:lineRule="auto"/>
        <w:jc w:val="both"/>
        <w:rPr>
          <w:rFonts w:ascii="Times New Roman" w:hAnsi="Times New Roman" w:cs="Times New Roman"/>
          <w:color w:val="000000" w:themeColor="text1"/>
          <w:sz w:val="24"/>
          <w:szCs w:val="24"/>
        </w:rPr>
      </w:pPr>
    </w:p>
    <w:p w14:paraId="094BE247" w14:textId="529194E0" w:rsidR="002C0031" w:rsidRPr="007C03DF" w:rsidRDefault="002B4CAA">
      <w:pPr>
        <w:spacing w:line="240" w:lineRule="auto"/>
        <w:jc w:val="center"/>
        <w:rPr>
          <w:rFonts w:ascii="Times New Roman" w:hAnsi="Times New Roman" w:cs="Times New Roman"/>
          <w:b/>
          <w:bCs/>
          <w:color w:val="000000" w:themeColor="text1"/>
          <w:sz w:val="24"/>
          <w:szCs w:val="24"/>
        </w:rPr>
      </w:pPr>
      <w:r w:rsidRPr="007C03DF">
        <w:rPr>
          <w:rFonts w:ascii="Times New Roman" w:hAnsi="Times New Roman" w:cs="Times New Roman"/>
          <w:b/>
          <w:bCs/>
          <w:color w:val="000000" w:themeColor="text1"/>
          <w:sz w:val="24"/>
          <w:szCs w:val="24"/>
          <w:shd w:val="clear" w:color="auto" w:fill="FFFFFF"/>
        </w:rPr>
        <w:t>Čl. X</w:t>
      </w:r>
      <w:r w:rsidR="008F0192" w:rsidRPr="007C03DF">
        <w:rPr>
          <w:rFonts w:ascii="Times New Roman" w:hAnsi="Times New Roman" w:cs="Times New Roman"/>
          <w:b/>
          <w:bCs/>
          <w:color w:val="000000" w:themeColor="text1"/>
          <w:sz w:val="24"/>
          <w:szCs w:val="24"/>
          <w:shd w:val="clear" w:color="auto" w:fill="FFFFFF"/>
        </w:rPr>
        <w:t>X</w:t>
      </w:r>
      <w:r w:rsidR="00605344" w:rsidRPr="007C03DF">
        <w:rPr>
          <w:rFonts w:ascii="Times New Roman" w:hAnsi="Times New Roman" w:cs="Times New Roman"/>
          <w:b/>
          <w:bCs/>
          <w:color w:val="000000" w:themeColor="text1"/>
          <w:sz w:val="24"/>
          <w:szCs w:val="24"/>
          <w:shd w:val="clear" w:color="auto" w:fill="FFFFFF"/>
        </w:rPr>
        <w:t>I</w:t>
      </w:r>
      <w:r w:rsidR="002A6368" w:rsidRPr="007C03DF">
        <w:rPr>
          <w:rFonts w:ascii="Times New Roman" w:hAnsi="Times New Roman" w:cs="Times New Roman"/>
          <w:b/>
          <w:bCs/>
          <w:color w:val="000000" w:themeColor="text1"/>
          <w:sz w:val="24"/>
          <w:szCs w:val="24"/>
          <w:shd w:val="clear" w:color="auto" w:fill="FFFFFF"/>
        </w:rPr>
        <w:t>I</w:t>
      </w:r>
    </w:p>
    <w:p w14:paraId="3F347DB5" w14:textId="77777777" w:rsidR="002C0031" w:rsidRPr="007C03DF" w:rsidRDefault="008F0192">
      <w:pPr>
        <w:spacing w:line="240" w:lineRule="auto"/>
        <w:ind w:firstLine="426"/>
        <w:jc w:val="both"/>
        <w:rPr>
          <w:rFonts w:ascii="Times New Roman" w:hAnsi="Times New Roman" w:cs="Times New Roman"/>
          <w:color w:val="000000" w:themeColor="text1"/>
          <w:sz w:val="24"/>
          <w:szCs w:val="24"/>
        </w:rPr>
      </w:pPr>
      <w:r w:rsidRPr="007C03DF">
        <w:rPr>
          <w:rFonts w:ascii="Times New Roman" w:hAnsi="Times New Roman" w:cs="Times New Roman"/>
          <w:color w:val="000000" w:themeColor="text1"/>
          <w:sz w:val="24"/>
          <w:szCs w:val="24"/>
          <w:shd w:val="clear" w:color="auto" w:fill="FFFFFF"/>
        </w:rPr>
        <w:t>Tento zákon nadobúda účinnosť dňom vyhlásenia.</w:t>
      </w:r>
    </w:p>
    <w:sectPr w:rsidR="002C0031" w:rsidRPr="007C03DF">
      <w:footerReference w:type="default" r:id="rId35"/>
      <w:pgSz w:w="11906" w:h="16838"/>
      <w:pgMar w:top="1417" w:right="1417" w:bottom="1417" w:left="1417" w:header="0" w:footer="708"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76045" w16cid:durableId="25D82F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7276F" w14:textId="77777777" w:rsidR="00257FFB" w:rsidRDefault="00257FFB">
      <w:pPr>
        <w:spacing w:after="0" w:line="240" w:lineRule="auto"/>
      </w:pPr>
      <w:r>
        <w:separator/>
      </w:r>
    </w:p>
  </w:endnote>
  <w:endnote w:type="continuationSeparator" w:id="0">
    <w:p w14:paraId="6C5A022B" w14:textId="77777777" w:rsidR="00257FFB" w:rsidRDefault="0025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oto Serif CJK SC">
    <w:altName w:val="Times New Roman"/>
    <w:charset w:val="00"/>
    <w:family w:val="auto"/>
    <w:pitch w:val="variable"/>
  </w:font>
  <w:font w:name="Lohit Devanagar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79267"/>
      <w:docPartObj>
        <w:docPartGallery w:val="Page Numbers (Bottom of Page)"/>
        <w:docPartUnique/>
      </w:docPartObj>
    </w:sdtPr>
    <w:sdtEndPr/>
    <w:sdtContent>
      <w:p w14:paraId="37093BFE" w14:textId="3B9BB106" w:rsidR="007B237C" w:rsidRDefault="007B237C">
        <w:pPr>
          <w:pStyle w:val="Pt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1D614F">
          <w:rPr>
            <w:rFonts w:ascii="Times New Roman" w:hAnsi="Times New Roman" w:cs="Times New Roman"/>
            <w:noProof/>
            <w:sz w:val="20"/>
            <w:szCs w:val="20"/>
          </w:rPr>
          <w:t>21</w:t>
        </w:r>
        <w:r>
          <w:rPr>
            <w:rFonts w:ascii="Times New Roman" w:hAnsi="Times New Roman" w:cs="Times New Roman"/>
            <w:sz w:val="20"/>
            <w:szCs w:val="20"/>
          </w:rPr>
          <w:fldChar w:fldCharType="end"/>
        </w:r>
      </w:p>
    </w:sdtContent>
  </w:sdt>
  <w:p w14:paraId="784F427B" w14:textId="77777777" w:rsidR="007B237C" w:rsidRDefault="007B23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22A75" w14:textId="77777777" w:rsidR="00257FFB" w:rsidRDefault="00257FFB">
      <w:pPr>
        <w:spacing w:after="0" w:line="240" w:lineRule="auto"/>
      </w:pPr>
      <w:r>
        <w:separator/>
      </w:r>
    </w:p>
  </w:footnote>
  <w:footnote w:type="continuationSeparator" w:id="0">
    <w:p w14:paraId="05E1ED96" w14:textId="77777777" w:rsidR="00257FFB" w:rsidRDefault="00257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6DD"/>
    <w:multiLevelType w:val="multilevel"/>
    <w:tmpl w:val="4CA827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4539D"/>
    <w:multiLevelType w:val="multilevel"/>
    <w:tmpl w:val="CE089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217FE"/>
    <w:multiLevelType w:val="hybridMultilevel"/>
    <w:tmpl w:val="5C06B99E"/>
    <w:lvl w:ilvl="0" w:tplc="F6689568">
      <w:start w:val="1"/>
      <w:numFmt w:val="decimal"/>
      <w:lvlText w:val="%1."/>
      <w:lvlJc w:val="left"/>
      <w:pPr>
        <w:ind w:left="720" w:hanging="360"/>
      </w:pPr>
      <w:rPr>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F26EA2"/>
    <w:multiLevelType w:val="multilevel"/>
    <w:tmpl w:val="22C4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D3B1269"/>
    <w:multiLevelType w:val="multilevel"/>
    <w:tmpl w:val="D3620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E485ACF"/>
    <w:multiLevelType w:val="multilevel"/>
    <w:tmpl w:val="F62A37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A6440"/>
    <w:multiLevelType w:val="multilevel"/>
    <w:tmpl w:val="8446F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C62F18"/>
    <w:multiLevelType w:val="hybridMultilevel"/>
    <w:tmpl w:val="EC46DD2E"/>
    <w:lvl w:ilvl="0" w:tplc="6C00ACC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CE50C0"/>
    <w:multiLevelType w:val="multilevel"/>
    <w:tmpl w:val="262CD6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3664D6"/>
    <w:multiLevelType w:val="multilevel"/>
    <w:tmpl w:val="47B430B0"/>
    <w:lvl w:ilvl="0">
      <w:start w:val="1"/>
      <w:numFmt w:val="lowerLetter"/>
      <w:lvlText w:val="%1)"/>
      <w:lvlJc w:val="left"/>
      <w:pPr>
        <w:ind w:left="1575" w:hanging="360"/>
      </w:pPr>
      <w:rPr>
        <w:position w:val="0"/>
        <w:sz w:val="22"/>
        <w:vertAlign w:val="baseline"/>
      </w:rPr>
    </w:lvl>
    <w:lvl w:ilvl="1">
      <w:start w:val="1"/>
      <w:numFmt w:val="lowerLetter"/>
      <w:lvlText w:val="%2."/>
      <w:lvlJc w:val="left"/>
      <w:pPr>
        <w:ind w:left="2295" w:hanging="360"/>
      </w:p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10" w15:restartNumberingAfterBreak="0">
    <w:nsid w:val="5C7B3097"/>
    <w:multiLevelType w:val="multilevel"/>
    <w:tmpl w:val="780A79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D907305"/>
    <w:multiLevelType w:val="multilevel"/>
    <w:tmpl w:val="AB4618BC"/>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7D2240"/>
    <w:multiLevelType w:val="multilevel"/>
    <w:tmpl w:val="6A50F3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4"/>
  </w:num>
  <w:num w:numId="3">
    <w:abstractNumId w:val="8"/>
  </w:num>
  <w:num w:numId="4">
    <w:abstractNumId w:val="1"/>
  </w:num>
  <w:num w:numId="5">
    <w:abstractNumId w:val="9"/>
  </w:num>
  <w:num w:numId="6">
    <w:abstractNumId w:val="5"/>
  </w:num>
  <w:num w:numId="7">
    <w:abstractNumId w:val="12"/>
  </w:num>
  <w:num w:numId="8">
    <w:abstractNumId w:val="6"/>
  </w:num>
  <w:num w:numId="9">
    <w:abstractNumId w:val="0"/>
  </w:num>
  <w:num w:numId="10">
    <w:abstractNumId w:val="3"/>
  </w:num>
  <w:num w:numId="11">
    <w:abstractNumId w:val="10"/>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31"/>
    <w:rsid w:val="00011F41"/>
    <w:rsid w:val="0006086A"/>
    <w:rsid w:val="0007519D"/>
    <w:rsid w:val="00092D17"/>
    <w:rsid w:val="000A2047"/>
    <w:rsid w:val="000B509E"/>
    <w:rsid w:val="0012216A"/>
    <w:rsid w:val="00134381"/>
    <w:rsid w:val="0019141A"/>
    <w:rsid w:val="001D614F"/>
    <w:rsid w:val="001E3CE6"/>
    <w:rsid w:val="00216B3C"/>
    <w:rsid w:val="0023276A"/>
    <w:rsid w:val="00257FFB"/>
    <w:rsid w:val="00265B05"/>
    <w:rsid w:val="002A4E51"/>
    <w:rsid w:val="002A6368"/>
    <w:rsid w:val="002B4CAA"/>
    <w:rsid w:val="002C0031"/>
    <w:rsid w:val="0034499F"/>
    <w:rsid w:val="003A411E"/>
    <w:rsid w:val="004914EA"/>
    <w:rsid w:val="004A6206"/>
    <w:rsid w:val="004C7F4F"/>
    <w:rsid w:val="004E5348"/>
    <w:rsid w:val="0050712B"/>
    <w:rsid w:val="00543A1F"/>
    <w:rsid w:val="0059643E"/>
    <w:rsid w:val="005E6DF4"/>
    <w:rsid w:val="00605344"/>
    <w:rsid w:val="00622747"/>
    <w:rsid w:val="00644D14"/>
    <w:rsid w:val="006B5AD3"/>
    <w:rsid w:val="006C047C"/>
    <w:rsid w:val="0078216E"/>
    <w:rsid w:val="0079172A"/>
    <w:rsid w:val="007B237C"/>
    <w:rsid w:val="007C03DF"/>
    <w:rsid w:val="007C5E7B"/>
    <w:rsid w:val="00813DDE"/>
    <w:rsid w:val="00851E2B"/>
    <w:rsid w:val="008678B2"/>
    <w:rsid w:val="008A3659"/>
    <w:rsid w:val="008F0192"/>
    <w:rsid w:val="008F24C9"/>
    <w:rsid w:val="008F7776"/>
    <w:rsid w:val="0094782B"/>
    <w:rsid w:val="009C0171"/>
    <w:rsid w:val="00A40264"/>
    <w:rsid w:val="00A52DC7"/>
    <w:rsid w:val="00A7056C"/>
    <w:rsid w:val="00A951FC"/>
    <w:rsid w:val="00AB4480"/>
    <w:rsid w:val="00B20250"/>
    <w:rsid w:val="00B22312"/>
    <w:rsid w:val="00B66662"/>
    <w:rsid w:val="00B826F4"/>
    <w:rsid w:val="00BE6F0C"/>
    <w:rsid w:val="00C21F30"/>
    <w:rsid w:val="00CC30E3"/>
    <w:rsid w:val="00CD06A1"/>
    <w:rsid w:val="00D065A7"/>
    <w:rsid w:val="00D06FDD"/>
    <w:rsid w:val="00D23F47"/>
    <w:rsid w:val="00E050CB"/>
    <w:rsid w:val="00E11128"/>
    <w:rsid w:val="00E41160"/>
    <w:rsid w:val="00E845DD"/>
    <w:rsid w:val="00E86778"/>
    <w:rsid w:val="00E877D5"/>
    <w:rsid w:val="00EB5BDD"/>
    <w:rsid w:val="00F06ED2"/>
    <w:rsid w:val="00F70CD2"/>
    <w:rsid w:val="00FA0E12"/>
    <w:rsid w:val="00FE64C7"/>
    <w:rsid w:val="00FF04F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40F8"/>
    <w:pPr>
      <w:suppressAutoHyphens/>
      <w:spacing w:after="200" w:line="276" w:lineRule="auto"/>
    </w:pPr>
    <w:rPr>
      <w:rFonts w:eastAsia="Times New Roman" w:cs="Calibri"/>
      <w:sz w:val="22"/>
      <w:szCs w:val="22"/>
      <w:lang w:eastAsia="en-US"/>
    </w:rPr>
  </w:style>
  <w:style w:type="paragraph" w:styleId="Nadpis1">
    <w:name w:val="heading 1"/>
    <w:basedOn w:val="Normlny"/>
    <w:next w:val="Normlny"/>
    <w:link w:val="Nadpis1Char"/>
    <w:uiPriority w:val="9"/>
    <w:qFormat/>
    <w:locked/>
    <w:rsid w:val="000634B1"/>
    <w:pPr>
      <w:keepNext/>
      <w:spacing w:before="240" w:after="60"/>
      <w:outlineLvl w:val="0"/>
    </w:pPr>
    <w:rPr>
      <w:rFonts w:ascii="Cambria" w:hAnsi="Cambria" w:cs="Times New Roman"/>
      <w:b/>
      <w:bCs/>
      <w:kern w:val="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qFormat/>
    <w:locked/>
    <w:rsid w:val="007640F8"/>
    <w:rPr>
      <w:rFonts w:ascii="Calibri" w:hAnsi="Calibri" w:cs="Calibri"/>
    </w:rPr>
  </w:style>
  <w:style w:type="character" w:styleId="Zstupntext">
    <w:name w:val="Placeholder Text"/>
    <w:uiPriority w:val="99"/>
    <w:qFormat/>
    <w:rsid w:val="00B345C5"/>
    <w:rPr>
      <w:color w:val="808080"/>
    </w:rPr>
  </w:style>
  <w:style w:type="character" w:customStyle="1" w:styleId="Internetovodkaz">
    <w:name w:val="Internetový odkaz"/>
    <w:uiPriority w:val="99"/>
    <w:rsid w:val="00192F8B"/>
    <w:rPr>
      <w:color w:val="0000FF"/>
      <w:u w:val="single"/>
    </w:rPr>
  </w:style>
  <w:style w:type="character" w:customStyle="1" w:styleId="TextbublinyChar">
    <w:name w:val="Text bubliny Char"/>
    <w:link w:val="Textbubliny"/>
    <w:uiPriority w:val="99"/>
    <w:semiHidden/>
    <w:qFormat/>
    <w:locked/>
    <w:rsid w:val="00724422"/>
    <w:rPr>
      <w:rFonts w:ascii="Tahoma" w:hAnsi="Tahoma" w:cs="Tahoma"/>
      <w:sz w:val="16"/>
      <w:szCs w:val="16"/>
    </w:rPr>
  </w:style>
  <w:style w:type="character" w:styleId="Odkaznakomentr">
    <w:name w:val="annotation reference"/>
    <w:uiPriority w:val="99"/>
    <w:semiHidden/>
    <w:qFormat/>
    <w:rsid w:val="00EB17F3"/>
    <w:rPr>
      <w:sz w:val="16"/>
      <w:szCs w:val="16"/>
    </w:rPr>
  </w:style>
  <w:style w:type="character" w:customStyle="1" w:styleId="TextkomentraChar">
    <w:name w:val="Text komentára Char"/>
    <w:link w:val="Textkomentra"/>
    <w:uiPriority w:val="99"/>
    <w:qFormat/>
    <w:locked/>
    <w:rsid w:val="00EB17F3"/>
    <w:rPr>
      <w:rFonts w:ascii="Calibri" w:hAnsi="Calibri" w:cs="Calibri"/>
      <w:sz w:val="20"/>
      <w:szCs w:val="20"/>
    </w:rPr>
  </w:style>
  <w:style w:type="character" w:customStyle="1" w:styleId="PredmetkomentraChar">
    <w:name w:val="Predmet komentára Char"/>
    <w:link w:val="Predmetkomentra"/>
    <w:uiPriority w:val="99"/>
    <w:semiHidden/>
    <w:qFormat/>
    <w:locked/>
    <w:rsid w:val="00EB17F3"/>
    <w:rPr>
      <w:rFonts w:ascii="Calibri" w:hAnsi="Calibri" w:cs="Calibri"/>
      <w:b/>
      <w:bCs/>
      <w:sz w:val="20"/>
      <w:szCs w:val="20"/>
    </w:rPr>
  </w:style>
  <w:style w:type="character" w:customStyle="1" w:styleId="apple-converted-space">
    <w:name w:val="apple-converted-space"/>
    <w:basedOn w:val="Predvolenpsmoodseku"/>
    <w:uiPriority w:val="99"/>
    <w:qFormat/>
    <w:rsid w:val="00CF3A3A"/>
  </w:style>
  <w:style w:type="character" w:customStyle="1" w:styleId="HlavikaChar">
    <w:name w:val="Hlavička Char"/>
    <w:basedOn w:val="Predvolenpsmoodseku"/>
    <w:link w:val="Hlavika"/>
    <w:uiPriority w:val="99"/>
    <w:qFormat/>
    <w:rsid w:val="008808CB"/>
    <w:rPr>
      <w:rFonts w:eastAsia="Times New Roman" w:cs="Calibri"/>
      <w:sz w:val="22"/>
      <w:szCs w:val="22"/>
      <w:lang w:eastAsia="en-US"/>
    </w:rPr>
  </w:style>
  <w:style w:type="character" w:customStyle="1" w:styleId="PtaChar">
    <w:name w:val="Päta Char"/>
    <w:basedOn w:val="Predvolenpsmoodseku"/>
    <w:link w:val="Pta"/>
    <w:uiPriority w:val="99"/>
    <w:qFormat/>
    <w:rsid w:val="008808CB"/>
    <w:rPr>
      <w:rFonts w:eastAsia="Times New Roman" w:cs="Calibri"/>
      <w:sz w:val="22"/>
      <w:szCs w:val="22"/>
      <w:lang w:eastAsia="en-US"/>
    </w:rPr>
  </w:style>
  <w:style w:type="character" w:customStyle="1" w:styleId="ZarkazkladnhotextuChar">
    <w:name w:val="Zarážka základného textu Char"/>
    <w:basedOn w:val="Predvolenpsmoodseku"/>
    <w:link w:val="Zarkazkladnhotextu"/>
    <w:uiPriority w:val="99"/>
    <w:qFormat/>
    <w:rsid w:val="00C419A1"/>
    <w:rPr>
      <w:rFonts w:ascii="Times New Roman" w:eastAsia="Times New Roman" w:hAnsi="Times New Roman"/>
      <w:sz w:val="24"/>
      <w:lang w:eastAsia="cs-CZ"/>
    </w:rPr>
  </w:style>
  <w:style w:type="character" w:customStyle="1" w:styleId="awspan1">
    <w:name w:val="awspan1"/>
    <w:basedOn w:val="Predvolenpsmoodseku"/>
    <w:qFormat/>
    <w:rsid w:val="00766CA3"/>
    <w:rPr>
      <w:color w:val="000000"/>
      <w:sz w:val="24"/>
      <w:szCs w:val="24"/>
    </w:rPr>
  </w:style>
  <w:style w:type="character" w:customStyle="1" w:styleId="Nadpis1Char">
    <w:name w:val="Nadpis 1 Char"/>
    <w:basedOn w:val="Predvolenpsmoodseku"/>
    <w:link w:val="Nadpis1"/>
    <w:uiPriority w:val="9"/>
    <w:qFormat/>
    <w:rsid w:val="000634B1"/>
    <w:rPr>
      <w:rFonts w:ascii="Cambria" w:eastAsia="Times New Roman" w:hAnsi="Cambria"/>
      <w:b/>
      <w:bCs/>
      <w:kern w:val="2"/>
      <w:sz w:val="32"/>
      <w:szCs w:val="32"/>
      <w:lang w:eastAsia="en-US"/>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Odstavecseseznamem">
    <w:name w:val="Odstavec se seznamem"/>
    <w:basedOn w:val="Normlny"/>
    <w:uiPriority w:val="99"/>
    <w:qFormat/>
    <w:rsid w:val="007640F8"/>
    <w:pPr>
      <w:ind w:left="720"/>
    </w:p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List Paragraph"/>
    <w:basedOn w:val="Normlny"/>
    <w:link w:val="OdsekzoznamuChar"/>
    <w:uiPriority w:val="34"/>
    <w:qFormat/>
    <w:rsid w:val="007640F8"/>
    <w:pPr>
      <w:ind w:left="720"/>
    </w:pPr>
    <w:rPr>
      <w:rFonts w:eastAsia="Calibri"/>
      <w:sz w:val="20"/>
      <w:szCs w:val="20"/>
      <w:lang w:eastAsia="sk-SK"/>
    </w:rPr>
  </w:style>
  <w:style w:type="paragraph" w:styleId="Textbubliny">
    <w:name w:val="Balloon Text"/>
    <w:basedOn w:val="Normlny"/>
    <w:link w:val="TextbublinyChar"/>
    <w:uiPriority w:val="99"/>
    <w:semiHidden/>
    <w:qFormat/>
    <w:rsid w:val="00724422"/>
    <w:pPr>
      <w:spacing w:after="0" w:line="240" w:lineRule="auto"/>
    </w:pPr>
    <w:rPr>
      <w:rFonts w:ascii="Tahoma" w:hAnsi="Tahoma" w:cs="Tahoma"/>
      <w:sz w:val="16"/>
      <w:szCs w:val="16"/>
    </w:rPr>
  </w:style>
  <w:style w:type="paragraph" w:styleId="Textkomentra">
    <w:name w:val="annotation text"/>
    <w:basedOn w:val="Normlny"/>
    <w:link w:val="TextkomentraChar"/>
    <w:uiPriority w:val="99"/>
    <w:qFormat/>
    <w:rsid w:val="00EB17F3"/>
    <w:pPr>
      <w:spacing w:line="240" w:lineRule="auto"/>
    </w:pPr>
    <w:rPr>
      <w:sz w:val="20"/>
      <w:szCs w:val="20"/>
    </w:rPr>
  </w:style>
  <w:style w:type="paragraph" w:styleId="Predmetkomentra">
    <w:name w:val="annotation subject"/>
    <w:basedOn w:val="Textkomentra"/>
    <w:next w:val="Textkomentra"/>
    <w:link w:val="PredmetkomentraChar"/>
    <w:uiPriority w:val="99"/>
    <w:semiHidden/>
    <w:qFormat/>
    <w:rsid w:val="00EB17F3"/>
    <w:rPr>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8808CB"/>
    <w:pPr>
      <w:tabs>
        <w:tab w:val="center" w:pos="4536"/>
        <w:tab w:val="right" w:pos="9072"/>
      </w:tabs>
      <w:spacing w:after="0" w:line="240" w:lineRule="auto"/>
    </w:pPr>
  </w:style>
  <w:style w:type="paragraph" w:styleId="Pta">
    <w:name w:val="footer"/>
    <w:basedOn w:val="Normlny"/>
    <w:link w:val="PtaChar"/>
    <w:uiPriority w:val="99"/>
    <w:unhideWhenUsed/>
    <w:rsid w:val="008808CB"/>
    <w:pPr>
      <w:tabs>
        <w:tab w:val="center" w:pos="4536"/>
        <w:tab w:val="right" w:pos="9072"/>
      </w:tabs>
      <w:spacing w:after="0" w:line="240" w:lineRule="auto"/>
    </w:pPr>
  </w:style>
  <w:style w:type="paragraph" w:styleId="Zarkazkladnhotextu">
    <w:name w:val="Body Text Indent"/>
    <w:basedOn w:val="Normlny"/>
    <w:link w:val="ZarkazkladnhotextuChar"/>
    <w:uiPriority w:val="99"/>
    <w:rsid w:val="00C419A1"/>
    <w:pPr>
      <w:spacing w:after="0" w:line="240" w:lineRule="auto"/>
      <w:ind w:left="360"/>
    </w:pPr>
    <w:rPr>
      <w:rFonts w:ascii="Times New Roman" w:hAnsi="Times New Roman" w:cs="Times New Roman"/>
      <w:sz w:val="24"/>
      <w:szCs w:val="20"/>
      <w:lang w:eastAsia="cs-CZ"/>
    </w:rPr>
  </w:style>
  <w:style w:type="paragraph" w:customStyle="1" w:styleId="Telo">
    <w:name w:val="Telo"/>
    <w:qFormat/>
    <w:rsid w:val="004B31E5"/>
    <w:rPr>
      <w:rFonts w:eastAsia="Arial Unicode MS" w:cs="Arial Unicode MS"/>
      <w:color w:val="000000"/>
      <w:sz w:val="24"/>
      <w:szCs w:val="24"/>
      <w:u w:color="000000"/>
      <w14:textOutline w14:w="0" w14:cap="flat" w14:cmpd="sng" w14:algn="ctr">
        <w14:noFill/>
        <w14:prstDash w14:val="solid"/>
        <w14:bevel/>
      </w14:textOutline>
    </w:rPr>
  </w:style>
  <w:style w:type="paragraph" w:styleId="Bezriadkovania">
    <w:name w:val="No Spacing"/>
    <w:uiPriority w:val="1"/>
    <w:qFormat/>
    <w:rsid w:val="007204CC"/>
    <w:rPr>
      <w:rFonts w:asciiTheme="minorHAnsi" w:eastAsiaTheme="minorHAnsi" w:hAnsiTheme="minorHAnsi" w:cstheme="minorBidi"/>
      <w:sz w:val="22"/>
      <w:szCs w:val="22"/>
      <w:lang w:eastAsia="en-US"/>
    </w:rPr>
  </w:style>
  <w:style w:type="paragraph" w:styleId="Textpoznmkypodiarou">
    <w:name w:val="footnote text"/>
    <w:basedOn w:val="Normlny"/>
    <w:link w:val="TextpoznmkypodiarouChar"/>
    <w:uiPriority w:val="99"/>
    <w:unhideWhenUsed/>
    <w:rsid w:val="00CC30E3"/>
    <w:pPr>
      <w:suppressAutoHyphens w:val="0"/>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rsid w:val="00CC30E3"/>
    <w:rPr>
      <w:rFonts w:asciiTheme="minorHAnsi" w:eastAsiaTheme="minorHAnsi" w:hAnsiTheme="minorHAnsi" w:cstheme="minorBidi"/>
      <w:lang w:eastAsia="en-US"/>
    </w:rPr>
  </w:style>
  <w:style w:type="character" w:styleId="Hypertextovprepojenie">
    <w:name w:val="Hyperlink"/>
    <w:basedOn w:val="Predvolenpsmoodseku"/>
    <w:uiPriority w:val="99"/>
    <w:semiHidden/>
    <w:unhideWhenUsed/>
    <w:rsid w:val="00A951FC"/>
    <w:rPr>
      <w:color w:val="0000FF" w:themeColor="hyperlink"/>
      <w:u w:val="single"/>
    </w:rPr>
  </w:style>
  <w:style w:type="paragraph" w:customStyle="1" w:styleId="Standard">
    <w:name w:val="Standard"/>
    <w:rsid w:val="00092D17"/>
    <w:pPr>
      <w:suppressAutoHyphens/>
      <w:autoSpaceDN w:val="0"/>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064">
      <w:bodyDiv w:val="1"/>
      <w:marLeft w:val="0"/>
      <w:marRight w:val="0"/>
      <w:marTop w:val="0"/>
      <w:marBottom w:val="0"/>
      <w:divBdr>
        <w:top w:val="none" w:sz="0" w:space="0" w:color="auto"/>
        <w:left w:val="none" w:sz="0" w:space="0" w:color="auto"/>
        <w:bottom w:val="none" w:sz="0" w:space="0" w:color="auto"/>
        <w:right w:val="none" w:sz="0" w:space="0" w:color="auto"/>
      </w:divBdr>
    </w:div>
    <w:div w:id="453258443">
      <w:bodyDiv w:val="1"/>
      <w:marLeft w:val="0"/>
      <w:marRight w:val="0"/>
      <w:marTop w:val="0"/>
      <w:marBottom w:val="0"/>
      <w:divBdr>
        <w:top w:val="none" w:sz="0" w:space="0" w:color="auto"/>
        <w:left w:val="none" w:sz="0" w:space="0" w:color="auto"/>
        <w:bottom w:val="none" w:sz="0" w:space="0" w:color="auto"/>
        <w:right w:val="none" w:sz="0" w:space="0" w:color="auto"/>
      </w:divBdr>
    </w:div>
    <w:div w:id="1692031999">
      <w:bodyDiv w:val="1"/>
      <w:marLeft w:val="0"/>
      <w:marRight w:val="0"/>
      <w:marTop w:val="0"/>
      <w:marBottom w:val="0"/>
      <w:divBdr>
        <w:top w:val="none" w:sz="0" w:space="0" w:color="auto"/>
        <w:left w:val="none" w:sz="0" w:space="0" w:color="auto"/>
        <w:bottom w:val="none" w:sz="0" w:space="0" w:color="auto"/>
        <w:right w:val="none" w:sz="0" w:space="0" w:color="auto"/>
      </w:divBdr>
    </w:div>
    <w:div w:id="2081706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3/258/" TargetMode="External"/><Relationship Id="rId13" Type="http://schemas.openxmlformats.org/officeDocument/2006/relationships/hyperlink" Target="https://www.zakonypreludi.sk/zz/2014-185" TargetMode="External"/><Relationship Id="rId18" Type="http://schemas.openxmlformats.org/officeDocument/2006/relationships/hyperlink" Target="https://www.zakonypreludi.sk/zz/2016-306" TargetMode="External"/><Relationship Id="rId26" Type="http://schemas.openxmlformats.org/officeDocument/2006/relationships/hyperlink" Target="https://www.zakonypreludi.sk/zz/2018-192" TargetMode="External"/><Relationship Id="rId3" Type="http://schemas.openxmlformats.org/officeDocument/2006/relationships/styles" Target="styles.xml"/><Relationship Id="rId21" Type="http://schemas.openxmlformats.org/officeDocument/2006/relationships/hyperlink" Target="https://www.zakonypreludi.sk/zz/2017-336" TargetMode="External"/><Relationship Id="rId34" Type="http://schemas.openxmlformats.org/officeDocument/2006/relationships/hyperlink" Target="https://www.zakonypreludi.sk/zz/2021-532" TargetMode="External"/><Relationship Id="rId7" Type="http://schemas.openxmlformats.org/officeDocument/2006/relationships/endnotes" Target="endnotes.xml"/><Relationship Id="rId12" Type="http://schemas.openxmlformats.org/officeDocument/2006/relationships/hyperlink" Target="https://www.zakonypreludi.sk/zz/2013-220" TargetMode="External"/><Relationship Id="rId17" Type="http://schemas.openxmlformats.org/officeDocument/2006/relationships/hyperlink" Target="https://www.zakonypreludi.sk/zz/2016-167" TargetMode="External"/><Relationship Id="rId25" Type="http://schemas.openxmlformats.org/officeDocument/2006/relationships/hyperlink" Target="https://www.zakonypreludi.sk/zz/2018-177" TargetMode="External"/><Relationship Id="rId33" Type="http://schemas.openxmlformats.org/officeDocument/2006/relationships/hyperlink" Target="https://www.zakonypreludi.sk/zz/2021-133"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zakonypreludi.sk/zz/2016-91" TargetMode="External"/><Relationship Id="rId20" Type="http://schemas.openxmlformats.org/officeDocument/2006/relationships/hyperlink" Target="https://www.zakonypreludi.sk/zz/2017-257" TargetMode="External"/><Relationship Id="rId29" Type="http://schemas.openxmlformats.org/officeDocument/2006/relationships/hyperlink" Target="https://www.zakonypreludi.sk/zz/2019-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13-153" TargetMode="External"/><Relationship Id="rId24" Type="http://schemas.openxmlformats.org/officeDocument/2006/relationships/hyperlink" Target="https://www.zakonypreludi.sk/zz/2018-156" TargetMode="External"/><Relationship Id="rId32" Type="http://schemas.openxmlformats.org/officeDocument/2006/relationships/hyperlink" Target="https://www.zakonypreludi.sk/zz/2020-16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ypreludi.sk/zz/2015-393" TargetMode="External"/><Relationship Id="rId23" Type="http://schemas.openxmlformats.org/officeDocument/2006/relationships/hyperlink" Target="https://www.zakonypreludi.sk/zz/2018-87" TargetMode="External"/><Relationship Id="rId28" Type="http://schemas.openxmlformats.org/officeDocument/2006/relationships/hyperlink" Target="https://www.zakonypreludi.sk/zz/2019-221" TargetMode="External"/><Relationship Id="rId36" Type="http://schemas.openxmlformats.org/officeDocument/2006/relationships/fontTable" Target="fontTable.xml"/><Relationship Id="rId10" Type="http://schemas.openxmlformats.org/officeDocument/2006/relationships/hyperlink" Target="https://www.zakonypreludi.sk/zz/2012-459" TargetMode="External"/><Relationship Id="rId19" Type="http://schemas.openxmlformats.org/officeDocument/2006/relationships/hyperlink" Target="https://www.zakonypreludi.sk/zz/2017-41" TargetMode="External"/><Relationship Id="rId31" Type="http://schemas.openxmlformats.org/officeDocument/2006/relationships/hyperlink" Target="https://www.zakonypreludi.sk/zz/2020-125" TargetMode="External"/><Relationship Id="rId4" Type="http://schemas.openxmlformats.org/officeDocument/2006/relationships/settings" Target="settings.xml"/><Relationship Id="rId9" Type="http://schemas.openxmlformats.org/officeDocument/2006/relationships/hyperlink" Target="https://www.zakonypreludi.sk/zz/2012-244" TargetMode="External"/><Relationship Id="rId14" Type="http://schemas.openxmlformats.org/officeDocument/2006/relationships/hyperlink" Target="https://www.zakonypreludi.sk/zz/2015-77" TargetMode="External"/><Relationship Id="rId22" Type="http://schemas.openxmlformats.org/officeDocument/2006/relationships/hyperlink" Target="https://www.zakonypreludi.sk/zz/2017-351" TargetMode="External"/><Relationship Id="rId27" Type="http://schemas.openxmlformats.org/officeDocument/2006/relationships/hyperlink" Target="https://www.zakonypreludi.sk/zz/2018-374" TargetMode="External"/><Relationship Id="rId30" Type="http://schemas.openxmlformats.org/officeDocument/2006/relationships/hyperlink" Target="https://www.zakonypreludi.sk/zz/2020-6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BD92-DADA-44D7-A22B-1B27250E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10501</Words>
  <Characters>59862</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2022-03-13T10:14:00Z</dcterms:created>
  <dcterms:modified xsi:type="dcterms:W3CDTF">2022-03-16T11:43:00Z</dcterms:modified>
  <dc:language/>
</cp:coreProperties>
</file>