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CD" w:rsidRPr="000F12CD" w:rsidRDefault="000F12CD" w:rsidP="000F12CD">
      <w:pPr>
        <w:jc w:val="center"/>
        <w:rPr>
          <w:rFonts w:ascii="Arial" w:hAnsi="Arial" w:cs="Arial"/>
          <w:b/>
          <w:caps/>
          <w:spacing w:val="40"/>
          <w:sz w:val="22"/>
          <w:szCs w:val="22"/>
        </w:rPr>
      </w:pPr>
      <w:r w:rsidRPr="000F12CD">
        <w:rPr>
          <w:rFonts w:ascii="Arial" w:hAnsi="Arial" w:cs="Arial"/>
          <w:b/>
          <w:caps/>
          <w:spacing w:val="40"/>
          <w:sz w:val="22"/>
          <w:szCs w:val="22"/>
        </w:rPr>
        <w:t>národná rada slovenskej republiky</w:t>
      </w:r>
    </w:p>
    <w:p w:rsidR="000F12CD" w:rsidRPr="000F12CD" w:rsidRDefault="000F12CD" w:rsidP="000F12CD">
      <w:pPr>
        <w:rPr>
          <w:rFonts w:ascii="Arial" w:hAnsi="Arial" w:cs="Arial"/>
          <w:b/>
          <w:caps/>
          <w:spacing w:val="40"/>
          <w:sz w:val="22"/>
          <w:szCs w:val="22"/>
          <w:u w:val="single"/>
        </w:rPr>
      </w:pPr>
    </w:p>
    <w:p w:rsidR="000F12CD" w:rsidRPr="000F12CD" w:rsidRDefault="000F12CD" w:rsidP="000F12CD">
      <w:pPr>
        <w:pBdr>
          <w:bottom w:val="single" w:sz="12" w:space="1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0F12CD">
        <w:rPr>
          <w:rFonts w:ascii="Arial" w:hAnsi="Arial" w:cs="Arial"/>
          <w:b/>
          <w:caps/>
          <w:spacing w:val="40"/>
          <w:sz w:val="22"/>
          <w:szCs w:val="22"/>
        </w:rPr>
        <w:t xml:space="preserve">VIII. </w:t>
      </w:r>
      <w:r w:rsidRPr="000F12CD">
        <w:rPr>
          <w:rFonts w:ascii="Arial" w:hAnsi="Arial" w:cs="Arial"/>
          <w:b/>
          <w:spacing w:val="40"/>
          <w:sz w:val="22"/>
          <w:szCs w:val="22"/>
        </w:rPr>
        <w:t>volebné obdobie</w:t>
      </w:r>
    </w:p>
    <w:p w:rsidR="000F12CD" w:rsidRPr="000F12CD" w:rsidRDefault="000F12CD" w:rsidP="000F12CD">
      <w:pPr>
        <w:rPr>
          <w:rFonts w:ascii="Arial" w:hAnsi="Arial" w:cs="Arial"/>
          <w:b/>
          <w:spacing w:val="40"/>
          <w:sz w:val="22"/>
          <w:szCs w:val="22"/>
        </w:rPr>
      </w:pPr>
    </w:p>
    <w:p w:rsidR="000F12CD" w:rsidRPr="000F12CD" w:rsidRDefault="000F12CD" w:rsidP="000F12CD">
      <w:pPr>
        <w:rPr>
          <w:rFonts w:ascii="Arial" w:hAnsi="Arial" w:cs="Arial"/>
          <w:b/>
          <w:spacing w:val="40"/>
          <w:sz w:val="22"/>
          <w:szCs w:val="22"/>
        </w:rPr>
      </w:pPr>
    </w:p>
    <w:p w:rsidR="000F12CD" w:rsidRPr="000F12CD" w:rsidRDefault="000F12CD" w:rsidP="000F12CD">
      <w:pPr>
        <w:rPr>
          <w:rFonts w:ascii="Arial" w:hAnsi="Arial" w:cs="Arial"/>
          <w:b/>
          <w:spacing w:val="40"/>
          <w:sz w:val="22"/>
          <w:szCs w:val="22"/>
        </w:rPr>
      </w:pPr>
    </w:p>
    <w:p w:rsidR="000F12CD" w:rsidRPr="000F12CD" w:rsidRDefault="000F12CD" w:rsidP="000F12CD">
      <w:pPr>
        <w:rPr>
          <w:rFonts w:ascii="Arial" w:hAnsi="Arial" w:cs="Arial"/>
          <w:sz w:val="22"/>
          <w:szCs w:val="22"/>
        </w:rPr>
      </w:pPr>
      <w:r w:rsidRPr="000F12CD">
        <w:rPr>
          <w:rFonts w:ascii="Arial" w:hAnsi="Arial" w:cs="Arial"/>
          <w:sz w:val="22"/>
          <w:szCs w:val="22"/>
        </w:rPr>
        <w:t>Číslo: CRD-504/2022</w:t>
      </w:r>
    </w:p>
    <w:p w:rsidR="000F12CD" w:rsidRDefault="000F12CD" w:rsidP="000F12CD">
      <w:pPr>
        <w:rPr>
          <w:rFonts w:ascii="Arial" w:hAnsi="Arial" w:cs="Arial"/>
          <w:b/>
        </w:rPr>
      </w:pPr>
    </w:p>
    <w:p w:rsidR="000F12CD" w:rsidRPr="000F12CD" w:rsidRDefault="000F12CD" w:rsidP="000F12CD">
      <w:pPr>
        <w:jc w:val="center"/>
        <w:rPr>
          <w:rFonts w:ascii="Arial" w:hAnsi="Arial" w:cs="Arial"/>
          <w:b/>
          <w:sz w:val="22"/>
          <w:szCs w:val="22"/>
        </w:rPr>
      </w:pPr>
      <w:r w:rsidRPr="000F12CD">
        <w:rPr>
          <w:rFonts w:ascii="Arial" w:hAnsi="Arial" w:cs="Arial"/>
          <w:b/>
          <w:sz w:val="22"/>
          <w:szCs w:val="22"/>
        </w:rPr>
        <w:t>899a</w:t>
      </w:r>
    </w:p>
    <w:p w:rsidR="000F12CD" w:rsidRDefault="000F12CD" w:rsidP="000F12CD">
      <w:pPr>
        <w:rPr>
          <w:rFonts w:ascii="Arial" w:hAnsi="Arial" w:cs="Arial"/>
          <w:b/>
        </w:rPr>
      </w:pPr>
    </w:p>
    <w:p w:rsidR="000F12CD" w:rsidRPr="000F12CD" w:rsidRDefault="005C6D35" w:rsidP="000F12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Informácia</w:t>
      </w:r>
      <w:r w:rsidR="000F12CD" w:rsidRPr="000F12CD">
        <w:rPr>
          <w:rFonts w:ascii="Arial" w:hAnsi="Arial" w:cs="Arial"/>
          <w:b/>
          <w:sz w:val="22"/>
          <w:szCs w:val="22"/>
        </w:rPr>
        <w:t xml:space="preserve"> </w:t>
      </w:r>
    </w:p>
    <w:p w:rsidR="000F12CD" w:rsidRDefault="000F12CD" w:rsidP="000F12CD">
      <w:pPr>
        <w:jc w:val="center"/>
        <w:rPr>
          <w:rFonts w:ascii="Arial" w:hAnsi="Arial" w:cs="Arial"/>
          <w:b/>
          <w:sz w:val="22"/>
          <w:szCs w:val="22"/>
        </w:rPr>
      </w:pPr>
      <w:r w:rsidRPr="000F12CD">
        <w:rPr>
          <w:rFonts w:ascii="Arial" w:hAnsi="Arial" w:cs="Arial"/>
          <w:b/>
          <w:sz w:val="22"/>
          <w:szCs w:val="22"/>
        </w:rPr>
        <w:t>Výboru Národnej rady Slovenskej republiky pre ľudské práva a národnostné menšiny o prerokovaní návrhu vlády Slovenskej republiky na voľbu predsedu Úradu na ochranu osobných údajov Slovenskej republiky</w:t>
      </w:r>
      <w:r w:rsidR="00414AFC">
        <w:rPr>
          <w:rFonts w:ascii="Arial" w:hAnsi="Arial" w:cs="Arial"/>
          <w:b/>
          <w:sz w:val="22"/>
          <w:szCs w:val="22"/>
        </w:rPr>
        <w:t xml:space="preserve"> (tlač 899)</w:t>
      </w:r>
    </w:p>
    <w:p w:rsidR="000F12CD" w:rsidRDefault="000F12CD" w:rsidP="000F12CD">
      <w:pPr>
        <w:rPr>
          <w:rFonts w:ascii="Arial" w:hAnsi="Arial" w:cs="Arial"/>
          <w:b/>
          <w:sz w:val="22"/>
          <w:szCs w:val="22"/>
        </w:rPr>
      </w:pPr>
    </w:p>
    <w:p w:rsidR="000F12CD" w:rsidRDefault="000F12CD" w:rsidP="000F12CD">
      <w:pPr>
        <w:rPr>
          <w:rFonts w:ascii="Arial" w:hAnsi="Arial" w:cs="Arial"/>
          <w:b/>
          <w:sz w:val="22"/>
          <w:szCs w:val="22"/>
        </w:rPr>
      </w:pPr>
    </w:p>
    <w:p w:rsidR="000F12CD" w:rsidRDefault="003D3EDB" w:rsidP="003D3E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 Národnej rady Slovenskej republiky pre ľudské práva a národnostné menšiny podáva Národnej rade Slovenskej republiky správu o prerokovaní návrhu vlády Slovenskej republiky na voľbu predsedu Úradu na ochranu osobných údajov Slovenskej republiky (tlač 899):</w:t>
      </w:r>
    </w:p>
    <w:p w:rsidR="003D3EDB" w:rsidRDefault="003D3EDB" w:rsidP="003D3EDB">
      <w:pPr>
        <w:jc w:val="both"/>
        <w:rPr>
          <w:rFonts w:ascii="Arial" w:hAnsi="Arial" w:cs="Arial"/>
          <w:sz w:val="22"/>
          <w:szCs w:val="22"/>
        </w:rPr>
      </w:pPr>
    </w:p>
    <w:p w:rsidR="003D3EDB" w:rsidRDefault="003D3EDB" w:rsidP="003D3E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Predseda Národnej rady Slovenskej rep</w:t>
      </w:r>
      <w:r w:rsidR="00942371">
        <w:rPr>
          <w:rFonts w:ascii="Arial" w:hAnsi="Arial" w:cs="Arial"/>
          <w:sz w:val="22"/>
          <w:szCs w:val="22"/>
        </w:rPr>
        <w:t>ubliky svojím rozhodnutím  č. 95</w:t>
      </w:r>
      <w:r>
        <w:rPr>
          <w:rFonts w:ascii="Arial" w:hAnsi="Arial" w:cs="Arial"/>
          <w:sz w:val="22"/>
          <w:szCs w:val="22"/>
        </w:rPr>
        <w:t xml:space="preserve">4 z 25. februára 2022 pridelil na prerokovanie návrh vlády Slovenskej republiky na voľbu predsedu Úradu na ochranu osobných údajov Slovenskej republiky (tlač 899) Výboru Národnej rady Slovenskej republiky pre ľudské práva a národnostné </w:t>
      </w:r>
      <w:r w:rsidR="008A7559">
        <w:rPr>
          <w:rFonts w:ascii="Arial" w:hAnsi="Arial" w:cs="Arial"/>
          <w:sz w:val="22"/>
          <w:szCs w:val="22"/>
        </w:rPr>
        <w:t xml:space="preserve">menšiny </w:t>
      </w:r>
      <w:r w:rsidR="008A7559" w:rsidRPr="008A7559">
        <w:rPr>
          <w:rFonts w:ascii="Arial" w:hAnsi="Arial" w:cs="Arial"/>
          <w:sz w:val="22"/>
          <w:szCs w:val="22"/>
        </w:rPr>
        <w:t xml:space="preserve">s tým, že </w:t>
      </w:r>
      <w:r w:rsidR="008A7559">
        <w:rPr>
          <w:rFonts w:ascii="Arial" w:hAnsi="Arial" w:cs="Arial"/>
          <w:sz w:val="22"/>
          <w:szCs w:val="22"/>
        </w:rPr>
        <w:t>výbor</w:t>
      </w:r>
      <w:r w:rsidR="008A7559" w:rsidRPr="008A7559">
        <w:rPr>
          <w:rFonts w:ascii="Arial" w:hAnsi="Arial" w:cs="Arial"/>
          <w:sz w:val="22"/>
          <w:szCs w:val="22"/>
        </w:rPr>
        <w:t xml:space="preserve"> podá správu o výsledku prerokovania uvedeného materiálu a návrh na uznesenie Národnej rady Slovenskej republiky</w:t>
      </w:r>
      <w:r w:rsidR="006B03A4">
        <w:rPr>
          <w:rFonts w:ascii="Arial" w:hAnsi="Arial" w:cs="Arial"/>
          <w:sz w:val="22"/>
          <w:szCs w:val="22"/>
        </w:rPr>
        <w:t>.</w:t>
      </w:r>
    </w:p>
    <w:p w:rsidR="003D3EDB" w:rsidRDefault="003D3EDB" w:rsidP="003D3ED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D3EDB" w:rsidRDefault="003D3EDB" w:rsidP="003D3E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 uvedený návrh prerokoval na svojej 47. schôdzi 9. marca 2022 a prijal k nemu uznesenie č. 94.</w:t>
      </w:r>
    </w:p>
    <w:p w:rsidR="00C9356D" w:rsidRDefault="00C9356D" w:rsidP="003D3EDB">
      <w:pPr>
        <w:jc w:val="both"/>
        <w:rPr>
          <w:rFonts w:ascii="Arial" w:hAnsi="Arial" w:cs="Arial"/>
          <w:sz w:val="22"/>
          <w:szCs w:val="22"/>
        </w:rPr>
      </w:pPr>
    </w:p>
    <w:p w:rsidR="006B03A4" w:rsidRDefault="003D3EDB" w:rsidP="003D3E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B03A4">
        <w:rPr>
          <w:rFonts w:ascii="Arial" w:hAnsi="Arial" w:cs="Arial"/>
          <w:sz w:val="22"/>
          <w:szCs w:val="22"/>
        </w:rPr>
        <w:t xml:space="preserve">O správe gestorského výboru rokoval výbor na svojej 48. schôdzi 15. marca 2022. Uznesenie, ktorým sa schvaľuje správa výboru, nebolo schválené. </w:t>
      </w:r>
    </w:p>
    <w:p w:rsidR="00C9356D" w:rsidRDefault="00C9356D" w:rsidP="003D3EDB">
      <w:pPr>
        <w:jc w:val="both"/>
        <w:rPr>
          <w:rFonts w:ascii="Arial" w:hAnsi="Arial" w:cs="Arial"/>
          <w:sz w:val="22"/>
          <w:szCs w:val="22"/>
        </w:rPr>
      </w:pPr>
    </w:p>
    <w:p w:rsidR="00C9356D" w:rsidRDefault="00414AFC" w:rsidP="00C9356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Podpredseda výboru </w:t>
      </w:r>
      <w:r w:rsidR="006B03A4">
        <w:rPr>
          <w:rFonts w:ascii="Arial" w:hAnsi="Arial" w:cs="Arial"/>
          <w:sz w:val="22"/>
          <w:szCs w:val="22"/>
        </w:rPr>
        <w:t>poveril</w:t>
      </w:r>
      <w:r>
        <w:rPr>
          <w:rFonts w:ascii="Arial" w:hAnsi="Arial" w:cs="Arial"/>
          <w:sz w:val="22"/>
          <w:szCs w:val="22"/>
        </w:rPr>
        <w:t xml:space="preserve"> poslanca Jozefa </w:t>
      </w:r>
      <w:proofErr w:type="spellStart"/>
      <w:r>
        <w:rPr>
          <w:rFonts w:ascii="Arial" w:hAnsi="Arial" w:cs="Arial"/>
          <w:sz w:val="22"/>
          <w:szCs w:val="22"/>
        </w:rPr>
        <w:t>Pročka</w:t>
      </w:r>
      <w:proofErr w:type="spellEnd"/>
      <w:r>
        <w:rPr>
          <w:rFonts w:ascii="Arial" w:hAnsi="Arial" w:cs="Arial"/>
          <w:sz w:val="22"/>
          <w:szCs w:val="22"/>
        </w:rPr>
        <w:t xml:space="preserve"> uviesť informáciu</w:t>
      </w:r>
      <w:r w:rsidR="00C9356D">
        <w:rPr>
          <w:rFonts w:ascii="Arial" w:hAnsi="Arial" w:cs="Arial"/>
          <w:sz w:val="22"/>
          <w:szCs w:val="22"/>
        </w:rPr>
        <w:t xml:space="preserve"> na schôdzi Nár</w:t>
      </w:r>
      <w:r>
        <w:rPr>
          <w:rFonts w:ascii="Arial" w:hAnsi="Arial" w:cs="Arial"/>
          <w:sz w:val="22"/>
          <w:szCs w:val="22"/>
        </w:rPr>
        <w:t xml:space="preserve">odnej rady Slovenskej republiky a predložiť návrh na uznesenie. </w:t>
      </w:r>
    </w:p>
    <w:p w:rsidR="008A7559" w:rsidRDefault="008A7559" w:rsidP="003D3EDB">
      <w:pPr>
        <w:jc w:val="both"/>
        <w:rPr>
          <w:rFonts w:ascii="Arial" w:hAnsi="Arial" w:cs="Arial"/>
          <w:sz w:val="22"/>
          <w:szCs w:val="22"/>
        </w:rPr>
      </w:pPr>
    </w:p>
    <w:p w:rsidR="00414AFC" w:rsidRDefault="00414AFC" w:rsidP="003D3EDB">
      <w:pPr>
        <w:jc w:val="both"/>
        <w:rPr>
          <w:rFonts w:ascii="Arial" w:hAnsi="Arial" w:cs="Arial"/>
          <w:sz w:val="22"/>
          <w:szCs w:val="22"/>
        </w:rPr>
      </w:pPr>
    </w:p>
    <w:p w:rsidR="008A7559" w:rsidRDefault="001F311F" w:rsidP="003D3E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 15</w:t>
      </w:r>
      <w:r w:rsidR="008A7559">
        <w:rPr>
          <w:rFonts w:ascii="Arial" w:hAnsi="Arial" w:cs="Arial"/>
          <w:sz w:val="22"/>
          <w:szCs w:val="22"/>
        </w:rPr>
        <w:t>. marca 2022</w:t>
      </w:r>
    </w:p>
    <w:p w:rsidR="008A7559" w:rsidRDefault="008A7559" w:rsidP="003D3EDB">
      <w:pPr>
        <w:jc w:val="both"/>
        <w:rPr>
          <w:rFonts w:ascii="Arial" w:hAnsi="Arial" w:cs="Arial"/>
          <w:sz w:val="22"/>
          <w:szCs w:val="22"/>
        </w:rPr>
      </w:pPr>
    </w:p>
    <w:p w:rsidR="008A7559" w:rsidRDefault="008A7559" w:rsidP="008A7559">
      <w:pPr>
        <w:jc w:val="center"/>
        <w:rPr>
          <w:rFonts w:ascii="Arial" w:hAnsi="Arial" w:cs="Arial"/>
          <w:sz w:val="22"/>
          <w:szCs w:val="22"/>
        </w:rPr>
      </w:pPr>
    </w:p>
    <w:p w:rsidR="00414AFC" w:rsidRDefault="00414AFC" w:rsidP="008A7559">
      <w:pPr>
        <w:jc w:val="center"/>
        <w:rPr>
          <w:rFonts w:ascii="Arial" w:hAnsi="Arial" w:cs="Arial"/>
          <w:sz w:val="22"/>
          <w:szCs w:val="22"/>
        </w:rPr>
      </w:pPr>
    </w:p>
    <w:p w:rsidR="00414AFC" w:rsidRDefault="00414AFC" w:rsidP="008A7559">
      <w:pPr>
        <w:jc w:val="center"/>
        <w:rPr>
          <w:rFonts w:ascii="Arial" w:hAnsi="Arial" w:cs="Arial"/>
          <w:sz w:val="22"/>
          <w:szCs w:val="22"/>
        </w:rPr>
      </w:pPr>
    </w:p>
    <w:p w:rsidR="00414AFC" w:rsidRDefault="00414AFC" w:rsidP="008A7559">
      <w:pPr>
        <w:jc w:val="center"/>
        <w:rPr>
          <w:rFonts w:ascii="Arial" w:hAnsi="Arial" w:cs="Arial"/>
          <w:sz w:val="22"/>
          <w:szCs w:val="22"/>
        </w:rPr>
      </w:pPr>
    </w:p>
    <w:p w:rsidR="00414AFC" w:rsidRDefault="00414AFC" w:rsidP="008A7559">
      <w:pPr>
        <w:jc w:val="center"/>
        <w:rPr>
          <w:rFonts w:ascii="Arial" w:hAnsi="Arial" w:cs="Arial"/>
          <w:sz w:val="22"/>
          <w:szCs w:val="22"/>
        </w:rPr>
      </w:pPr>
    </w:p>
    <w:p w:rsidR="00414AFC" w:rsidRDefault="00414AFC" w:rsidP="008A7559">
      <w:pPr>
        <w:jc w:val="center"/>
        <w:rPr>
          <w:rFonts w:ascii="Arial" w:hAnsi="Arial" w:cs="Arial"/>
          <w:sz w:val="22"/>
          <w:szCs w:val="22"/>
        </w:rPr>
      </w:pPr>
    </w:p>
    <w:p w:rsidR="008A7559" w:rsidRDefault="008A7559" w:rsidP="008A7559">
      <w:pPr>
        <w:jc w:val="center"/>
        <w:rPr>
          <w:rFonts w:ascii="Arial" w:hAnsi="Arial" w:cs="Arial"/>
          <w:sz w:val="22"/>
          <w:szCs w:val="22"/>
        </w:rPr>
      </w:pPr>
    </w:p>
    <w:p w:rsidR="008A7559" w:rsidRDefault="008A7559" w:rsidP="008A75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Pollák v. r.</w:t>
      </w:r>
    </w:p>
    <w:p w:rsidR="008A7559" w:rsidRDefault="008A7559" w:rsidP="008A75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podpredseda Výboru NR SR pre ľudské práva a národnostné menšiny</w:t>
      </w:r>
    </w:p>
    <w:p w:rsidR="00414AFC" w:rsidRDefault="00414AFC" w:rsidP="008A7559">
      <w:pPr>
        <w:jc w:val="center"/>
        <w:rPr>
          <w:rFonts w:ascii="Arial" w:hAnsi="Arial" w:cs="Arial"/>
          <w:sz w:val="22"/>
          <w:szCs w:val="22"/>
        </w:rPr>
      </w:pPr>
    </w:p>
    <w:p w:rsidR="00414AFC" w:rsidRDefault="00414AFC" w:rsidP="008A7559">
      <w:pPr>
        <w:jc w:val="center"/>
        <w:rPr>
          <w:rFonts w:ascii="Arial" w:hAnsi="Arial" w:cs="Arial"/>
          <w:sz w:val="22"/>
          <w:szCs w:val="22"/>
        </w:rPr>
      </w:pPr>
    </w:p>
    <w:p w:rsidR="00414AFC" w:rsidRDefault="00414AFC" w:rsidP="008A7559">
      <w:pPr>
        <w:jc w:val="center"/>
        <w:rPr>
          <w:rFonts w:ascii="Arial" w:hAnsi="Arial" w:cs="Arial"/>
          <w:sz w:val="22"/>
          <w:szCs w:val="22"/>
        </w:rPr>
      </w:pPr>
    </w:p>
    <w:p w:rsidR="00414AFC" w:rsidRDefault="00414AFC" w:rsidP="008A7559">
      <w:pPr>
        <w:jc w:val="center"/>
        <w:rPr>
          <w:rFonts w:ascii="Arial" w:hAnsi="Arial" w:cs="Arial"/>
          <w:sz w:val="22"/>
          <w:szCs w:val="22"/>
        </w:rPr>
      </w:pPr>
    </w:p>
    <w:p w:rsidR="00414AFC" w:rsidRDefault="00414AFC" w:rsidP="008A7559">
      <w:pPr>
        <w:jc w:val="center"/>
        <w:rPr>
          <w:rFonts w:ascii="Arial" w:hAnsi="Arial" w:cs="Arial"/>
          <w:sz w:val="22"/>
          <w:szCs w:val="22"/>
        </w:rPr>
      </w:pPr>
    </w:p>
    <w:p w:rsidR="008A7559" w:rsidRPr="000F12CD" w:rsidRDefault="008A7559" w:rsidP="008A7559">
      <w:pPr>
        <w:jc w:val="center"/>
        <w:rPr>
          <w:rFonts w:ascii="Arial" w:hAnsi="Arial" w:cs="Arial"/>
          <w:b/>
          <w:caps/>
          <w:spacing w:val="40"/>
          <w:sz w:val="22"/>
          <w:szCs w:val="22"/>
        </w:rPr>
      </w:pPr>
      <w:r w:rsidRPr="000F12CD">
        <w:rPr>
          <w:rFonts w:ascii="Arial" w:hAnsi="Arial" w:cs="Arial"/>
          <w:b/>
          <w:caps/>
          <w:spacing w:val="40"/>
          <w:sz w:val="22"/>
          <w:szCs w:val="22"/>
        </w:rPr>
        <w:t>národná rada slovenskej republiky</w:t>
      </w:r>
    </w:p>
    <w:p w:rsidR="008A7559" w:rsidRPr="000F12CD" w:rsidRDefault="008A7559" w:rsidP="008A7559">
      <w:pPr>
        <w:rPr>
          <w:rFonts w:ascii="Arial" w:hAnsi="Arial" w:cs="Arial"/>
          <w:b/>
          <w:caps/>
          <w:spacing w:val="40"/>
          <w:sz w:val="22"/>
          <w:szCs w:val="22"/>
          <w:u w:val="single"/>
        </w:rPr>
      </w:pPr>
    </w:p>
    <w:p w:rsidR="008A7559" w:rsidRPr="000F12CD" w:rsidRDefault="008A7559" w:rsidP="008A7559">
      <w:pPr>
        <w:pBdr>
          <w:bottom w:val="single" w:sz="12" w:space="1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0F12CD">
        <w:rPr>
          <w:rFonts w:ascii="Arial" w:hAnsi="Arial" w:cs="Arial"/>
          <w:b/>
          <w:caps/>
          <w:spacing w:val="40"/>
          <w:sz w:val="22"/>
          <w:szCs w:val="22"/>
        </w:rPr>
        <w:t xml:space="preserve">VIII. </w:t>
      </w:r>
      <w:r w:rsidRPr="000F12CD">
        <w:rPr>
          <w:rFonts w:ascii="Arial" w:hAnsi="Arial" w:cs="Arial"/>
          <w:b/>
          <w:spacing w:val="40"/>
          <w:sz w:val="22"/>
          <w:szCs w:val="22"/>
        </w:rPr>
        <w:t>volebné obdobie</w:t>
      </w:r>
    </w:p>
    <w:p w:rsidR="008A7559" w:rsidRPr="000F12CD" w:rsidRDefault="008A7559" w:rsidP="008A7559">
      <w:pPr>
        <w:rPr>
          <w:rFonts w:ascii="Arial" w:hAnsi="Arial" w:cs="Arial"/>
          <w:b/>
          <w:spacing w:val="40"/>
          <w:sz w:val="22"/>
          <w:szCs w:val="22"/>
        </w:rPr>
      </w:pPr>
    </w:p>
    <w:p w:rsidR="008A7559" w:rsidRPr="000F12CD" w:rsidRDefault="008A7559" w:rsidP="008A7559">
      <w:pPr>
        <w:rPr>
          <w:rFonts w:ascii="Arial" w:hAnsi="Arial" w:cs="Arial"/>
          <w:b/>
          <w:spacing w:val="40"/>
          <w:sz w:val="22"/>
          <w:szCs w:val="22"/>
        </w:rPr>
      </w:pPr>
    </w:p>
    <w:p w:rsidR="008A7559" w:rsidRPr="000F12CD" w:rsidRDefault="008A7559" w:rsidP="008A7559">
      <w:pPr>
        <w:rPr>
          <w:rFonts w:ascii="Arial" w:hAnsi="Arial" w:cs="Arial"/>
          <w:b/>
          <w:spacing w:val="40"/>
          <w:sz w:val="22"/>
          <w:szCs w:val="22"/>
        </w:rPr>
      </w:pPr>
    </w:p>
    <w:p w:rsidR="008A7559" w:rsidRPr="000F12CD" w:rsidRDefault="008A7559" w:rsidP="008A7559">
      <w:pPr>
        <w:rPr>
          <w:rFonts w:ascii="Arial" w:hAnsi="Arial" w:cs="Arial"/>
          <w:sz w:val="22"/>
          <w:szCs w:val="22"/>
        </w:rPr>
      </w:pPr>
      <w:r w:rsidRPr="000F12CD">
        <w:rPr>
          <w:rFonts w:ascii="Arial" w:hAnsi="Arial" w:cs="Arial"/>
          <w:sz w:val="22"/>
          <w:szCs w:val="22"/>
        </w:rPr>
        <w:t>Číslo: CRD-504/2022</w:t>
      </w:r>
    </w:p>
    <w:p w:rsidR="008A7559" w:rsidRDefault="008A7559" w:rsidP="008A7559">
      <w:pPr>
        <w:jc w:val="center"/>
        <w:rPr>
          <w:rFonts w:ascii="Arial" w:hAnsi="Arial" w:cs="Arial"/>
          <w:sz w:val="22"/>
          <w:szCs w:val="22"/>
        </w:rPr>
      </w:pPr>
    </w:p>
    <w:p w:rsidR="008A7559" w:rsidRDefault="008A7559" w:rsidP="008A7559">
      <w:pPr>
        <w:jc w:val="center"/>
        <w:rPr>
          <w:rFonts w:ascii="Arial" w:hAnsi="Arial" w:cs="Arial"/>
          <w:sz w:val="22"/>
          <w:szCs w:val="22"/>
        </w:rPr>
      </w:pPr>
    </w:p>
    <w:p w:rsidR="008A7559" w:rsidRDefault="008A7559" w:rsidP="008A7559">
      <w:pPr>
        <w:jc w:val="center"/>
        <w:rPr>
          <w:rFonts w:ascii="Arial" w:hAnsi="Arial" w:cs="Arial"/>
          <w:sz w:val="22"/>
          <w:szCs w:val="22"/>
        </w:rPr>
      </w:pPr>
    </w:p>
    <w:p w:rsidR="008A7559" w:rsidRDefault="008A7559" w:rsidP="008A7559">
      <w:pPr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návrh</w:t>
      </w:r>
    </w:p>
    <w:p w:rsidR="008A7559" w:rsidRDefault="008A7559" w:rsidP="008A7559">
      <w:pPr>
        <w:jc w:val="center"/>
        <w:rPr>
          <w:rFonts w:ascii="Arial" w:hAnsi="Arial" w:cs="Arial"/>
          <w:caps/>
          <w:sz w:val="22"/>
          <w:szCs w:val="22"/>
        </w:rPr>
      </w:pPr>
    </w:p>
    <w:p w:rsidR="008A7559" w:rsidRDefault="008A7559" w:rsidP="008A7559">
      <w:pPr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uznesenie</w:t>
      </w:r>
    </w:p>
    <w:p w:rsidR="008A7559" w:rsidRDefault="008A7559" w:rsidP="008A7559">
      <w:pPr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národnej rady slovenskej republiky</w:t>
      </w:r>
    </w:p>
    <w:p w:rsidR="008A7559" w:rsidRDefault="008A7559" w:rsidP="008A7559">
      <w:pPr>
        <w:jc w:val="center"/>
        <w:rPr>
          <w:rFonts w:ascii="Arial" w:hAnsi="Arial" w:cs="Arial"/>
          <w:sz w:val="22"/>
          <w:szCs w:val="22"/>
        </w:rPr>
      </w:pPr>
    </w:p>
    <w:p w:rsidR="008A7559" w:rsidRDefault="008A7559" w:rsidP="008A75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.....  marca 2022</w:t>
      </w:r>
    </w:p>
    <w:p w:rsidR="008A7559" w:rsidRDefault="008A7559" w:rsidP="008A7559">
      <w:pPr>
        <w:rPr>
          <w:rFonts w:ascii="Arial" w:hAnsi="Arial" w:cs="Arial"/>
          <w:sz w:val="22"/>
          <w:szCs w:val="22"/>
        </w:rPr>
      </w:pPr>
    </w:p>
    <w:p w:rsidR="008A7559" w:rsidRDefault="008A7559" w:rsidP="008A7559">
      <w:pPr>
        <w:rPr>
          <w:rFonts w:ascii="Arial" w:hAnsi="Arial" w:cs="Arial"/>
          <w:sz w:val="22"/>
          <w:szCs w:val="22"/>
        </w:rPr>
      </w:pPr>
    </w:p>
    <w:p w:rsidR="008A7559" w:rsidRDefault="008A7559" w:rsidP="008A7559">
      <w:pPr>
        <w:rPr>
          <w:rFonts w:ascii="Arial" w:hAnsi="Arial" w:cs="Arial"/>
          <w:sz w:val="22"/>
          <w:szCs w:val="22"/>
        </w:rPr>
      </w:pPr>
    </w:p>
    <w:p w:rsidR="008A7559" w:rsidRDefault="008A7559" w:rsidP="008A7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Národná rada Slovenskej republiky</w:t>
      </w:r>
    </w:p>
    <w:p w:rsidR="00F830C9" w:rsidRDefault="00F830C9" w:rsidP="008A7559">
      <w:pPr>
        <w:rPr>
          <w:rFonts w:ascii="Arial" w:hAnsi="Arial" w:cs="Arial"/>
          <w:sz w:val="22"/>
          <w:szCs w:val="22"/>
        </w:rPr>
      </w:pPr>
    </w:p>
    <w:p w:rsidR="008A7559" w:rsidRDefault="008A7559" w:rsidP="008A7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podľa § 82 ods. 1 zákona č. 18/2018 Z. z. </w:t>
      </w:r>
      <w:r w:rsidR="00F830C9">
        <w:rPr>
          <w:rFonts w:ascii="Arial" w:hAnsi="Arial" w:cs="Arial"/>
          <w:sz w:val="22"/>
          <w:szCs w:val="22"/>
        </w:rPr>
        <w:t xml:space="preserve">o ochrane osobných údajov a o zmene a doplnení niektorých zákonov v znení neskorších predpisov </w:t>
      </w:r>
    </w:p>
    <w:p w:rsidR="00F830C9" w:rsidRDefault="00F830C9" w:rsidP="008A7559">
      <w:pPr>
        <w:rPr>
          <w:rFonts w:ascii="Arial" w:hAnsi="Arial" w:cs="Arial"/>
          <w:sz w:val="22"/>
          <w:szCs w:val="22"/>
        </w:rPr>
      </w:pPr>
    </w:p>
    <w:p w:rsidR="00F830C9" w:rsidRDefault="00F830C9" w:rsidP="008A75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zvolila</w:t>
      </w:r>
    </w:p>
    <w:p w:rsidR="00F830C9" w:rsidRDefault="00F830C9" w:rsidP="008A7559">
      <w:pPr>
        <w:rPr>
          <w:rFonts w:ascii="Arial" w:hAnsi="Arial" w:cs="Arial"/>
          <w:b/>
          <w:sz w:val="22"/>
          <w:szCs w:val="22"/>
        </w:rPr>
      </w:pPr>
    </w:p>
    <w:p w:rsidR="00F830C9" w:rsidRDefault="00F830C9" w:rsidP="008A7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JUDr. Juraja </w:t>
      </w:r>
      <w:proofErr w:type="spellStart"/>
      <w:r>
        <w:rPr>
          <w:rFonts w:ascii="Arial" w:hAnsi="Arial" w:cs="Arial"/>
          <w:sz w:val="22"/>
          <w:szCs w:val="22"/>
        </w:rPr>
        <w:t>Mičuru</w:t>
      </w:r>
      <w:proofErr w:type="spellEnd"/>
    </w:p>
    <w:p w:rsidR="00F830C9" w:rsidRDefault="00F830C9" w:rsidP="008A7559">
      <w:pPr>
        <w:rPr>
          <w:rFonts w:ascii="Arial" w:hAnsi="Arial" w:cs="Arial"/>
          <w:sz w:val="22"/>
          <w:szCs w:val="22"/>
        </w:rPr>
      </w:pPr>
    </w:p>
    <w:p w:rsidR="00F830C9" w:rsidRPr="00E21AE4" w:rsidRDefault="00F830C9" w:rsidP="008A7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predsedu Úradu na ochranu osobných údajov Slovenskej republiky na funkčné obdobie päť rokov, ktoré začína plynúť ... marca 2022 </w:t>
      </w:r>
      <w:r w:rsidR="00E21AE4">
        <w:rPr>
          <w:rFonts w:ascii="Arial" w:hAnsi="Arial" w:cs="Arial"/>
          <w:i/>
          <w:sz w:val="22"/>
          <w:szCs w:val="22"/>
        </w:rPr>
        <w:t>(dňom zvolenia)</w:t>
      </w:r>
      <w:r w:rsidR="00E21AE4">
        <w:rPr>
          <w:rFonts w:ascii="Arial" w:hAnsi="Arial" w:cs="Arial"/>
          <w:sz w:val="22"/>
          <w:szCs w:val="22"/>
        </w:rPr>
        <w:t>.</w:t>
      </w:r>
    </w:p>
    <w:sectPr w:rsidR="00F830C9" w:rsidRPr="00E2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FD"/>
    <w:rsid w:val="000F12CD"/>
    <w:rsid w:val="001F311F"/>
    <w:rsid w:val="003D3EDB"/>
    <w:rsid w:val="00414AFC"/>
    <w:rsid w:val="005906FD"/>
    <w:rsid w:val="005C6D35"/>
    <w:rsid w:val="00603796"/>
    <w:rsid w:val="006B03A4"/>
    <w:rsid w:val="008A7559"/>
    <w:rsid w:val="008E1165"/>
    <w:rsid w:val="00942371"/>
    <w:rsid w:val="00C9356D"/>
    <w:rsid w:val="00E21AE4"/>
    <w:rsid w:val="00F8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C3D9"/>
  <w15:chartTrackingRefBased/>
  <w15:docId w15:val="{0FFFFB93-8037-4678-A973-EDF0162D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12C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2225-67D7-4151-AFD0-8224951E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8</cp:revision>
  <dcterms:created xsi:type="dcterms:W3CDTF">2022-03-01T12:04:00Z</dcterms:created>
  <dcterms:modified xsi:type="dcterms:W3CDTF">2022-03-15T12:40:00Z</dcterms:modified>
</cp:coreProperties>
</file>