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DAC" w:rsidRDefault="00A11DAC" w:rsidP="00A11DAC">
      <w:pPr>
        <w:keepNext/>
        <w:spacing w:after="0" w:line="240" w:lineRule="auto"/>
        <w:outlineLvl w:val="5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>Výbor Národnej rady Slovenskej republiky</w:t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</w:p>
    <w:p w:rsidR="00A11DAC" w:rsidRDefault="00A11DAC" w:rsidP="00A11DAC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         pre obranu a bezpečnosť</w:t>
      </w:r>
    </w:p>
    <w:p w:rsidR="00A11DAC" w:rsidRDefault="00F93E52" w:rsidP="00A11DAC">
      <w:pPr>
        <w:spacing w:after="0" w:line="240" w:lineRule="auto"/>
        <w:ind w:left="360"/>
        <w:jc w:val="right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 xml:space="preserve"> </w:t>
      </w:r>
      <w:r w:rsidR="00F55CC7">
        <w:rPr>
          <w:b/>
          <w:szCs w:val="24"/>
          <w:lang w:eastAsia="sk-SK"/>
        </w:rPr>
        <w:t xml:space="preserve">  62</w:t>
      </w:r>
      <w:r w:rsidR="00A11DAC">
        <w:rPr>
          <w:b/>
          <w:szCs w:val="24"/>
          <w:lang w:eastAsia="sk-SK"/>
        </w:rPr>
        <w:t>.  schôdza výboru</w:t>
      </w:r>
    </w:p>
    <w:p w:rsidR="00A11DAC" w:rsidRDefault="00F55CC7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 </w:t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</w:t>
      </w:r>
      <w:r w:rsidR="00A05127">
        <w:rPr>
          <w:b/>
          <w:sz w:val="28"/>
          <w:szCs w:val="24"/>
          <w:lang w:eastAsia="sk-SK"/>
        </w:rPr>
        <w:t xml:space="preserve"> </w:t>
      </w:r>
      <w:r w:rsidR="00F93E52">
        <w:rPr>
          <w:szCs w:val="24"/>
          <w:lang w:eastAsia="sk-SK"/>
        </w:rPr>
        <w:t>CRD</w:t>
      </w:r>
      <w:r w:rsidR="00402EBF">
        <w:rPr>
          <w:szCs w:val="24"/>
          <w:lang w:eastAsia="sk-SK"/>
        </w:rPr>
        <w:t>: 111</w:t>
      </w:r>
      <w:r>
        <w:rPr>
          <w:szCs w:val="24"/>
          <w:lang w:eastAsia="sk-SK"/>
        </w:rPr>
        <w:t>/2022</w:t>
      </w:r>
    </w:p>
    <w:p w:rsidR="00A11DAC" w:rsidRDefault="00A11DAC" w:rsidP="00A11DAC">
      <w:pPr>
        <w:spacing w:after="0" w:line="240" w:lineRule="auto"/>
        <w:jc w:val="center"/>
        <w:rPr>
          <w:szCs w:val="24"/>
          <w:lang w:eastAsia="sk-SK"/>
        </w:rPr>
      </w:pPr>
    </w:p>
    <w:p w:rsidR="00A11DAC" w:rsidRDefault="00A11DAC" w:rsidP="00A11DAC">
      <w:pPr>
        <w:spacing w:after="0" w:line="240" w:lineRule="auto"/>
        <w:jc w:val="center"/>
        <w:rPr>
          <w:szCs w:val="24"/>
          <w:lang w:eastAsia="sk-SK"/>
        </w:rPr>
      </w:pPr>
    </w:p>
    <w:p w:rsidR="00A11DAC" w:rsidRDefault="007140DC" w:rsidP="00A11DAC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137</w:t>
      </w:r>
    </w:p>
    <w:p w:rsidR="00A11DAC" w:rsidRDefault="00A11DAC" w:rsidP="00A11DAC">
      <w:pPr>
        <w:keepNext/>
        <w:spacing w:after="0" w:line="240" w:lineRule="auto"/>
        <w:jc w:val="center"/>
        <w:outlineLvl w:val="0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Uznesenie</w:t>
      </w:r>
    </w:p>
    <w:p w:rsidR="00A11DAC" w:rsidRDefault="00A11DAC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</w:t>
      </w:r>
    </w:p>
    <w:p w:rsidR="00A11DAC" w:rsidRDefault="00A11DAC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pre obranu a bezpečnosť</w:t>
      </w:r>
    </w:p>
    <w:p w:rsidR="00A11DAC" w:rsidRDefault="00F55CC7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</w:t>
      </w:r>
      <w:r w:rsidR="00CB17C2">
        <w:rPr>
          <w:szCs w:val="24"/>
          <w:lang w:eastAsia="sk-SK"/>
        </w:rPr>
        <w:t>o</w:t>
      </w:r>
      <w:r>
        <w:rPr>
          <w:szCs w:val="24"/>
          <w:lang w:eastAsia="sk-SK"/>
        </w:rPr>
        <w:t> 14</w:t>
      </w:r>
      <w:r w:rsidR="0055586F">
        <w:rPr>
          <w:szCs w:val="24"/>
          <w:lang w:eastAsia="sk-SK"/>
        </w:rPr>
        <w:t xml:space="preserve">. marca </w:t>
      </w:r>
      <w:r>
        <w:rPr>
          <w:szCs w:val="24"/>
          <w:lang w:eastAsia="sk-SK"/>
        </w:rPr>
        <w:t>2022</w:t>
      </w:r>
    </w:p>
    <w:p w:rsidR="00F93E52" w:rsidRDefault="00F93E52" w:rsidP="00A11DAC">
      <w:pPr>
        <w:spacing w:after="0" w:line="240" w:lineRule="auto"/>
        <w:jc w:val="center"/>
        <w:rPr>
          <w:szCs w:val="24"/>
          <w:lang w:eastAsia="sk-SK"/>
        </w:rPr>
      </w:pPr>
    </w:p>
    <w:p w:rsidR="00F93E52" w:rsidRPr="00BA538D" w:rsidRDefault="00820305" w:rsidP="00820305">
      <w:pPr>
        <w:tabs>
          <w:tab w:val="left" w:pos="5580"/>
        </w:tabs>
        <w:spacing w:after="0" w:line="240" w:lineRule="auto"/>
        <w:jc w:val="both"/>
        <w:rPr>
          <w:b/>
          <w:szCs w:val="24"/>
          <w:lang w:eastAsia="sk-SK"/>
        </w:rPr>
      </w:pPr>
      <w:r>
        <w:rPr>
          <w:szCs w:val="24"/>
          <w:lang w:eastAsia="sk-SK"/>
        </w:rPr>
        <w:t xml:space="preserve">           </w:t>
      </w:r>
      <w:r w:rsidR="00F93E52" w:rsidRPr="00820305">
        <w:rPr>
          <w:szCs w:val="24"/>
          <w:lang w:eastAsia="sk-SK"/>
        </w:rPr>
        <w:t>Výbor Národnej rady Slovenskej republiky pre obranu a bezpečnosť prerokoval</w:t>
      </w:r>
      <w:r w:rsidR="00F93E52" w:rsidRPr="00820305">
        <w:rPr>
          <w:rFonts w:cs="Arial"/>
          <w:noProof/>
          <w:szCs w:val="24"/>
        </w:rPr>
        <w:t xml:space="preserve"> </w:t>
      </w:r>
      <w:r w:rsidR="00F93E52" w:rsidRPr="00820305">
        <w:rPr>
          <w:rFonts w:cs="Arial"/>
        </w:rPr>
        <w:t>vládny návrh zákona</w:t>
      </w:r>
      <w:r w:rsidR="003F7A68">
        <w:rPr>
          <w:rFonts w:cs="Arial"/>
        </w:rPr>
        <w:t xml:space="preserve"> </w:t>
      </w:r>
      <w:r w:rsidR="003F7A68" w:rsidRPr="00537558">
        <w:rPr>
          <w:bCs/>
        </w:rPr>
        <w:t>o centrálnom registri účtov a o zmene a doplnení niektorých zákonov</w:t>
      </w:r>
      <w:r w:rsidR="003F7A68" w:rsidRPr="00537558">
        <w:rPr>
          <w:b/>
          <w:bCs/>
        </w:rPr>
        <w:t xml:space="preserve"> (tlač 829)</w:t>
      </w:r>
      <w:r w:rsidR="003F7A68">
        <w:rPr>
          <w:b/>
          <w:bCs/>
        </w:rPr>
        <w:t xml:space="preserve"> </w:t>
      </w:r>
      <w:r w:rsidR="003F7A68" w:rsidRPr="00537558">
        <w:rPr>
          <w:b/>
        </w:rPr>
        <w:t>– druhé čítanie</w:t>
      </w:r>
      <w:r w:rsidR="003A3E60" w:rsidRPr="00BA538D">
        <w:rPr>
          <w:bCs/>
          <w:szCs w:val="24"/>
          <w:lang w:eastAsia="sk-SK"/>
        </w:rPr>
        <w:t xml:space="preserve"> </w:t>
      </w:r>
      <w:r w:rsidR="00F93E52" w:rsidRPr="00BA538D">
        <w:rPr>
          <w:bCs/>
          <w:szCs w:val="24"/>
          <w:lang w:eastAsia="sk-SK"/>
        </w:rPr>
        <w:t>a</w:t>
      </w:r>
    </w:p>
    <w:p w:rsidR="00F93E52" w:rsidRDefault="00F93E52" w:rsidP="00F93E52">
      <w:pPr>
        <w:tabs>
          <w:tab w:val="left" w:pos="5580"/>
        </w:tabs>
        <w:spacing w:after="0" w:line="240" w:lineRule="auto"/>
        <w:jc w:val="both"/>
        <w:rPr>
          <w:bCs/>
          <w:szCs w:val="24"/>
          <w:lang w:eastAsia="sk-SK"/>
        </w:rPr>
      </w:pPr>
    </w:p>
    <w:p w:rsidR="00F93E52" w:rsidRDefault="00F93E52" w:rsidP="00F93E52">
      <w:pPr>
        <w:pStyle w:val="Odsekzoznamu"/>
        <w:keepNext/>
        <w:numPr>
          <w:ilvl w:val="0"/>
          <w:numId w:val="1"/>
        </w:numPr>
        <w:spacing w:after="0" w:line="240" w:lineRule="auto"/>
        <w:jc w:val="both"/>
        <w:outlineLvl w:val="2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súhlasí</w:t>
      </w:r>
    </w:p>
    <w:p w:rsidR="00F93E52" w:rsidRDefault="00F93E52" w:rsidP="00F93E52">
      <w:pPr>
        <w:pStyle w:val="Odsekzoznamu"/>
        <w:keepNext/>
        <w:spacing w:after="0" w:line="240" w:lineRule="auto"/>
        <w:ind w:left="1068"/>
        <w:jc w:val="both"/>
        <w:outlineLvl w:val="2"/>
        <w:rPr>
          <w:b/>
          <w:sz w:val="28"/>
          <w:szCs w:val="24"/>
          <w:lang w:eastAsia="sk-SK"/>
        </w:rPr>
      </w:pPr>
    </w:p>
    <w:p w:rsidR="00F93E52" w:rsidRDefault="00F93E52" w:rsidP="00F93E52">
      <w:pPr>
        <w:tabs>
          <w:tab w:val="left" w:pos="5580"/>
        </w:tabs>
        <w:spacing w:after="0" w:line="240" w:lineRule="auto"/>
        <w:ind w:left="360"/>
        <w:jc w:val="both"/>
        <w:rPr>
          <w:rFonts w:cs="Arial"/>
          <w:b/>
        </w:rPr>
      </w:pPr>
      <w:r>
        <w:rPr>
          <w:bCs/>
          <w:szCs w:val="24"/>
          <w:lang w:eastAsia="sk-SK"/>
        </w:rPr>
        <w:t xml:space="preserve">            s </w:t>
      </w:r>
      <w:r>
        <w:rPr>
          <w:rFonts w:cs="Arial"/>
        </w:rPr>
        <w:t xml:space="preserve">vládnym </w:t>
      </w:r>
      <w:r w:rsidRPr="00E66789">
        <w:rPr>
          <w:rFonts w:cs="Arial"/>
        </w:rPr>
        <w:t>návrh</w:t>
      </w:r>
      <w:r>
        <w:rPr>
          <w:rFonts w:cs="Arial"/>
        </w:rPr>
        <w:t>om</w:t>
      </w:r>
      <w:r w:rsidR="003710C7">
        <w:rPr>
          <w:rFonts w:cs="Arial"/>
        </w:rPr>
        <w:t xml:space="preserve"> zákona </w:t>
      </w:r>
      <w:r w:rsidR="003710C7" w:rsidRPr="00537558">
        <w:rPr>
          <w:bCs/>
        </w:rPr>
        <w:t>o centrálnom registri účtov a o zmene a doplnení niektorých zákonov</w:t>
      </w:r>
      <w:r w:rsidR="003710C7" w:rsidRPr="00537558">
        <w:rPr>
          <w:b/>
          <w:bCs/>
        </w:rPr>
        <w:t xml:space="preserve"> (tlač 829)</w:t>
      </w:r>
      <w:r>
        <w:rPr>
          <w:rFonts w:cs="Arial"/>
          <w:b/>
        </w:rPr>
        <w:t>;</w:t>
      </w:r>
    </w:p>
    <w:p w:rsidR="00F93E52" w:rsidRDefault="00F93E52" w:rsidP="00F93E52">
      <w:pPr>
        <w:spacing w:after="0" w:line="240" w:lineRule="auto"/>
        <w:jc w:val="both"/>
        <w:rPr>
          <w:szCs w:val="24"/>
          <w:lang w:eastAsia="sk-SK"/>
        </w:rPr>
      </w:pPr>
    </w:p>
    <w:p w:rsidR="000D6798" w:rsidRDefault="000D6798" w:rsidP="00F93E52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</w:p>
    <w:p w:rsidR="00F93E52" w:rsidRDefault="00F93E52" w:rsidP="00F93E52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B. odporúča</w:t>
      </w:r>
    </w:p>
    <w:p w:rsidR="00F93E52" w:rsidRPr="000D6798" w:rsidRDefault="00F93E52" w:rsidP="00F93E52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   </w:t>
      </w:r>
      <w:r w:rsidR="000D6798">
        <w:rPr>
          <w:b/>
          <w:bCs/>
          <w:sz w:val="28"/>
          <w:szCs w:val="24"/>
          <w:lang w:eastAsia="sk-SK"/>
        </w:rPr>
        <w:t xml:space="preserve"> </w:t>
      </w:r>
      <w:r>
        <w:rPr>
          <w:szCs w:val="24"/>
          <w:lang w:eastAsia="sk-SK"/>
        </w:rPr>
        <w:t xml:space="preserve"> </w:t>
      </w:r>
      <w:r w:rsidRPr="000D6798">
        <w:rPr>
          <w:b/>
          <w:szCs w:val="24"/>
          <w:lang w:eastAsia="sk-SK"/>
        </w:rPr>
        <w:t>Národnej rade Slovenskej republiky</w:t>
      </w:r>
    </w:p>
    <w:p w:rsidR="00F93E52" w:rsidRDefault="00F93E52" w:rsidP="00F93E52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F93E52" w:rsidRDefault="00F93E52" w:rsidP="00F93E52">
      <w:pPr>
        <w:tabs>
          <w:tab w:val="left" w:pos="5580"/>
        </w:tabs>
        <w:spacing w:after="0" w:line="240" w:lineRule="auto"/>
        <w:ind w:left="360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  </w:t>
      </w:r>
      <w:r>
        <w:rPr>
          <w:rFonts w:cs="Arial"/>
        </w:rPr>
        <w:t xml:space="preserve">vládny </w:t>
      </w:r>
      <w:r w:rsidRPr="00E66789">
        <w:rPr>
          <w:rFonts w:cs="Arial"/>
        </w:rPr>
        <w:t>návrh</w:t>
      </w:r>
      <w:r w:rsidR="00906EB4">
        <w:rPr>
          <w:rFonts w:cs="Arial"/>
        </w:rPr>
        <w:t xml:space="preserve"> zákona</w:t>
      </w:r>
      <w:r>
        <w:rPr>
          <w:rFonts w:cs="Arial"/>
        </w:rPr>
        <w:t xml:space="preserve"> </w:t>
      </w:r>
      <w:r w:rsidR="00AD4C4C" w:rsidRPr="00537558">
        <w:rPr>
          <w:bCs/>
        </w:rPr>
        <w:t>o centrálnom registri účtov a o zmene a doplnení niektorých zákonov</w:t>
      </w:r>
      <w:r w:rsidR="00AD4C4C" w:rsidRPr="00537558">
        <w:rPr>
          <w:b/>
          <w:bCs/>
        </w:rPr>
        <w:t xml:space="preserve"> (tlač 829)</w:t>
      </w:r>
      <w:r w:rsidR="00AD4C4C">
        <w:rPr>
          <w:b/>
          <w:bCs/>
        </w:rPr>
        <w:t xml:space="preserve"> </w:t>
      </w:r>
      <w:r w:rsidRPr="001B2F9C">
        <w:rPr>
          <w:rFonts w:cs="Arial"/>
          <w:b/>
          <w:szCs w:val="24"/>
        </w:rPr>
        <w:t>schváliť</w:t>
      </w:r>
      <w:r w:rsidR="002A755F">
        <w:rPr>
          <w:rFonts w:cs="Arial"/>
          <w:b/>
          <w:szCs w:val="24"/>
        </w:rPr>
        <w:t xml:space="preserve"> </w:t>
      </w:r>
      <w:r w:rsidR="000D6798">
        <w:rPr>
          <w:rFonts w:cs="Arial"/>
          <w:b/>
          <w:szCs w:val="24"/>
        </w:rPr>
        <w:t>s pozmeňujúcim</w:t>
      </w:r>
      <w:r w:rsidR="005E7350">
        <w:rPr>
          <w:rFonts w:cs="Arial"/>
          <w:b/>
          <w:szCs w:val="24"/>
        </w:rPr>
        <w:t>i</w:t>
      </w:r>
      <w:r w:rsidR="000D6798">
        <w:rPr>
          <w:rFonts w:cs="Arial"/>
          <w:b/>
          <w:szCs w:val="24"/>
        </w:rPr>
        <w:t xml:space="preserve"> a doplňujúcim</w:t>
      </w:r>
      <w:r w:rsidR="005E7350">
        <w:rPr>
          <w:rFonts w:cs="Arial"/>
          <w:b/>
          <w:szCs w:val="24"/>
        </w:rPr>
        <w:t>i návrhmi</w:t>
      </w:r>
      <w:r w:rsidR="000D6798">
        <w:rPr>
          <w:rFonts w:cs="Arial"/>
          <w:szCs w:val="24"/>
        </w:rPr>
        <w:t xml:space="preserve"> uvedeným</w:t>
      </w:r>
      <w:r w:rsidR="005E7350">
        <w:rPr>
          <w:rFonts w:cs="Arial"/>
          <w:szCs w:val="24"/>
        </w:rPr>
        <w:t>i</w:t>
      </w:r>
      <w:r>
        <w:rPr>
          <w:rFonts w:cs="Arial"/>
          <w:szCs w:val="24"/>
        </w:rPr>
        <w:t xml:space="preserve"> v prílohe tohto uznesenia</w:t>
      </w:r>
      <w:r>
        <w:rPr>
          <w:rFonts w:cs="Arial"/>
          <w:b/>
          <w:szCs w:val="24"/>
        </w:rPr>
        <w:t xml:space="preserve"> </w:t>
      </w:r>
      <w:r>
        <w:rPr>
          <w:rFonts w:cs="Arial"/>
          <w:szCs w:val="24"/>
        </w:rPr>
        <w:t>;</w:t>
      </w:r>
    </w:p>
    <w:p w:rsidR="00F93E52" w:rsidRDefault="00F93E52" w:rsidP="00F93E52">
      <w:pPr>
        <w:spacing w:after="0" w:line="240" w:lineRule="auto"/>
        <w:jc w:val="both"/>
        <w:rPr>
          <w:szCs w:val="24"/>
          <w:lang w:eastAsia="sk-SK"/>
        </w:rPr>
      </w:pPr>
    </w:p>
    <w:p w:rsidR="00D64948" w:rsidRDefault="00D64948" w:rsidP="00F93E52">
      <w:pPr>
        <w:spacing w:after="0" w:line="240" w:lineRule="auto"/>
        <w:jc w:val="both"/>
        <w:rPr>
          <w:szCs w:val="24"/>
          <w:lang w:eastAsia="sk-SK"/>
        </w:rPr>
      </w:pPr>
    </w:p>
    <w:p w:rsidR="00F93E52" w:rsidRDefault="00F93E52" w:rsidP="00F93E52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C. ukladá</w:t>
      </w:r>
    </w:p>
    <w:p w:rsidR="00F93E52" w:rsidRPr="00022AE4" w:rsidRDefault="00F93E52" w:rsidP="00F93E52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   </w:t>
      </w:r>
      <w:r w:rsidR="00820305">
        <w:rPr>
          <w:b/>
          <w:bCs/>
          <w:sz w:val="28"/>
          <w:szCs w:val="24"/>
          <w:lang w:eastAsia="sk-SK"/>
        </w:rPr>
        <w:t xml:space="preserve"> </w:t>
      </w:r>
      <w:r w:rsidRPr="00022AE4">
        <w:rPr>
          <w:b/>
          <w:szCs w:val="24"/>
          <w:lang w:eastAsia="sk-SK"/>
        </w:rPr>
        <w:t>predsedovi výboru</w:t>
      </w:r>
    </w:p>
    <w:p w:rsidR="00F93E52" w:rsidRDefault="00F93E52" w:rsidP="00F93E52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</w:t>
      </w:r>
    </w:p>
    <w:p w:rsidR="00877A3E" w:rsidRPr="00B35963" w:rsidRDefault="00F93E52" w:rsidP="00642008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</w:t>
      </w:r>
      <w:r w:rsidR="00877A3E" w:rsidRPr="00B35963">
        <w:rPr>
          <w:szCs w:val="24"/>
          <w:lang w:eastAsia="sk-SK"/>
        </w:rPr>
        <w:t>informovať gestorský Výbor Národnej rady Slovenskej r</w:t>
      </w:r>
      <w:r w:rsidR="00877A3E">
        <w:rPr>
          <w:szCs w:val="24"/>
          <w:lang w:eastAsia="sk-SK"/>
        </w:rPr>
        <w:t>epubliky</w:t>
      </w:r>
      <w:r w:rsidR="009673D7">
        <w:rPr>
          <w:szCs w:val="24"/>
          <w:lang w:eastAsia="sk-SK"/>
        </w:rPr>
        <w:t xml:space="preserve"> pre</w:t>
      </w:r>
      <w:r w:rsidR="00877A3E">
        <w:rPr>
          <w:szCs w:val="24"/>
          <w:lang w:eastAsia="sk-SK"/>
        </w:rPr>
        <w:t xml:space="preserve"> </w:t>
      </w:r>
      <w:r w:rsidR="00642008">
        <w:rPr>
          <w:szCs w:val="24"/>
          <w:lang w:eastAsia="sk-SK"/>
        </w:rPr>
        <w:t xml:space="preserve">financie a rozpočet </w:t>
      </w:r>
      <w:r w:rsidR="00877A3E">
        <w:rPr>
          <w:szCs w:val="24"/>
          <w:lang w:eastAsia="sk-SK"/>
        </w:rPr>
        <w:t>o výsledku</w:t>
      </w:r>
      <w:r w:rsidR="00877A3E" w:rsidRPr="00B35963">
        <w:rPr>
          <w:szCs w:val="24"/>
          <w:lang w:eastAsia="sk-SK"/>
        </w:rPr>
        <w:t xml:space="preserve"> p</w:t>
      </w:r>
      <w:r w:rsidR="00877A3E">
        <w:rPr>
          <w:szCs w:val="24"/>
          <w:lang w:eastAsia="sk-SK"/>
        </w:rPr>
        <w:t>rerokovania  uvedeného návrhu</w:t>
      </w:r>
      <w:r w:rsidR="00877A3E" w:rsidRPr="00B35963">
        <w:rPr>
          <w:szCs w:val="24"/>
          <w:lang w:eastAsia="sk-SK"/>
        </w:rPr>
        <w:t xml:space="preserve"> vo výbore.</w:t>
      </w:r>
    </w:p>
    <w:p w:rsidR="00F93E52" w:rsidRDefault="00F93E52" w:rsidP="00F93E52">
      <w:pPr>
        <w:spacing w:after="0" w:line="240" w:lineRule="auto"/>
        <w:jc w:val="both"/>
        <w:rPr>
          <w:szCs w:val="24"/>
          <w:lang w:eastAsia="sk-SK"/>
        </w:rPr>
      </w:pPr>
    </w:p>
    <w:p w:rsidR="00F93E52" w:rsidRDefault="00F93E52" w:rsidP="00F93E52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A11DAC" w:rsidRDefault="00A11DAC" w:rsidP="00A11DAC">
      <w:pPr>
        <w:spacing w:after="0" w:line="240" w:lineRule="auto"/>
        <w:jc w:val="both"/>
        <w:rPr>
          <w:szCs w:val="24"/>
          <w:lang w:eastAsia="sk-SK"/>
        </w:rPr>
      </w:pPr>
    </w:p>
    <w:p w:rsidR="00A11DAC" w:rsidRDefault="00A11DAC" w:rsidP="00A11DAC">
      <w:pPr>
        <w:spacing w:after="0" w:line="240" w:lineRule="auto"/>
        <w:rPr>
          <w:b/>
          <w:i/>
          <w:sz w:val="28"/>
          <w:szCs w:val="28"/>
          <w:lang w:eastAsia="sk-SK"/>
        </w:rPr>
      </w:pP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  <w:t xml:space="preserve">                                                   </w:t>
      </w:r>
      <w:bookmarkStart w:id="0" w:name="_GoBack"/>
      <w:bookmarkEnd w:id="0"/>
      <w:r>
        <w:rPr>
          <w:b/>
          <w:i/>
          <w:sz w:val="22"/>
          <w:lang w:eastAsia="sk-SK"/>
        </w:rPr>
        <w:t xml:space="preserve">   </w:t>
      </w:r>
      <w:r>
        <w:rPr>
          <w:b/>
          <w:i/>
          <w:sz w:val="28"/>
          <w:szCs w:val="28"/>
          <w:lang w:eastAsia="sk-SK"/>
        </w:rPr>
        <w:t>Juraj KRÚPA</w:t>
      </w:r>
      <w:r w:rsidR="003A0495">
        <w:rPr>
          <w:b/>
          <w:i/>
          <w:sz w:val="28"/>
          <w:szCs w:val="28"/>
          <w:lang w:eastAsia="sk-SK"/>
        </w:rPr>
        <w:t xml:space="preserve">, </w:t>
      </w:r>
      <w:proofErr w:type="spellStart"/>
      <w:r w:rsidR="003A0495">
        <w:rPr>
          <w:b/>
          <w:i/>
          <w:sz w:val="28"/>
          <w:szCs w:val="28"/>
          <w:lang w:eastAsia="sk-SK"/>
        </w:rPr>
        <w:t>v.r</w:t>
      </w:r>
      <w:proofErr w:type="spellEnd"/>
      <w:r w:rsidR="003A0495">
        <w:rPr>
          <w:b/>
          <w:i/>
          <w:sz w:val="28"/>
          <w:szCs w:val="28"/>
          <w:lang w:eastAsia="sk-SK"/>
        </w:rPr>
        <w:t>.</w:t>
      </w:r>
    </w:p>
    <w:p w:rsidR="00A11DAC" w:rsidRDefault="00A11DAC" w:rsidP="00A11DAC">
      <w:pPr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  <w:t xml:space="preserve">                  predseda výboru</w:t>
      </w:r>
    </w:p>
    <w:p w:rsidR="00A11DAC" w:rsidRDefault="00A11DAC" w:rsidP="00A11DAC">
      <w:pPr>
        <w:keepNext/>
        <w:spacing w:after="0" w:line="240" w:lineRule="auto"/>
        <w:outlineLvl w:val="1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>Marián SALOŇ</w:t>
      </w:r>
      <w:r w:rsidR="003A0495">
        <w:rPr>
          <w:b/>
          <w:i/>
          <w:sz w:val="28"/>
          <w:szCs w:val="28"/>
          <w:lang w:eastAsia="sk-SK"/>
        </w:rPr>
        <w:t xml:space="preserve">, </w:t>
      </w:r>
      <w:proofErr w:type="spellStart"/>
      <w:r w:rsidR="003A0495">
        <w:rPr>
          <w:b/>
          <w:i/>
          <w:sz w:val="28"/>
          <w:szCs w:val="28"/>
          <w:lang w:eastAsia="sk-SK"/>
        </w:rPr>
        <w:t>v.r</w:t>
      </w:r>
      <w:proofErr w:type="spellEnd"/>
      <w:r w:rsidR="003A0495">
        <w:rPr>
          <w:b/>
          <w:i/>
          <w:sz w:val="28"/>
          <w:szCs w:val="28"/>
          <w:lang w:eastAsia="sk-SK"/>
        </w:rPr>
        <w:t>.</w:t>
      </w:r>
    </w:p>
    <w:p w:rsidR="00A11DAC" w:rsidRDefault="00A11DAC" w:rsidP="00A11DAC">
      <w:pPr>
        <w:keepNext/>
        <w:spacing w:after="0" w:line="240" w:lineRule="auto"/>
        <w:outlineLvl w:val="1"/>
        <w:rPr>
          <w:sz w:val="22"/>
          <w:lang w:eastAsia="sk-SK"/>
        </w:rPr>
      </w:pPr>
      <w:r>
        <w:rPr>
          <w:sz w:val="22"/>
          <w:lang w:eastAsia="sk-SK"/>
        </w:rPr>
        <w:t>overovateľ výboru</w:t>
      </w:r>
    </w:p>
    <w:p w:rsidR="00A11DAC" w:rsidRDefault="00A11DAC" w:rsidP="00A11DAC">
      <w:pPr>
        <w:spacing w:after="0" w:line="240" w:lineRule="auto"/>
        <w:rPr>
          <w:b/>
          <w:i/>
          <w:sz w:val="28"/>
          <w:szCs w:val="28"/>
          <w:lang w:eastAsia="sk-SK"/>
        </w:rPr>
      </w:pPr>
    </w:p>
    <w:p w:rsidR="00A11DAC" w:rsidRDefault="00A11DAC" w:rsidP="00A11DAC">
      <w:pPr>
        <w:spacing w:after="0" w:line="240" w:lineRule="auto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>Igor HUS</w:t>
      </w:r>
      <w:r w:rsidR="003A0495">
        <w:rPr>
          <w:b/>
          <w:i/>
          <w:sz w:val="28"/>
          <w:szCs w:val="28"/>
          <w:lang w:eastAsia="sk-SK"/>
        </w:rPr>
        <w:t xml:space="preserve">, </w:t>
      </w:r>
      <w:proofErr w:type="spellStart"/>
      <w:r w:rsidR="003A0495">
        <w:rPr>
          <w:b/>
          <w:i/>
          <w:sz w:val="28"/>
          <w:szCs w:val="28"/>
          <w:lang w:eastAsia="sk-SK"/>
        </w:rPr>
        <w:t>v.r</w:t>
      </w:r>
      <w:proofErr w:type="spellEnd"/>
      <w:r w:rsidR="003A0495">
        <w:rPr>
          <w:b/>
          <w:i/>
          <w:sz w:val="28"/>
          <w:szCs w:val="28"/>
          <w:lang w:eastAsia="sk-SK"/>
        </w:rPr>
        <w:t>.</w:t>
      </w:r>
    </w:p>
    <w:p w:rsidR="00A11DAC" w:rsidRDefault="00A11DAC" w:rsidP="00A11DAC">
      <w:pPr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>overovateľ výboru</w:t>
      </w:r>
    </w:p>
    <w:p w:rsidR="00642008" w:rsidRDefault="00642008" w:rsidP="000E30E2">
      <w:pPr>
        <w:spacing w:after="0" w:line="240" w:lineRule="auto"/>
        <w:jc w:val="right"/>
        <w:rPr>
          <w:sz w:val="22"/>
          <w:lang w:eastAsia="sk-SK"/>
        </w:rPr>
      </w:pPr>
    </w:p>
    <w:p w:rsidR="00642008" w:rsidRDefault="00642008" w:rsidP="000E30E2">
      <w:pPr>
        <w:spacing w:after="0" w:line="240" w:lineRule="auto"/>
        <w:jc w:val="right"/>
        <w:rPr>
          <w:sz w:val="22"/>
          <w:lang w:eastAsia="sk-SK"/>
        </w:rPr>
      </w:pPr>
    </w:p>
    <w:p w:rsidR="00642008" w:rsidRDefault="00642008" w:rsidP="000E30E2">
      <w:pPr>
        <w:spacing w:after="0" w:line="240" w:lineRule="auto"/>
        <w:jc w:val="right"/>
        <w:rPr>
          <w:sz w:val="22"/>
          <w:lang w:eastAsia="sk-SK"/>
        </w:rPr>
      </w:pPr>
    </w:p>
    <w:p w:rsidR="000E30E2" w:rsidRDefault="00166705" w:rsidP="000E30E2">
      <w:pPr>
        <w:spacing w:after="0" w:line="240" w:lineRule="auto"/>
        <w:jc w:val="right"/>
        <w:rPr>
          <w:sz w:val="22"/>
          <w:lang w:eastAsia="sk-SK"/>
        </w:rPr>
      </w:pPr>
      <w:r>
        <w:rPr>
          <w:sz w:val="22"/>
          <w:lang w:eastAsia="sk-SK"/>
        </w:rPr>
        <w:lastRenderedPageBreak/>
        <w:t>Príloha k </w:t>
      </w:r>
      <w:proofErr w:type="spellStart"/>
      <w:r>
        <w:rPr>
          <w:sz w:val="22"/>
          <w:lang w:eastAsia="sk-SK"/>
        </w:rPr>
        <w:t>uzn</w:t>
      </w:r>
      <w:proofErr w:type="spellEnd"/>
      <w:r>
        <w:rPr>
          <w:sz w:val="22"/>
          <w:lang w:eastAsia="sk-SK"/>
        </w:rPr>
        <w:t>. č. 137</w:t>
      </w:r>
      <w:r w:rsidR="000E30E2">
        <w:rPr>
          <w:sz w:val="22"/>
          <w:lang w:eastAsia="sk-SK"/>
        </w:rPr>
        <w:t xml:space="preserve"> </w:t>
      </w:r>
    </w:p>
    <w:p w:rsidR="000E30E2" w:rsidRDefault="000E30E2" w:rsidP="000E30E2">
      <w:pPr>
        <w:spacing w:after="0" w:line="240" w:lineRule="auto"/>
        <w:jc w:val="right"/>
        <w:rPr>
          <w:sz w:val="22"/>
          <w:lang w:eastAsia="sk-SK"/>
        </w:rPr>
      </w:pPr>
    </w:p>
    <w:p w:rsidR="000E30E2" w:rsidRPr="004C4EB7" w:rsidRDefault="000E30E2" w:rsidP="000E30E2">
      <w:pPr>
        <w:spacing w:after="0" w:line="240" w:lineRule="auto"/>
        <w:jc w:val="center"/>
        <w:rPr>
          <w:sz w:val="28"/>
          <w:szCs w:val="28"/>
          <w:lang w:eastAsia="sk-SK"/>
        </w:rPr>
      </w:pPr>
    </w:p>
    <w:p w:rsidR="000E30E2" w:rsidRDefault="000E30E2" w:rsidP="000E30E2">
      <w:pPr>
        <w:spacing w:after="0" w:line="240" w:lineRule="auto"/>
        <w:jc w:val="center"/>
        <w:rPr>
          <w:sz w:val="28"/>
          <w:szCs w:val="28"/>
          <w:lang w:eastAsia="sk-SK"/>
        </w:rPr>
      </w:pPr>
      <w:r w:rsidRPr="004C4EB7">
        <w:rPr>
          <w:sz w:val="28"/>
          <w:szCs w:val="28"/>
          <w:lang w:eastAsia="sk-SK"/>
        </w:rPr>
        <w:t>Pripomienky</w:t>
      </w:r>
    </w:p>
    <w:p w:rsidR="000E30E2" w:rsidRDefault="000E30E2" w:rsidP="000E30E2">
      <w:pPr>
        <w:spacing w:after="0" w:line="240" w:lineRule="auto"/>
        <w:jc w:val="center"/>
        <w:rPr>
          <w:sz w:val="28"/>
          <w:szCs w:val="28"/>
          <w:lang w:eastAsia="sk-SK"/>
        </w:rPr>
      </w:pPr>
    </w:p>
    <w:p w:rsidR="008E2355" w:rsidRDefault="000E30E2" w:rsidP="00FB3D7C">
      <w:pPr>
        <w:tabs>
          <w:tab w:val="left" w:pos="5580"/>
        </w:tabs>
        <w:spacing w:after="0" w:line="240" w:lineRule="auto"/>
        <w:rPr>
          <w:b/>
          <w:bCs/>
        </w:rPr>
      </w:pPr>
      <w:r>
        <w:rPr>
          <w:rFonts w:cs="Arial"/>
        </w:rPr>
        <w:t xml:space="preserve">k </w:t>
      </w:r>
      <w:r w:rsidR="00047773">
        <w:rPr>
          <w:rFonts w:cs="Arial"/>
        </w:rPr>
        <w:t xml:space="preserve">vládnemu </w:t>
      </w:r>
      <w:r w:rsidR="00047773" w:rsidRPr="00E66789">
        <w:rPr>
          <w:rFonts w:cs="Arial"/>
        </w:rPr>
        <w:t>návrh</w:t>
      </w:r>
      <w:r w:rsidR="00047773">
        <w:rPr>
          <w:rFonts w:cs="Arial"/>
        </w:rPr>
        <w:t>u zákona</w:t>
      </w:r>
      <w:r w:rsidR="008E2355" w:rsidRPr="008E2355">
        <w:rPr>
          <w:bCs/>
        </w:rPr>
        <w:t xml:space="preserve"> </w:t>
      </w:r>
      <w:r w:rsidR="008E2355" w:rsidRPr="00537558">
        <w:rPr>
          <w:bCs/>
        </w:rPr>
        <w:t>o centrálnom registri účtov a o zmene a doplnení niektorých zákonov</w:t>
      </w:r>
      <w:r w:rsidR="008E2355" w:rsidRPr="00537558">
        <w:rPr>
          <w:b/>
          <w:bCs/>
        </w:rPr>
        <w:t xml:space="preserve"> (tlač 829)</w:t>
      </w:r>
    </w:p>
    <w:p w:rsidR="000E30E2" w:rsidRPr="00A531BB" w:rsidRDefault="000E30E2" w:rsidP="00FB3D7C">
      <w:pPr>
        <w:tabs>
          <w:tab w:val="left" w:pos="5580"/>
        </w:tabs>
        <w:spacing w:after="0" w:line="240" w:lineRule="auto"/>
        <w:rPr>
          <w:szCs w:val="24"/>
          <w:lang w:eastAsia="sk-SK"/>
        </w:rPr>
      </w:pPr>
      <w:r>
        <w:rPr>
          <w:rFonts w:cs="Arial"/>
          <w:b/>
        </w:rPr>
        <w:t>___________________________________________________________________________</w:t>
      </w:r>
    </w:p>
    <w:p w:rsidR="000E30E2" w:rsidRDefault="000E30E2" w:rsidP="000E30E2">
      <w:pPr>
        <w:spacing w:line="360" w:lineRule="auto"/>
        <w:jc w:val="both"/>
        <w:rPr>
          <w:szCs w:val="24"/>
        </w:rPr>
      </w:pPr>
    </w:p>
    <w:p w:rsidR="00187A14" w:rsidRPr="005D17F9" w:rsidRDefault="00187A14" w:rsidP="00187A14">
      <w:pPr>
        <w:pStyle w:val="Bezriadkovania"/>
        <w:numPr>
          <w:ilvl w:val="0"/>
          <w:numId w:val="10"/>
        </w:numPr>
        <w:spacing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D17F9">
        <w:rPr>
          <w:rFonts w:ascii="Times New Roman" w:eastAsia="Times New Roman" w:hAnsi="Times New Roman" w:cs="Times New Roman"/>
          <w:sz w:val="24"/>
          <w:szCs w:val="24"/>
          <w:lang w:eastAsia="sk-SK"/>
        </w:rPr>
        <w:t>V čl. I, § 3 ods. 1 sa slová „v rozsahu podľa § 4 ods. 1“ presúvajú za slová „Slovenskej republiky“.</w:t>
      </w:r>
    </w:p>
    <w:p w:rsidR="00187A14" w:rsidRPr="007C4FF0" w:rsidRDefault="00187A14" w:rsidP="00187A14">
      <w:pPr>
        <w:pStyle w:val="Bezriadkovania"/>
        <w:spacing w:line="276" w:lineRule="auto"/>
        <w:ind w:left="4111"/>
        <w:jc w:val="both"/>
        <w:rPr>
          <w:rFonts w:ascii="Times New Roman" w:hAnsi="Times New Roman" w:cs="Times New Roman"/>
          <w:i/>
          <w:sz w:val="24"/>
          <w:szCs w:val="24"/>
          <w:lang w:eastAsia="sk-SK"/>
        </w:rPr>
      </w:pPr>
      <w:r w:rsidRPr="005D17F9">
        <w:rPr>
          <w:rFonts w:ascii="Times New Roman" w:hAnsi="Times New Roman" w:cs="Times New Roman"/>
          <w:i/>
          <w:sz w:val="24"/>
          <w:szCs w:val="24"/>
          <w:lang w:eastAsia="sk-SK"/>
        </w:rPr>
        <w:t>Legislatívno-technická úprava; precizovanie textu, úpravou slovosledu.</w:t>
      </w:r>
    </w:p>
    <w:p w:rsidR="00187A14" w:rsidRPr="005D17F9" w:rsidRDefault="00187A14" w:rsidP="00187A14">
      <w:pPr>
        <w:pStyle w:val="Bezriadkovania"/>
        <w:spacing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87A14" w:rsidRPr="005D17F9" w:rsidRDefault="00187A14" w:rsidP="00187A14">
      <w:pPr>
        <w:pStyle w:val="Bezriadkovania"/>
        <w:numPr>
          <w:ilvl w:val="0"/>
          <w:numId w:val="10"/>
        </w:numPr>
        <w:spacing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D17F9">
        <w:rPr>
          <w:rFonts w:ascii="Times New Roman" w:eastAsia="Times New Roman" w:hAnsi="Times New Roman" w:cs="Times New Roman"/>
          <w:sz w:val="24"/>
          <w:szCs w:val="24"/>
          <w:lang w:eastAsia="sk-SK"/>
        </w:rPr>
        <w:t>V čl. I, § 4 ods. 4, druhej vete sa slová „správne a aktuálne údaje“ nahrádzajú slovami „správne a úplné údaje“.</w:t>
      </w:r>
    </w:p>
    <w:p w:rsidR="00187A14" w:rsidRPr="005D17F9" w:rsidRDefault="00187A14" w:rsidP="00187A14">
      <w:pPr>
        <w:pStyle w:val="Bezriadkovania"/>
        <w:spacing w:line="276" w:lineRule="auto"/>
        <w:ind w:left="4111"/>
        <w:jc w:val="both"/>
        <w:rPr>
          <w:rFonts w:ascii="Times New Roman" w:hAnsi="Times New Roman" w:cs="Times New Roman"/>
          <w:i/>
          <w:sz w:val="24"/>
          <w:szCs w:val="24"/>
          <w:lang w:eastAsia="sk-SK"/>
        </w:rPr>
      </w:pPr>
      <w:r w:rsidRPr="005D17F9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Legislatívno-technická úprava; zjednotenie </w:t>
      </w:r>
      <w:r>
        <w:rPr>
          <w:rFonts w:ascii="Times New Roman" w:hAnsi="Times New Roman" w:cs="Times New Roman"/>
          <w:i/>
          <w:sz w:val="24"/>
          <w:szCs w:val="24"/>
          <w:lang w:eastAsia="sk-SK"/>
        </w:rPr>
        <w:t>terminológie</w:t>
      </w:r>
      <w:r w:rsidRPr="005D17F9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   (§ 4</w:t>
      </w:r>
      <w:r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 </w:t>
      </w:r>
      <w:r w:rsidRPr="005D17F9">
        <w:rPr>
          <w:rFonts w:ascii="Times New Roman" w:hAnsi="Times New Roman" w:cs="Times New Roman"/>
          <w:i/>
          <w:sz w:val="24"/>
          <w:szCs w:val="24"/>
          <w:lang w:eastAsia="sk-SK"/>
        </w:rPr>
        <w:t>ods. 4 prvá veta).</w:t>
      </w:r>
    </w:p>
    <w:p w:rsidR="00187A14" w:rsidRPr="005D17F9" w:rsidRDefault="00187A14" w:rsidP="00187A14">
      <w:pPr>
        <w:pStyle w:val="Bezriadkovania"/>
        <w:spacing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87A14" w:rsidRPr="005D17F9" w:rsidRDefault="00187A14" w:rsidP="00187A14">
      <w:pPr>
        <w:pStyle w:val="Bezriadkovania"/>
        <w:numPr>
          <w:ilvl w:val="0"/>
          <w:numId w:val="10"/>
        </w:numPr>
        <w:spacing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D17F9">
        <w:rPr>
          <w:rFonts w:ascii="Times New Roman" w:eastAsia="Times New Roman" w:hAnsi="Times New Roman" w:cs="Times New Roman"/>
          <w:sz w:val="24"/>
          <w:szCs w:val="24"/>
          <w:lang w:eastAsia="sk-SK"/>
        </w:rPr>
        <w:t>V čl. I, § 6 ods. 3 sa slovo „spracovaním“ nahrádza slovom „spracúvaním“.</w:t>
      </w:r>
    </w:p>
    <w:p w:rsidR="00187A14" w:rsidRPr="005D17F9" w:rsidRDefault="00187A14" w:rsidP="00187A14">
      <w:pPr>
        <w:pStyle w:val="Bezriadkovania"/>
        <w:spacing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87A14" w:rsidRPr="005D17F9" w:rsidRDefault="00187A14" w:rsidP="00187A14">
      <w:pPr>
        <w:pStyle w:val="Bezriadkovania"/>
        <w:spacing w:line="276" w:lineRule="auto"/>
        <w:ind w:left="4111"/>
        <w:jc w:val="both"/>
        <w:rPr>
          <w:rFonts w:ascii="Times New Roman" w:hAnsi="Times New Roman" w:cs="Times New Roman"/>
          <w:i/>
          <w:sz w:val="24"/>
          <w:szCs w:val="24"/>
          <w:lang w:eastAsia="sk-SK"/>
        </w:rPr>
      </w:pPr>
      <w:r w:rsidRPr="005D17F9">
        <w:rPr>
          <w:rFonts w:ascii="Times New Roman" w:hAnsi="Times New Roman" w:cs="Times New Roman"/>
          <w:i/>
          <w:sz w:val="24"/>
          <w:szCs w:val="24"/>
          <w:lang w:eastAsia="sk-SK"/>
        </w:rPr>
        <w:t>Legislatívno-technická úprava, ktorou sa zosúlaďuje terminológia návrhu zákona.</w:t>
      </w:r>
    </w:p>
    <w:p w:rsidR="00187A14" w:rsidRPr="005D17F9" w:rsidRDefault="00187A14" w:rsidP="00187A14">
      <w:pPr>
        <w:pStyle w:val="Bezriadkovania"/>
        <w:spacing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87A14" w:rsidRPr="005D17F9" w:rsidRDefault="00187A14" w:rsidP="00187A14">
      <w:pPr>
        <w:pStyle w:val="Bezriadkovania"/>
        <w:numPr>
          <w:ilvl w:val="0"/>
          <w:numId w:val="10"/>
        </w:numPr>
        <w:spacing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D17F9">
        <w:rPr>
          <w:rFonts w:ascii="Times New Roman" w:eastAsia="Times New Roman" w:hAnsi="Times New Roman" w:cs="Times New Roman"/>
          <w:sz w:val="24"/>
          <w:szCs w:val="24"/>
          <w:lang w:eastAsia="sk-SK"/>
        </w:rPr>
        <w:t>V čl. I, § 9 ods. 1 písm. a) sa slová „nekompletné, neúplné a nepravdivé údaje“ nahrádzajú slovami „nesprávne alebo neúplné údaje“.</w:t>
      </w:r>
    </w:p>
    <w:p w:rsidR="00187A14" w:rsidRPr="005D17F9" w:rsidRDefault="00187A14" w:rsidP="00187A14">
      <w:pPr>
        <w:pStyle w:val="Bezriadkovania"/>
        <w:spacing w:line="276" w:lineRule="auto"/>
        <w:ind w:left="4111"/>
        <w:jc w:val="both"/>
        <w:rPr>
          <w:rFonts w:ascii="Times New Roman" w:hAnsi="Times New Roman" w:cs="Times New Roman"/>
          <w:i/>
          <w:sz w:val="24"/>
          <w:szCs w:val="24"/>
          <w:lang w:eastAsia="sk-SK"/>
        </w:rPr>
      </w:pPr>
    </w:p>
    <w:p w:rsidR="00187A14" w:rsidRPr="005D17F9" w:rsidRDefault="00187A14" w:rsidP="00187A14">
      <w:pPr>
        <w:pStyle w:val="Bezriadkovania"/>
        <w:spacing w:line="276" w:lineRule="auto"/>
        <w:ind w:left="4111"/>
        <w:jc w:val="both"/>
        <w:rPr>
          <w:rFonts w:ascii="Times New Roman" w:hAnsi="Times New Roman" w:cs="Times New Roman"/>
          <w:i/>
          <w:sz w:val="24"/>
          <w:szCs w:val="24"/>
          <w:lang w:eastAsia="sk-SK"/>
        </w:rPr>
      </w:pPr>
      <w:r w:rsidRPr="005D17F9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Legislatívno-technická úprava; zjednotenie </w:t>
      </w:r>
      <w:r>
        <w:rPr>
          <w:rFonts w:ascii="Times New Roman" w:hAnsi="Times New Roman" w:cs="Times New Roman"/>
          <w:i/>
          <w:sz w:val="24"/>
          <w:szCs w:val="24"/>
          <w:lang w:eastAsia="sk-SK"/>
        </w:rPr>
        <w:t>terminológie</w:t>
      </w:r>
      <w:r w:rsidRPr="005D17F9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   (§ 4</w:t>
      </w:r>
      <w:r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 </w:t>
      </w:r>
      <w:r w:rsidRPr="005D17F9">
        <w:rPr>
          <w:rFonts w:ascii="Times New Roman" w:hAnsi="Times New Roman" w:cs="Times New Roman"/>
          <w:i/>
          <w:sz w:val="24"/>
          <w:szCs w:val="24"/>
          <w:lang w:eastAsia="sk-SK"/>
        </w:rPr>
        <w:t>ods. 4 prvá veta).</w:t>
      </w:r>
    </w:p>
    <w:p w:rsidR="00187A14" w:rsidRPr="005D17F9" w:rsidRDefault="00187A14" w:rsidP="00187A14">
      <w:pPr>
        <w:pStyle w:val="Bezriadkovania"/>
        <w:spacing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87A14" w:rsidRPr="005D17F9" w:rsidRDefault="00187A14" w:rsidP="00187A14">
      <w:pPr>
        <w:pStyle w:val="Bezriadkovania"/>
        <w:numPr>
          <w:ilvl w:val="0"/>
          <w:numId w:val="10"/>
        </w:numPr>
        <w:spacing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D17F9">
        <w:rPr>
          <w:rFonts w:ascii="Times New Roman" w:eastAsia="Times New Roman" w:hAnsi="Times New Roman" w:cs="Times New Roman"/>
          <w:sz w:val="24"/>
          <w:szCs w:val="24"/>
          <w:lang w:eastAsia="sk-SK"/>
        </w:rPr>
        <w:t>V čl. I, § 11 ods. 2 sa slová „aktuálne údaje“ nahrádzajú slovami „správne a úplné údaje“, slová „od nadobudnutia“ sa nahrádzajú slovami „odo dňa nadobudnutia“ a slová „podľa odseku 3“ sa nahrádzajú slovami „podľa § 12“.</w:t>
      </w:r>
    </w:p>
    <w:p w:rsidR="00187A14" w:rsidRPr="005D17F9" w:rsidRDefault="00187A14" w:rsidP="00187A14">
      <w:pPr>
        <w:pStyle w:val="Bezriadkovania"/>
        <w:spacing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87A14" w:rsidRPr="005D17F9" w:rsidRDefault="00187A14" w:rsidP="00187A14">
      <w:pPr>
        <w:pStyle w:val="Bezriadkovania"/>
        <w:spacing w:line="276" w:lineRule="auto"/>
        <w:ind w:left="4111"/>
        <w:jc w:val="both"/>
        <w:rPr>
          <w:rFonts w:ascii="Times New Roman" w:hAnsi="Times New Roman" w:cs="Times New Roman"/>
          <w:i/>
          <w:sz w:val="24"/>
          <w:szCs w:val="24"/>
          <w:lang w:eastAsia="sk-SK"/>
        </w:rPr>
      </w:pPr>
      <w:r w:rsidRPr="005D17F9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Legislatívno-technická úprava, precizovanie a zjednotenie </w:t>
      </w:r>
      <w:r>
        <w:rPr>
          <w:rFonts w:ascii="Times New Roman" w:hAnsi="Times New Roman" w:cs="Times New Roman"/>
          <w:i/>
          <w:sz w:val="24"/>
          <w:szCs w:val="24"/>
          <w:lang w:eastAsia="sk-SK"/>
        </w:rPr>
        <w:t>terminológie</w:t>
      </w:r>
      <w:r w:rsidRPr="005D17F9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 z dôvodu jednoznačnosti a preznačenie ustanovenia, v ktorom sa nachádza splnomocňovacie ustanovenie.</w:t>
      </w:r>
    </w:p>
    <w:p w:rsidR="00187A14" w:rsidRPr="005D17F9" w:rsidRDefault="00187A14" w:rsidP="00187A14">
      <w:pPr>
        <w:pStyle w:val="Bezriadkovania"/>
        <w:spacing w:line="276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87A14" w:rsidRPr="005D17F9" w:rsidRDefault="00187A14" w:rsidP="00187A14">
      <w:pPr>
        <w:pStyle w:val="Bezriadkovania"/>
        <w:numPr>
          <w:ilvl w:val="0"/>
          <w:numId w:val="10"/>
        </w:numPr>
        <w:spacing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D17F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čl. II, 1. bode, § 91 ods. 4, úvodnej vete sa slová „písmenom ad)“ nahrádzajú slovami „písmenom </w:t>
      </w:r>
      <w:proofErr w:type="spellStart"/>
      <w:r w:rsidRPr="005D17F9">
        <w:rPr>
          <w:rFonts w:ascii="Times New Roman" w:eastAsia="Times New Roman" w:hAnsi="Times New Roman" w:cs="Times New Roman"/>
          <w:sz w:val="24"/>
          <w:szCs w:val="24"/>
          <w:lang w:eastAsia="sk-SK"/>
        </w:rPr>
        <w:t>ae</w:t>
      </w:r>
      <w:proofErr w:type="spellEnd"/>
      <w:r w:rsidRPr="005D17F9">
        <w:rPr>
          <w:rFonts w:ascii="Times New Roman" w:eastAsia="Times New Roman" w:hAnsi="Times New Roman" w:cs="Times New Roman"/>
          <w:sz w:val="24"/>
          <w:szCs w:val="24"/>
          <w:lang w:eastAsia="sk-SK"/>
        </w:rPr>
        <w:t>)“.</w:t>
      </w:r>
    </w:p>
    <w:p w:rsidR="00187A14" w:rsidRPr="005D17F9" w:rsidRDefault="00187A14" w:rsidP="00187A14">
      <w:pPr>
        <w:pStyle w:val="Bezriadkovania"/>
        <w:spacing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87A14" w:rsidRPr="005D17F9" w:rsidRDefault="00187A14" w:rsidP="00187A14">
      <w:pPr>
        <w:pStyle w:val="Bezriadkovania"/>
        <w:spacing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D17F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Súčasne sa upraví aj označenie písmena ad) na písmeno </w:t>
      </w:r>
      <w:proofErr w:type="spellStart"/>
      <w:r w:rsidRPr="005D17F9">
        <w:rPr>
          <w:rFonts w:ascii="Times New Roman" w:eastAsia="Times New Roman" w:hAnsi="Times New Roman" w:cs="Times New Roman"/>
          <w:sz w:val="24"/>
          <w:szCs w:val="24"/>
          <w:lang w:eastAsia="sk-SK"/>
        </w:rPr>
        <w:t>ae</w:t>
      </w:r>
      <w:proofErr w:type="spellEnd"/>
      <w:r w:rsidRPr="005D17F9">
        <w:rPr>
          <w:rFonts w:ascii="Times New Roman" w:eastAsia="Times New Roman" w:hAnsi="Times New Roman" w:cs="Times New Roman"/>
          <w:sz w:val="24"/>
          <w:szCs w:val="24"/>
          <w:lang w:eastAsia="sk-SK"/>
        </w:rPr>
        <w:t>).</w:t>
      </w:r>
    </w:p>
    <w:p w:rsidR="00187A14" w:rsidRPr="005D17F9" w:rsidRDefault="00187A14" w:rsidP="00187A14">
      <w:pPr>
        <w:pStyle w:val="Bezriadkovania"/>
        <w:spacing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D17F9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Táto zmena sa premietne aj do znenia poznámky pod čiarou k odkazu 71b v čl. V, 2. bode [§ 9 ods. 2 písm. o)]</w:t>
      </w:r>
    </w:p>
    <w:p w:rsidR="00187A14" w:rsidRPr="005D17F9" w:rsidRDefault="00187A14" w:rsidP="00187A14">
      <w:pPr>
        <w:pStyle w:val="Bezriadkovania"/>
        <w:spacing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87A14" w:rsidRPr="005D17F9" w:rsidRDefault="00187A14" w:rsidP="00187A14">
      <w:pPr>
        <w:spacing w:after="0"/>
        <w:ind w:left="4253"/>
        <w:jc w:val="both"/>
        <w:rPr>
          <w:i/>
          <w:szCs w:val="24"/>
          <w:lang w:eastAsia="sk-SK"/>
        </w:rPr>
      </w:pPr>
      <w:r w:rsidRPr="005D17F9">
        <w:rPr>
          <w:i/>
          <w:szCs w:val="24"/>
          <w:lang w:eastAsia="sk-SK"/>
        </w:rPr>
        <w:t>Legislatívno-technická úprava; preznačenie ustanovení z dôvodu schválenia zákona č. 512/2021 Z. z., ktorým sa dopĺňa nové písmeno do § 91 ods. 4 zákona č. 483/2001 Z. z.</w:t>
      </w:r>
    </w:p>
    <w:p w:rsidR="00187A14" w:rsidRPr="005D17F9" w:rsidRDefault="00187A14" w:rsidP="00187A14">
      <w:pPr>
        <w:pStyle w:val="Bezriadkovania"/>
        <w:spacing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87A14" w:rsidRPr="005D17F9" w:rsidRDefault="00187A14" w:rsidP="00187A14">
      <w:pPr>
        <w:pStyle w:val="Bezriadkovania"/>
        <w:numPr>
          <w:ilvl w:val="0"/>
          <w:numId w:val="10"/>
        </w:numPr>
        <w:spacing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D17F9">
        <w:rPr>
          <w:rFonts w:ascii="Times New Roman" w:eastAsia="Times New Roman" w:hAnsi="Times New Roman" w:cs="Times New Roman"/>
          <w:sz w:val="24"/>
          <w:szCs w:val="24"/>
          <w:lang w:eastAsia="sk-SK"/>
        </w:rPr>
        <w:t>V čl. IV, 14. bode, § 19 ods. 3 sa slovo „slovo“ nahrádza slovami „v poradí druhé slovo“.</w:t>
      </w:r>
    </w:p>
    <w:p w:rsidR="00187A14" w:rsidRPr="005D17F9" w:rsidRDefault="00187A14" w:rsidP="00187A14">
      <w:pPr>
        <w:pStyle w:val="Bezriadkovania"/>
        <w:spacing w:line="276" w:lineRule="auto"/>
        <w:ind w:left="425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187A14" w:rsidRPr="005D17F9" w:rsidRDefault="00187A14" w:rsidP="00187A14">
      <w:pPr>
        <w:pStyle w:val="Bezriadkovania"/>
        <w:spacing w:line="276" w:lineRule="auto"/>
        <w:ind w:left="425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5D17F9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Legislatívno-technická úprava; precizovanie textu.</w:t>
      </w:r>
    </w:p>
    <w:p w:rsidR="00187A14" w:rsidRPr="005D17F9" w:rsidRDefault="00187A14" w:rsidP="00187A14">
      <w:pPr>
        <w:jc w:val="both"/>
        <w:rPr>
          <w:szCs w:val="24"/>
        </w:rPr>
      </w:pPr>
    </w:p>
    <w:p w:rsidR="00187A14" w:rsidRPr="005D17F9" w:rsidRDefault="00187A14" w:rsidP="00187A14">
      <w:pPr>
        <w:pStyle w:val="Bezriadkovania"/>
        <w:numPr>
          <w:ilvl w:val="0"/>
          <w:numId w:val="10"/>
        </w:numPr>
        <w:spacing w:line="276" w:lineRule="auto"/>
        <w:ind w:left="709" w:hanging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5D17F9">
        <w:rPr>
          <w:rFonts w:ascii="Times New Roman" w:eastAsia="Times New Roman" w:hAnsi="Times New Roman" w:cs="Times New Roman"/>
          <w:sz w:val="24"/>
          <w:szCs w:val="24"/>
          <w:lang w:eastAsia="sk-SK"/>
        </w:rPr>
        <w:t>V čl. IV, 30. bod znie:</w:t>
      </w:r>
    </w:p>
    <w:p w:rsidR="00187A14" w:rsidRPr="005D17F9" w:rsidRDefault="00187A14" w:rsidP="00187A14">
      <w:pPr>
        <w:pStyle w:val="Bezriadkovania"/>
        <w:spacing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D17F9">
        <w:rPr>
          <w:rFonts w:ascii="Times New Roman" w:eastAsia="Times New Roman" w:hAnsi="Times New Roman" w:cs="Times New Roman"/>
          <w:sz w:val="24"/>
          <w:szCs w:val="24"/>
          <w:lang w:eastAsia="sk-SK"/>
        </w:rPr>
        <w:t>„30. V § 33 odsek 1 znie:</w:t>
      </w:r>
    </w:p>
    <w:p w:rsidR="00187A14" w:rsidRPr="005D17F9" w:rsidRDefault="00187A14" w:rsidP="00187A14">
      <w:pPr>
        <w:pStyle w:val="Odsekzoznamu"/>
        <w:jc w:val="both"/>
        <w:rPr>
          <w:color w:val="1F497D"/>
        </w:rPr>
      </w:pPr>
      <w:r w:rsidRPr="005D17F9">
        <w:t xml:space="preserve">„(1) Ak v odseku 2 nie je ustanovené inak, finančná spravodajská jednotka môže uložiť právnickej osobe a fyzickej osobe - podnikateľovi za nesplnenie alebo porušenie niektorej z povinností ustanovených týmto zákonom v § 10 ods. 1 až 4 a 6, § 12, § 14 až 17, § 19 ods. 2 až 4, § 21, § 24 ods. 1 a 2 pokutu do výšky dvojnásobku neoprávneného prospechu, ak je takýto neoprávnený prospech možné určiť, alebo do      výšky 1 000 000 eur, podľa toho, ktorá z týchto hodnôt je vyššia.“.“. </w:t>
      </w:r>
    </w:p>
    <w:p w:rsidR="00187A14" w:rsidRPr="005D17F9" w:rsidRDefault="00187A14" w:rsidP="00187A14">
      <w:pPr>
        <w:pStyle w:val="Bezriadkovania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187A14" w:rsidRPr="005D17F9" w:rsidRDefault="00187A14" w:rsidP="00187A14">
      <w:pPr>
        <w:pStyle w:val="Bezriadkovania"/>
        <w:spacing w:line="276" w:lineRule="auto"/>
        <w:ind w:left="425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5D17F9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Legislatívno-technická úprava; precizovanie textu z dôvodu jednoznačnosti a zrozumiteľnosti.</w:t>
      </w:r>
    </w:p>
    <w:p w:rsidR="007F51A4" w:rsidRDefault="007F51A4" w:rsidP="00187A14">
      <w:pPr>
        <w:spacing w:before="120" w:after="0" w:line="360" w:lineRule="auto"/>
        <w:jc w:val="both"/>
      </w:pPr>
    </w:p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44AE"/>
    <w:multiLevelType w:val="hybridMultilevel"/>
    <w:tmpl w:val="4BE03D9A"/>
    <w:lvl w:ilvl="0" w:tplc="A538F3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C0CC3"/>
    <w:multiLevelType w:val="multilevel"/>
    <w:tmpl w:val="AFDC21A2"/>
    <w:styleLink w:val="WWNum11"/>
    <w:lvl w:ilvl="0">
      <w:start w:val="1"/>
      <w:numFmt w:val="decimal"/>
      <w:lvlText w:val="%1."/>
      <w:lvlJc w:val="left"/>
      <w:rPr>
        <w:b/>
        <w:i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534B1D86"/>
    <w:multiLevelType w:val="hybridMultilevel"/>
    <w:tmpl w:val="F0DCB932"/>
    <w:lvl w:ilvl="0" w:tplc="29808730">
      <w:start w:val="16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C11BD"/>
    <w:multiLevelType w:val="hybridMultilevel"/>
    <w:tmpl w:val="5296DC10"/>
    <w:lvl w:ilvl="0" w:tplc="5F84E686">
      <w:start w:val="12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6522182B"/>
    <w:multiLevelType w:val="hybridMultilevel"/>
    <w:tmpl w:val="96FCF178"/>
    <w:lvl w:ilvl="0" w:tplc="E50EEBE0">
      <w:start w:val="15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66300537"/>
    <w:multiLevelType w:val="hybridMultilevel"/>
    <w:tmpl w:val="8E5272DC"/>
    <w:lvl w:ilvl="0" w:tplc="C3A8C086">
      <w:start w:val="13"/>
      <w:numFmt w:val="decimal"/>
      <w:lvlText w:val="%1."/>
      <w:lvlJc w:val="left"/>
      <w:pPr>
        <w:ind w:left="785" w:hanging="360"/>
      </w:pPr>
      <w:rPr>
        <w:rFonts w:hint="default"/>
        <w:b/>
        <w:color w:val="auto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672F5189"/>
    <w:multiLevelType w:val="hybridMultilevel"/>
    <w:tmpl w:val="863ACD32"/>
    <w:lvl w:ilvl="0" w:tplc="E8801AD4">
      <w:start w:val="1"/>
      <w:numFmt w:val="upperLetter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692A2F6B"/>
    <w:multiLevelType w:val="hybridMultilevel"/>
    <w:tmpl w:val="31308148"/>
    <w:lvl w:ilvl="0" w:tplc="46463A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DB07AD"/>
    <w:multiLevelType w:val="hybridMultilevel"/>
    <w:tmpl w:val="0010A14E"/>
    <w:lvl w:ilvl="0" w:tplc="B158F0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8"/>
  </w:num>
  <w:num w:numId="9">
    <w:abstractNumId w:val="1"/>
  </w:num>
  <w:num w:numId="1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DAC"/>
    <w:rsid w:val="00022AE4"/>
    <w:rsid w:val="00040045"/>
    <w:rsid w:val="00047773"/>
    <w:rsid w:val="00060C8B"/>
    <w:rsid w:val="000C2462"/>
    <w:rsid w:val="000C6E11"/>
    <w:rsid w:val="000D3CB3"/>
    <w:rsid w:val="000D6798"/>
    <w:rsid w:val="000E30E2"/>
    <w:rsid w:val="00100860"/>
    <w:rsid w:val="00113ED7"/>
    <w:rsid w:val="0016254C"/>
    <w:rsid w:val="00166705"/>
    <w:rsid w:val="00187A14"/>
    <w:rsid w:val="001B0991"/>
    <w:rsid w:val="002770DF"/>
    <w:rsid w:val="002A755F"/>
    <w:rsid w:val="002D06BE"/>
    <w:rsid w:val="002D4BB7"/>
    <w:rsid w:val="003238EC"/>
    <w:rsid w:val="00365B03"/>
    <w:rsid w:val="003710C7"/>
    <w:rsid w:val="003A0495"/>
    <w:rsid w:val="003A3E60"/>
    <w:rsid w:val="003D3F81"/>
    <w:rsid w:val="003F7A68"/>
    <w:rsid w:val="00402EBF"/>
    <w:rsid w:val="004400F9"/>
    <w:rsid w:val="004865E3"/>
    <w:rsid w:val="004B714A"/>
    <w:rsid w:val="004C571B"/>
    <w:rsid w:val="004C6088"/>
    <w:rsid w:val="004F5C11"/>
    <w:rsid w:val="0051183A"/>
    <w:rsid w:val="0055586F"/>
    <w:rsid w:val="00562F37"/>
    <w:rsid w:val="005E7350"/>
    <w:rsid w:val="00642008"/>
    <w:rsid w:val="00645C9C"/>
    <w:rsid w:val="00685D1C"/>
    <w:rsid w:val="006C4A44"/>
    <w:rsid w:val="006D61CF"/>
    <w:rsid w:val="0070336F"/>
    <w:rsid w:val="007140DC"/>
    <w:rsid w:val="007634B9"/>
    <w:rsid w:val="007660DB"/>
    <w:rsid w:val="007F51A4"/>
    <w:rsid w:val="00820305"/>
    <w:rsid w:val="00820DF8"/>
    <w:rsid w:val="0082115B"/>
    <w:rsid w:val="00821C63"/>
    <w:rsid w:val="00877A3E"/>
    <w:rsid w:val="008B1F3F"/>
    <w:rsid w:val="008D466E"/>
    <w:rsid w:val="008E2355"/>
    <w:rsid w:val="00906EB4"/>
    <w:rsid w:val="009673D7"/>
    <w:rsid w:val="00997D05"/>
    <w:rsid w:val="009E24F1"/>
    <w:rsid w:val="00A05127"/>
    <w:rsid w:val="00A11DAC"/>
    <w:rsid w:val="00A319C4"/>
    <w:rsid w:val="00A41337"/>
    <w:rsid w:val="00AD4C4C"/>
    <w:rsid w:val="00CB17C2"/>
    <w:rsid w:val="00CC0843"/>
    <w:rsid w:val="00CF3138"/>
    <w:rsid w:val="00CF3E7A"/>
    <w:rsid w:val="00D64948"/>
    <w:rsid w:val="00D70F13"/>
    <w:rsid w:val="00DD49B4"/>
    <w:rsid w:val="00ED5EB2"/>
    <w:rsid w:val="00EF7736"/>
    <w:rsid w:val="00F55CC7"/>
    <w:rsid w:val="00F86FEF"/>
    <w:rsid w:val="00F93E52"/>
    <w:rsid w:val="00FB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744D7"/>
  <w15:chartTrackingRefBased/>
  <w15:docId w15:val="{038C749E-2D59-4A8F-B306-42C38C7B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1DAC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A11DAC"/>
    <w:pPr>
      <w:ind w:left="720"/>
      <w:contextualSpacing/>
    </w:pPr>
  </w:style>
  <w:style w:type="character" w:customStyle="1" w:styleId="OdsekzoznamuChar">
    <w:name w:val="Odsek zoznamu Char"/>
    <w:aliases w:val="body Char,Odsek Char,Odsek zoznamu1 Char,Odsek zoznamu2 Char"/>
    <w:basedOn w:val="Predvolenpsmoodseku"/>
    <w:link w:val="Odsekzoznamu"/>
    <w:uiPriority w:val="34"/>
    <w:locked/>
    <w:rsid w:val="00820DF8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87A14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numbering" w:customStyle="1" w:styleId="WWNum11">
    <w:name w:val="WWNum11"/>
    <w:basedOn w:val="Bezzoznamu"/>
    <w:rsid w:val="00187A14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18</cp:revision>
  <dcterms:created xsi:type="dcterms:W3CDTF">2022-03-09T12:40:00Z</dcterms:created>
  <dcterms:modified xsi:type="dcterms:W3CDTF">2022-03-14T10:04:00Z</dcterms:modified>
</cp:coreProperties>
</file>