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2907" w14:textId="77777777" w:rsidR="00A82398" w:rsidRDefault="00A82398" w:rsidP="00A82398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5EB5EE5F" w14:textId="08CD1BC0" w:rsidR="00A82398" w:rsidRDefault="00A82398" w:rsidP="00A82398">
      <w:pPr>
        <w:rPr>
          <w:b/>
        </w:rPr>
      </w:pPr>
      <w:r>
        <w:rPr>
          <w:b/>
        </w:rPr>
        <w:t>NÁRODNEJ RADY SLOVENSKEJ REPUBLIKY</w:t>
      </w:r>
    </w:p>
    <w:p w14:paraId="3FAE59AF" w14:textId="1EB36C9D" w:rsidR="00A82398" w:rsidRDefault="00A82398" w:rsidP="00A82398">
      <w:pPr>
        <w:rPr>
          <w:b/>
        </w:rPr>
      </w:pPr>
    </w:p>
    <w:p w14:paraId="645A74EF" w14:textId="77777777" w:rsidR="00A82398" w:rsidRDefault="00A82398" w:rsidP="00A82398">
      <w:pPr>
        <w:rPr>
          <w:b/>
        </w:rPr>
      </w:pPr>
    </w:p>
    <w:p w14:paraId="0486A408" w14:textId="77777777" w:rsidR="00A82398" w:rsidRDefault="00A82398" w:rsidP="00A82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112. schôdza</w:t>
      </w:r>
    </w:p>
    <w:p w14:paraId="3C4F8180" w14:textId="77777777" w:rsidR="00A82398" w:rsidRDefault="00A82398" w:rsidP="00A823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CRD-70/2022</w:t>
      </w:r>
    </w:p>
    <w:p w14:paraId="5127E6FD" w14:textId="77777777" w:rsidR="00A82398" w:rsidRDefault="00A82398" w:rsidP="00A82398">
      <w:pPr>
        <w:pStyle w:val="Bezriadkovania"/>
      </w:pPr>
    </w:p>
    <w:p w14:paraId="5950A106" w14:textId="77777777" w:rsidR="00A82398" w:rsidRDefault="00A82398" w:rsidP="00A82398">
      <w:pPr>
        <w:jc w:val="center"/>
        <w:rPr>
          <w:sz w:val="36"/>
          <w:szCs w:val="36"/>
        </w:rPr>
      </w:pPr>
    </w:p>
    <w:p w14:paraId="02D54970" w14:textId="0F29601B" w:rsidR="00A82398" w:rsidRPr="007F0B13" w:rsidRDefault="00A82398" w:rsidP="00A82398">
      <w:pPr>
        <w:jc w:val="center"/>
        <w:rPr>
          <w:sz w:val="36"/>
          <w:szCs w:val="36"/>
        </w:rPr>
      </w:pPr>
      <w:r w:rsidRPr="007F0B13">
        <w:rPr>
          <w:sz w:val="36"/>
          <w:szCs w:val="36"/>
        </w:rPr>
        <w:t>4</w:t>
      </w:r>
      <w:r w:rsidR="00110DFA">
        <w:rPr>
          <w:sz w:val="36"/>
          <w:szCs w:val="36"/>
        </w:rPr>
        <w:t>57</w:t>
      </w:r>
    </w:p>
    <w:p w14:paraId="4B6EF2C7" w14:textId="77777777" w:rsidR="00A82398" w:rsidRDefault="00A82398" w:rsidP="00A82398">
      <w:pPr>
        <w:jc w:val="center"/>
        <w:rPr>
          <w:b/>
        </w:rPr>
      </w:pPr>
      <w:r>
        <w:rPr>
          <w:b/>
        </w:rPr>
        <w:t>U z n e s e n i e</w:t>
      </w:r>
    </w:p>
    <w:p w14:paraId="7A6492C2" w14:textId="77777777" w:rsidR="00A82398" w:rsidRDefault="00A82398" w:rsidP="00A823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5F24D8" w14:textId="77777777" w:rsidR="00A82398" w:rsidRDefault="00A82398" w:rsidP="00A82398">
      <w:pPr>
        <w:jc w:val="center"/>
        <w:rPr>
          <w:b/>
        </w:rPr>
      </w:pPr>
      <w:r>
        <w:rPr>
          <w:b/>
        </w:rPr>
        <w:t>z 9. marca 2022</w:t>
      </w:r>
    </w:p>
    <w:p w14:paraId="001562CA" w14:textId="77777777" w:rsidR="00A82398" w:rsidRPr="00701646" w:rsidRDefault="00A82398" w:rsidP="00A823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F7B9DA6" w14:textId="77777777" w:rsidR="00A82398" w:rsidRPr="00CD212A" w:rsidRDefault="00A82398" w:rsidP="00A82398">
      <w:pPr>
        <w:tabs>
          <w:tab w:val="left" w:pos="426"/>
          <w:tab w:val="left" w:pos="3402"/>
          <w:tab w:val="left" w:pos="3828"/>
        </w:tabs>
        <w:jc w:val="both"/>
      </w:pPr>
      <w:r w:rsidRPr="00701646">
        <w:t xml:space="preserve">k </w:t>
      </w:r>
      <w:r w:rsidRPr="00E66789">
        <w:rPr>
          <w:rFonts w:cs="Arial"/>
          <w:szCs w:val="22"/>
        </w:rPr>
        <w:t>návrh</w:t>
      </w:r>
      <w:r>
        <w:rPr>
          <w:rFonts w:cs="Arial"/>
          <w:szCs w:val="22"/>
        </w:rPr>
        <w:t>u poslancov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Jaroslava KARAHUTU a</w:t>
      </w:r>
      <w:r w:rsidRPr="00E667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Jozefa LUKÁČA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a dopĺňa  </w:t>
      </w:r>
      <w:r w:rsidRPr="005470C2">
        <w:rPr>
          <w:rFonts w:cs="Arial"/>
          <w:b/>
          <w:szCs w:val="22"/>
        </w:rPr>
        <w:t>zákon č. 311/2001 Z. z. Zákonník práce</w:t>
      </w:r>
      <w:r>
        <w:rPr>
          <w:rFonts w:cs="Arial"/>
          <w:szCs w:val="22"/>
        </w:rPr>
        <w:t xml:space="preserve"> v znení neskorších predpisov a ktorým sa menia a dopĺňajú niektoré zákony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852) </w:t>
      </w:r>
    </w:p>
    <w:p w14:paraId="545BC0F9" w14:textId="142523C5" w:rsidR="00A82398" w:rsidRDefault="00A82398" w:rsidP="00A82398">
      <w:pPr>
        <w:jc w:val="both"/>
      </w:pPr>
    </w:p>
    <w:p w14:paraId="5F06E580" w14:textId="50351834" w:rsidR="00A82398" w:rsidRPr="00701646" w:rsidRDefault="00A82398" w:rsidP="00A82398">
      <w:pPr>
        <w:jc w:val="both"/>
      </w:pPr>
    </w:p>
    <w:p w14:paraId="269F3F8F" w14:textId="77777777" w:rsidR="00A82398" w:rsidRDefault="00A82398" w:rsidP="00A8239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4656258B" w14:textId="42F55372" w:rsidR="00A82398" w:rsidRDefault="00A82398" w:rsidP="00A82398">
      <w:pPr>
        <w:tabs>
          <w:tab w:val="left" w:pos="851"/>
          <w:tab w:val="left" w:pos="993"/>
        </w:tabs>
        <w:jc w:val="both"/>
        <w:rPr>
          <w:b/>
        </w:rPr>
      </w:pPr>
    </w:p>
    <w:p w14:paraId="588F1308" w14:textId="77777777" w:rsidR="00B83B7F" w:rsidRDefault="00B83B7F" w:rsidP="00A82398">
      <w:pPr>
        <w:tabs>
          <w:tab w:val="left" w:pos="851"/>
          <w:tab w:val="left" w:pos="993"/>
        </w:tabs>
        <w:jc w:val="both"/>
        <w:rPr>
          <w:b/>
        </w:rPr>
      </w:pPr>
    </w:p>
    <w:p w14:paraId="71EB221B" w14:textId="77777777" w:rsidR="00A82398" w:rsidRDefault="00A82398" w:rsidP="00A823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4885321" w14:textId="77777777" w:rsidR="00A82398" w:rsidRDefault="00A82398" w:rsidP="00A82398">
      <w:pPr>
        <w:tabs>
          <w:tab w:val="left" w:pos="284"/>
          <w:tab w:val="left" w:pos="851"/>
          <w:tab w:val="left" w:pos="1276"/>
        </w:tabs>
        <w:jc w:val="both"/>
      </w:pPr>
    </w:p>
    <w:p w14:paraId="5CE9F36D" w14:textId="77777777" w:rsidR="00A82398" w:rsidRPr="005470C2" w:rsidRDefault="00A82398" w:rsidP="00A82398">
      <w:pPr>
        <w:tabs>
          <w:tab w:val="left" w:pos="426"/>
          <w:tab w:val="left" w:pos="1276"/>
        </w:tabs>
        <w:jc w:val="both"/>
        <w:rPr>
          <w:bCs/>
        </w:rPr>
      </w:pPr>
      <w:r>
        <w:tab/>
      </w:r>
      <w:r>
        <w:tab/>
      </w:r>
      <w:r w:rsidRPr="00CD212A">
        <w:t>s</w:t>
      </w:r>
      <w:r>
        <w:rPr>
          <w:bCs/>
        </w:rPr>
        <w:t> </w:t>
      </w:r>
      <w:r w:rsidRPr="00CD212A">
        <w:rPr>
          <w:bCs/>
        </w:rPr>
        <w:t>návrhom</w:t>
      </w:r>
      <w:r>
        <w:rPr>
          <w:bCs/>
        </w:rPr>
        <w:t xml:space="preserve"> </w:t>
      </w:r>
      <w:r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Jaroslava </w:t>
      </w:r>
      <w:r w:rsidRPr="005470C2">
        <w:rPr>
          <w:rFonts w:cs="Arial"/>
          <w:szCs w:val="22"/>
        </w:rPr>
        <w:t xml:space="preserve">KARAHUTU a Jozefa LUKÁČA na vydanie  zákona, ktorým sa mení a dopĺňa </w:t>
      </w:r>
      <w:r>
        <w:rPr>
          <w:rFonts w:cs="Arial"/>
          <w:szCs w:val="22"/>
        </w:rPr>
        <w:t xml:space="preserve"> zákon </w:t>
      </w:r>
      <w:r w:rsidRPr="005470C2">
        <w:rPr>
          <w:rFonts w:cs="Arial"/>
          <w:szCs w:val="22"/>
        </w:rPr>
        <w:t xml:space="preserve">č. </w:t>
      </w:r>
      <w:r>
        <w:rPr>
          <w:rFonts w:cs="Arial"/>
          <w:szCs w:val="22"/>
        </w:rPr>
        <w:t> </w:t>
      </w:r>
      <w:r w:rsidRPr="005470C2">
        <w:rPr>
          <w:rFonts w:cs="Arial"/>
          <w:szCs w:val="22"/>
        </w:rPr>
        <w:t xml:space="preserve">311/2001 Z. z. Zákonník práce v znení neskorších predpisov a ktorým sa menia a dopĺňajú niektoré zákony (tlač 852); </w:t>
      </w:r>
    </w:p>
    <w:p w14:paraId="162C7FA8" w14:textId="03D9F2DA" w:rsidR="00A82398" w:rsidRDefault="00A82398" w:rsidP="00A82398">
      <w:pPr>
        <w:tabs>
          <w:tab w:val="left" w:pos="426"/>
          <w:tab w:val="left" w:pos="1276"/>
        </w:tabs>
        <w:jc w:val="both"/>
      </w:pPr>
    </w:p>
    <w:p w14:paraId="5B46399C" w14:textId="77777777" w:rsidR="00B83B7F" w:rsidRDefault="00B83B7F" w:rsidP="00A82398">
      <w:pPr>
        <w:tabs>
          <w:tab w:val="left" w:pos="426"/>
          <w:tab w:val="left" w:pos="1276"/>
        </w:tabs>
        <w:jc w:val="both"/>
      </w:pPr>
    </w:p>
    <w:p w14:paraId="442A0874" w14:textId="77777777" w:rsidR="00A82398" w:rsidRDefault="00A82398" w:rsidP="00A823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B931B5E" w14:textId="77777777" w:rsidR="00A82398" w:rsidRDefault="00A82398" w:rsidP="00A823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58D94BA" w14:textId="77777777" w:rsidR="00A82398" w:rsidRDefault="00A82398" w:rsidP="00A823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AD48C22" w14:textId="77777777" w:rsidR="00A82398" w:rsidRDefault="00A82398" w:rsidP="00A82398">
      <w:pPr>
        <w:tabs>
          <w:tab w:val="left" w:pos="426"/>
          <w:tab w:val="left" w:pos="1134"/>
          <w:tab w:val="left" w:pos="3402"/>
          <w:tab w:val="left" w:pos="3828"/>
        </w:tabs>
        <w:jc w:val="both"/>
        <w:rPr>
          <w:bCs/>
        </w:rPr>
      </w:pPr>
      <w:r w:rsidRPr="005470C2">
        <w:rPr>
          <w:rFonts w:cs="Arial"/>
          <w:noProof/>
        </w:rPr>
        <w:tab/>
      </w:r>
      <w:r w:rsidRPr="005470C2">
        <w:rPr>
          <w:rFonts w:cs="Arial"/>
          <w:noProof/>
        </w:rPr>
        <w:tab/>
        <w:t xml:space="preserve"> </w:t>
      </w:r>
      <w:r w:rsidRPr="005470C2">
        <w:rPr>
          <w:bCs/>
        </w:rPr>
        <w:t xml:space="preserve">návrh </w:t>
      </w:r>
      <w:r w:rsidRPr="005470C2">
        <w:rPr>
          <w:rFonts w:cs="Arial"/>
          <w:szCs w:val="22"/>
        </w:rPr>
        <w:t>poslancov Národnej rady Slovenskej republiky</w:t>
      </w:r>
      <w:r>
        <w:rPr>
          <w:rFonts w:cs="Arial"/>
          <w:szCs w:val="22"/>
        </w:rPr>
        <w:t xml:space="preserve"> Jaroslava KARAHUTU </w:t>
      </w:r>
      <w:r w:rsidRPr="005470C2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 </w:t>
      </w:r>
      <w:r w:rsidRPr="005470C2">
        <w:rPr>
          <w:rFonts w:cs="Arial"/>
          <w:szCs w:val="22"/>
        </w:rPr>
        <w:t>Jozefa LUKÁČA na vydanie  zákona, ktorým sa mení a dopĺňa  zákon č. 311/2001 Z. z. Zákonník práce v znení neskorších predpisov a ktorým sa menia a dopĺňajú niektoré zákony (tlač 852)</w:t>
      </w:r>
      <w: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>s touto zmenou:</w:t>
      </w:r>
    </w:p>
    <w:p w14:paraId="0E53414A" w14:textId="77777777" w:rsidR="00A82398" w:rsidRPr="00BF09B3" w:rsidRDefault="00A82398" w:rsidP="00A82398">
      <w:pPr>
        <w:suppressAutoHyphens/>
        <w:ind w:firstLine="708"/>
        <w:jc w:val="both"/>
        <w:rPr>
          <w:lang w:eastAsia="ar-SA"/>
        </w:rPr>
      </w:pPr>
    </w:p>
    <w:p w14:paraId="2AFC5FCB" w14:textId="77777777" w:rsidR="00A82398" w:rsidRPr="00A82398" w:rsidRDefault="00A82398" w:rsidP="00A82398">
      <w:pPr>
        <w:spacing w:line="360" w:lineRule="auto"/>
        <w:jc w:val="both"/>
      </w:pPr>
      <w:r w:rsidRPr="00A82398">
        <w:t xml:space="preserve">V čl. II bod 4 znie: </w:t>
      </w:r>
    </w:p>
    <w:p w14:paraId="2EF3B328" w14:textId="77777777" w:rsidR="00A82398" w:rsidRPr="00A82398" w:rsidRDefault="00A82398" w:rsidP="00A82398">
      <w:pPr>
        <w:spacing w:line="360" w:lineRule="auto"/>
        <w:ind w:left="426" w:hanging="426"/>
        <w:contextualSpacing/>
        <w:jc w:val="both"/>
      </w:pPr>
      <w:r w:rsidRPr="00A82398">
        <w:t>„ 4.  V § 20 ods. 1 a § 231 ods. 1 písm. b) prvom bode  sa za slová „§ 4 ods. 1“ vkladajú slová „a § 4b“.“.</w:t>
      </w:r>
    </w:p>
    <w:p w14:paraId="11937BEC" w14:textId="0ADD717F" w:rsidR="00A82398" w:rsidRDefault="00A82398" w:rsidP="00A82398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  <w:r w:rsidRPr="00A82398">
        <w:rPr>
          <w:rStyle w:val="Zvraznenie"/>
          <w:i w:val="0"/>
          <w:iCs/>
          <w:sz w:val="24"/>
          <w:szCs w:val="24"/>
        </w:rPr>
        <w:t xml:space="preserve">Ide o legislatívno-technickú úpravu; text bodu sa spresňuje v záujme jednoznačnosti navrhovanej úpravy. </w:t>
      </w:r>
    </w:p>
    <w:p w14:paraId="6C57C9CF" w14:textId="7EE5FEA2" w:rsidR="00A82398" w:rsidRDefault="00A82398" w:rsidP="00A82398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</w:p>
    <w:p w14:paraId="5866978B" w14:textId="72D091B9" w:rsidR="00A82398" w:rsidRDefault="00A82398" w:rsidP="00A82398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</w:p>
    <w:p w14:paraId="46736B6E" w14:textId="54ED334D" w:rsidR="00A82398" w:rsidRDefault="00A82398" w:rsidP="00A82398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</w:p>
    <w:p w14:paraId="2AD5F0BC" w14:textId="6C811504" w:rsidR="00A82398" w:rsidRDefault="00A82398" w:rsidP="00A82398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</w:p>
    <w:p w14:paraId="15824DF4" w14:textId="62B573E5" w:rsidR="00B83B7F" w:rsidRDefault="00B83B7F" w:rsidP="00A82398">
      <w:pPr>
        <w:pStyle w:val="Odsekzoznamu"/>
        <w:spacing w:after="0" w:line="240" w:lineRule="auto"/>
        <w:ind w:left="3402"/>
        <w:jc w:val="both"/>
        <w:rPr>
          <w:rStyle w:val="Zvraznenie"/>
          <w:i w:val="0"/>
          <w:iCs/>
        </w:rPr>
      </w:pPr>
    </w:p>
    <w:p w14:paraId="79375DEA" w14:textId="77777777" w:rsidR="00A82398" w:rsidRDefault="00A82398" w:rsidP="00A82398">
      <w:pPr>
        <w:tabs>
          <w:tab w:val="left" w:pos="709"/>
          <w:tab w:val="left" w:pos="1134"/>
          <w:tab w:val="left" w:pos="3402"/>
          <w:tab w:val="left" w:pos="3828"/>
        </w:tabs>
        <w:jc w:val="both"/>
        <w:rPr>
          <w:b/>
        </w:rPr>
      </w:pPr>
      <w:r>
        <w:rPr>
          <w:bCs/>
        </w:rPr>
        <w:lastRenderedPageBreak/>
        <w:t xml:space="preserve"> </w:t>
      </w:r>
      <w:r>
        <w:rPr>
          <w:bCs/>
        </w:rPr>
        <w:tab/>
      </w:r>
      <w:r>
        <w:rPr>
          <w:b/>
        </w:rPr>
        <w:t>C.</w:t>
      </w:r>
      <w:r>
        <w:rPr>
          <w:b/>
        </w:rPr>
        <w:tab/>
        <w:t>p o v e r u j e</w:t>
      </w:r>
    </w:p>
    <w:p w14:paraId="5C1ACA66" w14:textId="77777777" w:rsidR="00A82398" w:rsidRDefault="00A82398" w:rsidP="00A82398">
      <w:pPr>
        <w:tabs>
          <w:tab w:val="left" w:pos="709"/>
          <w:tab w:val="left" w:pos="1134"/>
          <w:tab w:val="left" w:pos="3402"/>
          <w:tab w:val="left" w:pos="3828"/>
        </w:tabs>
        <w:jc w:val="both"/>
        <w:rPr>
          <w:b/>
        </w:rPr>
      </w:pPr>
    </w:p>
    <w:p w14:paraId="72447857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47C993DF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</w:p>
    <w:p w14:paraId="1B3AAC01" w14:textId="77777777" w:rsidR="00A82398" w:rsidRDefault="00A82398" w:rsidP="00A82398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sociálne veci. </w:t>
      </w:r>
    </w:p>
    <w:p w14:paraId="34E55B9C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</w:p>
    <w:p w14:paraId="5DF840D1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</w:p>
    <w:p w14:paraId="17DB8744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</w:p>
    <w:p w14:paraId="5BE10069" w14:textId="77777777" w:rsidR="00A82398" w:rsidRDefault="00A82398" w:rsidP="00A82398">
      <w:pPr>
        <w:pStyle w:val="Zkladntext"/>
        <w:tabs>
          <w:tab w:val="left" w:pos="1134"/>
          <w:tab w:val="left" w:pos="1276"/>
        </w:tabs>
      </w:pPr>
    </w:p>
    <w:p w14:paraId="61D9ABA3" w14:textId="77777777" w:rsidR="00A82398" w:rsidRDefault="00A82398" w:rsidP="00A823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69A70D7" w14:textId="77777777" w:rsidR="00A82398" w:rsidRDefault="00A82398" w:rsidP="00A82398">
      <w:pPr>
        <w:ind w:left="5664" w:firstLine="708"/>
        <w:jc w:val="both"/>
      </w:pPr>
      <w:r>
        <w:t xml:space="preserve">         predseda výboru</w:t>
      </w:r>
    </w:p>
    <w:p w14:paraId="1DE7E623" w14:textId="77777777" w:rsidR="00A82398" w:rsidRDefault="00A82398" w:rsidP="00A82398">
      <w:pPr>
        <w:tabs>
          <w:tab w:val="left" w:pos="1021"/>
        </w:tabs>
        <w:jc w:val="both"/>
      </w:pPr>
      <w:r>
        <w:t>overovatelia výboru:</w:t>
      </w:r>
    </w:p>
    <w:p w14:paraId="64749445" w14:textId="77777777" w:rsidR="00A82398" w:rsidRDefault="00A82398" w:rsidP="00A82398">
      <w:pPr>
        <w:tabs>
          <w:tab w:val="left" w:pos="1021"/>
        </w:tabs>
        <w:jc w:val="both"/>
      </w:pPr>
      <w:r>
        <w:t xml:space="preserve">Ondrej Dostál </w:t>
      </w:r>
    </w:p>
    <w:p w14:paraId="676906D0" w14:textId="77777777" w:rsidR="00A82398" w:rsidRDefault="00A82398" w:rsidP="00A82398">
      <w:pPr>
        <w:tabs>
          <w:tab w:val="left" w:pos="1021"/>
        </w:tabs>
        <w:jc w:val="both"/>
      </w:pPr>
      <w:r>
        <w:t xml:space="preserve">Matúš Šutaj Eštok </w:t>
      </w:r>
    </w:p>
    <w:p w14:paraId="43373B0B" w14:textId="77777777" w:rsidR="00A82398" w:rsidRDefault="00A82398" w:rsidP="00A82398">
      <w:pPr>
        <w:tabs>
          <w:tab w:val="left" w:pos="1021"/>
        </w:tabs>
        <w:jc w:val="both"/>
      </w:pPr>
    </w:p>
    <w:p w14:paraId="660F8A47" w14:textId="3ACDD47B" w:rsidR="00A82398" w:rsidRDefault="00A82398" w:rsidP="00291EB2">
      <w:pPr>
        <w:pStyle w:val="Nadpis2"/>
        <w:ind w:hanging="3649"/>
        <w:jc w:val="left"/>
      </w:pPr>
    </w:p>
    <w:p w14:paraId="055D3ED1" w14:textId="653F7A04" w:rsidR="00A82398" w:rsidRDefault="00A82398" w:rsidP="00A82398">
      <w:pPr>
        <w:rPr>
          <w:lang w:eastAsia="en-US"/>
        </w:rPr>
      </w:pPr>
    </w:p>
    <w:p w14:paraId="4F38DE18" w14:textId="53AD151C" w:rsidR="00A82398" w:rsidRDefault="00A82398" w:rsidP="00A82398">
      <w:pPr>
        <w:rPr>
          <w:lang w:eastAsia="en-US"/>
        </w:rPr>
      </w:pPr>
    </w:p>
    <w:p w14:paraId="320FBD92" w14:textId="20E8612F" w:rsidR="00A82398" w:rsidRDefault="00A82398" w:rsidP="00A82398">
      <w:pPr>
        <w:rPr>
          <w:lang w:eastAsia="en-US"/>
        </w:rPr>
      </w:pPr>
    </w:p>
    <w:p w14:paraId="0DE50512" w14:textId="26003179" w:rsidR="00A82398" w:rsidRDefault="00A82398" w:rsidP="00A82398">
      <w:pPr>
        <w:rPr>
          <w:lang w:eastAsia="en-US"/>
        </w:rPr>
      </w:pPr>
    </w:p>
    <w:p w14:paraId="7076AFB1" w14:textId="143F171C" w:rsidR="00A82398" w:rsidRDefault="00A82398" w:rsidP="00A82398">
      <w:pPr>
        <w:rPr>
          <w:lang w:eastAsia="en-US"/>
        </w:rPr>
      </w:pPr>
    </w:p>
    <w:p w14:paraId="53663FBF" w14:textId="14A87388" w:rsidR="00A82398" w:rsidRDefault="00A82398" w:rsidP="00A82398">
      <w:pPr>
        <w:rPr>
          <w:lang w:eastAsia="en-US"/>
        </w:rPr>
      </w:pPr>
    </w:p>
    <w:p w14:paraId="1D64E686" w14:textId="42EC6C69" w:rsidR="00A82398" w:rsidRDefault="00A82398" w:rsidP="00A82398">
      <w:pPr>
        <w:rPr>
          <w:lang w:eastAsia="en-US"/>
        </w:rPr>
      </w:pPr>
    </w:p>
    <w:p w14:paraId="0307C7CC" w14:textId="5C8893CE" w:rsidR="00A82398" w:rsidRDefault="00A82398" w:rsidP="00A82398">
      <w:pPr>
        <w:rPr>
          <w:lang w:eastAsia="en-US"/>
        </w:rPr>
      </w:pPr>
    </w:p>
    <w:p w14:paraId="7E9B369A" w14:textId="238AB0F3" w:rsidR="00A82398" w:rsidRDefault="00A82398" w:rsidP="00A82398">
      <w:pPr>
        <w:rPr>
          <w:lang w:eastAsia="en-US"/>
        </w:rPr>
      </w:pPr>
    </w:p>
    <w:p w14:paraId="1AB32FA0" w14:textId="77777777" w:rsidR="00A82398" w:rsidRPr="00A82398" w:rsidRDefault="00A82398" w:rsidP="00A82398">
      <w:pPr>
        <w:rPr>
          <w:lang w:eastAsia="en-US"/>
        </w:rPr>
      </w:pPr>
    </w:p>
    <w:p w14:paraId="017BCE14" w14:textId="77777777" w:rsidR="00A82398" w:rsidRDefault="00A82398" w:rsidP="00291EB2">
      <w:pPr>
        <w:pStyle w:val="Nadpis2"/>
        <w:ind w:hanging="3649"/>
        <w:jc w:val="left"/>
      </w:pPr>
    </w:p>
    <w:p w14:paraId="068B3E99" w14:textId="77777777" w:rsidR="00A82398" w:rsidRDefault="00A82398" w:rsidP="00291EB2">
      <w:pPr>
        <w:pStyle w:val="Nadpis2"/>
        <w:ind w:hanging="3649"/>
        <w:jc w:val="left"/>
      </w:pPr>
    </w:p>
    <w:p w14:paraId="73FB92CF" w14:textId="77777777" w:rsidR="00A82398" w:rsidRDefault="00A82398" w:rsidP="00291EB2">
      <w:pPr>
        <w:pStyle w:val="Nadpis2"/>
        <w:ind w:hanging="3649"/>
        <w:jc w:val="left"/>
      </w:pPr>
    </w:p>
    <w:p w14:paraId="3D10899D" w14:textId="77777777" w:rsidR="00A82398" w:rsidRDefault="00A82398" w:rsidP="00291EB2">
      <w:pPr>
        <w:pStyle w:val="Nadpis2"/>
        <w:ind w:hanging="3649"/>
        <w:jc w:val="left"/>
      </w:pPr>
    </w:p>
    <w:p w14:paraId="3D6C6109" w14:textId="77777777" w:rsidR="00A82398" w:rsidRDefault="00A82398" w:rsidP="00291EB2">
      <w:pPr>
        <w:pStyle w:val="Nadpis2"/>
        <w:ind w:hanging="3649"/>
        <w:jc w:val="left"/>
      </w:pPr>
    </w:p>
    <w:p w14:paraId="28A306C9" w14:textId="77777777" w:rsidR="00A82398" w:rsidRDefault="00A82398" w:rsidP="00291EB2">
      <w:pPr>
        <w:pStyle w:val="Nadpis2"/>
        <w:ind w:hanging="3649"/>
        <w:jc w:val="left"/>
      </w:pPr>
    </w:p>
    <w:p w14:paraId="131407A2" w14:textId="77777777" w:rsidR="00A82398" w:rsidRDefault="00A82398" w:rsidP="00291EB2">
      <w:pPr>
        <w:pStyle w:val="Nadpis2"/>
        <w:ind w:hanging="3649"/>
        <w:jc w:val="left"/>
      </w:pPr>
    </w:p>
    <w:p w14:paraId="7240B0E8" w14:textId="77777777" w:rsidR="00A82398" w:rsidRDefault="00A82398" w:rsidP="00291EB2">
      <w:pPr>
        <w:pStyle w:val="Nadpis2"/>
        <w:ind w:hanging="3649"/>
        <w:jc w:val="left"/>
      </w:pPr>
    </w:p>
    <w:p w14:paraId="59F29A38" w14:textId="77777777" w:rsidR="00A82398" w:rsidRDefault="00A82398" w:rsidP="00291EB2">
      <w:pPr>
        <w:pStyle w:val="Nadpis2"/>
        <w:ind w:hanging="3649"/>
        <w:jc w:val="left"/>
      </w:pPr>
    </w:p>
    <w:p w14:paraId="3D2BCA37" w14:textId="77777777" w:rsidR="00A82398" w:rsidRDefault="00A82398" w:rsidP="00291EB2">
      <w:pPr>
        <w:pStyle w:val="Nadpis2"/>
        <w:ind w:hanging="3649"/>
        <w:jc w:val="left"/>
      </w:pPr>
    </w:p>
    <w:p w14:paraId="26868AA9" w14:textId="77777777" w:rsidR="00A82398" w:rsidRDefault="00A82398" w:rsidP="00291EB2">
      <w:pPr>
        <w:pStyle w:val="Nadpis2"/>
        <w:ind w:hanging="3649"/>
        <w:jc w:val="left"/>
      </w:pPr>
    </w:p>
    <w:p w14:paraId="271BDC8A" w14:textId="77777777" w:rsidR="00A82398" w:rsidRDefault="00A82398" w:rsidP="00291EB2">
      <w:pPr>
        <w:pStyle w:val="Nadpis2"/>
        <w:ind w:hanging="3649"/>
        <w:jc w:val="left"/>
      </w:pPr>
    </w:p>
    <w:p w14:paraId="563AFCBB" w14:textId="77777777" w:rsidR="00A82398" w:rsidRDefault="00A82398" w:rsidP="00291EB2">
      <w:pPr>
        <w:pStyle w:val="Nadpis2"/>
        <w:ind w:hanging="3649"/>
        <w:jc w:val="left"/>
      </w:pPr>
    </w:p>
    <w:p w14:paraId="4D9EE66E" w14:textId="77777777" w:rsidR="00A82398" w:rsidRDefault="00A82398" w:rsidP="00291EB2">
      <w:pPr>
        <w:pStyle w:val="Nadpis2"/>
        <w:ind w:hanging="3649"/>
        <w:jc w:val="left"/>
      </w:pPr>
    </w:p>
    <w:p w14:paraId="2BE2370F" w14:textId="77777777" w:rsidR="00A82398" w:rsidRDefault="00A82398" w:rsidP="00291EB2">
      <w:pPr>
        <w:pStyle w:val="Nadpis2"/>
        <w:ind w:hanging="3649"/>
        <w:jc w:val="left"/>
      </w:pPr>
    </w:p>
    <w:p w14:paraId="2B43466C" w14:textId="77777777" w:rsidR="00A82398" w:rsidRDefault="00A82398" w:rsidP="00291EB2">
      <w:pPr>
        <w:pStyle w:val="Nadpis2"/>
        <w:ind w:hanging="3649"/>
        <w:jc w:val="left"/>
      </w:pPr>
    </w:p>
    <w:p w14:paraId="1D69C87F" w14:textId="6736BC54" w:rsidR="00A82398" w:rsidRDefault="00A82398" w:rsidP="00291EB2">
      <w:pPr>
        <w:pStyle w:val="Nadpis2"/>
        <w:ind w:hanging="3649"/>
        <w:jc w:val="left"/>
      </w:pPr>
    </w:p>
    <w:p w14:paraId="39E3CCFD" w14:textId="733BE404" w:rsidR="00A82398" w:rsidRDefault="00A82398" w:rsidP="00A82398">
      <w:pPr>
        <w:rPr>
          <w:lang w:eastAsia="en-US"/>
        </w:rPr>
      </w:pPr>
    </w:p>
    <w:p w14:paraId="5BA7730D" w14:textId="662C0E34" w:rsidR="00A82398" w:rsidRDefault="00A82398" w:rsidP="00A82398">
      <w:pPr>
        <w:rPr>
          <w:lang w:eastAsia="en-US"/>
        </w:rPr>
      </w:pPr>
    </w:p>
    <w:p w14:paraId="4329BDF4" w14:textId="3369040C" w:rsidR="00B83B7F" w:rsidRDefault="00B83B7F" w:rsidP="00A82398">
      <w:pPr>
        <w:rPr>
          <w:lang w:eastAsia="en-US"/>
        </w:rPr>
      </w:pPr>
    </w:p>
    <w:p w14:paraId="5ECD01FF" w14:textId="77777777" w:rsidR="00B83B7F" w:rsidRPr="00A82398" w:rsidRDefault="00B83B7F" w:rsidP="00A82398">
      <w:pPr>
        <w:rPr>
          <w:lang w:eastAsia="en-US"/>
        </w:rPr>
      </w:pPr>
    </w:p>
    <w:p w14:paraId="4813CDE0" w14:textId="7976B27A" w:rsidR="00A82398" w:rsidRDefault="00A82398" w:rsidP="00291EB2">
      <w:pPr>
        <w:pStyle w:val="Nadpis2"/>
        <w:ind w:hanging="3649"/>
        <w:jc w:val="left"/>
      </w:pPr>
    </w:p>
    <w:p w14:paraId="59A9E0FD" w14:textId="77777777" w:rsidR="00483C42" w:rsidRPr="00483C42" w:rsidRDefault="00483C42" w:rsidP="00483C42">
      <w:pPr>
        <w:rPr>
          <w:lang w:eastAsia="en-US"/>
        </w:rPr>
      </w:pPr>
      <w:bookmarkStart w:id="1" w:name="_GoBack"/>
      <w:bookmarkEnd w:id="0"/>
      <w:bookmarkEnd w:id="1"/>
    </w:p>
    <w:sectPr w:rsidR="00483C42" w:rsidRPr="0048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110DFA"/>
    <w:rsid w:val="00291EB2"/>
    <w:rsid w:val="00483C42"/>
    <w:rsid w:val="005470C2"/>
    <w:rsid w:val="005541E7"/>
    <w:rsid w:val="0058633F"/>
    <w:rsid w:val="00624832"/>
    <w:rsid w:val="006A28D0"/>
    <w:rsid w:val="006E0F4A"/>
    <w:rsid w:val="00701646"/>
    <w:rsid w:val="007B294B"/>
    <w:rsid w:val="007F0B13"/>
    <w:rsid w:val="008B1C29"/>
    <w:rsid w:val="00A82398"/>
    <w:rsid w:val="00AE234C"/>
    <w:rsid w:val="00B83B7F"/>
    <w:rsid w:val="00BA46C3"/>
    <w:rsid w:val="00C200E9"/>
    <w:rsid w:val="00C373B2"/>
    <w:rsid w:val="00CD212A"/>
    <w:rsid w:val="00CF0CA3"/>
    <w:rsid w:val="00D97CC2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1E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EB2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uiPriority w:val="20"/>
    <w:qFormat/>
    <w:rsid w:val="00A82398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23</cp:revision>
  <cp:lastPrinted>2022-03-08T11:11:00Z</cp:lastPrinted>
  <dcterms:created xsi:type="dcterms:W3CDTF">2021-12-20T08:49:00Z</dcterms:created>
  <dcterms:modified xsi:type="dcterms:W3CDTF">2022-03-10T09:22:00Z</dcterms:modified>
</cp:coreProperties>
</file>