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A8166" w14:textId="77777777" w:rsidR="00BF35CB" w:rsidRDefault="00BF35CB" w:rsidP="00BF35CB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1742F867" w14:textId="0D522480" w:rsidR="00BF35CB" w:rsidRDefault="00BF35CB" w:rsidP="00BF35CB">
      <w:pPr>
        <w:rPr>
          <w:b/>
        </w:rPr>
      </w:pPr>
      <w:r>
        <w:rPr>
          <w:b/>
        </w:rPr>
        <w:t>NÁRODNEJ RADY SLOVENSKEJ REPUBLIKY</w:t>
      </w:r>
    </w:p>
    <w:p w14:paraId="234EEA4A" w14:textId="2B064595" w:rsidR="00BF35CB" w:rsidRDefault="00BF35CB" w:rsidP="00BF35CB">
      <w:pPr>
        <w:rPr>
          <w:b/>
        </w:rPr>
      </w:pPr>
    </w:p>
    <w:p w14:paraId="2AA83F6B" w14:textId="77777777" w:rsidR="00BF35CB" w:rsidRDefault="00BF35CB" w:rsidP="00BF35CB">
      <w:pPr>
        <w:rPr>
          <w:b/>
        </w:rPr>
      </w:pPr>
    </w:p>
    <w:p w14:paraId="0F0AB939" w14:textId="77777777" w:rsidR="00BF35CB" w:rsidRDefault="00BF35CB" w:rsidP="00BF35CB">
      <w:pPr>
        <w:rPr>
          <w:b/>
        </w:rPr>
      </w:pPr>
    </w:p>
    <w:p w14:paraId="7F4052CB" w14:textId="77777777" w:rsidR="00BF35CB" w:rsidRDefault="00BF35CB" w:rsidP="00BF35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112. schôdza</w:t>
      </w:r>
    </w:p>
    <w:p w14:paraId="61B52B9B" w14:textId="77777777" w:rsidR="00BF35CB" w:rsidRDefault="00BF35CB" w:rsidP="00BF35CB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CRD-76/2022</w:t>
      </w:r>
    </w:p>
    <w:p w14:paraId="7E56CEDE" w14:textId="297079DA" w:rsidR="00BF35CB" w:rsidRDefault="00BF35CB" w:rsidP="00BF35CB">
      <w:pPr>
        <w:pStyle w:val="Bezriadkovania"/>
      </w:pPr>
    </w:p>
    <w:p w14:paraId="5AFF783C" w14:textId="15B4800C" w:rsidR="00BF35CB" w:rsidRDefault="00BF35CB" w:rsidP="00BF35CB">
      <w:pPr>
        <w:pStyle w:val="Bezriadkovania"/>
      </w:pPr>
    </w:p>
    <w:p w14:paraId="48A11590" w14:textId="77777777" w:rsidR="00BF35CB" w:rsidRDefault="00BF35CB" w:rsidP="00BF35CB">
      <w:pPr>
        <w:pStyle w:val="Bezriadkovania"/>
      </w:pPr>
    </w:p>
    <w:p w14:paraId="634B1AA0" w14:textId="77777777" w:rsidR="00BF35CB" w:rsidRDefault="00BF35CB" w:rsidP="00BF35CB">
      <w:pPr>
        <w:jc w:val="center"/>
        <w:rPr>
          <w:sz w:val="36"/>
          <w:szCs w:val="36"/>
        </w:rPr>
      </w:pPr>
      <w:r>
        <w:rPr>
          <w:sz w:val="36"/>
          <w:szCs w:val="36"/>
        </w:rPr>
        <w:t>449</w:t>
      </w:r>
    </w:p>
    <w:p w14:paraId="53494F41" w14:textId="77777777" w:rsidR="00BF35CB" w:rsidRDefault="00BF35CB" w:rsidP="00BF35CB">
      <w:pPr>
        <w:jc w:val="center"/>
        <w:rPr>
          <w:b/>
        </w:rPr>
      </w:pPr>
      <w:r>
        <w:rPr>
          <w:b/>
        </w:rPr>
        <w:t>U z n e s e n i e</w:t>
      </w:r>
    </w:p>
    <w:p w14:paraId="3E72565E" w14:textId="77777777" w:rsidR="00BF35CB" w:rsidRDefault="00BF35CB" w:rsidP="00BF35C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43682140" w14:textId="77777777" w:rsidR="00BF35CB" w:rsidRDefault="00BF35CB" w:rsidP="00BF35CB">
      <w:pPr>
        <w:jc w:val="center"/>
        <w:rPr>
          <w:b/>
        </w:rPr>
      </w:pPr>
      <w:r>
        <w:rPr>
          <w:b/>
        </w:rPr>
        <w:t>z 9. marca 2022</w:t>
      </w:r>
    </w:p>
    <w:p w14:paraId="0CD06A92" w14:textId="77777777" w:rsidR="00BF35CB" w:rsidRPr="00701646" w:rsidRDefault="00BF35CB" w:rsidP="00BF35CB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3295201B" w14:textId="77777777" w:rsidR="00BF35CB" w:rsidRPr="003B7604" w:rsidRDefault="00BF35CB" w:rsidP="00BF35CB">
      <w:pPr>
        <w:tabs>
          <w:tab w:val="left" w:pos="426"/>
          <w:tab w:val="left" w:pos="3402"/>
          <w:tab w:val="left" w:pos="3828"/>
        </w:tabs>
        <w:jc w:val="both"/>
      </w:pPr>
      <w:r w:rsidRPr="003B7604">
        <w:t xml:space="preserve">k vládnemu návrhu zákona, </w:t>
      </w:r>
      <w:r w:rsidRPr="003B7604">
        <w:rPr>
          <w:noProof/>
        </w:rPr>
        <w:t xml:space="preserve">ktorým sa mení a dopĺňa </w:t>
      </w:r>
      <w:r w:rsidRPr="003B7604">
        <w:rPr>
          <w:b/>
          <w:noProof/>
        </w:rPr>
        <w:t>zákon č. 125/2006 Z. z. o inšpekcii práce a o zmene a doplnení zákona č. 82/2005 Z. z. o nelegálnej práci a nelegálnom zamestnávaní</w:t>
      </w:r>
      <w:r w:rsidRPr="003B7604">
        <w:rPr>
          <w:noProof/>
        </w:rPr>
        <w:t xml:space="preserve"> a o zmene a doplnení niektorých zákonov v znení neskorších predpisov a ktorým sa menia a dopĺňajú niektoré zákony</w:t>
      </w:r>
      <w:r w:rsidRPr="003B7604">
        <w:t xml:space="preserve"> (tlač 834)</w:t>
      </w:r>
    </w:p>
    <w:p w14:paraId="1DFD8713" w14:textId="77777777" w:rsidR="00BF35CB" w:rsidRDefault="00BF35CB" w:rsidP="00BF35CB">
      <w:pPr>
        <w:jc w:val="both"/>
      </w:pPr>
    </w:p>
    <w:p w14:paraId="2233A085" w14:textId="77777777" w:rsidR="00BF35CB" w:rsidRPr="00701646" w:rsidRDefault="00BF35CB" w:rsidP="00BF35CB">
      <w:pPr>
        <w:jc w:val="both"/>
      </w:pPr>
    </w:p>
    <w:p w14:paraId="31A1E622" w14:textId="77777777" w:rsidR="00BF35CB" w:rsidRDefault="00BF35CB" w:rsidP="00BF35CB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14:paraId="2B067BB2" w14:textId="77777777" w:rsidR="00BF35CB" w:rsidRDefault="00BF35CB" w:rsidP="00BF35CB">
      <w:pPr>
        <w:tabs>
          <w:tab w:val="left" w:pos="851"/>
          <w:tab w:val="left" w:pos="993"/>
        </w:tabs>
        <w:jc w:val="both"/>
        <w:rPr>
          <w:b/>
        </w:rPr>
      </w:pPr>
    </w:p>
    <w:p w14:paraId="32C4313C" w14:textId="77777777" w:rsidR="00BF35CB" w:rsidRDefault="00BF35CB" w:rsidP="00BF35C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  <w:r>
        <w:t xml:space="preserve"> </w:t>
      </w:r>
    </w:p>
    <w:p w14:paraId="2BA18EE9" w14:textId="77777777" w:rsidR="00BF35CB" w:rsidRDefault="00BF35CB" w:rsidP="00BF35CB">
      <w:pPr>
        <w:tabs>
          <w:tab w:val="left" w:pos="284"/>
          <w:tab w:val="left" w:pos="851"/>
          <w:tab w:val="left" w:pos="1276"/>
        </w:tabs>
        <w:jc w:val="both"/>
      </w:pPr>
    </w:p>
    <w:p w14:paraId="6FF43863" w14:textId="77777777" w:rsidR="00BF35CB" w:rsidRPr="003B7604" w:rsidRDefault="00BF35CB" w:rsidP="00BF35CB">
      <w:pPr>
        <w:tabs>
          <w:tab w:val="left" w:pos="426"/>
          <w:tab w:val="left" w:pos="1276"/>
        </w:tabs>
        <w:jc w:val="both"/>
      </w:pPr>
      <w:r>
        <w:tab/>
      </w:r>
      <w:r>
        <w:tab/>
      </w:r>
      <w:r w:rsidRPr="00CD212A">
        <w:t>s</w:t>
      </w:r>
      <w:r w:rsidRPr="00CD212A">
        <w:rPr>
          <w:bCs/>
        </w:rPr>
        <w:t xml:space="preserve"> vládnym návrhom </w:t>
      </w:r>
      <w:r w:rsidRPr="00CD212A">
        <w:t xml:space="preserve">zákona, </w:t>
      </w:r>
      <w:r w:rsidRPr="003B7604">
        <w:rPr>
          <w:noProof/>
        </w:rPr>
        <w:t>ktorým sa mení a dopĺňa zákon č. 125/2006 Z. z. o inšpekcii práce a o zmene a doplnení zákona č. 82/2005 Z. z. o nelegálnej práci a nelegálnom zamestnávaní a o zmene a doplnení niektorých zákonov v znení neskorších predpisov a ktorým sa menia a dopĺňajú niektoré zákony</w:t>
      </w:r>
      <w:r w:rsidRPr="003B7604">
        <w:t xml:space="preserve"> (tlač 834)</w:t>
      </w:r>
      <w:r>
        <w:t>;</w:t>
      </w:r>
    </w:p>
    <w:p w14:paraId="07243391" w14:textId="66C520E8" w:rsidR="00BF35CB" w:rsidRDefault="00BF35CB" w:rsidP="00BF35CB">
      <w:pPr>
        <w:tabs>
          <w:tab w:val="left" w:pos="426"/>
          <w:tab w:val="left" w:pos="1276"/>
        </w:tabs>
        <w:jc w:val="both"/>
      </w:pPr>
    </w:p>
    <w:p w14:paraId="338C5E31" w14:textId="77777777" w:rsidR="00BF35CB" w:rsidRDefault="00BF35CB" w:rsidP="00BF35CB">
      <w:pPr>
        <w:tabs>
          <w:tab w:val="left" w:pos="426"/>
          <w:tab w:val="left" w:pos="1276"/>
        </w:tabs>
        <w:jc w:val="both"/>
      </w:pPr>
    </w:p>
    <w:p w14:paraId="12DAF00F" w14:textId="77777777" w:rsidR="00BF35CB" w:rsidRDefault="00BF35CB" w:rsidP="00BF35C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14:paraId="743833A2" w14:textId="77777777" w:rsidR="00BF35CB" w:rsidRDefault="00BF35CB" w:rsidP="00BF35C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2B21B2EE" w14:textId="77777777" w:rsidR="00BF35CB" w:rsidRDefault="00BF35CB" w:rsidP="00BF35C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46DA2FA6" w14:textId="77777777" w:rsidR="00BF35CB" w:rsidRDefault="00BF35CB" w:rsidP="00BF35C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3B62CF51" w14:textId="1C6612E1" w:rsidR="00BF35CB" w:rsidRDefault="00BF35CB" w:rsidP="00BF35CB">
      <w:pPr>
        <w:tabs>
          <w:tab w:val="left" w:pos="426"/>
          <w:tab w:val="left" w:pos="1134"/>
          <w:tab w:val="left" w:pos="3402"/>
          <w:tab w:val="left" w:pos="3828"/>
        </w:tabs>
        <w:jc w:val="both"/>
        <w:rPr>
          <w:bCs/>
        </w:rPr>
      </w:pPr>
      <w:r>
        <w:rPr>
          <w:rFonts w:cs="Arial"/>
          <w:noProof/>
        </w:rPr>
        <w:tab/>
      </w:r>
      <w:r>
        <w:rPr>
          <w:rFonts w:cs="Arial"/>
          <w:noProof/>
        </w:rPr>
        <w:tab/>
        <w:t xml:space="preserve"> </w:t>
      </w:r>
      <w:r w:rsidRPr="00CD212A">
        <w:rPr>
          <w:rFonts w:cs="Arial"/>
          <w:noProof/>
        </w:rPr>
        <w:t xml:space="preserve">vládny </w:t>
      </w:r>
      <w:r w:rsidRPr="00CD212A">
        <w:rPr>
          <w:bCs/>
        </w:rPr>
        <w:t xml:space="preserve">návrh </w:t>
      </w:r>
      <w:r w:rsidRPr="00CD212A">
        <w:t xml:space="preserve">zákona, </w:t>
      </w:r>
      <w:r w:rsidRPr="003B7604">
        <w:rPr>
          <w:noProof/>
        </w:rPr>
        <w:t>ktorým sa mení a dopĺňa zákon č. 125/2006 Z. z. o inšpekcii práce a o zmene a doplnení zákona č. 82/2005 Z. z. o nelegálnej práci a nelegálnom zamestnávaní a o zmene a doplnení niektorých zákonov v znení neskorších predpisov a ktorým sa menia a dopĺňajú niektoré zákony</w:t>
      </w:r>
      <w:r w:rsidRPr="003B7604">
        <w:t xml:space="preserve"> (tlač 834)</w:t>
      </w:r>
      <w:r>
        <w:t xml:space="preserve"> </w:t>
      </w:r>
      <w:r>
        <w:rPr>
          <w:b/>
          <w:bCs/>
        </w:rPr>
        <w:t>schváliť</w:t>
      </w:r>
      <w:r>
        <w:rPr>
          <w:bCs/>
        </w:rPr>
        <w:t xml:space="preserve"> s touto zmenou: </w:t>
      </w:r>
    </w:p>
    <w:p w14:paraId="19D3ED98" w14:textId="77777777" w:rsidR="00BF35CB" w:rsidRDefault="00BF35CB" w:rsidP="00BF35CB">
      <w:pPr>
        <w:pStyle w:val="Bezriadkovania"/>
        <w:tabs>
          <w:tab w:val="left" w:pos="4395"/>
        </w:tabs>
        <w:jc w:val="both"/>
      </w:pPr>
    </w:p>
    <w:p w14:paraId="76C8D38D" w14:textId="4EB83EE8" w:rsidR="00BF35CB" w:rsidRPr="008D1B0B" w:rsidRDefault="00BF35CB" w:rsidP="00BF35CB">
      <w:pPr>
        <w:pStyle w:val="Bezriadkovania"/>
        <w:tabs>
          <w:tab w:val="left" w:pos="4395"/>
        </w:tabs>
        <w:jc w:val="both"/>
      </w:pPr>
      <w:r>
        <w:t xml:space="preserve">V čl. IX sa za slová „písm. d)“ vkladajú slová „a § 5 ods. 3 písm. d)“. </w:t>
      </w:r>
    </w:p>
    <w:p w14:paraId="1168C176" w14:textId="77777777" w:rsidR="00BF35CB" w:rsidRDefault="00BF35CB" w:rsidP="00BF35CB">
      <w:pPr>
        <w:pStyle w:val="Odsekzoznamu"/>
        <w:tabs>
          <w:tab w:val="left" w:pos="284"/>
        </w:tabs>
        <w:spacing w:after="0" w:line="360" w:lineRule="auto"/>
        <w:jc w:val="both"/>
      </w:pPr>
    </w:p>
    <w:p w14:paraId="7AD27B72" w14:textId="77777777" w:rsidR="00BF35CB" w:rsidRDefault="00BF35CB" w:rsidP="00BF35CB">
      <w:pPr>
        <w:ind w:left="4253"/>
        <w:jc w:val="both"/>
      </w:pPr>
      <w:r>
        <w:t xml:space="preserve">Legislatívno-technická úprava; vzhľadom na to, že ide o rovnakú právnu úpravu je potrebné ju premietnuť aj do § 5 ods. 3 písm. d). </w:t>
      </w:r>
    </w:p>
    <w:p w14:paraId="12EF0613" w14:textId="77777777" w:rsidR="00BF35CB" w:rsidRDefault="00BF35CB" w:rsidP="00BF35CB">
      <w:pPr>
        <w:tabs>
          <w:tab w:val="left" w:pos="426"/>
          <w:tab w:val="left" w:pos="1134"/>
          <w:tab w:val="left" w:pos="3402"/>
          <w:tab w:val="left" w:pos="3828"/>
        </w:tabs>
        <w:jc w:val="both"/>
      </w:pPr>
    </w:p>
    <w:p w14:paraId="58B8325D" w14:textId="1395C0FE" w:rsidR="00BF35CB" w:rsidRDefault="00BF35CB" w:rsidP="00BF35C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731990EF" w14:textId="36DA17A9" w:rsidR="00BF35CB" w:rsidRDefault="00BF35CB" w:rsidP="00BF35C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67CA8B87" w14:textId="77777777" w:rsidR="00BF35CB" w:rsidRDefault="00BF35CB" w:rsidP="00BF35C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796195FA" w14:textId="77777777" w:rsidR="00591776" w:rsidRDefault="00591776" w:rsidP="00BF35CB">
      <w:pPr>
        <w:tabs>
          <w:tab w:val="left" w:pos="1134"/>
          <w:tab w:val="left" w:pos="1276"/>
        </w:tabs>
        <w:ind w:firstLine="708"/>
        <w:rPr>
          <w:b/>
        </w:rPr>
      </w:pPr>
    </w:p>
    <w:p w14:paraId="2D70EEC1" w14:textId="2FC38EA8" w:rsidR="00BF35CB" w:rsidRDefault="00BF35CB" w:rsidP="00BF35CB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C.</w:t>
      </w:r>
      <w:r>
        <w:rPr>
          <w:b/>
        </w:rPr>
        <w:tab/>
        <w:t>p o v e r u j e</w:t>
      </w:r>
    </w:p>
    <w:p w14:paraId="60843B34" w14:textId="77777777" w:rsidR="00BF35CB" w:rsidRDefault="00BF35CB" w:rsidP="00BF35CB">
      <w:pPr>
        <w:pStyle w:val="Zkladntext"/>
        <w:tabs>
          <w:tab w:val="left" w:pos="1134"/>
          <w:tab w:val="left" w:pos="1276"/>
        </w:tabs>
      </w:pPr>
      <w:r>
        <w:tab/>
      </w:r>
    </w:p>
    <w:p w14:paraId="4BE0129B" w14:textId="77777777" w:rsidR="00BF35CB" w:rsidRDefault="00BF35CB" w:rsidP="00BF35CB">
      <w:pPr>
        <w:pStyle w:val="Zkladntext"/>
        <w:tabs>
          <w:tab w:val="left" w:pos="1134"/>
          <w:tab w:val="left" w:pos="1276"/>
        </w:tabs>
      </w:pPr>
      <w:r>
        <w:tab/>
        <w:t xml:space="preserve"> predsedu výboru </w:t>
      </w:r>
    </w:p>
    <w:p w14:paraId="6E36A08B" w14:textId="77777777" w:rsidR="00BF35CB" w:rsidRDefault="00BF35CB" w:rsidP="00BF35CB">
      <w:pPr>
        <w:pStyle w:val="Zkladntext"/>
        <w:tabs>
          <w:tab w:val="left" w:pos="1134"/>
          <w:tab w:val="left" w:pos="1276"/>
        </w:tabs>
      </w:pPr>
    </w:p>
    <w:p w14:paraId="40B9E557" w14:textId="77777777" w:rsidR="00BF35CB" w:rsidRDefault="00BF35CB" w:rsidP="00BF35CB">
      <w:pPr>
        <w:pStyle w:val="Zkladntext"/>
        <w:tabs>
          <w:tab w:val="left" w:pos="1134"/>
          <w:tab w:val="left" w:pos="1276"/>
        </w:tabs>
        <w:ind w:firstLine="1134"/>
      </w:pPr>
      <w:r>
        <w:t xml:space="preserve">predložiť stanovisko výboru k uvedenému návrhu zákona predsedovi gestorského Výboru Národnej rady Slovenskej republiky pre sociálne veci. </w:t>
      </w:r>
    </w:p>
    <w:p w14:paraId="36A0035D" w14:textId="6057B1C7" w:rsidR="00BF35CB" w:rsidRDefault="00BF35CB" w:rsidP="00BF35CB">
      <w:pPr>
        <w:pStyle w:val="Zkladntext"/>
        <w:tabs>
          <w:tab w:val="left" w:pos="1134"/>
          <w:tab w:val="left" w:pos="1276"/>
        </w:tabs>
      </w:pPr>
    </w:p>
    <w:p w14:paraId="1F4C032D" w14:textId="42228DB2" w:rsidR="00BF35CB" w:rsidRDefault="00BF35CB" w:rsidP="00BF35CB">
      <w:pPr>
        <w:pStyle w:val="Zkladntext"/>
        <w:tabs>
          <w:tab w:val="left" w:pos="1134"/>
          <w:tab w:val="left" w:pos="1276"/>
        </w:tabs>
      </w:pPr>
    </w:p>
    <w:p w14:paraId="42A2AFEB" w14:textId="77777777" w:rsidR="00BF35CB" w:rsidRDefault="00BF35CB" w:rsidP="00BF35CB">
      <w:pPr>
        <w:pStyle w:val="Zkladntext"/>
        <w:tabs>
          <w:tab w:val="left" w:pos="1134"/>
          <w:tab w:val="left" w:pos="1276"/>
        </w:tabs>
      </w:pPr>
    </w:p>
    <w:p w14:paraId="33ADC893" w14:textId="77777777" w:rsidR="00BF35CB" w:rsidRDefault="00BF35CB" w:rsidP="00BF35CB">
      <w:pPr>
        <w:pStyle w:val="Zkladntext"/>
        <w:tabs>
          <w:tab w:val="left" w:pos="1134"/>
          <w:tab w:val="left" w:pos="1276"/>
        </w:tabs>
      </w:pPr>
    </w:p>
    <w:p w14:paraId="2CF47550" w14:textId="77777777" w:rsidR="00BF35CB" w:rsidRDefault="00BF35CB" w:rsidP="00BF35CB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Milan Vetrák </w:t>
      </w:r>
    </w:p>
    <w:p w14:paraId="39454399" w14:textId="77777777" w:rsidR="00BF35CB" w:rsidRDefault="00BF35CB" w:rsidP="00BF35CB">
      <w:pPr>
        <w:ind w:left="5664" w:firstLine="708"/>
        <w:jc w:val="both"/>
      </w:pPr>
      <w:r>
        <w:t xml:space="preserve">         predseda výboru</w:t>
      </w:r>
    </w:p>
    <w:p w14:paraId="313F0DA3" w14:textId="77777777" w:rsidR="00BF35CB" w:rsidRDefault="00BF35CB" w:rsidP="00BF35CB">
      <w:pPr>
        <w:tabs>
          <w:tab w:val="left" w:pos="1021"/>
        </w:tabs>
        <w:jc w:val="both"/>
      </w:pPr>
      <w:r>
        <w:t>overovatelia výboru:</w:t>
      </w:r>
    </w:p>
    <w:p w14:paraId="5AFB03E0" w14:textId="77777777" w:rsidR="00BF35CB" w:rsidRDefault="00BF35CB" w:rsidP="00BF35CB">
      <w:pPr>
        <w:tabs>
          <w:tab w:val="left" w:pos="1021"/>
        </w:tabs>
        <w:jc w:val="both"/>
      </w:pPr>
      <w:r>
        <w:t xml:space="preserve">Ondrej Dostál </w:t>
      </w:r>
    </w:p>
    <w:p w14:paraId="6AD08429" w14:textId="77777777" w:rsidR="00BF35CB" w:rsidRDefault="00BF35CB" w:rsidP="00BF35CB">
      <w:pPr>
        <w:tabs>
          <w:tab w:val="left" w:pos="1021"/>
        </w:tabs>
        <w:jc w:val="both"/>
      </w:pPr>
      <w:r>
        <w:t xml:space="preserve">Matúš Šutaj Eštok </w:t>
      </w:r>
    </w:p>
    <w:p w14:paraId="5C6B064A" w14:textId="7643A46F" w:rsidR="00BF35CB" w:rsidRDefault="00BF35CB" w:rsidP="00BF35CB">
      <w:pPr>
        <w:tabs>
          <w:tab w:val="left" w:pos="1021"/>
        </w:tabs>
        <w:jc w:val="both"/>
      </w:pPr>
    </w:p>
    <w:p w14:paraId="1C081CE7" w14:textId="7E499704" w:rsidR="00BF35CB" w:rsidRDefault="00BF35CB" w:rsidP="00BF35CB">
      <w:pPr>
        <w:tabs>
          <w:tab w:val="left" w:pos="1021"/>
        </w:tabs>
        <w:jc w:val="both"/>
      </w:pPr>
    </w:p>
    <w:p w14:paraId="68337122" w14:textId="188808C9" w:rsidR="00BF35CB" w:rsidRDefault="00BF35CB" w:rsidP="00BF35CB">
      <w:pPr>
        <w:tabs>
          <w:tab w:val="left" w:pos="1021"/>
        </w:tabs>
        <w:jc w:val="both"/>
      </w:pPr>
    </w:p>
    <w:p w14:paraId="35C5BBEB" w14:textId="7DC70959" w:rsidR="00BF35CB" w:rsidRDefault="00BF35CB" w:rsidP="00BF35CB">
      <w:pPr>
        <w:tabs>
          <w:tab w:val="left" w:pos="1021"/>
        </w:tabs>
        <w:jc w:val="both"/>
      </w:pPr>
    </w:p>
    <w:p w14:paraId="57BE9983" w14:textId="46140BEF" w:rsidR="00BF35CB" w:rsidRDefault="00BF35CB" w:rsidP="00BF35CB">
      <w:pPr>
        <w:tabs>
          <w:tab w:val="left" w:pos="1021"/>
        </w:tabs>
        <w:jc w:val="both"/>
      </w:pPr>
    </w:p>
    <w:p w14:paraId="0A1AA565" w14:textId="3B47D7CD" w:rsidR="00BF35CB" w:rsidRDefault="00BF35CB" w:rsidP="00BF35CB">
      <w:pPr>
        <w:tabs>
          <w:tab w:val="left" w:pos="1021"/>
        </w:tabs>
        <w:jc w:val="both"/>
      </w:pPr>
    </w:p>
    <w:p w14:paraId="4E2EB195" w14:textId="705F805C" w:rsidR="00BF35CB" w:rsidRDefault="00BF35CB" w:rsidP="00BF35CB">
      <w:pPr>
        <w:tabs>
          <w:tab w:val="left" w:pos="1021"/>
        </w:tabs>
        <w:jc w:val="both"/>
      </w:pPr>
    </w:p>
    <w:p w14:paraId="1ACC4475" w14:textId="296AF9DF" w:rsidR="00BF35CB" w:rsidRDefault="00BF35CB" w:rsidP="00BF35CB">
      <w:pPr>
        <w:tabs>
          <w:tab w:val="left" w:pos="1021"/>
        </w:tabs>
        <w:jc w:val="both"/>
      </w:pPr>
    </w:p>
    <w:p w14:paraId="0800B0CA" w14:textId="1D8AE185" w:rsidR="00BF35CB" w:rsidRDefault="00BF35CB" w:rsidP="00BF35CB">
      <w:pPr>
        <w:tabs>
          <w:tab w:val="left" w:pos="1021"/>
        </w:tabs>
        <w:jc w:val="both"/>
      </w:pPr>
    </w:p>
    <w:p w14:paraId="73FA5E44" w14:textId="66FF4452" w:rsidR="00BF35CB" w:rsidRDefault="00BF35CB" w:rsidP="00BF35CB">
      <w:pPr>
        <w:tabs>
          <w:tab w:val="left" w:pos="1021"/>
        </w:tabs>
        <w:jc w:val="both"/>
      </w:pPr>
    </w:p>
    <w:p w14:paraId="69ECF419" w14:textId="425D5C04" w:rsidR="00BF35CB" w:rsidRDefault="00BF35CB" w:rsidP="00BF35CB">
      <w:pPr>
        <w:tabs>
          <w:tab w:val="left" w:pos="1021"/>
        </w:tabs>
        <w:jc w:val="both"/>
      </w:pPr>
    </w:p>
    <w:p w14:paraId="129FE5BD" w14:textId="1B3D46CC" w:rsidR="00BF35CB" w:rsidRDefault="00BF35CB" w:rsidP="00BF35CB">
      <w:pPr>
        <w:tabs>
          <w:tab w:val="left" w:pos="1021"/>
        </w:tabs>
        <w:jc w:val="both"/>
      </w:pPr>
    </w:p>
    <w:p w14:paraId="18D1D05C" w14:textId="44332181" w:rsidR="00BF35CB" w:rsidRDefault="00BF35CB" w:rsidP="00BF35CB">
      <w:pPr>
        <w:tabs>
          <w:tab w:val="left" w:pos="1021"/>
        </w:tabs>
        <w:jc w:val="both"/>
      </w:pPr>
    </w:p>
    <w:p w14:paraId="789921A9" w14:textId="25AD3B65" w:rsidR="00BF35CB" w:rsidRDefault="00BF35CB" w:rsidP="00BF35CB">
      <w:pPr>
        <w:tabs>
          <w:tab w:val="left" w:pos="1021"/>
        </w:tabs>
        <w:jc w:val="both"/>
      </w:pPr>
    </w:p>
    <w:p w14:paraId="01CC53DB" w14:textId="16B9BAF3" w:rsidR="00BF35CB" w:rsidRDefault="00BF35CB" w:rsidP="00BF35CB">
      <w:pPr>
        <w:tabs>
          <w:tab w:val="left" w:pos="1021"/>
        </w:tabs>
        <w:jc w:val="both"/>
      </w:pPr>
    </w:p>
    <w:p w14:paraId="6E45AD35" w14:textId="0212AC30" w:rsidR="00BF35CB" w:rsidRDefault="00BF35CB" w:rsidP="00BF35CB">
      <w:pPr>
        <w:tabs>
          <w:tab w:val="left" w:pos="1021"/>
        </w:tabs>
        <w:jc w:val="both"/>
      </w:pPr>
    </w:p>
    <w:p w14:paraId="21647080" w14:textId="253CA7C9" w:rsidR="00BF35CB" w:rsidRDefault="00BF35CB" w:rsidP="00BF35CB">
      <w:pPr>
        <w:tabs>
          <w:tab w:val="left" w:pos="1021"/>
        </w:tabs>
        <w:jc w:val="both"/>
      </w:pPr>
    </w:p>
    <w:p w14:paraId="22FD86DD" w14:textId="732B92A4" w:rsidR="00BF35CB" w:rsidRDefault="00BF35CB" w:rsidP="00BF35CB">
      <w:pPr>
        <w:tabs>
          <w:tab w:val="left" w:pos="1021"/>
        </w:tabs>
        <w:jc w:val="both"/>
      </w:pPr>
    </w:p>
    <w:p w14:paraId="69A58CEB" w14:textId="0F1C1094" w:rsidR="00BF35CB" w:rsidRDefault="00BF35CB" w:rsidP="00BF35CB">
      <w:pPr>
        <w:tabs>
          <w:tab w:val="left" w:pos="1021"/>
        </w:tabs>
        <w:jc w:val="both"/>
      </w:pPr>
    </w:p>
    <w:p w14:paraId="42B4C53F" w14:textId="2BFFE6AB" w:rsidR="00BF35CB" w:rsidRDefault="00BF35CB" w:rsidP="00BF35CB">
      <w:pPr>
        <w:tabs>
          <w:tab w:val="left" w:pos="1021"/>
        </w:tabs>
        <w:jc w:val="both"/>
      </w:pPr>
    </w:p>
    <w:p w14:paraId="1340ED5D" w14:textId="3CDEC7F3" w:rsidR="00BF35CB" w:rsidRDefault="00BF35CB" w:rsidP="00BF35CB">
      <w:pPr>
        <w:tabs>
          <w:tab w:val="left" w:pos="1021"/>
        </w:tabs>
        <w:jc w:val="both"/>
      </w:pPr>
    </w:p>
    <w:p w14:paraId="49A993D6" w14:textId="09995B6D" w:rsidR="00BF35CB" w:rsidRDefault="00BF35CB" w:rsidP="00BF35CB">
      <w:pPr>
        <w:tabs>
          <w:tab w:val="left" w:pos="1021"/>
        </w:tabs>
        <w:jc w:val="both"/>
      </w:pPr>
    </w:p>
    <w:p w14:paraId="5B55208A" w14:textId="6BCE33F5" w:rsidR="00BF35CB" w:rsidRDefault="00BF35CB" w:rsidP="00BF35CB">
      <w:pPr>
        <w:tabs>
          <w:tab w:val="left" w:pos="1021"/>
        </w:tabs>
        <w:jc w:val="both"/>
      </w:pPr>
    </w:p>
    <w:p w14:paraId="60AC386F" w14:textId="49FDF309" w:rsidR="00BF35CB" w:rsidRDefault="00BF35CB" w:rsidP="00BF35CB">
      <w:pPr>
        <w:tabs>
          <w:tab w:val="left" w:pos="1021"/>
        </w:tabs>
        <w:jc w:val="both"/>
      </w:pPr>
    </w:p>
    <w:p w14:paraId="2E616BA6" w14:textId="6A6B8ECD" w:rsidR="00BF35CB" w:rsidRDefault="00BF35CB" w:rsidP="00BF35CB">
      <w:pPr>
        <w:tabs>
          <w:tab w:val="left" w:pos="1021"/>
        </w:tabs>
        <w:jc w:val="both"/>
      </w:pPr>
    </w:p>
    <w:p w14:paraId="3B5243F6" w14:textId="5E060703" w:rsidR="00BF35CB" w:rsidRDefault="00BF35CB" w:rsidP="00BF35CB">
      <w:pPr>
        <w:tabs>
          <w:tab w:val="left" w:pos="1021"/>
        </w:tabs>
        <w:jc w:val="both"/>
      </w:pPr>
    </w:p>
    <w:p w14:paraId="2847E558" w14:textId="3BB66C98" w:rsidR="00BF35CB" w:rsidRDefault="00BF35CB" w:rsidP="00BF35CB">
      <w:pPr>
        <w:tabs>
          <w:tab w:val="left" w:pos="1021"/>
        </w:tabs>
        <w:jc w:val="both"/>
      </w:pPr>
    </w:p>
    <w:p w14:paraId="6070DA22" w14:textId="646D3F2A" w:rsidR="00BF35CB" w:rsidRDefault="00BF35CB" w:rsidP="00BF35CB">
      <w:pPr>
        <w:tabs>
          <w:tab w:val="left" w:pos="1021"/>
        </w:tabs>
        <w:jc w:val="both"/>
      </w:pPr>
    </w:p>
    <w:p w14:paraId="4E1D0EEA" w14:textId="4BD20CFC" w:rsidR="00BF35CB" w:rsidRDefault="00BF35CB" w:rsidP="00BF35CB">
      <w:pPr>
        <w:tabs>
          <w:tab w:val="left" w:pos="1021"/>
        </w:tabs>
        <w:jc w:val="both"/>
      </w:pPr>
    </w:p>
    <w:p w14:paraId="5449018D" w14:textId="0FCD6E8B" w:rsidR="00BF35CB" w:rsidRDefault="00BF35CB" w:rsidP="00BF35CB">
      <w:pPr>
        <w:tabs>
          <w:tab w:val="left" w:pos="1021"/>
        </w:tabs>
        <w:jc w:val="both"/>
      </w:pPr>
    </w:p>
    <w:p w14:paraId="571688AF" w14:textId="168698A3" w:rsidR="00BF35CB" w:rsidRDefault="00BF35CB" w:rsidP="00BF35CB">
      <w:pPr>
        <w:tabs>
          <w:tab w:val="left" w:pos="1021"/>
        </w:tabs>
        <w:jc w:val="both"/>
      </w:pPr>
    </w:p>
    <w:p w14:paraId="449A70BE" w14:textId="77777777" w:rsidR="00BF35CB" w:rsidRDefault="00BF35CB" w:rsidP="00BF35CB">
      <w:pPr>
        <w:tabs>
          <w:tab w:val="left" w:pos="1021"/>
        </w:tabs>
        <w:jc w:val="both"/>
      </w:pPr>
    </w:p>
    <w:p w14:paraId="5C75D72B" w14:textId="2FCC778C" w:rsidR="00BF35CB" w:rsidRDefault="00BF35CB" w:rsidP="00BF35CB">
      <w:pPr>
        <w:tabs>
          <w:tab w:val="left" w:pos="1021"/>
        </w:tabs>
        <w:jc w:val="both"/>
      </w:pPr>
    </w:p>
    <w:p w14:paraId="5212F10D" w14:textId="77777777" w:rsidR="00BF35CB" w:rsidRDefault="00BF35CB" w:rsidP="00BF35CB">
      <w:pPr>
        <w:tabs>
          <w:tab w:val="left" w:pos="1021"/>
        </w:tabs>
        <w:jc w:val="both"/>
      </w:pPr>
      <w:bookmarkStart w:id="1" w:name="_GoBack"/>
      <w:bookmarkEnd w:id="0"/>
      <w:bookmarkEnd w:id="1"/>
    </w:p>
    <w:sectPr w:rsidR="00BF3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3C"/>
    <w:multiLevelType w:val="hybridMultilevel"/>
    <w:tmpl w:val="C4FED6E2"/>
    <w:lvl w:ilvl="0" w:tplc="EAD45D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C29"/>
    <w:rsid w:val="000337DC"/>
    <w:rsid w:val="002A1F62"/>
    <w:rsid w:val="003B7604"/>
    <w:rsid w:val="00467F4C"/>
    <w:rsid w:val="005541E7"/>
    <w:rsid w:val="0058633F"/>
    <w:rsid w:val="00591776"/>
    <w:rsid w:val="005A13FD"/>
    <w:rsid w:val="006A28D0"/>
    <w:rsid w:val="00701646"/>
    <w:rsid w:val="007B294B"/>
    <w:rsid w:val="00845D9A"/>
    <w:rsid w:val="008B1C29"/>
    <w:rsid w:val="008E1D53"/>
    <w:rsid w:val="00AF5A4D"/>
    <w:rsid w:val="00BA46C3"/>
    <w:rsid w:val="00BF35CB"/>
    <w:rsid w:val="00C373B2"/>
    <w:rsid w:val="00CD212A"/>
    <w:rsid w:val="00D37291"/>
    <w:rsid w:val="00D97CC2"/>
    <w:rsid w:val="00EC109A"/>
    <w:rsid w:val="00F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4662"/>
  <w15:chartTrackingRefBased/>
  <w15:docId w15:val="{D0822885-582B-45E9-AF93-B280CAC6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41E7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5541E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41E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41E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41E7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41E7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55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5541E7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5541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1"/>
    <w:qFormat/>
    <w:rsid w:val="00CD212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1 Char,Odsek zoznamu2 Char"/>
    <w:link w:val="Odsekzoznamu"/>
    <w:uiPriority w:val="34"/>
    <w:locked/>
    <w:rsid w:val="00CD212A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17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177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22</cp:revision>
  <cp:lastPrinted>2022-03-07T12:51:00Z</cp:lastPrinted>
  <dcterms:created xsi:type="dcterms:W3CDTF">2021-12-20T08:49:00Z</dcterms:created>
  <dcterms:modified xsi:type="dcterms:W3CDTF">2022-03-10T08:58:00Z</dcterms:modified>
</cp:coreProperties>
</file>