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</w:t>
      </w:r>
      <w:r w:rsidR="00FB5ABB">
        <w:rPr>
          <w:sz w:val="22"/>
          <w:szCs w:val="22"/>
        </w:rPr>
        <w:t>1</w:t>
      </w:r>
      <w:r w:rsidR="000D2E5E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660DF">
      <w:pPr>
        <w:pStyle w:val="rozhodnutia"/>
      </w:pPr>
      <w:r>
        <w:t>971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F660DF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0D2E5E">
        <w:rPr>
          <w:rFonts w:cs="Arial"/>
          <w:sz w:val="22"/>
          <w:szCs w:val="22"/>
          <w:lang w:val="sk-SK"/>
        </w:rPr>
        <w:t xml:space="preserve"> skupinou</w:t>
      </w:r>
      <w:r w:rsidR="00814908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814908">
        <w:rPr>
          <w:rFonts w:cs="Arial"/>
          <w:sz w:val="22"/>
          <w:szCs w:val="22"/>
          <w:lang w:val="sk-SK"/>
        </w:rPr>
        <w:t>o</w:t>
      </w:r>
      <w:r w:rsidR="000D2E5E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D2E5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D2E5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0D2E5E">
        <w:rPr>
          <w:rFonts w:cs="Arial"/>
          <w:szCs w:val="22"/>
        </w:rPr>
        <w:t xml:space="preserve">582/2004 Z. z. o miestnych daniach a miestnom poplatku za komunálne odpady a drobné stavebné odpady </w:t>
      </w:r>
      <w:r w:rsidR="00F709D1">
        <w:rPr>
          <w:rFonts w:cs="Arial"/>
          <w:szCs w:val="22"/>
        </w:rPr>
        <w:t>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D359F2">
        <w:rPr>
          <w:rFonts w:cs="Arial"/>
          <w:szCs w:val="22"/>
        </w:rPr>
        <w:t>3</w:t>
      </w:r>
      <w:r w:rsidR="000D2E5E">
        <w:rPr>
          <w:rFonts w:cs="Arial"/>
          <w:szCs w:val="22"/>
        </w:rPr>
        <w:t>6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97881">
        <w:rPr>
          <w:rFonts w:ascii="Arial" w:hAnsi="Arial" w:cs="Arial"/>
          <w:sz w:val="22"/>
          <w:szCs w:val="22"/>
        </w:rPr>
        <w:t xml:space="preserve"> </w:t>
      </w:r>
    </w:p>
    <w:p w:rsidR="00B9788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B97881">
        <w:rPr>
          <w:rFonts w:ascii="Arial" w:hAnsi="Arial" w:cs="Arial"/>
          <w:sz w:val="22"/>
          <w:szCs w:val="22"/>
        </w:rPr>
        <w:t xml:space="preserve"> financie a rozpočet a</w:t>
      </w:r>
    </w:p>
    <w:p w:rsidR="00B97881" w:rsidRDefault="00B9788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B9788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97881">
        <w:rPr>
          <w:rFonts w:ascii="Arial" w:hAnsi="Arial" w:cs="Arial"/>
          <w:sz w:val="22"/>
          <w:szCs w:val="22"/>
        </w:rPr>
        <w:t>financie a rozpočet,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B97881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C0B"/>
    <w:rsid w:val="000C251F"/>
    <w:rsid w:val="000C290E"/>
    <w:rsid w:val="000D2E5E"/>
    <w:rsid w:val="000E308C"/>
    <w:rsid w:val="001010A5"/>
    <w:rsid w:val="00103CFD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4CF5"/>
    <w:rsid w:val="00391708"/>
    <w:rsid w:val="003D260E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51C0F"/>
    <w:rsid w:val="00A94D78"/>
    <w:rsid w:val="00AA3DED"/>
    <w:rsid w:val="00AB4082"/>
    <w:rsid w:val="00AD0E66"/>
    <w:rsid w:val="00AD248E"/>
    <w:rsid w:val="00AD2A93"/>
    <w:rsid w:val="00AF457B"/>
    <w:rsid w:val="00B078CF"/>
    <w:rsid w:val="00B1506F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9788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06C3D"/>
    <w:rsid w:val="00D359F2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073F3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660DF"/>
    <w:rsid w:val="00F709D1"/>
    <w:rsid w:val="00F91B80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A0B0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2022-02-28T12:00:00Z</cp:lastPrinted>
  <dcterms:created xsi:type="dcterms:W3CDTF">2022-02-25T17:09:00Z</dcterms:created>
  <dcterms:modified xsi:type="dcterms:W3CDTF">2022-02-28T12:01:00Z</dcterms:modified>
</cp:coreProperties>
</file>