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C3" w:rsidRPr="005F3994" w:rsidRDefault="00960CC3" w:rsidP="00960CC3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960CC3" w:rsidRPr="005F3994" w:rsidRDefault="00960CC3" w:rsidP="00960CC3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960CC3" w:rsidRDefault="00960CC3" w:rsidP="00960CC3">
      <w:pPr>
        <w:rPr>
          <w:b/>
        </w:rPr>
      </w:pPr>
    </w:p>
    <w:p w:rsidR="009F0A27" w:rsidRPr="005F3994" w:rsidRDefault="009F0A27" w:rsidP="00960CC3">
      <w:pPr>
        <w:rPr>
          <w:b/>
        </w:rPr>
      </w:pPr>
    </w:p>
    <w:p w:rsidR="00960CC3" w:rsidRPr="005F3994" w:rsidRDefault="0002201F" w:rsidP="00960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960CC3">
        <w:t xml:space="preserve"> </w:t>
      </w:r>
      <w:r>
        <w:t>2</w:t>
      </w:r>
      <w:r w:rsidR="005215BC">
        <w:t>5</w:t>
      </w:r>
      <w:r>
        <w:t>.</w:t>
      </w:r>
      <w:r w:rsidR="00960CC3">
        <w:t xml:space="preserve"> </w:t>
      </w:r>
      <w:r w:rsidR="005215BC">
        <w:t>febru</w:t>
      </w:r>
      <w:r w:rsidR="00960CC3">
        <w:t>ára 2022</w:t>
      </w:r>
    </w:p>
    <w:p w:rsidR="00960CC3" w:rsidRDefault="00960CC3" w:rsidP="00960CC3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D9780B">
        <w:t>491</w:t>
      </w:r>
      <w:r>
        <w:t>/2022</w:t>
      </w:r>
    </w:p>
    <w:p w:rsidR="00960CC3" w:rsidRDefault="00960CC3" w:rsidP="00960CC3">
      <w:pPr>
        <w:rPr>
          <w:b/>
        </w:rPr>
      </w:pPr>
    </w:p>
    <w:p w:rsidR="009F0A27" w:rsidRDefault="009F0A27" w:rsidP="00960CC3">
      <w:pPr>
        <w:rPr>
          <w:b/>
        </w:rPr>
      </w:pPr>
    </w:p>
    <w:p w:rsidR="00960CC3" w:rsidRPr="005F3994" w:rsidRDefault="00960CC3" w:rsidP="00960CC3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960CC3" w:rsidRPr="005F3994" w:rsidRDefault="00960CC3" w:rsidP="00960CC3">
      <w:pPr>
        <w:rPr>
          <w:b/>
        </w:rPr>
      </w:pPr>
    </w:p>
    <w:p w:rsidR="00960CC3" w:rsidRPr="005F3994" w:rsidRDefault="00960CC3" w:rsidP="00960CC3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>
        <w:rPr>
          <w:b/>
        </w:rPr>
        <w:t>5</w:t>
      </w:r>
      <w:r w:rsidR="005215BC">
        <w:rPr>
          <w:b/>
        </w:rPr>
        <w:t>9</w:t>
      </w:r>
      <w:r w:rsidRPr="00BE09F6">
        <w:rPr>
          <w:b/>
        </w:rPr>
        <w:t>.</w:t>
      </w:r>
      <w:r w:rsidRPr="005F3994">
        <w:t xml:space="preserve"> schôdzu Národnej rady Slovenskej republiky </w:t>
      </w:r>
      <w:r>
        <w:t xml:space="preserve">so začiatkom </w:t>
      </w:r>
    </w:p>
    <w:p w:rsidR="00960CC3" w:rsidRPr="005F3994" w:rsidRDefault="00960CC3" w:rsidP="00960CC3">
      <w:pPr>
        <w:jc w:val="center"/>
        <w:rPr>
          <w:b/>
        </w:rPr>
      </w:pPr>
    </w:p>
    <w:p w:rsidR="00960CC3" w:rsidRPr="005F3994" w:rsidRDefault="00960CC3" w:rsidP="00960CC3">
      <w:pPr>
        <w:jc w:val="center"/>
        <w:rPr>
          <w:b/>
        </w:rPr>
      </w:pPr>
      <w:r>
        <w:rPr>
          <w:b/>
        </w:rPr>
        <w:t>v </w:t>
      </w:r>
      <w:r w:rsidR="005215BC">
        <w:rPr>
          <w:b/>
        </w:rPr>
        <w:t>piat</w:t>
      </w:r>
      <w:r>
        <w:rPr>
          <w:b/>
        </w:rPr>
        <w:t xml:space="preserve">ok </w:t>
      </w:r>
      <w:r w:rsidR="005215BC">
        <w:rPr>
          <w:b/>
        </w:rPr>
        <w:t>25</w:t>
      </w:r>
      <w:r>
        <w:rPr>
          <w:b/>
        </w:rPr>
        <w:t xml:space="preserve">. februára </w:t>
      </w:r>
      <w:r w:rsidRPr="00195B62">
        <w:rPr>
          <w:b/>
        </w:rPr>
        <w:t>2022 o </w:t>
      </w:r>
      <w:r w:rsidR="00903E85" w:rsidRPr="00195B62">
        <w:rPr>
          <w:b/>
        </w:rPr>
        <w:t>13.30</w:t>
      </w:r>
      <w:r w:rsidRPr="00195B62">
        <w:rPr>
          <w:b/>
        </w:rPr>
        <w:t xml:space="preserve"> hod.</w:t>
      </w:r>
    </w:p>
    <w:p w:rsidR="00960CC3" w:rsidRPr="005F3994" w:rsidRDefault="00960CC3" w:rsidP="00960CC3">
      <w:pPr>
        <w:jc w:val="center"/>
        <w:rPr>
          <w:b/>
        </w:rPr>
      </w:pPr>
    </w:p>
    <w:p w:rsidR="00960CC3" w:rsidRDefault="00960CC3" w:rsidP="00960CC3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9F0A27" w:rsidRDefault="009F0A27" w:rsidP="00960CC3">
      <w:pPr>
        <w:jc w:val="both"/>
      </w:pPr>
    </w:p>
    <w:p w:rsidR="00960CC3" w:rsidRDefault="00960CC3" w:rsidP="00960CC3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57479A" w:rsidRPr="00665642" w:rsidRDefault="0057479A" w:rsidP="0057479A">
      <w:pPr>
        <w:rPr>
          <w:b/>
        </w:rPr>
      </w:pPr>
    </w:p>
    <w:p w:rsidR="00D9780B" w:rsidRPr="00314AF4" w:rsidRDefault="00314AF4" w:rsidP="00314AF4">
      <w:pPr>
        <w:ind w:left="340" w:hanging="340"/>
        <w:jc w:val="both"/>
        <w:rPr>
          <w:b/>
        </w:rPr>
      </w:pPr>
      <w:r w:rsidRPr="00314AF4">
        <w:t xml:space="preserve"> 1.</w:t>
      </w:r>
      <w:r w:rsidRPr="00314AF4">
        <w:tab/>
      </w:r>
      <w:r w:rsidR="00D9780B" w:rsidRPr="00314AF4">
        <w:rPr>
          <w:b/>
        </w:rPr>
        <w:t xml:space="preserve">Vystúpenie mimoriadneho a splnomocneného veľvyslanca Ukrajiny v Slovenskej republike J. E. pána </w:t>
      </w:r>
      <w:proofErr w:type="spellStart"/>
      <w:r w:rsidR="00D9780B" w:rsidRPr="00314AF4">
        <w:rPr>
          <w:b/>
        </w:rPr>
        <w:t>Jurija</w:t>
      </w:r>
      <w:proofErr w:type="spellEnd"/>
      <w:r w:rsidR="00D9780B" w:rsidRPr="00314AF4">
        <w:rPr>
          <w:b/>
        </w:rPr>
        <w:t xml:space="preserve"> Mušku</w:t>
      </w:r>
    </w:p>
    <w:p w:rsidR="00314AF4" w:rsidRDefault="00314AF4" w:rsidP="00314AF4">
      <w:pPr>
        <w:ind w:left="340" w:hanging="340"/>
      </w:pPr>
    </w:p>
    <w:p w:rsidR="00314AF4" w:rsidRDefault="00314AF4" w:rsidP="00314AF4">
      <w:pPr>
        <w:ind w:left="340" w:hanging="340"/>
        <w:jc w:val="both"/>
        <w:rPr>
          <w:rFonts w:eastAsia="Times New Roman"/>
          <w:b/>
          <w:bCs w:val="0"/>
          <w:iCs/>
          <w:color w:val="000000"/>
          <w:lang w:eastAsia="sk-SK"/>
        </w:rPr>
      </w:pPr>
      <w:r>
        <w:t xml:space="preserve"> 2</w:t>
      </w:r>
      <w:r w:rsidRPr="00314AF4">
        <w:t>.</w:t>
      </w:r>
      <w:r w:rsidRPr="00314AF4">
        <w:tab/>
      </w:r>
      <w:r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Návrh </w:t>
      </w:r>
      <w:r>
        <w:rPr>
          <w:rFonts w:eastAsia="Times New Roman"/>
          <w:b/>
          <w:bCs w:val="0"/>
          <w:iCs/>
          <w:color w:val="000000"/>
          <w:lang w:eastAsia="sk-SK"/>
        </w:rPr>
        <w:t xml:space="preserve">poslancov </w:t>
      </w:r>
      <w:r w:rsidR="00B21784">
        <w:rPr>
          <w:rFonts w:eastAsia="Times New Roman"/>
          <w:b/>
          <w:bCs w:val="0"/>
          <w:iCs/>
          <w:color w:val="000000"/>
          <w:lang w:eastAsia="sk-SK"/>
        </w:rPr>
        <w:t xml:space="preserve">Národnej rady Slovenskej republiky </w:t>
      </w:r>
      <w:r w:rsidR="00B21784">
        <w:rPr>
          <w:rFonts w:eastAsia="Times New Roman"/>
          <w:b/>
          <w:bCs w:val="0"/>
          <w:iCs/>
          <w:color w:val="000000"/>
          <w:lang w:eastAsia="sk-SK"/>
        </w:rPr>
        <w:t>Juraj</w:t>
      </w:r>
      <w:r w:rsidR="002771BE">
        <w:rPr>
          <w:rFonts w:eastAsia="Times New Roman"/>
          <w:b/>
          <w:bCs w:val="0"/>
          <w:iCs/>
          <w:color w:val="000000"/>
          <w:lang w:eastAsia="sk-SK"/>
        </w:rPr>
        <w:t>a</w:t>
      </w:r>
      <w:r w:rsidR="00B21784">
        <w:rPr>
          <w:rFonts w:eastAsia="Times New Roman"/>
          <w:b/>
          <w:bCs w:val="0"/>
          <w:iCs/>
          <w:color w:val="000000"/>
          <w:lang w:eastAsia="sk-SK"/>
        </w:rPr>
        <w:t xml:space="preserve"> Š</w:t>
      </w:r>
      <w:r w:rsidR="002771BE">
        <w:rPr>
          <w:rFonts w:eastAsia="Times New Roman"/>
          <w:b/>
          <w:bCs w:val="0"/>
          <w:iCs/>
          <w:color w:val="000000"/>
          <w:lang w:eastAsia="sk-SK"/>
        </w:rPr>
        <w:t>eligu</w:t>
      </w:r>
      <w:bookmarkStart w:id="0" w:name="_GoBack"/>
      <w:bookmarkEnd w:id="0"/>
      <w:r w:rsidR="00B21784">
        <w:rPr>
          <w:rFonts w:eastAsia="Times New Roman"/>
          <w:b/>
          <w:bCs w:val="0"/>
          <w:iCs/>
          <w:color w:val="000000"/>
          <w:lang w:eastAsia="sk-SK"/>
        </w:rPr>
        <w:t xml:space="preserve">, Michala Šipoša, Petra </w:t>
      </w:r>
      <w:proofErr w:type="spellStart"/>
      <w:r w:rsidR="00B21784">
        <w:rPr>
          <w:rFonts w:eastAsia="Times New Roman"/>
          <w:b/>
          <w:bCs w:val="0"/>
          <w:iCs/>
          <w:color w:val="000000"/>
          <w:lang w:eastAsia="sk-SK"/>
        </w:rPr>
        <w:t>Pčolinského</w:t>
      </w:r>
      <w:proofErr w:type="spellEnd"/>
      <w:r w:rsidR="00B21784">
        <w:rPr>
          <w:rFonts w:eastAsia="Times New Roman"/>
          <w:b/>
          <w:bCs w:val="0"/>
          <w:iCs/>
          <w:color w:val="000000"/>
          <w:lang w:eastAsia="sk-SK"/>
        </w:rPr>
        <w:t xml:space="preserve"> a Anny Zemanovej </w:t>
      </w:r>
      <w:r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na prijatie uznesenia </w:t>
      </w:r>
      <w:r>
        <w:rPr>
          <w:rFonts w:eastAsia="Times New Roman"/>
          <w:b/>
          <w:bCs w:val="0"/>
          <w:iCs/>
          <w:color w:val="000000"/>
          <w:lang w:eastAsia="sk-SK"/>
        </w:rPr>
        <w:t xml:space="preserve">Národnej rady Slovenskej republiky k Vyhláseniu Národnej rady Slovenskej republiky k vojenskej agresii Ruskej federácie proti </w:t>
      </w:r>
      <w:r w:rsidRPr="00AD7EB9">
        <w:rPr>
          <w:rFonts w:eastAsia="Times New Roman"/>
          <w:b/>
          <w:bCs w:val="0"/>
          <w:iCs/>
          <w:lang w:eastAsia="sk-SK"/>
        </w:rPr>
        <w:t xml:space="preserve">Ukrajine </w:t>
      </w:r>
      <w:r w:rsidR="00AD7EB9" w:rsidRPr="00AD7EB9">
        <w:rPr>
          <w:rFonts w:eastAsia="Times New Roman"/>
          <w:b/>
          <w:bCs w:val="0"/>
          <w:iCs/>
          <w:lang w:eastAsia="sk-SK"/>
        </w:rPr>
        <w:t>(tlač 920</w:t>
      </w:r>
      <w:r w:rsidRPr="00AD7EB9">
        <w:rPr>
          <w:rFonts w:eastAsia="Times New Roman"/>
          <w:b/>
          <w:bCs w:val="0"/>
          <w:iCs/>
          <w:lang w:eastAsia="sk-SK"/>
        </w:rPr>
        <w:t>)</w:t>
      </w:r>
    </w:p>
    <w:p w:rsidR="00314AF4" w:rsidRDefault="00314AF4" w:rsidP="00314AF4">
      <w:pPr>
        <w:ind w:left="340" w:hanging="340"/>
        <w:jc w:val="both"/>
        <w:rPr>
          <w:rFonts w:eastAsia="Times New Roman"/>
          <w:b/>
          <w:bCs w:val="0"/>
          <w:iCs/>
          <w:color w:val="000000"/>
          <w:lang w:eastAsia="sk-SK"/>
        </w:rPr>
      </w:pPr>
      <w:r>
        <w:rPr>
          <w:rFonts w:eastAsia="Times New Roman"/>
          <w:b/>
          <w:bCs w:val="0"/>
          <w:iCs/>
          <w:color w:val="000000"/>
          <w:lang w:eastAsia="sk-SK"/>
        </w:rPr>
        <w:tab/>
      </w:r>
    </w:p>
    <w:p w:rsidR="00314AF4" w:rsidRDefault="00314AF4" w:rsidP="00314AF4">
      <w:pPr>
        <w:ind w:firstLine="340"/>
        <w:jc w:val="both"/>
        <w:rPr>
          <w:i/>
          <w:iCs/>
          <w:color w:val="000000"/>
          <w:sz w:val="20"/>
          <w:szCs w:val="20"/>
        </w:rPr>
      </w:pPr>
      <w:r w:rsidRPr="00247CA1">
        <w:rPr>
          <w:i/>
          <w:iCs/>
          <w:color w:val="000000"/>
          <w:sz w:val="20"/>
          <w:szCs w:val="20"/>
        </w:rPr>
        <w:t>Návrh uvedie poverený člen skupiny poslancov.</w:t>
      </w:r>
      <w:r>
        <w:rPr>
          <w:i/>
          <w:iCs/>
          <w:color w:val="000000"/>
          <w:sz w:val="20"/>
          <w:szCs w:val="20"/>
        </w:rPr>
        <w:t xml:space="preserve"> </w:t>
      </w:r>
    </w:p>
    <w:p w:rsidR="00314AF4" w:rsidRPr="00C258A9" w:rsidRDefault="00314AF4" w:rsidP="00314AF4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gestorského Výboru Národnej rady Slovenskej </w:t>
      </w:r>
      <w:r w:rsidRPr="00C258A9">
        <w:rPr>
          <w:i/>
          <w:iCs/>
          <w:sz w:val="20"/>
        </w:rPr>
        <w:t>republiky pre obranu a bezpečnosť.</w:t>
      </w:r>
    </w:p>
    <w:p w:rsidR="00D9780B" w:rsidRPr="00C258A9" w:rsidRDefault="00D9780B" w:rsidP="005215BC">
      <w:pPr>
        <w:ind w:left="340" w:hanging="340"/>
        <w:jc w:val="both"/>
      </w:pPr>
    </w:p>
    <w:p w:rsidR="009E44E2" w:rsidRDefault="009F0A27" w:rsidP="005215BC">
      <w:pPr>
        <w:ind w:left="340" w:hanging="340"/>
        <w:jc w:val="both"/>
      </w:pPr>
      <w:r w:rsidRPr="009F0A27">
        <w:t xml:space="preserve"> </w:t>
      </w:r>
      <w:r w:rsidR="00314AF4">
        <w:t>3</w:t>
      </w:r>
      <w:r w:rsidR="00635C7D" w:rsidRPr="009F0A27">
        <w:t>.</w:t>
      </w:r>
      <w:r w:rsidR="00635C7D" w:rsidRPr="009F0A27">
        <w:tab/>
      </w:r>
      <w:r w:rsidR="005215BC">
        <w:rPr>
          <w:b/>
        </w:rPr>
        <w:t>N</w:t>
      </w:r>
      <w:r w:rsidR="009E44E2" w:rsidRPr="00DB50ED">
        <w:rPr>
          <w:b/>
        </w:rPr>
        <w:t xml:space="preserve">ávrh </w:t>
      </w:r>
      <w:r w:rsidR="005215BC">
        <w:rPr>
          <w:b/>
        </w:rPr>
        <w:t xml:space="preserve">vlády na skrátené legislatívne konanie o vládnom návrhu </w:t>
      </w:r>
      <w:r w:rsidR="00647982">
        <w:rPr>
          <w:b/>
        </w:rPr>
        <w:t xml:space="preserve">zákona </w:t>
      </w:r>
      <w:r w:rsidR="005215BC">
        <w:rPr>
          <w:b/>
        </w:rPr>
        <w:t>o niektorých opatreniach v súvislosti so situáciou na Ukrajine</w:t>
      </w:r>
      <w:r w:rsidR="009E44E2" w:rsidRPr="00DB50ED">
        <w:rPr>
          <w:b/>
        </w:rPr>
        <w:t xml:space="preserve"> (tlač </w:t>
      </w:r>
      <w:r w:rsidR="005215BC">
        <w:rPr>
          <w:b/>
        </w:rPr>
        <w:t>918</w:t>
      </w:r>
      <w:r w:rsidR="009E44E2" w:rsidRPr="00DB50ED">
        <w:rPr>
          <w:b/>
        </w:rPr>
        <w:t>)</w:t>
      </w:r>
      <w:r w:rsidR="009E44E2" w:rsidRPr="00DB50ED">
        <w:t xml:space="preserve"> </w:t>
      </w:r>
    </w:p>
    <w:p w:rsidR="005215BC" w:rsidRPr="00DB50ED" w:rsidRDefault="005215BC" w:rsidP="005215BC">
      <w:pPr>
        <w:ind w:left="340" w:hanging="340"/>
        <w:jc w:val="both"/>
      </w:pPr>
    </w:p>
    <w:p w:rsidR="009E44E2" w:rsidRPr="00DB50ED" w:rsidRDefault="005215BC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</w:t>
      </w:r>
      <w:r w:rsidR="009E44E2" w:rsidRPr="00DB50ED">
        <w:rPr>
          <w:rFonts w:ascii="Arial" w:eastAsia="Times New Roman" w:hAnsi="Arial" w:cs="Arial"/>
          <w:i/>
          <w:sz w:val="20"/>
          <w:lang w:eastAsia="sk-SK"/>
        </w:rPr>
        <w:t xml:space="preserve">ávrh 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vlády </w:t>
      </w:r>
      <w:r w:rsidR="009E44E2" w:rsidRPr="00DB50ED">
        <w:rPr>
          <w:rFonts w:ascii="Arial" w:eastAsia="Times New Roman" w:hAnsi="Arial" w:cs="Arial"/>
          <w:i/>
          <w:sz w:val="20"/>
          <w:lang w:eastAsia="sk-SK"/>
        </w:rPr>
        <w:t xml:space="preserve">odôvodní minister </w:t>
      </w:r>
      <w:r>
        <w:rPr>
          <w:rFonts w:ascii="Arial" w:eastAsia="Times New Roman" w:hAnsi="Arial" w:cs="Arial"/>
          <w:i/>
          <w:sz w:val="20"/>
          <w:lang w:eastAsia="sk-SK"/>
        </w:rPr>
        <w:t>vnútra</w:t>
      </w:r>
      <w:r w:rsidR="009E44E2"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9E44E2" w:rsidRPr="00DB50ED" w:rsidRDefault="005215BC" w:rsidP="009E44E2">
      <w:pPr>
        <w:ind w:firstLine="340"/>
        <w:jc w:val="both"/>
        <w:rPr>
          <w:i/>
          <w:iCs/>
          <w:sz w:val="20"/>
        </w:rPr>
      </w:pPr>
      <w:r w:rsidRPr="005215BC">
        <w:rPr>
          <w:i/>
          <w:iCs/>
          <w:sz w:val="20"/>
        </w:rPr>
        <w:t xml:space="preserve">Informáciu o výsledku prerokovania návrhu vo Výbore Národnej rady Slovenskej republiky pre </w:t>
      </w:r>
      <w:r>
        <w:rPr>
          <w:i/>
          <w:iCs/>
          <w:sz w:val="20"/>
        </w:rPr>
        <w:t>obranu a bezpečnosť</w:t>
      </w:r>
      <w:r w:rsidRPr="005215BC">
        <w:rPr>
          <w:i/>
          <w:iCs/>
          <w:sz w:val="20"/>
        </w:rPr>
        <w:t xml:space="preserve"> podá poverený člen výboru.</w:t>
      </w:r>
    </w:p>
    <w:p w:rsidR="009E44E2" w:rsidRPr="009F0A27" w:rsidRDefault="009E44E2" w:rsidP="009E44E2">
      <w:pPr>
        <w:ind w:left="340" w:hanging="340"/>
        <w:jc w:val="both"/>
      </w:pPr>
    </w:p>
    <w:p w:rsidR="003D1784" w:rsidRDefault="00665642" w:rsidP="009E44E2">
      <w:pPr>
        <w:ind w:left="340" w:hanging="340"/>
        <w:jc w:val="both"/>
        <w:rPr>
          <w:color w:val="000000"/>
        </w:rPr>
      </w:pPr>
      <w:r>
        <w:rPr>
          <w:color w:val="000000"/>
        </w:rPr>
        <w:t xml:space="preserve">Bod </w:t>
      </w:r>
      <w:r w:rsidR="00314AF4">
        <w:rPr>
          <w:color w:val="000000"/>
        </w:rPr>
        <w:t>4</w:t>
      </w:r>
      <w:r w:rsidR="003D1784">
        <w:rPr>
          <w:color w:val="000000"/>
        </w:rPr>
        <w:t xml:space="preserve"> sa prerokuje po schválení skráteného legislatívneho konania.</w:t>
      </w:r>
    </w:p>
    <w:p w:rsidR="003D1784" w:rsidRPr="00E34B56" w:rsidRDefault="003D1784" w:rsidP="009E44E2">
      <w:pPr>
        <w:ind w:left="340" w:hanging="340"/>
        <w:jc w:val="both"/>
        <w:rPr>
          <w:sz w:val="18"/>
          <w:szCs w:val="18"/>
        </w:rPr>
      </w:pPr>
    </w:p>
    <w:p w:rsidR="009E44E2" w:rsidRPr="00DB50ED" w:rsidRDefault="009E44E2" w:rsidP="009E44E2">
      <w:pPr>
        <w:ind w:left="340" w:hanging="340"/>
        <w:jc w:val="both"/>
      </w:pPr>
      <w:r w:rsidRPr="009F0A27">
        <w:t xml:space="preserve"> </w:t>
      </w:r>
      <w:r w:rsidR="00314AF4">
        <w:t>4</w:t>
      </w:r>
      <w:r w:rsidRPr="009F0A27">
        <w:t>.</w:t>
      </w:r>
      <w:r w:rsidR="00635C7D" w:rsidRPr="009F0A27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 xml:space="preserve">návrh zákona </w:t>
      </w:r>
      <w:r w:rsidR="005215BC">
        <w:rPr>
          <w:b/>
        </w:rPr>
        <w:t>o niektorých opatreniach v súvislosti so situáciou na Ukrajine</w:t>
      </w:r>
      <w:r w:rsidR="005215BC" w:rsidRPr="00DB50ED">
        <w:rPr>
          <w:b/>
        </w:rPr>
        <w:t xml:space="preserve"> (tlač </w:t>
      </w:r>
      <w:r w:rsidR="005215BC">
        <w:rPr>
          <w:b/>
        </w:rPr>
        <w:t>919</w:t>
      </w:r>
      <w:r w:rsidR="005215BC" w:rsidRPr="00DB50ED">
        <w:rPr>
          <w:b/>
        </w:rPr>
        <w:t>)</w:t>
      </w:r>
      <w:r w:rsidRPr="00DB50ED">
        <w:t xml:space="preserve"> – </w:t>
      </w:r>
      <w:r w:rsidR="005215BC">
        <w:t>prv</w:t>
      </w:r>
      <w:r w:rsidRPr="00DB50ED">
        <w:t>é čítanie</w:t>
      </w:r>
    </w:p>
    <w:p w:rsidR="009E44E2" w:rsidRPr="00E34B56" w:rsidRDefault="009E44E2" w:rsidP="009E44E2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9E44E2" w:rsidRPr="00DB50ED" w:rsidRDefault="0023392F" w:rsidP="009E44E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 minister vnútra Slovenskej republiky.</w:t>
      </w:r>
    </w:p>
    <w:p w:rsidR="009E44E2" w:rsidRPr="00DB50ED" w:rsidRDefault="0023392F" w:rsidP="009E44E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101A62" w:rsidRPr="00101A62" w:rsidRDefault="00101A62" w:rsidP="00101A62">
      <w:pPr>
        <w:jc w:val="center"/>
        <w:rPr>
          <w:rFonts w:ascii="Times New Roman" w:eastAsia="Times New Roman" w:hAnsi="Times New Roman" w:cs="Times New Roman"/>
          <w:bCs w:val="0"/>
          <w:color w:val="000000"/>
          <w:sz w:val="27"/>
          <w:szCs w:val="27"/>
          <w:lang w:eastAsia="sk-SK"/>
        </w:rPr>
      </w:pPr>
      <w:r w:rsidRPr="00101A62">
        <w:rPr>
          <w:rFonts w:eastAsia="Times New Roman"/>
          <w:bCs w:val="0"/>
          <w:color w:val="000000"/>
          <w:lang w:eastAsia="sk-SK"/>
        </w:rPr>
        <w:t>*   *   *</w:t>
      </w:r>
    </w:p>
    <w:p w:rsidR="00101A62" w:rsidRDefault="00101A62" w:rsidP="00101A62">
      <w:pPr>
        <w:spacing w:after="120"/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</w:pP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V prípade,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že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sa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Národná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rada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Slovenskej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republiky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uznesie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prerokovať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návrh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zákon</w:t>
      </w:r>
      <w:r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a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pod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tlač</w:t>
      </w:r>
      <w:r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ou</w:t>
      </w:r>
      <w:r w:rsidRPr="00101A62"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 xml:space="preserve"> </w:t>
      </w:r>
      <w:r>
        <w:rPr>
          <w:rFonts w:eastAsia="Times New Roman"/>
          <w:bCs w:val="0"/>
          <w:i/>
          <w:iCs/>
          <w:color w:val="000000"/>
          <w:spacing w:val="6"/>
          <w:sz w:val="18"/>
          <w:szCs w:val="18"/>
          <w:lang w:eastAsia="sk-SK"/>
        </w:rPr>
        <w:t>919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 xml:space="preserve"> v druhom a treťom čítaní, uskutoční sa 2. a 3. čítanie ešte na </w:t>
      </w:r>
      <w:r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59</w:t>
      </w:r>
      <w:r w:rsidRPr="00101A62">
        <w:rPr>
          <w:rFonts w:eastAsia="Times New Roman"/>
          <w:bCs w:val="0"/>
          <w:i/>
          <w:iCs/>
          <w:color w:val="000000"/>
          <w:sz w:val="18"/>
          <w:szCs w:val="18"/>
          <w:lang w:eastAsia="sk-SK"/>
        </w:rPr>
        <w:t>. schôdzi NR SR.</w:t>
      </w:r>
    </w:p>
    <w:p w:rsidR="00665642" w:rsidRPr="00665642" w:rsidRDefault="00665642" w:rsidP="00665642">
      <w:pPr>
        <w:spacing w:after="120"/>
        <w:ind w:left="3540" w:firstLine="708"/>
        <w:rPr>
          <w:rFonts w:eastAsia="Times New Roman"/>
          <w:bCs w:val="0"/>
          <w:iCs/>
          <w:color w:val="000000"/>
          <w:sz w:val="18"/>
          <w:szCs w:val="18"/>
          <w:lang w:eastAsia="sk-SK"/>
        </w:rPr>
      </w:pPr>
      <w:r w:rsidRPr="00665642">
        <w:rPr>
          <w:rFonts w:eastAsia="Times New Roman"/>
          <w:bCs w:val="0"/>
          <w:iCs/>
          <w:color w:val="000000"/>
          <w:sz w:val="18"/>
          <w:szCs w:val="18"/>
          <w:lang w:eastAsia="sk-SK"/>
        </w:rPr>
        <w:lastRenderedPageBreak/>
        <w:t>*   *   *</w:t>
      </w:r>
    </w:p>
    <w:p w:rsidR="009F0A27" w:rsidRDefault="009F0A27" w:rsidP="009E44E2">
      <w:pPr>
        <w:pStyle w:val="kurz"/>
        <w:widowControl w:val="0"/>
        <w:rPr>
          <w:rFonts w:ascii="Arial" w:hAnsi="Arial"/>
          <w:b/>
          <w:i w:val="0"/>
        </w:rPr>
      </w:pPr>
    </w:p>
    <w:p w:rsidR="009E44E2" w:rsidRPr="00DB50ED" w:rsidRDefault="009E44E2" w:rsidP="009E44E2">
      <w:pPr>
        <w:pStyle w:val="kurz"/>
        <w:widowControl w:val="0"/>
        <w:rPr>
          <w:rFonts w:ascii="Arial" w:hAnsi="Arial"/>
          <w:b/>
          <w:bCs/>
          <w:i w:val="0"/>
        </w:rPr>
      </w:pPr>
      <w:r w:rsidRPr="00DB50ED">
        <w:rPr>
          <w:rFonts w:ascii="Arial" w:hAnsi="Arial"/>
          <w:b/>
          <w:i w:val="0"/>
        </w:rPr>
        <w:t>Hodina otázok</w:t>
      </w:r>
    </w:p>
    <w:p w:rsidR="009E44E2" w:rsidRPr="00DB50ED" w:rsidRDefault="009E44E2" w:rsidP="009E44E2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DB50ED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9E44E2" w:rsidRPr="00DB50ED" w:rsidRDefault="009E44E2" w:rsidP="009E44E2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9E44E2" w:rsidRPr="00DB50ED" w:rsidRDefault="009E44E2" w:rsidP="009E44E2">
      <w:pPr>
        <w:spacing w:line="240" w:lineRule="atLeast"/>
        <w:ind w:firstLine="360"/>
        <w:jc w:val="both"/>
        <w:rPr>
          <w:b/>
          <w:bCs w:val="0"/>
        </w:rPr>
      </w:pPr>
      <w:r w:rsidRPr="00DB50ED">
        <w:rPr>
          <w:b/>
        </w:rPr>
        <w:t>Interpelácie poslancov</w:t>
      </w:r>
    </w:p>
    <w:p w:rsidR="009E44E2" w:rsidRDefault="009E44E2" w:rsidP="009E44E2">
      <w:pPr>
        <w:spacing w:line="240" w:lineRule="atLeast"/>
        <w:ind w:left="340"/>
        <w:jc w:val="both"/>
        <w:rPr>
          <w:i/>
          <w:sz w:val="20"/>
        </w:rPr>
      </w:pPr>
    </w:p>
    <w:p w:rsidR="0079363C" w:rsidRPr="00DB50ED" w:rsidRDefault="0079363C" w:rsidP="009E44E2">
      <w:pPr>
        <w:spacing w:line="240" w:lineRule="atLeast"/>
        <w:ind w:left="340"/>
        <w:jc w:val="both"/>
        <w:rPr>
          <w:i/>
          <w:sz w:val="20"/>
        </w:rPr>
      </w:pPr>
    </w:p>
    <w:p w:rsidR="009E44E2" w:rsidRPr="00DB50ED" w:rsidRDefault="009E44E2" w:rsidP="009E44E2">
      <w:pPr>
        <w:spacing w:line="240" w:lineRule="atLeast"/>
        <w:jc w:val="both"/>
      </w:pPr>
      <w:r w:rsidRPr="00DB50ED">
        <w:t>Bratislava 2</w:t>
      </w:r>
      <w:r w:rsidR="0023392F">
        <w:t>5</w:t>
      </w:r>
      <w:r w:rsidRPr="00DB50ED">
        <w:t xml:space="preserve">. </w:t>
      </w:r>
      <w:r w:rsidR="0023392F">
        <w:t>febru</w:t>
      </w:r>
      <w:r w:rsidRPr="00DB50ED">
        <w:t>ára 2022</w:t>
      </w:r>
    </w:p>
    <w:p w:rsidR="001E3013" w:rsidRDefault="001E3013" w:rsidP="001E3013">
      <w:pPr>
        <w:ind w:left="4956" w:firstLine="708"/>
        <w:rPr>
          <w:b/>
        </w:rPr>
      </w:pPr>
    </w:p>
    <w:p w:rsidR="004D2481" w:rsidRDefault="004D2481" w:rsidP="001E3013">
      <w:pPr>
        <w:ind w:left="4956" w:firstLine="708"/>
        <w:rPr>
          <w:b/>
        </w:rPr>
      </w:pPr>
    </w:p>
    <w:p w:rsidR="004D2481" w:rsidRDefault="004D2481" w:rsidP="001E3013">
      <w:pPr>
        <w:ind w:left="4956" w:firstLine="708"/>
        <w:rPr>
          <w:b/>
        </w:rPr>
      </w:pPr>
    </w:p>
    <w:p w:rsidR="004D2481" w:rsidRPr="004D2481" w:rsidRDefault="004D2481" w:rsidP="004D2481">
      <w:pPr>
        <w:ind w:left="5664"/>
      </w:pPr>
      <w:r w:rsidRPr="004D2481">
        <w:rPr>
          <w:b/>
        </w:rPr>
        <w:t xml:space="preserve">Boris  K o l </w:t>
      </w:r>
      <w:proofErr w:type="spellStart"/>
      <w:r w:rsidRPr="004D2481">
        <w:rPr>
          <w:b/>
        </w:rPr>
        <w:t>l</w:t>
      </w:r>
      <w:proofErr w:type="spellEnd"/>
      <w:r w:rsidRPr="004D2481">
        <w:rPr>
          <w:b/>
        </w:rPr>
        <w:t xml:space="preserve"> á r   v. r.</w:t>
      </w:r>
    </w:p>
    <w:p w:rsidR="00077538" w:rsidRDefault="00077538" w:rsidP="00077538">
      <w:pPr>
        <w:ind w:left="5664"/>
      </w:pPr>
    </w:p>
    <w:sectPr w:rsidR="00077538" w:rsidSect="0018429B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0A" w:rsidRDefault="0036400A" w:rsidP="0018429B">
      <w:r>
        <w:separator/>
      </w:r>
    </w:p>
  </w:endnote>
  <w:endnote w:type="continuationSeparator" w:id="0">
    <w:p w:rsidR="0036400A" w:rsidRDefault="0036400A" w:rsidP="001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778439"/>
      <w:docPartObj>
        <w:docPartGallery w:val="Page Numbers (Bottom of Page)"/>
        <w:docPartUnique/>
      </w:docPartObj>
    </w:sdtPr>
    <w:sdtEndPr/>
    <w:sdtContent>
      <w:p w:rsidR="0018429B" w:rsidRDefault="001842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784">
          <w:rPr>
            <w:noProof/>
          </w:rPr>
          <w:t>2</w:t>
        </w:r>
        <w:r>
          <w:fldChar w:fldCharType="end"/>
        </w:r>
      </w:p>
    </w:sdtContent>
  </w:sdt>
  <w:p w:rsidR="0018429B" w:rsidRDefault="001842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0A" w:rsidRDefault="0036400A" w:rsidP="0018429B">
      <w:r>
        <w:separator/>
      </w:r>
    </w:p>
  </w:footnote>
  <w:footnote w:type="continuationSeparator" w:id="0">
    <w:p w:rsidR="0036400A" w:rsidRDefault="0036400A" w:rsidP="001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4D8C"/>
    <w:multiLevelType w:val="hybridMultilevel"/>
    <w:tmpl w:val="1C961DCE"/>
    <w:lvl w:ilvl="0" w:tplc="2F0ADDB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C3"/>
    <w:rsid w:val="0002201F"/>
    <w:rsid w:val="000532C2"/>
    <w:rsid w:val="00077538"/>
    <w:rsid w:val="000A7501"/>
    <w:rsid w:val="000D7EAB"/>
    <w:rsid w:val="000E454C"/>
    <w:rsid w:val="00101A62"/>
    <w:rsid w:val="00112D47"/>
    <w:rsid w:val="0015103C"/>
    <w:rsid w:val="0018429B"/>
    <w:rsid w:val="00195B62"/>
    <w:rsid w:val="001E3013"/>
    <w:rsid w:val="002126E4"/>
    <w:rsid w:val="0023392F"/>
    <w:rsid w:val="002771BE"/>
    <w:rsid w:val="002C5C5E"/>
    <w:rsid w:val="00314AF4"/>
    <w:rsid w:val="0036400A"/>
    <w:rsid w:val="003A1443"/>
    <w:rsid w:val="003B0749"/>
    <w:rsid w:val="003D1784"/>
    <w:rsid w:val="003F0206"/>
    <w:rsid w:val="003F64B4"/>
    <w:rsid w:val="0044103A"/>
    <w:rsid w:val="004D2481"/>
    <w:rsid w:val="004D34CC"/>
    <w:rsid w:val="00507792"/>
    <w:rsid w:val="005215BC"/>
    <w:rsid w:val="00573E5F"/>
    <w:rsid w:val="0057479A"/>
    <w:rsid w:val="005809F5"/>
    <w:rsid w:val="00635C7D"/>
    <w:rsid w:val="00647982"/>
    <w:rsid w:val="00665642"/>
    <w:rsid w:val="007578DF"/>
    <w:rsid w:val="0079363C"/>
    <w:rsid w:val="00797BB5"/>
    <w:rsid w:val="0080159E"/>
    <w:rsid w:val="00903E85"/>
    <w:rsid w:val="009143BD"/>
    <w:rsid w:val="00960CC3"/>
    <w:rsid w:val="009E44E2"/>
    <w:rsid w:val="009E5292"/>
    <w:rsid w:val="009F0A27"/>
    <w:rsid w:val="00A70E28"/>
    <w:rsid w:val="00AB0C92"/>
    <w:rsid w:val="00AD7EB9"/>
    <w:rsid w:val="00B0563F"/>
    <w:rsid w:val="00B21784"/>
    <w:rsid w:val="00B745FE"/>
    <w:rsid w:val="00B76241"/>
    <w:rsid w:val="00B800CD"/>
    <w:rsid w:val="00B917CD"/>
    <w:rsid w:val="00BC6128"/>
    <w:rsid w:val="00BE6108"/>
    <w:rsid w:val="00C258A9"/>
    <w:rsid w:val="00D15DAC"/>
    <w:rsid w:val="00D45A63"/>
    <w:rsid w:val="00D92DC7"/>
    <w:rsid w:val="00D9780B"/>
    <w:rsid w:val="00DB2FA7"/>
    <w:rsid w:val="00E1506C"/>
    <w:rsid w:val="00EB7371"/>
    <w:rsid w:val="00EF30AD"/>
    <w:rsid w:val="00F27EF2"/>
    <w:rsid w:val="00F97834"/>
    <w:rsid w:val="00FB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E651"/>
  <w15:chartTrackingRefBased/>
  <w15:docId w15:val="{5F3DBC10-9101-498B-A113-742CA99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CC3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960CC3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60CC3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60CC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0CC3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960CC3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60CC3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1E3013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1E3013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1E3013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1E3013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1842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429B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1842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429B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E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EAB"/>
    <w:rPr>
      <w:rFonts w:ascii="Segoe UI" w:hAnsi="Segoe UI" w:cs="Segoe UI"/>
      <w:bCs/>
      <w:sz w:val="18"/>
      <w:szCs w:val="18"/>
    </w:rPr>
  </w:style>
  <w:style w:type="character" w:customStyle="1" w:styleId="awspan">
    <w:name w:val="awspan"/>
    <w:basedOn w:val="Predvolenpsmoodseku"/>
    <w:rsid w:val="0010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14</cp:revision>
  <cp:lastPrinted>2022-02-25T12:06:00Z</cp:lastPrinted>
  <dcterms:created xsi:type="dcterms:W3CDTF">2022-02-25T09:32:00Z</dcterms:created>
  <dcterms:modified xsi:type="dcterms:W3CDTF">2022-02-25T12:10:00Z</dcterms:modified>
</cp:coreProperties>
</file>