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237409C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</w:t>
      </w:r>
      <w:r w:rsidR="00FA17AA">
        <w:rPr>
          <w:rFonts w:ascii="Book Antiqua" w:hAnsi="Book Antiqua"/>
          <w:color w:val="000000" w:themeColor="text1"/>
        </w:rPr>
        <w:t>2</w:t>
      </w:r>
      <w:r w:rsidRPr="00904FE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904FE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778F1C1D" w:rsidR="00EB631E" w:rsidRPr="00904FE2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B631E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300/2005 Z. z. Trestný zákon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 </w:t>
      </w:r>
    </w:p>
    <w:p w14:paraId="4BFE4D54" w14:textId="77777777" w:rsidR="00B02D4C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47285ED2" w:rsidR="00EB631E" w:rsidRPr="00EB631E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EB631E">
        <w:rPr>
          <w:rFonts w:ascii="Book Antiqua" w:hAnsi="Book Antiqua"/>
          <w:bCs/>
          <w:color w:val="000000" w:themeColor="text1"/>
        </w:rPr>
        <w:t>č. 300/2005 Z. z. Trestný zákon v znení</w:t>
      </w:r>
      <w:r w:rsidRPr="00EB631E">
        <w:rPr>
          <w:rFonts w:ascii="Book Antiqua" w:hAnsi="Book Antiqua"/>
          <w:b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 xml:space="preserve">zákona č. 650/2005 Z. z., zákona č. 692/2006 Z. z., zákona č. 218/2007 Z. z., zákona č. 491/2008 Z. z., zákona č. 497/2008 Z. z., zákona č. 498/2008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59/2009 Z. z., zákona č. 257/2009 Z. z., zákona č. 317/2009 Z. z., zákona </w:t>
      </w:r>
      <w:r w:rsidRPr="00EB631E">
        <w:rPr>
          <w:rFonts w:ascii="Book Antiqua" w:hAnsi="Book Antiqua"/>
          <w:color w:val="000000" w:themeColor="text1"/>
        </w:rPr>
        <w:br/>
        <w:t xml:space="preserve">č. 492/2009 Z. z., zákona č. 576/2009 Z. z., zákona č. 224/2010 Z. z., zákona č. 547/2010 Z. z., zákona č. 33/2011 Z. z., zákona č. 262/2011 Z. z., zákona č. 313/2011 Z. z., zákona č. 246/2012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334/2012 Z. z., nálezu Ústavného súdu Slovenskej republiky č. 428/2012 Z. z., uznesenia Ústavného súdu Slovenskej republiky č. 189/2013 Z. z., zákona č. 204/2013 Z. z.,  zákona č. 1/2014 Z. z., zákona č. 73/2015 Z. z., zákona č. 78/2015 Z. z., zákona č. 87/2015 Z. z., zákona </w:t>
      </w:r>
      <w:r>
        <w:rPr>
          <w:rFonts w:ascii="Book Antiqua" w:hAnsi="Book Antiqua"/>
          <w:color w:val="000000" w:themeColor="text1"/>
        </w:rPr>
        <w:br/>
      </w:r>
      <w:r w:rsidRPr="00EB631E">
        <w:rPr>
          <w:rFonts w:ascii="Book Antiqua" w:hAnsi="Book Antiqua"/>
          <w:color w:val="000000" w:themeColor="text1"/>
        </w:rPr>
        <w:t xml:space="preserve">č. 174/2015 Z. z., zákona č. 397/2015 Z. z., zákona č. 398/2015 Z. z., zákona č. 440/2015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444/2015 Z. z., zákona č. 91/2016 Z. z., zákona č. 125/2016 Z. z., zákona </w:t>
      </w:r>
      <w:r w:rsidRPr="00EB631E">
        <w:rPr>
          <w:rFonts w:ascii="Book Antiqua" w:hAnsi="Book Antiqua"/>
          <w:color w:val="000000" w:themeColor="text1"/>
        </w:rPr>
        <w:br/>
        <w:t>č. 316/2016 Z. z., zákona č. 264/2017 Z. z.</w:t>
      </w:r>
      <w:r>
        <w:rPr>
          <w:rFonts w:ascii="Book Antiqua" w:hAnsi="Book Antiqua"/>
          <w:color w:val="000000" w:themeColor="text1"/>
        </w:rPr>
        <w:t>,</w:t>
      </w:r>
      <w:r w:rsidRPr="00EB631E">
        <w:rPr>
          <w:rFonts w:ascii="Book Antiqua" w:hAnsi="Book Antiqua"/>
          <w:color w:val="000000" w:themeColor="text1"/>
        </w:rPr>
        <w:t xml:space="preserve"> zákona č. 274/2017  Z. z.</w:t>
      </w:r>
      <w:r>
        <w:rPr>
          <w:rFonts w:ascii="Book Antiqua" w:hAnsi="Book Antiqua"/>
          <w:color w:val="000000" w:themeColor="text1"/>
        </w:rPr>
        <w:t xml:space="preserve">, zákona č. </w:t>
      </w:r>
      <w:hyperlink r:id="rId6" w:history="1">
        <w:r w:rsidRPr="00EB631E">
          <w:rPr>
            <w:rFonts w:ascii="Book Antiqua" w:hAnsi="Book Antiqua"/>
            <w:color w:val="000000" w:themeColor="text1"/>
          </w:rPr>
          <w:t>161/2018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7" w:history="1">
        <w:r w:rsidRPr="00EB631E">
          <w:rPr>
            <w:rFonts w:ascii="Book Antiqua" w:hAnsi="Book Antiqua"/>
            <w:color w:val="000000" w:themeColor="text1"/>
          </w:rPr>
          <w:t>321/2018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8" w:history="1">
        <w:r w:rsidRPr="00EB631E">
          <w:rPr>
            <w:rFonts w:ascii="Book Antiqua" w:hAnsi="Book Antiqua"/>
            <w:color w:val="000000" w:themeColor="text1"/>
          </w:rPr>
          <w:t>35/2019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9" w:history="1">
        <w:r w:rsidRPr="00EB631E">
          <w:rPr>
            <w:rFonts w:ascii="Book Antiqua" w:hAnsi="Book Antiqua"/>
            <w:color w:val="000000" w:themeColor="text1"/>
          </w:rPr>
          <w:t>38/2019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0" w:history="1">
        <w:r w:rsidRPr="00EB631E">
          <w:rPr>
            <w:rFonts w:ascii="Book Antiqua" w:hAnsi="Book Antiqua"/>
            <w:color w:val="000000" w:themeColor="text1"/>
          </w:rPr>
          <w:t>214/2019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1" w:history="1">
        <w:r w:rsidRPr="00EB631E">
          <w:rPr>
            <w:rFonts w:ascii="Book Antiqua" w:hAnsi="Book Antiqua"/>
            <w:color w:val="000000" w:themeColor="text1"/>
          </w:rPr>
          <w:t>420/2019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2" w:history="1">
        <w:r w:rsidRPr="00EB631E">
          <w:rPr>
            <w:rFonts w:ascii="Book Antiqua" w:hAnsi="Book Antiqua"/>
            <w:color w:val="000000" w:themeColor="text1"/>
          </w:rPr>
          <w:t>474/2019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3" w:history="1">
        <w:r w:rsidRPr="00EB631E">
          <w:rPr>
            <w:rFonts w:ascii="Book Antiqua" w:hAnsi="Book Antiqua"/>
            <w:color w:val="000000" w:themeColor="text1"/>
          </w:rPr>
          <w:t>288/2020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4" w:history="1">
        <w:r w:rsidRPr="00EB631E">
          <w:rPr>
            <w:rFonts w:ascii="Book Antiqua" w:hAnsi="Book Antiqua"/>
            <w:color w:val="000000" w:themeColor="text1"/>
          </w:rPr>
          <w:t>312/2020 Z. z.</w:t>
        </w:r>
      </w:hyperlink>
      <w:r w:rsidR="00CC6A20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5" w:history="1">
        <w:r w:rsidRPr="00EB631E">
          <w:rPr>
            <w:rFonts w:ascii="Book Antiqua" w:hAnsi="Book Antiqua"/>
            <w:color w:val="000000" w:themeColor="text1"/>
          </w:rPr>
          <w:t>236/2021 Z. z.</w:t>
        </w:r>
      </w:hyperlink>
      <w:r w:rsidR="00CC6A20">
        <w:rPr>
          <w:rFonts w:ascii="Book Antiqua" w:hAnsi="Book Antiqua"/>
          <w:color w:val="000000" w:themeColor="text1"/>
        </w:rPr>
        <w:t xml:space="preserve"> a zákona č. 357/2021 Z. z.</w:t>
      </w:r>
      <w:r w:rsidRPr="00EB631E">
        <w:rPr>
          <w:rFonts w:ascii="Book Antiqua" w:hAnsi="Book Antiqua"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  <w:lang w:bidi="hi-IN"/>
        </w:rPr>
        <w:t xml:space="preserve"> </w:t>
      </w:r>
      <w:r w:rsidRPr="00EB631E">
        <w:rPr>
          <w:rFonts w:ascii="Book Antiqua" w:hAnsi="Book Antiqua"/>
          <w:color w:val="000000" w:themeColor="text1"/>
        </w:rPr>
        <w:t>sa mení a</w:t>
      </w:r>
      <w:r w:rsidRPr="00EB631E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66A0B3F6" w14:textId="77777777" w:rsidR="00EB631E" w:rsidRDefault="00EB631E" w:rsidP="00EB631E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0214CDFE" w14:textId="7DFC6904" w:rsidR="00FA17AA" w:rsidRDefault="00FA17AA" w:rsidP="00B02D4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312 ods. 1 sa vypúšťajú slová: „násilím alebo hrozbou násilia“.</w:t>
      </w:r>
    </w:p>
    <w:p w14:paraId="1219D31B" w14:textId="77777777" w:rsidR="004337AE" w:rsidRDefault="004337AE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625FD922" w:rsidR="00C5238B" w:rsidRPr="00904FE2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C6A20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299ACB34" w14:textId="77777777" w:rsidR="006974DD" w:rsidRPr="00904FE2" w:rsidRDefault="006974DD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D356DE1" w14:textId="77777777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0F5E54"/>
    <w:rsid w:val="00114D93"/>
    <w:rsid w:val="00122BC9"/>
    <w:rsid w:val="00126CC1"/>
    <w:rsid w:val="00162D55"/>
    <w:rsid w:val="001632E7"/>
    <w:rsid w:val="00170248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3C43AB"/>
    <w:rsid w:val="00413E92"/>
    <w:rsid w:val="00417D11"/>
    <w:rsid w:val="00420474"/>
    <w:rsid w:val="00422E02"/>
    <w:rsid w:val="0042757B"/>
    <w:rsid w:val="004337AE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5595C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E13A22"/>
    <w:rsid w:val="00E43ADB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17AA"/>
    <w:rsid w:val="00FA6FF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5/20190701.html" TargetMode="External"/><Relationship Id="rId13" Type="http://schemas.openxmlformats.org/officeDocument/2006/relationships/hyperlink" Target="https://www.slov-lex.sk/pravne-predpisy/SK/ZZ/2020/288/2020110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18/321/20190101.html" TargetMode="External"/><Relationship Id="rId12" Type="http://schemas.openxmlformats.org/officeDocument/2006/relationships/hyperlink" Target="https://www.slov-lex.sk/pravne-predpisy/SK/ZZ/2019/474/2020010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8/161/20180701.html" TargetMode="External"/><Relationship Id="rId11" Type="http://schemas.openxmlformats.org/officeDocument/2006/relationships/hyperlink" Target="https://www.slov-lex.sk/pravne-predpisy/SK/ZZ/2019/420/20200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1/236/20210701.html" TargetMode="External"/><Relationship Id="rId10" Type="http://schemas.openxmlformats.org/officeDocument/2006/relationships/hyperlink" Target="https://www.slov-lex.sk/pravne-predpisy/SK/ZZ/2019/214/201908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8/20190220.html" TargetMode="External"/><Relationship Id="rId14" Type="http://schemas.openxmlformats.org/officeDocument/2006/relationships/hyperlink" Target="https://www.slov-lex.sk/pravne-predpisy/SK/ZZ/2020/312/2021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15</cp:revision>
  <cp:lastPrinted>2017-08-18T05:33:00Z</cp:lastPrinted>
  <dcterms:created xsi:type="dcterms:W3CDTF">2021-08-24T09:25:00Z</dcterms:created>
  <dcterms:modified xsi:type="dcterms:W3CDTF">2022-02-17T13:40:00Z</dcterms:modified>
</cp:coreProperties>
</file>