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72" w:rsidRDefault="00D63872" w:rsidP="00D63872">
      <w:pPr>
        <w:pStyle w:val="Standard"/>
        <w:pageBreakBefore/>
        <w:suppressAutoHyphens w:val="0"/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:rsidR="00D63872" w:rsidRDefault="00D63872" w:rsidP="00D63872">
      <w:pPr>
        <w:pStyle w:val="Standard"/>
        <w:suppressAutoHyphens w:val="0"/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eastAsia="en-US"/>
        </w:rPr>
        <w:t>právneho predpisu s právom Európskej únie</w:t>
      </w:r>
    </w:p>
    <w:p w:rsidR="00D63872" w:rsidRDefault="00D63872" w:rsidP="00D63872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D63872" w:rsidRDefault="00D63872" w:rsidP="00D63872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1. Predkladateľ právneho predpisu:</w:t>
      </w:r>
      <w:r>
        <w:rPr>
          <w:rFonts w:ascii="Times New Roman" w:hAnsi="Times New Roman" w:cs="Times New Roman"/>
          <w:sz w:val="24"/>
          <w:lang w:eastAsia="en-US"/>
        </w:rPr>
        <w:t xml:space="preserve"> Poslanci Národnej rady Slovenskej republiky</w:t>
      </w:r>
    </w:p>
    <w:p w:rsidR="00D63872" w:rsidRDefault="00D63872" w:rsidP="00D63872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</w:p>
    <w:p w:rsidR="00D63872" w:rsidRDefault="00D63872" w:rsidP="00D63872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2. Názov návrhu právneho predpisu:</w:t>
      </w:r>
      <w:r>
        <w:rPr>
          <w:rFonts w:ascii="Times New Roman" w:hAnsi="Times New Roman" w:cs="Times New Roman"/>
          <w:sz w:val="24"/>
          <w:lang w:eastAsia="en-US"/>
        </w:rPr>
        <w:t xml:space="preserve"> Návrh zákona, </w:t>
      </w:r>
      <w:r>
        <w:rPr>
          <w:rFonts w:ascii="Times New Roman" w:hAnsi="Times New Roman" w:cs="Times New Roman"/>
          <w:sz w:val="24"/>
        </w:rPr>
        <w:t>ktorým sa mení a dopĺňa zákon č. 343/2015 Z. z. o verejnom obstarávaní a o zmene a doplnení niektorých zákonov v znení neskorších predpisov</w:t>
      </w:r>
    </w:p>
    <w:p w:rsidR="00D63872" w:rsidRDefault="00D63872" w:rsidP="00D63872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D63872" w:rsidRDefault="00D63872" w:rsidP="00D6387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  <w:bCs/>
        </w:rPr>
        <w:t>Predmet návrhu zákona je upravený v práve Európskej únie:</w:t>
      </w:r>
    </w:p>
    <w:p w:rsidR="00D63872" w:rsidRDefault="00D63872" w:rsidP="00D63872">
      <w:pPr>
        <w:pStyle w:val="Zkladntext"/>
        <w:numPr>
          <w:ilvl w:val="1"/>
          <w:numId w:val="1"/>
        </w:numPr>
        <w:spacing w:after="0"/>
      </w:pPr>
      <w:r>
        <w:t>v primárnom práve, a to</w:t>
      </w:r>
    </w:p>
    <w:p w:rsidR="00D63872" w:rsidRDefault="00D63872" w:rsidP="00D63872">
      <w:pPr>
        <w:pStyle w:val="Zkladntext"/>
        <w:spacing w:after="0"/>
        <w:ind w:left="850"/>
        <w:rPr>
          <w:i/>
        </w:rPr>
      </w:pPr>
      <w:r>
        <w:rPr>
          <w:i/>
        </w:rPr>
        <w:t xml:space="preserve">čl. 48, 151 a 153 Zmluvy o fungovaní Európskej únie (Ú. v. ES C 202, 7.6.2016) </w:t>
      </w:r>
    </w:p>
    <w:p w:rsidR="00D63872" w:rsidRDefault="00D63872" w:rsidP="00D63872">
      <w:pPr>
        <w:pStyle w:val="Zkladntext"/>
        <w:spacing w:after="0"/>
        <w:ind w:left="850"/>
        <w:rPr>
          <w:i/>
        </w:rPr>
      </w:pPr>
    </w:p>
    <w:p w:rsidR="00D63872" w:rsidRDefault="00D63872" w:rsidP="00D63872">
      <w:pPr>
        <w:pStyle w:val="Zkladntext"/>
        <w:numPr>
          <w:ilvl w:val="1"/>
          <w:numId w:val="1"/>
        </w:numPr>
        <w:spacing w:after="0"/>
      </w:pPr>
      <w:r>
        <w:t xml:space="preserve">v sekundárnom práve, a to  </w:t>
      </w:r>
    </w:p>
    <w:p w:rsidR="00D63872" w:rsidRDefault="00D63872" w:rsidP="00D63872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2014/24/EÚ o verejnom obstarávaní a o zrušení smernice 2004/18/ES (Ú. v. EÚ L 94; 28.3.2014) v platnom znení, gestor: Úrad pre verejné obstarávanie</w:t>
      </w:r>
    </w:p>
    <w:p w:rsidR="00D63872" w:rsidRDefault="00D63872" w:rsidP="00D63872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2014/25/EÚ o obstarávaní vykonávanom subjektmi pôsobiacimi v odvetviach vodného hospodárstva, energetiky, dopravy a poštových služieb a o zrušení smernice 2004/17/ES (Ú. v. EÚ L 94; 28.3.2014) v platnom znení, gestor: Úrad pre verejné obstarávanie</w:t>
      </w:r>
    </w:p>
    <w:p w:rsidR="00D63872" w:rsidRDefault="00D63872" w:rsidP="00D63872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2014/23/EÚ z 26. februára 2014 o udeľovaní koncesií (Ú. v. EÚ L 94, 28. 3. 2014) v platnom znení, gestor: Úrad pre verejné obstarávanie</w:t>
      </w:r>
    </w:p>
    <w:p w:rsidR="00D63872" w:rsidRDefault="00D63872" w:rsidP="00D63872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2009/81/ES z 13. júla 2009 o koordinácii postupov pre zadávanie určitých zákaziek na práce, zákaziek na dodávku tovaru a zákaziek na služby verejnými obstarávateľmi alebo obstarávateľmi v oblastiach obrany a bezpečnosti a o zmene a doplnení smerníc 2004/17/ES a 2004/18/ES (Ú. v. EÚ L 216, 20. 8. 2009) v znení nariadenia Komisie (ES) č. 1177/2009 z 30. novembra 2009 (Ú. v. EÚ L 314, 1. 12. 2009), nariadenia Komisie (EÚ) č. 1251/2011 z 30. novembra 2011 (Ú. v. EÚ L 319, 2. 12. 2011), smernice Rady 2013/16/EÚ z 13. mája 2013 (Ú. v. EÚ L 158, 10. 6. 2013) a nariadenia Komisie (EÚ) č. 1336/2013 z 13. decembra 2013 (Ú. v. EÚ L 335, 14. 12. 2013) v platnom znení, gestor: Úrad pre verejné obstarávanie</w:t>
      </w:r>
    </w:p>
    <w:p w:rsidR="00D63872" w:rsidRDefault="00D63872" w:rsidP="00D63872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 xml:space="preserve">Smernica Rady 89/665/EHS z 21. decembra 1989 o koordinácii zákonov, iných právnych predpisov a správnych opatrení týkajúcich sa uplatňovania postupov preskúmavania v rámci verejného obstarávania tovarov a prác (Ú. v. ES L 395, 30.12.1989; Mimoriadne vydanie </w:t>
      </w:r>
      <w:proofErr w:type="spellStart"/>
      <w:r>
        <w:rPr>
          <w:i/>
          <w:szCs w:val="22"/>
        </w:rPr>
        <w:t>Ú.v</w:t>
      </w:r>
      <w:proofErr w:type="spellEnd"/>
      <w:r>
        <w:rPr>
          <w:i/>
          <w:szCs w:val="22"/>
        </w:rPr>
        <w:t>. EÚ, kap. 6/zv. 1) v platnom znení, gestor: Úrad pre verejné obstarávanie</w:t>
      </w:r>
    </w:p>
    <w:p w:rsidR="00D63872" w:rsidRDefault="00D63872" w:rsidP="00D63872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 xml:space="preserve">Smernica Rady 92/13/EHS, ktorou sa koordinujú zákony, iné právne predpisy a správne opatrenia o uplatňovaní právnych predpisov spoločenstva, o postupoch verejného obstarávania subjektov pôsobiacich vo vodnom, energetickom, dopravnom a telekomunikačnom sektore „(Ú. v. ES L 76, 23.3.1992; Mimoriadne </w:t>
      </w:r>
      <w:r>
        <w:rPr>
          <w:i/>
          <w:szCs w:val="22"/>
        </w:rPr>
        <w:lastRenderedPageBreak/>
        <w:t>vydanie Ú. v. EÚ, kap. 6/zv. 1) v platnom znení, gestor: Úrad pre verejné obstarávanie</w:t>
      </w:r>
    </w:p>
    <w:p w:rsidR="00D63872" w:rsidRDefault="00D63872" w:rsidP="00D63872">
      <w:pPr>
        <w:pStyle w:val="Zkladntext"/>
        <w:spacing w:after="0"/>
        <w:ind w:left="1210"/>
        <w:jc w:val="both"/>
        <w:rPr>
          <w:i/>
        </w:rPr>
      </w:pPr>
    </w:p>
    <w:p w:rsidR="00D63872" w:rsidRDefault="00D63872" w:rsidP="00D63872">
      <w:pPr>
        <w:pStyle w:val="Zkladntext"/>
        <w:numPr>
          <w:ilvl w:val="1"/>
          <w:numId w:val="1"/>
        </w:numPr>
        <w:spacing w:after="0"/>
        <w:ind w:left="896"/>
        <w:jc w:val="both"/>
      </w:pPr>
      <w:r>
        <w:t xml:space="preserve">judikatúre Súdneho dvora Európskej únie </w:t>
      </w:r>
    </w:p>
    <w:p w:rsidR="00D63872" w:rsidRDefault="00D63872" w:rsidP="00D63872">
      <w:pPr>
        <w:ind w:left="89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C-538/07C-531/16C 124/17</w:t>
      </w:r>
    </w:p>
    <w:p w:rsidR="00D63872" w:rsidRDefault="00D63872" w:rsidP="00D63872">
      <w:pPr>
        <w:ind w:left="896"/>
        <w:jc w:val="both"/>
        <w:rPr>
          <w:rFonts w:ascii="Times New Roman" w:hAnsi="Times New Roman"/>
        </w:rPr>
      </w:pPr>
    </w:p>
    <w:p w:rsidR="00D63872" w:rsidRDefault="00D63872" w:rsidP="00D63872">
      <w:pPr>
        <w:tabs>
          <w:tab w:val="left" w:pos="34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Záväzky Slovenskej republiky vo vzťahu k Európskej únii:</w:t>
      </w:r>
    </w:p>
    <w:p w:rsidR="00D63872" w:rsidRDefault="00D63872" w:rsidP="00D63872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>
        <w:rPr>
          <w:bCs/>
        </w:rPr>
        <w:t>Lehota na prebranie príslušného právneho aktu Európskej únie, príp. aj osobitná lehota účinnosti jeho ustanovení</w:t>
      </w:r>
      <w:r>
        <w:t xml:space="preserve"> 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nie je,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</w:pPr>
    </w:p>
    <w:p w:rsidR="00D63872" w:rsidRDefault="00D63872" w:rsidP="00D63872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>
        <w:t>Informácia o začatí konania v rámci „EÚ Pilot“ alebo o začatí postupu Európskej komisie, alebo o konaní Súdneho dvora Európskej únie proti Slovenskej republike podľa čl. 258 a 260 Zmluvy o fungovaní Európskej únie v jej platnom znení, spolu s uvedením konkrétnych vytýkaných nedostatkov a požiadaviek na zabezpečenie nápravy so zreteľom na nariadenie Európskeho parlamentu a Rady (ES) č. 1049/2001 z 30. mája 2001 o prístupe verejnosti k dokumentom Európskeho parlamentu, Rady a Komisie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nie je,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</w:pPr>
    </w:p>
    <w:p w:rsidR="00D63872" w:rsidRDefault="00D63872" w:rsidP="00D63872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>
        <w:t>Informácia</w:t>
      </w:r>
      <w:r>
        <w:rPr>
          <w:bCs/>
        </w:rPr>
        <w:t xml:space="preserve"> o právnych predpisoch, v ktorých sú uvádzané právne akty Európskej únie už prebrané, spolu s uvedením rozsahu ich prebrania, príp. potreby prijatia ďalších úprav  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2014/24/EÚ o verejnom obstarávaní a o zrušení smernice 2004/18/ES (Ú. v. EÚ L 94; 28.3.2014) v platnom znení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2014/25/EÚ o obstarávaní vykonávanom subjektmi pôsobiacimi v odvetviach vodného hospodárstva, energetiky, dopravy a poštových služieb a o zrušení smernice 2004/17/ES (Ú. v. EÚ L 94; 28.3.2014) v platnom znení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2014/23/EÚ z 26. februára 2014 o udeľovaní koncesií (Ú. v. EÚ L 94, 28. 3. 2014) v platnom znení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2009/81/ES z 13. júla 2009 o koordinácii postupov pre zadávanie určitých zákaziek na práce, zákaziek na dodávku tovaru a zákaziek na služby verejnými obstarávateľmi alebo obstarávateľmi v oblastiach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obrany a bezpečnosti a o zmene a doplnení smerníc 2004/17/ES a 2004/18/ES (Ú. v. EÚ L 216, 20. 8. 2009) v znení nariadenia Komisie (ES) č. 1177/2009 z 30. novembra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2009 (Ú. v. EÚ L 314, 1. 12. 2009), nariadenia Komisie (EÚ) č. 1251/2011 z 30. novembra 2011 (Ú. v. EÚ L 319, 2. 12. 2011), smernice Rady 2013/16/EÚ z 13. mája 2013 (Ú. v. EÚ L 158, 10. 6. 2013) a nariadenia Komisie (EÚ) č. 1336/2013 z 13. decembra 2013 (Ú. v. EÚ L 335, 14. 12. 2013) v platnom znení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lastRenderedPageBreak/>
        <w:t>Transpozícia: Zákon č. 343/2015 Z. z. o verejnom obstarávaní a o zmene a doplnení niektorých zákonov v znení neskorších predpisov - úplná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Rady 89/665/EHS z 21. decembra 1989 o koordinácii zákonov, iných právnych predpisov a správnych opatrení týkajúcich sa uplatňovania postupov preskúmavania v rámci verejného obstarávania tovarov a prác (Ú. v. ES L 395, 30.12.1989; Mimoriadne vydanie Ú. v. EÚ, kap. 6/zv. 1) v platnom znení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 xml:space="preserve"> 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Rady 92/13/EHS, ktorou sa koordinujú zákony, iné právne predpisy a správne opatrenia o uplatňovaní právnych predpisov spoločenstva, o postupoch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verejného obstarávania subjektov pôsobiacich vo vodnom, energetickom, dopravnom a telekomunikačnom sektore „(Ú. v. ES L 76, 23.3.1992; Mimoriadne vydanie Ú. v. EÚ, kap. 6/zv. 1) v platnom znení.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D63872" w:rsidRDefault="00D63872" w:rsidP="00D6387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D63872" w:rsidRDefault="00D63872" w:rsidP="00D638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5. Návrh zákona je zlučiteľný s právom Európskej únie:  </w:t>
      </w:r>
      <w:r>
        <w:rPr>
          <w:rFonts w:ascii="Times New Roman" w:hAnsi="Times New Roman"/>
          <w:bCs/>
          <w:i/>
        </w:rPr>
        <w:t>úplne.</w:t>
      </w:r>
      <w:r>
        <w:rPr>
          <w:rFonts w:ascii="Times New Roman" w:hAnsi="Times New Roman"/>
        </w:rPr>
        <w:t xml:space="preserve"> </w:t>
      </w:r>
    </w:p>
    <w:p w:rsidR="00D63872" w:rsidRDefault="00D63872" w:rsidP="00D63872">
      <w:pPr>
        <w:jc w:val="both"/>
        <w:rPr>
          <w:rFonts w:ascii="Times New Roman" w:hAnsi="Times New Roman"/>
        </w:rPr>
      </w:pPr>
    </w:p>
    <w:p w:rsidR="0091238B" w:rsidRDefault="0091238B">
      <w:bookmarkStart w:id="0" w:name="_GoBack"/>
      <w:bookmarkEnd w:id="0"/>
    </w:p>
    <w:sectPr w:rsidR="00912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D32626D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EB"/>
    <w:rsid w:val="00171BEB"/>
    <w:rsid w:val="0091238B"/>
    <w:rsid w:val="00D6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C6492-7372-4394-A993-BB0D5BD5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3872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D63872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63872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638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38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2022-02-22T13:02:00Z</cp:lastPrinted>
  <dcterms:created xsi:type="dcterms:W3CDTF">2022-02-22T13:02:00Z</dcterms:created>
  <dcterms:modified xsi:type="dcterms:W3CDTF">2022-02-22T13:02:00Z</dcterms:modified>
</cp:coreProperties>
</file>