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F70D6">
        <w:rPr>
          <w:sz w:val="20"/>
        </w:rPr>
        <w:t>2</w:t>
      </w:r>
      <w:r w:rsidR="00F942BE">
        <w:rPr>
          <w:sz w:val="20"/>
        </w:rPr>
        <w:t>070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B339F">
        <w:t>1206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5B339F">
        <w:rPr>
          <w:spacing w:val="0"/>
          <w:szCs w:val="22"/>
        </w:rPr>
        <w:t>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55973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ED5043" w:rsidP="00A15C08">
      <w:pPr>
        <w:jc w:val="both"/>
        <w:rPr>
          <w:i/>
          <w:iCs/>
          <w:sz w:val="20"/>
        </w:rPr>
      </w:pPr>
      <w:r w:rsidRPr="000329E4" w:rsidR="008835B5">
        <w:rPr>
          <w:rFonts w:cs="Arial"/>
          <w:bCs/>
          <w:szCs w:val="22"/>
        </w:rPr>
        <w:t>k</w:t>
      </w:r>
      <w:r w:rsidRPr="000329E4" w:rsidR="000E5224">
        <w:rPr>
          <w:rFonts w:cs="Arial"/>
          <w:bCs/>
          <w:szCs w:val="22"/>
        </w:rPr>
        <w:t xml:space="preserve"> </w:t>
      </w:r>
      <w:r w:rsidR="00ED5043">
        <w:rPr>
          <w:rFonts w:cs="Arial"/>
          <w:bCs/>
          <w:szCs w:val="22"/>
        </w:rPr>
        <w:t>v</w:t>
      </w:r>
      <w:r w:rsidRPr="00ED5043" w:rsidR="00F942BE">
        <w:t>ládn</w:t>
      </w:r>
      <w:r w:rsidR="00ED5043">
        <w:t>emu</w:t>
      </w:r>
      <w:r w:rsidRPr="00ED5043" w:rsidR="00F942BE">
        <w:t xml:space="preserve"> návrh</w:t>
      </w:r>
      <w:r w:rsidR="00ED5043">
        <w:t>u</w:t>
      </w:r>
      <w:r w:rsidRPr="00ED5043" w:rsidR="00F942BE">
        <w:t xml:space="preserve"> zákona, ktorým sa mení a dopĺňa zákon č. 125/2015 Z. z. o registri adries a o zmene a doplnení niektorých zákonov a ktorým sa mení a dopĺňa zákon Slovenskej národnej rady č. 369/1990 Zb. o obecnom zriadení v znení neskorších predpisov (tlač 736)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 xml:space="preserve">návrhu zákona v druhom </w:t>
      </w:r>
      <w:r>
        <w:rPr>
          <w:rFonts w:cs="Arial"/>
          <w:szCs w:val="22"/>
        </w:rPr>
        <w:t>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0329E4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AD4962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ED5043">
        <w:rPr>
          <w:rFonts w:cs="Arial"/>
          <w:szCs w:val="22"/>
        </w:rPr>
        <w:tab/>
      </w:r>
      <w:r w:rsidR="00ED5043">
        <w:rPr>
          <w:rFonts w:cs="Arial"/>
          <w:szCs w:val="22"/>
        </w:rPr>
        <w:t>v</w:t>
      </w:r>
      <w:r w:rsidRPr="00ED5043" w:rsidR="00ED5043">
        <w:t xml:space="preserve">ládny </w:t>
      </w:r>
      <w:r w:rsidRPr="00ED5043" w:rsidR="00ED5043">
        <w:t>návrh zákona, ktorým sa mení a dopĺňa zákon č. 125/2015 Z. z. o registri adries a o zmene a doplnení niektorých zákonov a ktorým sa mení a dopĺňa zákon Slovenskej národnej rady č. 369/1990 Zb. o obecnom zriadení v znení neskorších predpisov</w:t>
      </w:r>
      <w:r w:rsidRPr="00D76969">
        <w:rPr>
          <w:szCs w:val="22"/>
        </w:rPr>
        <w:t>,</w:t>
      </w:r>
      <w:r w:rsidRPr="00AD4962">
        <w:rPr>
          <w:szCs w:val="22"/>
        </w:rPr>
        <w:t xml:space="preserve"> v znení schválených pozmeňujúcich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C851F0">
        <w:rPr>
          <w:rFonts w:cs="Arial"/>
          <w:szCs w:val="22"/>
        </w:rPr>
        <w:t>Richard  T a k á č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9E4"/>
    <w:rsid w:val="00032F2E"/>
    <w:rsid w:val="00033C36"/>
    <w:rsid w:val="00035ED7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67E4E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E34"/>
    <w:rsid w:val="002C1D66"/>
    <w:rsid w:val="002C4478"/>
    <w:rsid w:val="002D2F37"/>
    <w:rsid w:val="002D4810"/>
    <w:rsid w:val="002D6396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339F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4E0"/>
    <w:rsid w:val="006C2555"/>
    <w:rsid w:val="006C27C4"/>
    <w:rsid w:val="006C4C2F"/>
    <w:rsid w:val="006C4CEF"/>
    <w:rsid w:val="006C59C3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524D"/>
    <w:rsid w:val="00927181"/>
    <w:rsid w:val="009323CF"/>
    <w:rsid w:val="00933E23"/>
    <w:rsid w:val="00937521"/>
    <w:rsid w:val="0094152D"/>
    <w:rsid w:val="00953BE8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395A"/>
    <w:rsid w:val="00997E8C"/>
    <w:rsid w:val="009A013F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1F0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2022-01-27T08:54:00Z</cp:lastPrinted>
  <dcterms:created xsi:type="dcterms:W3CDTF">2022-01-27T08:55:00Z</dcterms:created>
  <dcterms:modified xsi:type="dcterms:W3CDTF">2022-02-23T14:07:00Z</dcterms:modified>
</cp:coreProperties>
</file>