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DBD7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99281EC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648F2B20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D3BC62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96879C7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2000"/>
        <w:gridCol w:w="1267"/>
        <w:gridCol w:w="1267"/>
        <w:gridCol w:w="1267"/>
      </w:tblGrid>
      <w:tr w:rsidR="007D5748" w:rsidRPr="007D5748" w14:paraId="56F48C78" w14:textId="77777777" w:rsidTr="00CB4FF0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78149FE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801" w:type="dxa"/>
            <w:gridSpan w:val="4"/>
            <w:shd w:val="clear" w:color="auto" w:fill="BFBFBF" w:themeFill="background1" w:themeFillShade="BF"/>
            <w:vAlign w:val="center"/>
          </w:tcPr>
          <w:p w14:paraId="4A48691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CB4FF0" w:rsidRPr="007D5748" w14:paraId="71723E8D" w14:textId="77777777" w:rsidTr="00CB4FF0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7EBDADC2" w14:textId="77777777" w:rsidR="00CB4FF0" w:rsidRPr="007D5748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00" w:type="dxa"/>
            <w:shd w:val="clear" w:color="auto" w:fill="BFBFBF" w:themeFill="background1" w:themeFillShade="BF"/>
            <w:vAlign w:val="center"/>
          </w:tcPr>
          <w:p w14:paraId="4DBFE755" w14:textId="3DECE341" w:rsidR="00CB4FF0" w:rsidRPr="007D5748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61A8B75" w14:textId="58E6CAA7" w:rsidR="00CB4FF0" w:rsidRPr="007D5748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364F0B4" w14:textId="43D71B0A" w:rsidR="00CB4FF0" w:rsidRPr="007D5748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2730421" w14:textId="2E353416" w:rsidR="00CB4FF0" w:rsidRPr="007D5748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CB4FF0" w:rsidRPr="007D5748" w14:paraId="073B98D8" w14:textId="77777777" w:rsidTr="00CB4FF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6D69BE3" w14:textId="77777777" w:rsidR="00CB4FF0" w:rsidRPr="007D574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2000" w:type="dxa"/>
            <w:shd w:val="clear" w:color="auto" w:fill="C0C0C0"/>
            <w:vAlign w:val="center"/>
          </w:tcPr>
          <w:p w14:paraId="32272643" w14:textId="4A1C0795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17B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</w:tcPr>
          <w:p w14:paraId="22F3A72B" w14:textId="7F22B3C1" w:rsidR="00CB4FF0" w:rsidRPr="00A17BA7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17BA7">
              <w:rPr>
                <w:rFonts w:ascii="Times New Roman" w:hAnsi="Times New Roman" w:cs="Times New Roman"/>
                <w:b/>
              </w:rPr>
              <w:t>-4</w:t>
            </w:r>
            <w:r>
              <w:rPr>
                <w:rFonts w:ascii="Times New Roman" w:hAnsi="Times New Roman" w:cs="Times New Roman"/>
                <w:b/>
              </w:rPr>
              <w:t>61</w:t>
            </w:r>
            <w:r w:rsidRPr="00A17BA7">
              <w:rPr>
                <w:rFonts w:ascii="Times New Roman" w:hAnsi="Times New Roman" w:cs="Times New Roman"/>
                <w:b/>
              </w:rPr>
              <w:t xml:space="preserve"> 968</w:t>
            </w:r>
          </w:p>
        </w:tc>
        <w:tc>
          <w:tcPr>
            <w:tcW w:w="1267" w:type="dxa"/>
            <w:shd w:val="clear" w:color="auto" w:fill="C0C0C0"/>
          </w:tcPr>
          <w:p w14:paraId="7860D364" w14:textId="70A7314E" w:rsidR="00CB4FF0" w:rsidRPr="00A17BA7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2B3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561</w:t>
            </w:r>
            <w:r w:rsidRPr="00D12B3A">
              <w:rPr>
                <w:rFonts w:ascii="Times New Roman" w:hAnsi="Times New Roman" w:cs="Times New Roman"/>
                <w:b/>
              </w:rPr>
              <w:t xml:space="preserve"> 968</w:t>
            </w:r>
          </w:p>
        </w:tc>
        <w:tc>
          <w:tcPr>
            <w:tcW w:w="1267" w:type="dxa"/>
            <w:shd w:val="clear" w:color="auto" w:fill="C0C0C0"/>
          </w:tcPr>
          <w:p w14:paraId="359A9B11" w14:textId="0DDD0ABE" w:rsidR="00CB4FF0" w:rsidRPr="00D12B3A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2B3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561</w:t>
            </w:r>
            <w:r w:rsidRPr="00D12B3A">
              <w:rPr>
                <w:rFonts w:ascii="Times New Roman" w:hAnsi="Times New Roman" w:cs="Times New Roman"/>
                <w:b/>
              </w:rPr>
              <w:t xml:space="preserve"> 968</w:t>
            </w:r>
          </w:p>
        </w:tc>
      </w:tr>
      <w:tr w:rsidR="00CB4FF0" w:rsidRPr="007D5748" w14:paraId="5854BB8F" w14:textId="77777777" w:rsidTr="00CB4FF0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14635CC1" w14:textId="78C8745B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 xml:space="preserve">       vplyv na obce (čl. VII</w:t>
            </w:r>
            <w:r w:rsidRPr="003216A8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sk-SK"/>
              </w:rPr>
              <w:t xml:space="preserve"> návrhu zákona)</w:t>
            </w:r>
          </w:p>
        </w:tc>
        <w:tc>
          <w:tcPr>
            <w:tcW w:w="2000" w:type="dxa"/>
            <w:noWrap/>
            <w:vAlign w:val="center"/>
          </w:tcPr>
          <w:p w14:paraId="42EA1A20" w14:textId="305BC5EF" w:rsidR="00CB4FF0" w:rsidRPr="003216A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F91871" w14:textId="3045763A" w:rsidR="00CB4FF0" w:rsidRPr="003216A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-450 000</w:t>
            </w:r>
          </w:p>
        </w:tc>
        <w:tc>
          <w:tcPr>
            <w:tcW w:w="1267" w:type="dxa"/>
            <w:noWrap/>
            <w:vAlign w:val="center"/>
          </w:tcPr>
          <w:p w14:paraId="542B6038" w14:textId="0F3BA26B" w:rsidR="00CB4FF0" w:rsidRPr="003216A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-550 000</w:t>
            </w:r>
          </w:p>
        </w:tc>
        <w:tc>
          <w:tcPr>
            <w:tcW w:w="1267" w:type="dxa"/>
            <w:noWrap/>
            <w:vAlign w:val="center"/>
          </w:tcPr>
          <w:p w14:paraId="1F1734E3" w14:textId="026E6DA9" w:rsidR="00CB4FF0" w:rsidRPr="003216A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-550 000</w:t>
            </w:r>
          </w:p>
        </w:tc>
      </w:tr>
      <w:tr w:rsidR="00CB4FF0" w:rsidRPr="007D5748" w14:paraId="6343B1E4" w14:textId="77777777" w:rsidTr="00CB4FF0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6BC89932" w14:textId="26BA0AA0" w:rsidR="00CB4FF0" w:rsidRPr="007D574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   </w:t>
            </w: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MH SR/SOI – úloha C.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7</w:t>
            </w: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. z uznesenia; kód: 0EK0J</w:t>
            </w:r>
          </w:p>
        </w:tc>
        <w:tc>
          <w:tcPr>
            <w:tcW w:w="2000" w:type="dxa"/>
            <w:noWrap/>
            <w:vAlign w:val="center"/>
          </w:tcPr>
          <w:p w14:paraId="09AA07D5" w14:textId="4BC51D64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FB22CF" w14:textId="58B9F745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F58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7F588E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267" w:type="dxa"/>
            <w:noWrap/>
            <w:vAlign w:val="center"/>
          </w:tcPr>
          <w:p w14:paraId="6F735462" w14:textId="11B69354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-11 968</w:t>
            </w:r>
          </w:p>
        </w:tc>
        <w:tc>
          <w:tcPr>
            <w:tcW w:w="1267" w:type="dxa"/>
            <w:noWrap/>
            <w:vAlign w:val="center"/>
          </w:tcPr>
          <w:p w14:paraId="3679371A" w14:textId="1DB4C4B3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-11 968</w:t>
            </w:r>
          </w:p>
        </w:tc>
      </w:tr>
      <w:tr w:rsidR="00CB4FF0" w:rsidRPr="007D5748" w14:paraId="5BC3879D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5AC47A6" w14:textId="77777777" w:rsidR="00CB4FF0" w:rsidRPr="007D574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2000" w:type="dxa"/>
            <w:noWrap/>
            <w:vAlign w:val="center"/>
          </w:tcPr>
          <w:p w14:paraId="7D4577F4" w14:textId="7777777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D17C4DF" w14:textId="7777777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3E89B51" w14:textId="7777777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D9B5974" w14:textId="7777777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B4FF0" w:rsidRPr="007D5748" w14:paraId="3343B758" w14:textId="77777777" w:rsidTr="00CB4FF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7366F05" w14:textId="77777777" w:rsidR="00CB4FF0" w:rsidRPr="007D574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2000" w:type="dxa"/>
            <w:noWrap/>
            <w:vAlign w:val="center"/>
          </w:tcPr>
          <w:p w14:paraId="7E4DFC9D" w14:textId="64056EAD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575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E0FF29" w14:textId="23E5E043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17BA7">
              <w:rPr>
                <w:rFonts w:ascii="Times New Roman" w:hAnsi="Times New Roman" w:cs="Times New Roman"/>
                <w:b/>
              </w:rPr>
              <w:t>-11 968</w:t>
            </w:r>
          </w:p>
        </w:tc>
        <w:tc>
          <w:tcPr>
            <w:tcW w:w="1267" w:type="dxa"/>
            <w:noWrap/>
            <w:vAlign w:val="center"/>
          </w:tcPr>
          <w:p w14:paraId="22A97F92" w14:textId="14694E54" w:rsidR="00CB4FF0" w:rsidRPr="00A17BA7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17BA7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-11 968</w:t>
            </w:r>
          </w:p>
        </w:tc>
        <w:tc>
          <w:tcPr>
            <w:tcW w:w="1267" w:type="dxa"/>
            <w:noWrap/>
            <w:vAlign w:val="center"/>
          </w:tcPr>
          <w:p w14:paraId="5B8FB5F1" w14:textId="0C9B0565" w:rsidR="00CB4FF0" w:rsidRPr="00A17BA7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17BA7">
              <w:rPr>
                <w:rFonts w:ascii="Times New Roman" w:eastAsia="Times New Roman" w:hAnsi="Times New Roman" w:cs="Times New Roman"/>
                <w:b/>
                <w:szCs w:val="24"/>
                <w:lang w:eastAsia="sk-SK"/>
              </w:rPr>
              <w:t>-11 968</w:t>
            </w:r>
          </w:p>
        </w:tc>
      </w:tr>
      <w:tr w:rsidR="00CB4FF0" w:rsidRPr="007D5748" w14:paraId="7412C7D9" w14:textId="77777777" w:rsidTr="00CB4FF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7DD67CF" w14:textId="33305F8E" w:rsidR="00CB4FF0" w:rsidRPr="007D5748" w:rsidRDefault="00CB4FF0" w:rsidP="00CB4FF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 (</w:t>
            </w: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MH SR/SOI – úloha C.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7</w:t>
            </w: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. z uznesenia; kód: 0EK0J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)</w:t>
            </w:r>
          </w:p>
        </w:tc>
        <w:tc>
          <w:tcPr>
            <w:tcW w:w="2000" w:type="dxa"/>
            <w:noWrap/>
            <w:vAlign w:val="center"/>
          </w:tcPr>
          <w:p w14:paraId="13E45CEC" w14:textId="3F73CB86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CD92B7" w14:textId="5CF9F750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F58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7F588E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267" w:type="dxa"/>
            <w:noWrap/>
            <w:vAlign w:val="center"/>
          </w:tcPr>
          <w:p w14:paraId="7B824D2B" w14:textId="2B5FE63D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-11 968</w:t>
            </w:r>
          </w:p>
        </w:tc>
        <w:tc>
          <w:tcPr>
            <w:tcW w:w="1267" w:type="dxa"/>
            <w:noWrap/>
            <w:vAlign w:val="center"/>
          </w:tcPr>
          <w:p w14:paraId="50D770E4" w14:textId="5A2D09F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-11 968</w:t>
            </w:r>
          </w:p>
        </w:tc>
      </w:tr>
      <w:tr w:rsidR="00CB4FF0" w:rsidRPr="007D5748" w14:paraId="774D5317" w14:textId="77777777" w:rsidTr="00CB4FF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F89B4B0" w14:textId="77777777" w:rsidR="00CB4FF0" w:rsidRPr="007D5748" w:rsidRDefault="00CB4FF0" w:rsidP="00CB4FF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2000" w:type="dxa"/>
            <w:noWrap/>
            <w:vAlign w:val="center"/>
          </w:tcPr>
          <w:p w14:paraId="30E58A4C" w14:textId="5853A400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F74E96" w14:textId="7BCA2C38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8ECD8C" w14:textId="2B33A989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7053D8" w14:textId="7777777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B4FF0" w:rsidRPr="007D5748" w14:paraId="5393555B" w14:textId="77777777" w:rsidTr="00CB4FF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C79A073" w14:textId="7E42B41C" w:rsidR="00CB4FF0" w:rsidRPr="007D574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(čl. VII</w:t>
            </w: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návrhu zákona)</w:t>
            </w:r>
          </w:p>
        </w:tc>
        <w:tc>
          <w:tcPr>
            <w:tcW w:w="2000" w:type="dxa"/>
            <w:noWrap/>
            <w:vAlign w:val="center"/>
          </w:tcPr>
          <w:p w14:paraId="110D48CD" w14:textId="1BC7896A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14:paraId="45AE9F0A" w14:textId="65E3B905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-450 000</w:t>
            </w:r>
          </w:p>
        </w:tc>
        <w:tc>
          <w:tcPr>
            <w:tcW w:w="1267" w:type="dxa"/>
            <w:noWrap/>
          </w:tcPr>
          <w:p w14:paraId="57180FCF" w14:textId="0E69FE18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-550 000</w:t>
            </w:r>
          </w:p>
        </w:tc>
        <w:tc>
          <w:tcPr>
            <w:tcW w:w="1267" w:type="dxa"/>
            <w:noWrap/>
          </w:tcPr>
          <w:p w14:paraId="5123557C" w14:textId="33AEF88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</w:rPr>
              <w:t>-550 000</w:t>
            </w:r>
          </w:p>
        </w:tc>
      </w:tr>
      <w:tr w:rsidR="00CB4FF0" w:rsidRPr="007D5748" w14:paraId="03F810B1" w14:textId="77777777" w:rsidTr="00CB4FF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63E5FB2" w14:textId="77777777" w:rsidR="00CB4FF0" w:rsidRPr="007D574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2000" w:type="dxa"/>
            <w:noWrap/>
            <w:vAlign w:val="center"/>
          </w:tcPr>
          <w:p w14:paraId="31EA0F20" w14:textId="50EF732F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5301D5" w14:textId="1CF3D4C3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7A45F6" w14:textId="6D45EE02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DAB253" w14:textId="7777777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B4FF0" w:rsidRPr="007D5748" w14:paraId="535F86C8" w14:textId="77777777" w:rsidTr="00CB4FF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EA51790" w14:textId="77777777" w:rsidR="00CB4FF0" w:rsidRPr="007D574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2000" w:type="dxa"/>
            <w:noWrap/>
            <w:vAlign w:val="center"/>
          </w:tcPr>
          <w:p w14:paraId="7E85D12A" w14:textId="0D22BD73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B64100" w14:textId="1FF1C6D6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E889DE" w14:textId="65754705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FE0701" w14:textId="7777777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B4FF0" w:rsidRPr="007D5748" w14:paraId="557D9749" w14:textId="77777777" w:rsidTr="00CB4FF0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2C28332" w14:textId="77777777" w:rsidR="00CB4FF0" w:rsidRPr="007D574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2000" w:type="dxa"/>
            <w:shd w:val="clear" w:color="auto" w:fill="C0C0C0"/>
            <w:noWrap/>
            <w:vAlign w:val="center"/>
          </w:tcPr>
          <w:p w14:paraId="4B2FD527" w14:textId="08CAA36C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987724,95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51117A8" w14:textId="727E84A0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BC53D60" w14:textId="2C12A9C8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8D098AA" w14:textId="77777777" w:rsidR="00CB4FF0" w:rsidRPr="007D574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CB4FF0" w:rsidRPr="007D5748" w14:paraId="79A41247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21AA14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v tom: za každý subjekt verejnej správy / program zvlášť</w:t>
            </w:r>
          </w:p>
        </w:tc>
        <w:tc>
          <w:tcPr>
            <w:tcW w:w="2000" w:type="dxa"/>
            <w:noWrap/>
            <w:vAlign w:val="center"/>
          </w:tcPr>
          <w:p w14:paraId="7C86A3F1" w14:textId="60EC1404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44C5D38" w14:textId="3E4E142D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A1132D" w14:textId="4AD610D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69530F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CB4FF0" w:rsidRPr="007D5748" w14:paraId="2BC690A3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65E37F6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2000" w:type="dxa"/>
            <w:noWrap/>
            <w:vAlign w:val="center"/>
          </w:tcPr>
          <w:p w14:paraId="0795B01D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491F08D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DC6048D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0A958F5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</w:p>
        </w:tc>
      </w:tr>
      <w:tr w:rsidR="00CB4FF0" w:rsidRPr="007D5748" w14:paraId="49109875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A78AC3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2000" w:type="dxa"/>
            <w:noWrap/>
            <w:vAlign w:val="center"/>
          </w:tcPr>
          <w:p w14:paraId="65835AF7" w14:textId="5BC8B69E" w:rsidR="00CB4FF0" w:rsidRPr="00C26BE2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622923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987724,95</w:t>
            </w:r>
          </w:p>
        </w:tc>
        <w:tc>
          <w:tcPr>
            <w:tcW w:w="1267" w:type="dxa"/>
            <w:noWrap/>
            <w:vAlign w:val="center"/>
          </w:tcPr>
          <w:p w14:paraId="7B45A6F2" w14:textId="54A33CD1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227D5D" w14:textId="16AE8D15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301E8B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3F611708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CB591CE" w14:textId="77777777" w:rsidR="00CB4FF0" w:rsidRPr="00AC7F6F" w:rsidRDefault="00CB4FF0" w:rsidP="00CB4FF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2000" w:type="dxa"/>
            <w:noWrap/>
            <w:vAlign w:val="center"/>
          </w:tcPr>
          <w:p w14:paraId="7CA74261" w14:textId="3E12AB15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AA8C6F" w14:textId="4635D30B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DA4848" w14:textId="2D5BE2E2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13B058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67480A" w14:paraId="2C6CFE70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D4FCB6" w14:textId="7146A1B0" w:rsidR="00CB4FF0" w:rsidRPr="00AC7F6F" w:rsidRDefault="00CB4FF0" w:rsidP="00CB4FF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MH SR/SOI – úloha C.9. z uznesenia; kód: 0EK0J</w:t>
            </w:r>
          </w:p>
        </w:tc>
        <w:tc>
          <w:tcPr>
            <w:tcW w:w="2000" w:type="dxa"/>
            <w:noWrap/>
            <w:vAlign w:val="center"/>
          </w:tcPr>
          <w:p w14:paraId="1CEF94F5" w14:textId="6D3A1CBE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1 075,20</w:t>
            </w:r>
          </w:p>
        </w:tc>
        <w:tc>
          <w:tcPr>
            <w:tcW w:w="1267" w:type="dxa"/>
            <w:noWrap/>
            <w:vAlign w:val="center"/>
          </w:tcPr>
          <w:p w14:paraId="2E322F61" w14:textId="626B595C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5074CD" w14:textId="78F35782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9DD122" w14:textId="3812B1B3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0</w:t>
            </w:r>
          </w:p>
        </w:tc>
      </w:tr>
      <w:tr w:rsidR="00CB4FF0" w:rsidRPr="007D5748" w14:paraId="656E3991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ABD5970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2000" w:type="dxa"/>
            <w:noWrap/>
            <w:vAlign w:val="center"/>
          </w:tcPr>
          <w:p w14:paraId="1D1CD4C3" w14:textId="696D963D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1B03B8" w14:textId="55FF737E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6AA39B" w14:textId="4D7982AC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132B3A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CB4FF0" w:rsidRPr="007D5748" w14:paraId="03A05049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0A36649" w14:textId="3CC0B614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   MIRRI SR - úloha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C.13</w:t>
            </w: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. z uznesenia</w:t>
            </w:r>
          </w:p>
        </w:tc>
        <w:tc>
          <w:tcPr>
            <w:tcW w:w="2000" w:type="dxa"/>
            <w:noWrap/>
            <w:vAlign w:val="center"/>
          </w:tcPr>
          <w:p w14:paraId="2797ECF7" w14:textId="2C298DA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838 652,29</w:t>
            </w:r>
          </w:p>
        </w:tc>
        <w:tc>
          <w:tcPr>
            <w:tcW w:w="1267" w:type="dxa"/>
            <w:noWrap/>
            <w:vAlign w:val="center"/>
          </w:tcPr>
          <w:p w14:paraId="0A6A8F88" w14:textId="191BADB9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11190B" w14:textId="3D5BFBA4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FA7D28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CB4FF0" w:rsidRPr="007D5748" w14:paraId="23DF7F13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834B199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2000" w:type="dxa"/>
            <w:noWrap/>
            <w:vAlign w:val="center"/>
          </w:tcPr>
          <w:p w14:paraId="588E1372" w14:textId="512D3F26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8CE696" w14:textId="32D90AA9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76F119" w14:textId="5FD7ED23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0BEF13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CB4FF0" w:rsidRPr="007D5748" w14:paraId="27EEA6BE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01AD2AB" w14:textId="5E283B1E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   MIRRI SR - úloha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C.13</w:t>
            </w: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. z uznesenia</w:t>
            </w:r>
          </w:p>
        </w:tc>
        <w:tc>
          <w:tcPr>
            <w:tcW w:w="2000" w:type="dxa"/>
            <w:noWrap/>
            <w:vAlign w:val="center"/>
          </w:tcPr>
          <w:p w14:paraId="3010D100" w14:textId="4FDC8712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147 997,46</w:t>
            </w:r>
          </w:p>
        </w:tc>
        <w:tc>
          <w:tcPr>
            <w:tcW w:w="1267" w:type="dxa"/>
            <w:noWrap/>
            <w:vAlign w:val="center"/>
          </w:tcPr>
          <w:p w14:paraId="102EAF8A" w14:textId="3DDAEB98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10FFFF" w14:textId="2075E75A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39C2B0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CB4FF0" w:rsidRPr="007D5748" w14:paraId="33097F96" w14:textId="77777777" w:rsidTr="00CB4FF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97F8179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2000" w:type="dxa"/>
            <w:noWrap/>
            <w:vAlign w:val="center"/>
          </w:tcPr>
          <w:p w14:paraId="7B96A624" w14:textId="5A369774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70B334" w14:textId="4722874B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97C31B" w14:textId="39A5E3B5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24CE42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77917DD2" w14:textId="77777777" w:rsidTr="00CB4FF0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E706D85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2000" w:type="dxa"/>
            <w:noWrap/>
            <w:vAlign w:val="center"/>
          </w:tcPr>
          <w:p w14:paraId="0A263A7F" w14:textId="7B5D15C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9ECFEF" w14:textId="15FEC34E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9BEDB3" w14:textId="7E13E44E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FAB8D4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0A8B395F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394D535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2000" w:type="dxa"/>
            <w:noWrap/>
            <w:vAlign w:val="center"/>
          </w:tcPr>
          <w:p w14:paraId="1FC405BB" w14:textId="3D196EED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1CA89B" w14:textId="6D7DE3C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7D1BB2" w14:textId="64CCC3A8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9C7041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098225B0" w14:textId="77777777" w:rsidTr="00CB4FF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A249721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 xml:space="preserve">Vplyv na počet zamestnancov 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center"/>
          </w:tcPr>
          <w:p w14:paraId="08C68783" w14:textId="13C148DA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3495ABF" w14:textId="19AD25D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02B2707" w14:textId="6C33D372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28528FC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</w:tr>
      <w:tr w:rsidR="00CB4FF0" w:rsidRPr="007D5748" w14:paraId="14AB1F89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0EC981E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2000" w:type="dxa"/>
            <w:noWrap/>
            <w:vAlign w:val="center"/>
          </w:tcPr>
          <w:p w14:paraId="6F94A62A" w14:textId="791482F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B78F59" w14:textId="6B6C6205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030701" w14:textId="0FBEF5B3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305148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5276019C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E58AD6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2000" w:type="dxa"/>
            <w:noWrap/>
            <w:vAlign w:val="center"/>
          </w:tcPr>
          <w:p w14:paraId="180BF2D6" w14:textId="22F26C7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6FACF9" w14:textId="71B1FE26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4B8CE5" w14:textId="797CCE0A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690F1F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019C96A7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428A65A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2000" w:type="dxa"/>
            <w:noWrap/>
            <w:vAlign w:val="center"/>
          </w:tcPr>
          <w:p w14:paraId="768274A7" w14:textId="4939015A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C22016" w14:textId="62EF800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559163" w14:textId="4FE01E98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B72895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59251C54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F4C32D2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2000" w:type="dxa"/>
            <w:noWrap/>
            <w:vAlign w:val="center"/>
          </w:tcPr>
          <w:p w14:paraId="59469E4C" w14:textId="2AF5C2E5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33A04E" w14:textId="31A0E655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9989E2" w14:textId="50E731E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4B69C3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3682EDB2" w14:textId="77777777" w:rsidTr="00CB4FF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FBCAF15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  <w:t>Vplyv na mzdové výdavky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center"/>
          </w:tcPr>
          <w:p w14:paraId="0495C067" w14:textId="3142A5EE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002E7FE" w14:textId="1B89D0A1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A8AB413" w14:textId="4DA756E9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62AE43F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  <w:t>0</w:t>
            </w:r>
          </w:p>
        </w:tc>
      </w:tr>
      <w:tr w:rsidR="00CB4FF0" w:rsidRPr="007D5748" w14:paraId="7B8BCC19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7E597DE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2000" w:type="dxa"/>
            <w:noWrap/>
            <w:vAlign w:val="center"/>
          </w:tcPr>
          <w:p w14:paraId="1E0012BE" w14:textId="64E47406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DBB681" w14:textId="7F29CF8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F51E2D" w14:textId="41A2A780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935760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42E3488C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D21CD33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2000" w:type="dxa"/>
            <w:noWrap/>
            <w:vAlign w:val="center"/>
          </w:tcPr>
          <w:p w14:paraId="54C9E994" w14:textId="2B43FED8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12BA9D" w14:textId="39C004A4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8E0FCC" w14:textId="6E293F8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00DB21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3FED8D37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462E83F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2000" w:type="dxa"/>
            <w:noWrap/>
            <w:vAlign w:val="center"/>
          </w:tcPr>
          <w:p w14:paraId="01747402" w14:textId="6A947730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933043" w14:textId="1D8943D0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AF7BBF" w14:textId="044448B6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2B01B6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7D5748" w14:paraId="5B6B2DB0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74F589D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2000" w:type="dxa"/>
            <w:noWrap/>
            <w:vAlign w:val="center"/>
          </w:tcPr>
          <w:p w14:paraId="5A074C82" w14:textId="5CAD5AA8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0F1062" w14:textId="062337F5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F474CB" w14:textId="62C8315D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314684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CB4FF0" w:rsidRPr="008F6663" w14:paraId="74B78682" w14:textId="77777777" w:rsidTr="00CB4FF0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9C49CF8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Financovanie zabezpečené v rozpočte</w:t>
            </w:r>
          </w:p>
        </w:tc>
        <w:tc>
          <w:tcPr>
            <w:tcW w:w="2000" w:type="dxa"/>
            <w:shd w:val="clear" w:color="auto" w:fill="C0C0C0"/>
            <w:noWrap/>
            <w:vAlign w:val="center"/>
          </w:tcPr>
          <w:p w14:paraId="46C69C60" w14:textId="017BC04B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987724,95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C69F740" w14:textId="2C213095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83F2D11" w14:textId="59619AAA" w:rsidR="00CB4FF0" w:rsidRPr="003216A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AB09E59" w14:textId="7E153EEA" w:rsidR="00CB4FF0" w:rsidRPr="003216A8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0</w:t>
            </w:r>
          </w:p>
        </w:tc>
      </w:tr>
      <w:tr w:rsidR="00CB4FF0" w:rsidRPr="007D5748" w14:paraId="5B5069A1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FB022B0" w14:textId="1D95C80C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   MH SR – úloha C.9. z uznesenia</w:t>
            </w:r>
          </w:p>
        </w:tc>
        <w:tc>
          <w:tcPr>
            <w:tcW w:w="2000" w:type="dxa"/>
            <w:noWrap/>
            <w:vAlign w:val="center"/>
          </w:tcPr>
          <w:p w14:paraId="632F7E58" w14:textId="038CA7E2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1 075,20</w:t>
            </w:r>
          </w:p>
        </w:tc>
        <w:tc>
          <w:tcPr>
            <w:tcW w:w="1267" w:type="dxa"/>
            <w:noWrap/>
            <w:vAlign w:val="center"/>
          </w:tcPr>
          <w:p w14:paraId="300EEFF4" w14:textId="22603039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183264" w14:textId="4D1FD473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51FC7E" w14:textId="77777777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</w:tr>
      <w:tr w:rsidR="00CB4FF0" w:rsidRPr="007D5748" w14:paraId="3EAA07FC" w14:textId="77777777" w:rsidTr="00CB4FF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E7BF40" w14:textId="07E0CEB4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 xml:space="preserve">       MIRRI SR - úloha C.13</w:t>
            </w:r>
            <w:r w:rsidRPr="00AC7F6F">
              <w:rPr>
                <w:rFonts w:ascii="Times New Roman" w:eastAsia="Times New Roman" w:hAnsi="Times New Roman" w:cs="Times New Roman"/>
                <w:bCs/>
                <w:i/>
                <w:iCs/>
                <w:lang w:eastAsia="sk-SK"/>
              </w:rPr>
              <w:t>. z uznesenia</w:t>
            </w:r>
          </w:p>
        </w:tc>
        <w:tc>
          <w:tcPr>
            <w:tcW w:w="2000" w:type="dxa"/>
            <w:noWrap/>
            <w:vAlign w:val="center"/>
          </w:tcPr>
          <w:p w14:paraId="2BA0D8A9" w14:textId="3BFA2E5A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980AAC">
              <w:rPr>
                <w:rFonts w:ascii="Times New Roman" w:eastAsia="Times New Roman" w:hAnsi="Times New Roman" w:cs="Times New Roman"/>
                <w:bCs/>
                <w:lang w:eastAsia="sk-SK"/>
              </w:rPr>
              <w:t>986 649,75</w:t>
            </w:r>
          </w:p>
        </w:tc>
        <w:tc>
          <w:tcPr>
            <w:tcW w:w="1267" w:type="dxa"/>
            <w:noWrap/>
            <w:vAlign w:val="center"/>
          </w:tcPr>
          <w:p w14:paraId="54A4A023" w14:textId="5F26B154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AA04943" w14:textId="77777777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227746C" w14:textId="77777777" w:rsidR="00CB4FF0" w:rsidRPr="00980AAC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B4FF0" w:rsidRPr="007D5748" w14:paraId="68375CB3" w14:textId="77777777" w:rsidTr="00CB4FF0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6F128FE" w14:textId="77777777" w:rsidR="00CB4FF0" w:rsidRPr="00AC7F6F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  <w:t>Iné ako rozpočtové zdroje</w:t>
            </w:r>
          </w:p>
        </w:tc>
        <w:tc>
          <w:tcPr>
            <w:tcW w:w="2000" w:type="dxa"/>
            <w:shd w:val="clear" w:color="auto" w:fill="BFBFBF" w:themeFill="background1" w:themeFillShade="BF"/>
            <w:noWrap/>
            <w:vAlign w:val="center"/>
          </w:tcPr>
          <w:p w14:paraId="5CBE7A81" w14:textId="46114A24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26E85BA" w14:textId="116A6230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50CE266" w14:textId="25137B2F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A5634E0" w14:textId="7777777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</w:tr>
      <w:tr w:rsidR="00CB4FF0" w:rsidRPr="007D5748" w14:paraId="4FC0906B" w14:textId="77777777" w:rsidTr="00CB4FF0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2EEC2B60" w14:textId="77777777" w:rsidR="00CB4FF0" w:rsidRPr="00553074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553074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Rozpočtovo nekrytý vplyv / úspora</w:t>
            </w:r>
          </w:p>
        </w:tc>
        <w:tc>
          <w:tcPr>
            <w:tcW w:w="2000" w:type="dxa"/>
            <w:shd w:val="clear" w:color="auto" w:fill="A6A6A6" w:themeFill="background1" w:themeFillShade="A6"/>
            <w:noWrap/>
            <w:vAlign w:val="center"/>
          </w:tcPr>
          <w:p w14:paraId="3548CE61" w14:textId="20561F87" w:rsidR="00CB4FF0" w:rsidRPr="00553074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553074"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4522242C" w14:textId="3AC0C191" w:rsidR="00CB4FF0" w:rsidRPr="00553074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5530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49D28A05" w14:textId="27C3F089" w:rsidR="00CB4FF0" w:rsidRPr="00553074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5530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</w:tcPr>
          <w:p w14:paraId="2D05BA15" w14:textId="10B809BB" w:rsidR="00CB4FF0" w:rsidRPr="00553074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sk-SK"/>
              </w:rPr>
            </w:pPr>
            <w:r w:rsidRPr="00553074">
              <w:rPr>
                <w:rFonts w:ascii="Times New Roman" w:hAnsi="Times New Roman" w:cs="Times New Roman"/>
                <w:b/>
              </w:rPr>
              <w:t>0</w:t>
            </w:r>
          </w:p>
        </w:tc>
      </w:tr>
      <w:bookmarkEnd w:id="0"/>
    </w:tbl>
    <w:p w14:paraId="4F8C7B03" w14:textId="298413AB" w:rsidR="00C26BE2" w:rsidRDefault="00C26BE2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F35618" w14:textId="77777777" w:rsidR="00B9235A" w:rsidRDefault="00B9235A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E51701B" w14:textId="61CEA493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054692A8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7F74D825" w14:textId="00A73BA3" w:rsidR="007D5748" w:rsidRDefault="0002702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Popis financovania k jednotlivým úlohám </w:t>
      </w:r>
      <w:r w:rsidR="006748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nelegislatívneho charakteru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uznesení vlády</w:t>
      </w:r>
      <w:r w:rsidR="00D067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alebo opatrení v návrhu zákona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14:paraId="2AA77EAF" w14:textId="13B3F0F2" w:rsidR="00553074" w:rsidRDefault="0055307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37D6689" w14:textId="22EF8579" w:rsidR="00553074" w:rsidRDefault="00553074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D0C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C.7.</w:t>
      </w:r>
      <w:r w:rsidRPr="004D0C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v spolupráci s ústredným riaditeľom Slovenskej obchodnej inšpekcie zabezpečiť praktickú aplikáciu zákona o ochrane spotrebiteľa tak, aby výkon dozoru neviedol k neprimeranému zaťažovaniu podnikateľských subjektov v oblasti gastrosektora </w:t>
      </w:r>
      <w:r w:rsidRPr="001C6A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uvádzaním gramáže hlavnej zložky jedla v jedálnom lístku</w:t>
      </w:r>
    </w:p>
    <w:p w14:paraId="59E0344B" w14:textId="4AD9580F" w:rsidR="00CB4FF0" w:rsidRPr="001C6AA4" w:rsidRDefault="00CB4FF0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Termín: </w:t>
      </w:r>
      <w:r w:rsidR="00B9235A" w:rsidRPr="007C4636">
        <w:rPr>
          <w:rFonts w:ascii="Times New Roman" w:hAnsi="Times New Roman" w:cs="Times New Roman"/>
          <w:sz w:val="24"/>
          <w:szCs w:val="24"/>
        </w:rPr>
        <w:t>28.2.2022</w:t>
      </w:r>
    </w:p>
    <w:p w14:paraId="74121FB7" w14:textId="3EC9F1D5" w:rsidR="00553074" w:rsidRPr="00553074" w:rsidRDefault="00553074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Zníženie udeľovania pokút z titulu neuvádzania gramáže hlavnej zložky jedla v jedálnom lístku môže spôsobiť zníženie príjmu do rozpočtu verejnej správy vo výške 11 968 eur každoročne. Suma je </w:t>
      </w:r>
      <w:r w:rsidR="005B0BB9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len </w:t>
      </w: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orientačný predpoklad </w:t>
      </w:r>
      <w:r w:rsidR="005B0BB9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stanovený </w:t>
      </w: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základe výberu pokút za rok 2020 a je závislá od skutočne vykonaných kontrol.</w:t>
      </w:r>
    </w:p>
    <w:p w14:paraId="30BB6086" w14:textId="1F72B1E6" w:rsidR="00D06759" w:rsidRDefault="00D06759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1" w:name="_GoBack"/>
      <w:bookmarkEnd w:id="1"/>
    </w:p>
    <w:p w14:paraId="42985D61" w14:textId="332EE09A" w:rsidR="00D06759" w:rsidRPr="00D06759" w:rsidRDefault="0040762A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C.9</w:t>
      </w:r>
      <w:r w:rsidR="00D06759" w:rsidRPr="00D067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 v spolupráci s ústredným riaditeľom Slovenskej obchodnej inšpekcie zabezpečiť sprehľadnenie evidencie zverejňovaných rozhodnutí tak, aby sa v nich podnikatelia a verejnosť mohli orientovať prostredníctvom zadania kľúčových výrazov</w:t>
      </w:r>
    </w:p>
    <w:p w14:paraId="0E1F8765" w14:textId="58613910" w:rsidR="00D06759" w:rsidRDefault="00B9235A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Termín:</w:t>
      </w:r>
      <w:r w:rsidRPr="00D067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D1D5D" w:rsidRPr="007C4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30.</w:t>
      </w:r>
      <w:r w:rsidRPr="007C4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6.</w:t>
      </w:r>
      <w:r w:rsidR="00ED1D5D" w:rsidRPr="007C46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2022</w:t>
      </w:r>
    </w:p>
    <w:p w14:paraId="70B6EAC0" w14:textId="7300E3FB" w:rsidR="00D06759" w:rsidRPr="00D06759" w:rsidRDefault="00D06759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6759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Realizácia úl</w:t>
      </w:r>
      <w:r w:rsidR="003F4B34">
        <w:rPr>
          <w:rFonts w:ascii="Times New Roman" w:eastAsia="Times New Roman" w:hAnsi="Times New Roman" w:cs="Times New Roman"/>
          <w:sz w:val="24"/>
          <w:szCs w:val="24"/>
          <w:lang w:eastAsia="sk-SK"/>
        </w:rPr>
        <w:t>ohy si bude vyžadovať zmenu web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sk-SK"/>
        </w:rPr>
        <w:t>stránky, ktorá</w:t>
      </w:r>
      <w:r w:rsidR="003F4B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vyčíslená na 1 </w:t>
      </w:r>
      <w:r w:rsidRPr="00D06759">
        <w:rPr>
          <w:rFonts w:ascii="Times New Roman" w:eastAsia="Times New Roman" w:hAnsi="Times New Roman" w:cs="Times New Roman"/>
          <w:sz w:val="24"/>
          <w:szCs w:val="24"/>
          <w:lang w:eastAsia="sk-SK"/>
        </w:rPr>
        <w:t>075,20 € s DPH.</w:t>
      </w:r>
      <w:r w:rsidR="00BA6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MH SR resp. SOI bude realizáciu úlohy financovať zo svojho rozpočtu v rámci nevyčerpaných prostriedkov.</w:t>
      </w:r>
    </w:p>
    <w:p w14:paraId="40950E95" w14:textId="786217F9" w:rsidR="00027024" w:rsidRDefault="00027024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15D4FCF" w14:textId="55575277" w:rsidR="00BB153F" w:rsidRPr="00BB153F" w:rsidRDefault="001105B4" w:rsidP="005530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C.13</w:t>
      </w:r>
      <w:r w:rsidR="00BB153F" w:rsidRPr="00BB153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zabezpečiť sprístupňovanie doručovaných rozhodnutí prostredníctvom projektu KSDR, ktoré umožní zobraziť a uložiť dokument v zariadení používateľa a zároveň sprístupniť tento dokument aj iným osobám podľa jeho uváženia. </w:t>
      </w:r>
    </w:p>
    <w:p w14:paraId="63CB7E55" w14:textId="77777777" w:rsidR="00BB153F" w:rsidRPr="00027024" w:rsidRDefault="00BB153F" w:rsidP="00BB15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Termín: 30.6.2023 </w:t>
      </w:r>
    </w:p>
    <w:p w14:paraId="10BA5D52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C.11 - KSDR</w:t>
      </w:r>
    </w:p>
    <w:p w14:paraId="589ACF7B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Výzva: OPII-2019/7/5-DOP</w:t>
      </w:r>
    </w:p>
    <w:p w14:paraId="46168078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Prioritná os: 7 Informačná spoločnosť</w:t>
      </w:r>
    </w:p>
    <w:p w14:paraId="684B4CD0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Operačný program: Integrovaná infraštruktúra</w:t>
      </w:r>
    </w:p>
    <w:p w14:paraId="2BCEC3DF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Spolufinancovaný fondom: Európsky fond regionálneho rozvoja</w:t>
      </w:r>
    </w:p>
    <w:p w14:paraId="5D999773" w14:textId="050F0D4D" w:rsidR="00027024" w:rsidRPr="0040762A" w:rsidRDefault="00027024" w:rsidP="00BB15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Celkové oprávnené výdavky na Realizáciu aktivít Projektu predstavujú sumu 986 649,76 EUR (slovom: deväťsto osemdesiat šesť tisíc šesťsto štyridsať deväť eur a sedemdesiatšesť centov)</w:t>
      </w:r>
    </w:p>
    <w:p w14:paraId="6853F7E2" w14:textId="77777777" w:rsidR="00027024" w:rsidRPr="00BB153F" w:rsidRDefault="00027024" w:rsidP="00BB15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598286" w14:textId="16E25217" w:rsidR="00BB153F" w:rsidRPr="00BB153F" w:rsidRDefault="001105B4" w:rsidP="00BB15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C.14 </w:t>
      </w:r>
      <w:r w:rsidR="00BB153F" w:rsidRPr="00BB153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zabezpečiť bez potreby inej aplikácie používateľa vytvorenie novej funkcionality na zobrazenie a/alebo ukladanie obsahu ľubovoľného podpísaného dokumentu prostredníctvom projektu "Malé zlepšenia v rámci eGovernmentu". </w:t>
      </w:r>
    </w:p>
    <w:p w14:paraId="1CF13E53" w14:textId="77777777" w:rsidR="007D5748" w:rsidRPr="00027024" w:rsidRDefault="00BB153F" w:rsidP="00BB15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Termín: 30.6.2023</w:t>
      </w:r>
    </w:p>
    <w:p w14:paraId="6DF0C280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C.12 - Malé zlepšenia eGov služieb</w:t>
      </w:r>
    </w:p>
    <w:p w14:paraId="4862AC39" w14:textId="77777777" w:rsidR="00027024" w:rsidRPr="008A20B7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Výzva č. </w:t>
      </w:r>
      <w:r w:rsidRPr="008A20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OPII-2021/7/14-DOP</w:t>
      </w:r>
    </w:p>
    <w:p w14:paraId="0C75ED23" w14:textId="77777777" w:rsidR="00027024" w:rsidRPr="008A20B7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A20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Prioritná os: 7 Informačná spoločnosť</w:t>
      </w:r>
    </w:p>
    <w:p w14:paraId="231716CE" w14:textId="77777777" w:rsidR="00027024" w:rsidRPr="008A20B7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A20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Operačný program: Integrovaná infraštruktúra</w:t>
      </w:r>
    </w:p>
    <w:p w14:paraId="47D2B46D" w14:textId="77777777" w:rsidR="00027024" w:rsidRPr="008A20B7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A20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Spolufinancovaný fondom: Európsky fond regionálneho rozvoja</w:t>
      </w:r>
    </w:p>
    <w:p w14:paraId="0AF64AFD" w14:textId="0FC790FA" w:rsidR="007D5748" w:rsidRPr="0040762A" w:rsidRDefault="0002702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A20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Rozpočet ešte nie je určený, žiadosť je v príprave.</w:t>
      </w:r>
    </w:p>
    <w:p w14:paraId="25A78EF9" w14:textId="77777777" w:rsidR="00027024" w:rsidRPr="008A20B7" w:rsidRDefault="0002702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24AFBD" w14:textId="25BACF19" w:rsidR="00027024" w:rsidRPr="008A20B7" w:rsidRDefault="001105B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C.1</w:t>
      </w:r>
      <w:r w:rsidR="001250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</w:t>
      </w:r>
      <w:r w:rsidR="00027024" w:rsidRPr="008A20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zabezpečiť vytvorenie novej funkcionality na vykonávanie hromadných úkonov v súvislosti s elektronickými správami doručovanými do elektronickej sch</w:t>
      </w:r>
      <w:r w:rsidR="009255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ránky prostredníctvom projektu „</w:t>
      </w:r>
      <w:r w:rsidR="00027024" w:rsidRPr="008A20B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Malé zlepšenia v rámci eGovernmentu". </w:t>
      </w:r>
    </w:p>
    <w:p w14:paraId="2276B1DD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A20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Termín: 31.12.2023</w:t>
      </w:r>
    </w:p>
    <w:p w14:paraId="3E923AB6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C.16 - Malé zlepšenia eGov služieb</w:t>
      </w:r>
    </w:p>
    <w:p w14:paraId="0AE32047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Výzva č. OPII-2021/7/14-DOP</w:t>
      </w:r>
    </w:p>
    <w:p w14:paraId="4659F432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Prioritná os: 7 Informačná spoločnosť</w:t>
      </w:r>
    </w:p>
    <w:p w14:paraId="03FA090B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Operačný program: Integrovaná infraštruktúra</w:t>
      </w:r>
    </w:p>
    <w:p w14:paraId="2A39AD89" w14:textId="77777777" w:rsidR="00027024" w:rsidRP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Spolufinancovaný fondom: Európsky fond regionálneho rozvoja</w:t>
      </w:r>
    </w:p>
    <w:p w14:paraId="01C31FA3" w14:textId="44983966" w:rsid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2702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Rozpočet ešte nie je určený, žiadosť je v príprave.</w:t>
      </w:r>
    </w:p>
    <w:p w14:paraId="35A172E7" w14:textId="527061E0" w:rsidR="00027024" w:rsidRDefault="00027024" w:rsidP="000270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640DF9" w14:textId="182D8066" w:rsidR="008D012C" w:rsidRPr="008D012C" w:rsidRDefault="001105B4" w:rsidP="008D01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 VII</w:t>
      </w:r>
      <w:r w:rsidR="008D0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návrhu zákona</w:t>
      </w:r>
      <w:r w:rsidR="008D012C" w:rsidRPr="008D01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14:paraId="1E5D0592" w14:textId="38F879C3" w:rsidR="008D012C" w:rsidRPr="008D012C" w:rsidRDefault="008D012C" w:rsidP="008D01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D01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predpokladá negatívny vplyv na rozpočet obcí v súvislosti so znížením príjmov z dane z pozemkov:</w:t>
      </w:r>
    </w:p>
    <w:p w14:paraId="71AB72B3" w14:textId="77777777" w:rsidR="008D012C" w:rsidRPr="008D012C" w:rsidRDefault="008D012C" w:rsidP="008D01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D01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Pr="008D01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o 50 000 eur v rokoch 2023, 2024 a v ďalších zdaňovacích obdobiach z dôvodu prispôsobenia sadzieb daní z pozemkov, na ktorých sú záhrady, zastavané plochy a nádvoria, ostatné plochy a stavebné pozemky vo VZN obce na max. 5 násobok najnižšej sadzby určenej vo VZN.</w:t>
      </w:r>
    </w:p>
    <w:p w14:paraId="595C33DD" w14:textId="77777777" w:rsidR="008D012C" w:rsidRPr="008D012C" w:rsidRDefault="008D012C" w:rsidP="008D01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D01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Pr="008D01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o 400 000 eur v roku 2023, o 500 000 eur v roku 2024 s mierne rastúcim číslom v ďalších rokoch z dôvodu doplnenia zákonnej možnosti daňovníka predložiť vlastný znalecký posudok s hodnotou stavebných pozemkov, ktorých znalecká hodnota bude nižšia ako hodnota stavebného pozemku určená vo VZN obce. Údaj o negatívnom vplyve má mierne rastúci vplyv z dôvodu pravdepodobnej vyššej početnosti predkladania znaleckých posudkov (právne povedomie).</w:t>
      </w:r>
    </w:p>
    <w:p w14:paraId="413E826C" w14:textId="77777777" w:rsidR="008D012C" w:rsidRPr="008D012C" w:rsidRDefault="008D012C" w:rsidP="008D01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B19DED4" w14:textId="1D12C368" w:rsidR="008D012C" w:rsidRDefault="008D012C" w:rsidP="008D01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D01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Ide o expertný odhad, ktorý počí</w:t>
      </w:r>
      <w:r w:rsidR="00720F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 s výrazným dynamickým efektom</w:t>
      </w:r>
      <w:r w:rsidRPr="008D01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podobe prispôsobovania vlastnej daňovej politiky v obci, ktorý sa môže realizovať aj úpravou iných sadzieb daní z pozemkov. Pr</w:t>
      </w:r>
      <w:r w:rsidR="00E3349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íkladom môže byť kompenzovanie </w:t>
      </w: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napr. zníženie sadzby dane zo stavebných pozemkov a súčasné zvýšenie niektorých iných sadzieb</w:t>
      </w:r>
      <w:r w:rsidR="00E33495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B0C5F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daní z nehnuteľností</w:t>
      </w:r>
      <w:r w:rsidR="00E33495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dominantných prípadoch tých obcí, ktorý</w:t>
      </w:r>
      <w:r w:rsidR="001B0C5F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ch</w:t>
      </w: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dotkne úprava sadzieb daní z titulu dodržania rozpätí</w:t>
      </w:r>
      <w:r w:rsidR="005B0BB9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bude v konečnom dôsledku </w:t>
      </w:r>
      <w:r w:rsidR="005B0BB9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zmena </w:t>
      </w: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nulová. Prípadná úprava sadzieb daní (oboma smermi</w:t>
      </w:r>
      <w:r w:rsidRPr="008D01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je vítaná, pretože sa týmto dosiahne lepšia proporcionalita v zdanení rôznych druhov pozemkov.</w:t>
      </w:r>
    </w:p>
    <w:p w14:paraId="748FC6F8" w14:textId="4AD10B2F" w:rsidR="00807719" w:rsidRDefault="00807719" w:rsidP="008D01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E772BC" w14:textId="5D700625" w:rsidR="00971832" w:rsidRDefault="00A72A52" w:rsidP="00534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72A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</w:t>
      </w:r>
      <w:r w:rsidR="00AC5C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úlohy v uznesení </w:t>
      </w:r>
      <w:r w:rsidRPr="00A72A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obsahuj</w:t>
      </w:r>
      <w:r w:rsidR="00AC5C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</w:t>
      </w:r>
      <w:r w:rsidRPr="00A72A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aj niektoré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iné </w:t>
      </w:r>
      <w:r w:rsidRPr="00A72A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zmeny, ktoré môžu mať negatívny vpl</w:t>
      </w:r>
      <w:r w:rsidR="000527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yv na rozpočet verejnej správy.</w:t>
      </w:r>
      <w:r w:rsidRPr="00A72A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718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tejto chvíli nie je možné kvantifikovať vplyv, pretože mnohé z úloh sú momentálne v štádiu plánovania</w:t>
      </w:r>
      <w:r w:rsidR="00AC5C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ako napr.</w:t>
      </w:r>
      <w:r w:rsidR="00A73F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nižšie uveden</w:t>
      </w:r>
      <w:r w:rsidR="001250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</w:t>
      </w:r>
      <w:r w:rsidR="00A73F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úloh</w:t>
      </w:r>
      <w:r w:rsidR="001250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A73F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Prí</w:t>
      </w:r>
      <w:r w:rsidR="00A73FD9" w:rsidRPr="00A73F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padné negatívne vplyvy úloh, ktoré nie sú kvantifikované, budú financované v rámci záväzných limitov zodpovedných gestorov jednotlivých úloh.</w:t>
      </w:r>
    </w:p>
    <w:p w14:paraId="7258D1A6" w14:textId="17652EC8" w:rsidR="00AC5CE9" w:rsidRDefault="00AC5CE9" w:rsidP="00534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009357D" w14:textId="2C55F8F1" w:rsidR="000527D4" w:rsidRDefault="000527D4" w:rsidP="00AC5C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297846" w14:textId="55922FB8" w:rsidR="000527D4" w:rsidRPr="000527D4" w:rsidRDefault="001105B4" w:rsidP="000527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C.5</w:t>
      </w:r>
      <w:r w:rsidR="001250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="000527D4" w:rsidRPr="000527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0527D4" w:rsidRPr="000527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zjednodušiť hlásenie pobytu cudzincov na území Slovenskej republiky pre ubytovacie zariadenia zavedením nového informačného systému evidencie cudzincov</w:t>
      </w:r>
    </w:p>
    <w:p w14:paraId="793C0B31" w14:textId="746EDA5F" w:rsidR="000527D4" w:rsidRDefault="000527D4" w:rsidP="000527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C5C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Termín: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31.12.</w:t>
      </w:r>
      <w:r w:rsidRPr="000527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024</w:t>
      </w:r>
    </w:p>
    <w:p w14:paraId="3BF8E6C8" w14:textId="3A43B086" w:rsidR="00971832" w:rsidRDefault="000527D4" w:rsidP="00534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Predpokladá sa, že úloha bude spolufinancovaná z </w:t>
      </w:r>
      <w:r w:rsidRPr="000527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Fond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</w:t>
      </w:r>
      <w:r w:rsidRPr="000527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 azyl, migráciu a integráciu (AMIF)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z plánu obnovy.</w:t>
      </w:r>
    </w:p>
    <w:p w14:paraId="6435B394" w14:textId="77777777" w:rsidR="000527D4" w:rsidRDefault="000527D4" w:rsidP="00534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0A8EA7" w14:textId="173D42E3" w:rsidR="00A72A52" w:rsidRPr="00A72A52" w:rsidRDefault="008A20B7" w:rsidP="00534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prípade úloh</w:t>
      </w:r>
      <w:r w:rsidR="009718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legislatívneho charakteru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718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(zvyčajne začínajúce na: „</w:t>
      </w:r>
      <w:r w:rsidR="00971832" w:rsidRPr="009718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zabezpečiť legislatívny proces k ...“)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udelených gestorom v uznesení vlády SR sú tieto úlohy v štádiu prípravy legislatívneho návrhu a vyčíslenie vplyvu na rozpočet verejnej správy bude obsahom až </w:t>
      </w:r>
      <w:r w:rsidR="00C7214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finálnych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materiálov predkladaných </w:t>
      </w:r>
      <w:r w:rsidR="0097183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neskôr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rokovanie vlády SR.</w:t>
      </w:r>
      <w:r w:rsidR="00A72A52" w:rsidRPr="00A72A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00F8785" w14:textId="666206C0" w:rsidR="00A72A52" w:rsidRDefault="00A72A52" w:rsidP="00534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ECEAD8B" w14:textId="6E49440A" w:rsidR="00A72A52" w:rsidRDefault="00A72A52" w:rsidP="00534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72A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Finančné prostriedky na pokrytie znížených príjmov a zvýšených  výdavkov z implementácie návrhu zákona </w:t>
      </w:r>
      <w:r w:rsidR="009772E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 </w:t>
      </w:r>
      <w:r w:rsidR="009772E4" w:rsidRPr="00D12B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nelegislatívnych úloh v uznesení </w:t>
      </w:r>
      <w:r w:rsidRPr="00D12B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budú zabezpečené v rámci l</w:t>
      </w:r>
      <w:r w:rsidR="00B92774" w:rsidRPr="00D12B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imitov rozpočtu verejnej správy</w:t>
      </w:r>
      <w:r w:rsidRPr="00D12B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úkor vlastných neúčelových finančných prostriedkov príslušných gestorov</w:t>
      </w:r>
      <w:r w:rsidR="00B92774" w:rsidRPr="00D12B3A">
        <w:t xml:space="preserve"> </w:t>
      </w:r>
      <w:r w:rsidR="00B92774" w:rsidRPr="00D12B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resp. z </w:t>
      </w:r>
      <w:r w:rsidR="00B92774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vlastných zdrojov</w:t>
      </w:r>
      <w:r w:rsidR="00D12B3A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gestorov</w:t>
      </w:r>
      <w:r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3216A8" w:rsidRPr="001C6A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Všetky navrhované opatrenia boli odkomunikované s dotknutými rezortami a tie súhlasia s financovaním jednotlivých úloh v rámci záväzných limitov svojich rezortov.</w:t>
      </w:r>
    </w:p>
    <w:p w14:paraId="3A7319D4" w14:textId="77777777" w:rsidR="00A73FD9" w:rsidRDefault="00A73FD9" w:rsidP="005346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CE13A2A" w14:textId="77777777" w:rsidR="008A20B7" w:rsidRDefault="008A20B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7815598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7BD774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955DBF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6F3A2D65" w14:textId="5740D2D6" w:rsid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E53055" w14:textId="77777777" w:rsidR="00AC7F6F" w:rsidRPr="007D5748" w:rsidRDefault="00AC7F6F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5EC60B2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84660C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FCBE5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011FD59F" w14:textId="77777777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B56479" w14:textId="77777777" w:rsidR="00A72A52" w:rsidRPr="007D5748" w:rsidRDefault="00A72A52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C630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72D0D58B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9D1DF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692AED9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344A7DD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8C9A39A" w14:textId="33DB46A1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02702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5A961B4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4BA0F51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E84B9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A831C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098A5E0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454DD8" w14:textId="412BA079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41B82457" w14:textId="5056E40A" w:rsidR="001248D8" w:rsidRDefault="001248D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2C097F" w14:textId="77777777" w:rsidR="00B25A60" w:rsidRDefault="00B25A60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9C81D25" w14:textId="55175531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2BE7E6ED" w14:textId="77777777" w:rsidTr="00027024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7D12DC2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5795E10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14:paraId="4D9671DB" w14:textId="77777777" w:rsidTr="00027024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7A92C9D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C5642B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49C82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D8FAAF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B9EFE8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14:paraId="13322A9B" w14:textId="77777777" w:rsidTr="00027024">
        <w:trPr>
          <w:trHeight w:val="70"/>
        </w:trPr>
        <w:tc>
          <w:tcPr>
            <w:tcW w:w="4530" w:type="dxa"/>
          </w:tcPr>
          <w:p w14:paraId="1F9AB40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0CFA3A3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698A54C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90A59D5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D2518B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58A59F59" w14:textId="77777777" w:rsidTr="00027024">
        <w:trPr>
          <w:trHeight w:val="70"/>
        </w:trPr>
        <w:tc>
          <w:tcPr>
            <w:tcW w:w="4530" w:type="dxa"/>
          </w:tcPr>
          <w:p w14:paraId="0699352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3E99FA6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4273ED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0A1C12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87AC35D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2D40F53F" w14:textId="77777777" w:rsidTr="00027024">
        <w:trPr>
          <w:trHeight w:val="70"/>
        </w:trPr>
        <w:tc>
          <w:tcPr>
            <w:tcW w:w="4530" w:type="dxa"/>
          </w:tcPr>
          <w:p w14:paraId="64DF0DF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C28C25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2B50B4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67E840E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E9CB7B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00D3ED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A5E662" w14:textId="77777777" w:rsidR="00807719" w:rsidRPr="007D5748" w:rsidRDefault="00807719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A42EB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14A1235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D64416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27E35C6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980A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361" w:right="1418" w:bottom="1247" w:left="1418" w:header="709" w:footer="709" w:gutter="0"/>
          <w:pgNumType w:start="1"/>
          <w:cols w:space="708"/>
          <w:docGrid w:linePitch="360"/>
        </w:sectPr>
      </w:pPr>
    </w:p>
    <w:p w14:paraId="585CC2BE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282"/>
        <w:gridCol w:w="1276"/>
        <w:gridCol w:w="1134"/>
        <w:gridCol w:w="1418"/>
        <w:gridCol w:w="3890"/>
      </w:tblGrid>
      <w:tr w:rsidR="004B68F8" w:rsidRPr="003216A8" w14:paraId="227FE387" w14:textId="77777777" w:rsidTr="00A73FD9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A8E51" w14:textId="77777777" w:rsidR="004B68F8" w:rsidRPr="003216A8" w:rsidRDefault="004B68F8" w:rsidP="00A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(v tis. eur) - cash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62A7A6" w14:textId="77777777" w:rsidR="004B68F8" w:rsidRPr="003216A8" w:rsidRDefault="004B68F8" w:rsidP="00A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C64634" w14:textId="77777777" w:rsidR="004B68F8" w:rsidRPr="003216A8" w:rsidRDefault="004B68F8" w:rsidP="00A7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4B68F8" w:rsidRPr="003216A8" w14:paraId="4C25DE31" w14:textId="77777777" w:rsidTr="00A73FD9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315" w14:textId="77777777" w:rsidR="004B68F8" w:rsidRPr="003216A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73B995" w14:textId="771CBCBF" w:rsidR="004B68F8" w:rsidRPr="003216A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A35183" w14:textId="2481E885" w:rsidR="004B68F8" w:rsidRPr="003216A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7AD3E6" w14:textId="26C1F6FB" w:rsidR="004B68F8" w:rsidRPr="003216A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FF911" w14:textId="7A2CCBA7" w:rsidR="004B68F8" w:rsidRPr="003216A8" w:rsidRDefault="004B68F8" w:rsidP="004B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EB32" w14:textId="77777777" w:rsidR="004B68F8" w:rsidRPr="003216A8" w:rsidRDefault="004B68F8" w:rsidP="004B6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CB4FF0" w:rsidRPr="003216A8" w14:paraId="35315215" w14:textId="77777777" w:rsidTr="00A73FD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F8C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Daňové príjmy (100)</w:t>
            </w: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0E37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4473" w14:textId="238DC905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BBE9" w14:textId="11658854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7BBD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-550 000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8CDF1" w14:textId="13588469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(čl. </w:t>
            </w:r>
            <w:r w:rsidR="00F47F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VII </w:t>
            </w:r>
            <w:r w:rsidRPr="003216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návrhu zákona) – vplyv na rozpočet obcí</w:t>
            </w:r>
          </w:p>
        </w:tc>
      </w:tr>
      <w:tr w:rsidR="00CB4FF0" w:rsidRPr="003216A8" w14:paraId="57B8F1E6" w14:textId="77777777" w:rsidTr="00A73FD9">
        <w:trPr>
          <w:trHeight w:val="26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C250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DPFO (111)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4E9E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D392" w14:textId="7F2BCB3D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6F85" w14:textId="4E20E35D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EEE0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CBA2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B4FF0" w:rsidRPr="003216A8" w14:paraId="0A834A3E" w14:textId="77777777" w:rsidTr="00A73FD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DB8B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DPPO (112)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5F47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354" w14:textId="5EBF3888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93DE" w14:textId="68E899C3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8A23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1611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B4FF0" w:rsidRPr="003216A8" w14:paraId="0B844031" w14:textId="77777777" w:rsidTr="00A73FD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EB9C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Sociálne odvody (151, 152, 155, 157 a 158)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BDA1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89ED" w14:textId="3E5FBE4F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2B08" w14:textId="7A14A8D3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94E4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D781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B4FF0" w:rsidRPr="003216A8" w14:paraId="79907E9A" w14:textId="77777777" w:rsidTr="00A73FD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407C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Zdravotné odvody (154)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C716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8283" w14:textId="059D957A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CE87" w14:textId="097C0F50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0375" w14:textId="7777777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875A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B4FF0" w:rsidRPr="003216A8" w14:paraId="24372E47" w14:textId="77777777" w:rsidTr="00A73FD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457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Nedaňové príjmy (200)</w:t>
            </w: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A3F6" w14:textId="11ACCCED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003B6" w14:textId="583B50BA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BA7">
              <w:rPr>
                <w:rFonts w:ascii="Times New Roman" w:hAnsi="Times New Roman" w:cs="Times New Roman"/>
                <w:b/>
                <w:sz w:val="20"/>
                <w:szCs w:val="20"/>
              </w:rPr>
              <w:t>-11 968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33F6" w14:textId="7694C729" w:rsidR="00CB4FF0" w:rsidRPr="00A17BA7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-11 968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2BD9" w14:textId="3C9B621A" w:rsidR="00CB4FF0" w:rsidRPr="00A17BA7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B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-11 968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0089C" w14:textId="0A1C3E01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B4FF0" w:rsidRPr="003216A8" w14:paraId="692CCB8C" w14:textId="77777777" w:rsidTr="009B1E1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03A6" w14:textId="7777777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4D736" w14:textId="1C943951" w:rsidR="00CB4FF0" w:rsidRPr="00A17BA7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B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1FA3" w14:textId="44A956B2" w:rsidR="00CB4FF0" w:rsidRPr="00A17BA7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BA7">
              <w:rPr>
                <w:rFonts w:ascii="Times New Roman" w:hAnsi="Times New Roman" w:cs="Times New Roman"/>
                <w:sz w:val="20"/>
                <w:szCs w:val="20"/>
              </w:rPr>
              <w:t>-11 968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9511" w14:textId="2F6FCC99" w:rsidR="00CB4FF0" w:rsidRPr="00A17BA7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-11 968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99C0" w14:textId="39F8CB45" w:rsidR="00CB4FF0" w:rsidRPr="00A17BA7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7B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-11 968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D15DE" w14:textId="5964C667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MH SR/SOI – úloha C.7. z uznesenia; kód: 0EK0J</w:t>
            </w:r>
          </w:p>
        </w:tc>
      </w:tr>
      <w:tr w:rsidR="00CB4FF0" w:rsidRPr="003216A8" w14:paraId="27E5C892" w14:textId="77777777" w:rsidTr="00ED1D5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BA1" w14:textId="5206DCF6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Granty a transfery (300)</w:t>
            </w: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4E9B" w14:textId="7B1F82C6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47889" w14:textId="6F08CC91" w:rsidR="00CB4FF0" w:rsidRPr="00807719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ECA6" w14:textId="3F9CBF5A" w:rsidR="00CB4FF0" w:rsidRPr="00807719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5DB8" w14:textId="696BEBC5" w:rsidR="00CB4FF0" w:rsidRPr="00807719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F2546" w14:textId="0FD493E8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3216A8" w14:paraId="287B2AD2" w14:textId="77777777" w:rsidTr="00ED1D5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8F4" w14:textId="13947DBC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854D90" w14:textId="50DF38DB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FD7025" w14:textId="7B65B01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C40552" w14:textId="07215EBD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0CF860" w14:textId="4C62F70B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4FB1" w14:textId="6793C9D8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3216A8" w14:paraId="244A4F10" w14:textId="77777777" w:rsidTr="00A73FD9">
        <w:trPr>
          <w:trHeight w:val="388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74E3" w14:textId="1BCA11BF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Prijaté úvery, pôžičky a návratné finančné výpomoci (500)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5EDD98" w14:textId="4B5A49E7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67BB60" w14:textId="263C4038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8C43B1" w14:textId="707869BA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0DB3C5" w14:textId="101C2628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65792" w14:textId="7EDBE4DC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3216A8" w14:paraId="12C38011" w14:textId="77777777" w:rsidTr="007814D5">
        <w:trPr>
          <w:trHeight w:val="538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C7D62E" w14:textId="5D9FA193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príjmy verejnej správy celkom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0737B" w14:textId="21AD476D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1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0B2E8B" w14:textId="567CE60D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-461</w:t>
            </w:r>
            <w:r w:rsidRPr="00321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563E3" w14:textId="5B7AC308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-561</w:t>
            </w:r>
            <w:r w:rsidRPr="00321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D5C9B0" w14:textId="599256BE" w:rsidR="00CB4FF0" w:rsidRPr="003216A8" w:rsidRDefault="00CB4FF0" w:rsidP="00CB4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-561</w:t>
            </w:r>
            <w:r w:rsidRPr="003216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968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4A7570E" w14:textId="11137F5D" w:rsidR="00CB4FF0" w:rsidRPr="003216A8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216A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A17BA7" w:rsidRPr="003216A8" w14:paraId="69F2FE12" w14:textId="77777777" w:rsidTr="003216A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14C6B1" w14:textId="2B1A9ACF" w:rsidR="00A17BA7" w:rsidRPr="003216A8" w:rsidRDefault="00A17BA7" w:rsidP="0080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76F2F" w14:textId="7B313DBE" w:rsidR="00A17BA7" w:rsidRPr="003216A8" w:rsidRDefault="00A17BA7" w:rsidP="0080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133B8" w14:textId="539E4E5E" w:rsidR="00A17BA7" w:rsidRPr="003216A8" w:rsidRDefault="00A17BA7" w:rsidP="0080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F9E4EC" w14:textId="414A1F44" w:rsidR="00A17BA7" w:rsidRPr="003216A8" w:rsidRDefault="00A17BA7" w:rsidP="0080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D00BBA" w14:textId="55087A56" w:rsidR="00A17BA7" w:rsidRPr="003216A8" w:rsidRDefault="00A17BA7" w:rsidP="0080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5E97D2" w14:textId="75122AFF" w:rsidR="00A17BA7" w:rsidRPr="003216A8" w:rsidRDefault="00A17BA7" w:rsidP="0080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FEA46A2" w14:textId="77777777" w:rsidR="003216A8" w:rsidRDefault="003216A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ADCF18A" w14:textId="77777777" w:rsidR="003216A8" w:rsidRDefault="003216A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124706C" w14:textId="084C7025" w:rsidR="003216A8" w:rsidRDefault="003216A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76F9B4" w14:textId="2A566C6C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08A32CA" w14:textId="60CB5B21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473E278" w14:textId="1CC3FB80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594122D" w14:textId="3C8A166C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8B116B" w14:textId="2A27E3BB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75836B4" w14:textId="6E3772F3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41D321" w14:textId="584D86C2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379E4A" w14:textId="3DC0403E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36D6FAE" w14:textId="686221ED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BC7863" w14:textId="34632809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B03B257" w14:textId="77777777" w:rsidR="00807719" w:rsidRDefault="00807719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AA19F02" w14:textId="1827DECB"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</w:t>
      </w:r>
      <w:r w:rsidR="001248D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</w:p>
    <w:p w14:paraId="42B32B97" w14:textId="77777777" w:rsidR="00980AAC" w:rsidRDefault="00980AAC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14:paraId="555E0344" w14:textId="15802014" w:rsidR="007D5748" w:rsidRPr="00AC5CE9" w:rsidRDefault="00AC5CE9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AC5CE9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Ministerstvo investícií, regionálneho rozvoja a informatizácie SR</w:t>
      </w:r>
    </w:p>
    <w:p w14:paraId="2AE7594D" w14:textId="77777777" w:rsidR="00AC5CE9" w:rsidRPr="007D5748" w:rsidRDefault="00AC5CE9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86127A" w14:paraId="0F19E4A5" w14:textId="77777777" w:rsidTr="0002702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24FE" w14:textId="77777777" w:rsidR="007D5748" w:rsidRPr="0086127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87DD39" w14:textId="77777777" w:rsidR="007D5748" w:rsidRPr="0086127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3E88FC" w14:textId="77777777" w:rsidR="007D5748" w:rsidRPr="0086127A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CB4FF0" w:rsidRPr="0086127A" w14:paraId="0979FC22" w14:textId="77777777" w:rsidTr="0002702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55126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71C63" w14:textId="0F98FA3A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38C5EC" w14:textId="7AC44142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0DE545" w14:textId="56087809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16F8B" w14:textId="1DF1E33D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FB6A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CB4FF0" w:rsidRPr="0086127A" w14:paraId="5BC8417B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A09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B244" w14:textId="63A75933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C7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986 649,75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D89C2" w14:textId="2615E2A7" w:rsidR="00CB4FF0" w:rsidRPr="00AC7F6F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AB404" w14:textId="3F0F3DB6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8BD72" w14:textId="46BF4D74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8768A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09F768B8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21D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01A1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02EB8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0949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0817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53AA4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19C3A939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4BA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4205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6368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38FE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D2231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59B4E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7FD9C08F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7CB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A902E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1FB6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6248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43D8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9673A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0EE6BC0D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B4A" w14:textId="6D801831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      Úloha C.15. z uznesenia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4EE7B" w14:textId="30A4F470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986 649,75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DD467" w14:textId="43424960" w:rsidR="00CB4FF0" w:rsidRPr="0086127A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A46AA" w14:textId="2B2D87AE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BA07" w14:textId="0CBADC8E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8951" w14:textId="4E7E2AF0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 zdroje: 838 652,29 eur, spolufinancovanie: 147 997,46 eur</w:t>
            </w:r>
          </w:p>
        </w:tc>
      </w:tr>
      <w:tr w:rsidR="00CB4FF0" w:rsidRPr="0086127A" w14:paraId="3300757D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965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423CF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EC087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A621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0479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E708C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31030D92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2F4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861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EC9D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111EF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9E1ED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D34B7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C0E73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B4FF0" w:rsidRPr="0086127A" w14:paraId="3FA77922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1EE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93C7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0E460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621BA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90F1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D6C7B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080F0FE4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E03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A8B5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DE367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98A02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05EC7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0E71E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763E5FDC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4D3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08EF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369FA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57BA6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9BB8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3CAF7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79E3C158" w14:textId="77777777" w:rsidTr="0002702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E1F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234734" w14:textId="6105B5CC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6F447E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A3953A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A0AADC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79D20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CB4FF0" w:rsidRPr="0086127A" w14:paraId="0DDD71DB" w14:textId="77777777" w:rsidTr="0002702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7D3C63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27FB4" w14:textId="331C4FB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986 649,75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69D8C9" w14:textId="602AFBF1" w:rsidR="00CB4FF0" w:rsidRPr="0086127A" w:rsidRDefault="00CB4FF0" w:rsidP="00CB4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E59EE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BCE12C" w14:textId="77777777" w:rsidR="00CB4FF0" w:rsidRPr="0086127A" w:rsidRDefault="00CB4FF0" w:rsidP="00CB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170312" w14:textId="77777777" w:rsidR="00CB4FF0" w:rsidRPr="0086127A" w:rsidRDefault="00CB4FF0" w:rsidP="00CB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127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0365876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690814F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D7E11C9" w14:textId="083D32CC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ED26E8A" w14:textId="59E760F9" w:rsidR="00BB67C7" w:rsidRDefault="00BB67C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C801D2E" w14:textId="79EC36B0" w:rsidR="00BB67C7" w:rsidRDefault="00BB67C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5FAFAFD" w14:textId="77777777" w:rsidR="00BB67C7" w:rsidRDefault="00BB67C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5D20F53" w14:textId="16A2CC48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8393A2" w14:textId="18C3B7DF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71AFF8" w14:textId="4F787B49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1E7037" w14:textId="16C3DFE0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3704B72" w14:textId="360B41A9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8E2C3F0" w14:textId="5E83BC55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EDCE32A" w14:textId="7B03BDBD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992E2AF" w14:textId="730F4A7C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CA95B01" w14:textId="77777777" w:rsidR="001248D8" w:rsidRPr="007D574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36D4A25" w14:textId="77777777" w:rsidR="00097AEB" w:rsidRDefault="00097AEB" w:rsidP="001248D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86C08B" w14:textId="0684102D" w:rsidR="001248D8" w:rsidRPr="007D5748" w:rsidRDefault="001248D8" w:rsidP="001248D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</w:t>
      </w:r>
    </w:p>
    <w:p w14:paraId="279543C7" w14:textId="47B3870B" w:rsidR="001248D8" w:rsidRPr="00AC5CE9" w:rsidRDefault="0086127A" w:rsidP="001248D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Ministerstvo hospodárstva SR - </w:t>
      </w:r>
      <w:r w:rsidR="001248D8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Slovenská obchodná inšpekcia</w:t>
      </w:r>
    </w:p>
    <w:p w14:paraId="2455F460" w14:textId="77777777" w:rsidR="001248D8" w:rsidRPr="007D5748" w:rsidRDefault="001248D8" w:rsidP="001248D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1248D8" w:rsidRPr="00C26BE2" w14:paraId="7149CFC3" w14:textId="77777777" w:rsidTr="008F6663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CBA81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DBA01D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9A2351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1248D8" w:rsidRPr="00C26BE2" w14:paraId="1EF8492F" w14:textId="77777777" w:rsidTr="008F6663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46DEB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E99070" w14:textId="6C102BEF" w:rsidR="001248D8" w:rsidRPr="00C26BE2" w:rsidRDefault="0086127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6D7C7" w14:textId="4372526E" w:rsidR="001248D8" w:rsidRPr="00C26BE2" w:rsidRDefault="0086127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A0C4E2" w14:textId="13D1214D" w:rsidR="001248D8" w:rsidRPr="00C26BE2" w:rsidRDefault="0086127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ADF8E7" w14:textId="58F74A8F" w:rsidR="001248D8" w:rsidRPr="00C26BE2" w:rsidRDefault="0086127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7DA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1248D8" w:rsidRPr="00C26BE2" w14:paraId="15121FCE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263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7049" w14:textId="7A602937" w:rsidR="001248D8" w:rsidRPr="00C26BE2" w:rsidRDefault="00AC7F6F" w:rsidP="00AC7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1 075,20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D95EF" w14:textId="77ABEBDB" w:rsidR="001248D8" w:rsidRPr="00C26BE2" w:rsidRDefault="003A231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BD93" w14:textId="19841A36" w:rsidR="001248D8" w:rsidRPr="00C26BE2" w:rsidRDefault="003A231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A2BE" w14:textId="7BEE4196" w:rsidR="001248D8" w:rsidRPr="00C26BE2" w:rsidRDefault="003A231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633E8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7396D359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11D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536F9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AEEF6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E1A9F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03C00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A979A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196E0554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674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EA59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23C10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0297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06FC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7F139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77A98596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764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C2EF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08DD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EF6A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462EB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387B1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11E9C820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819" w14:textId="3EAE651A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      Úloha </w:t>
            </w:r>
            <w:r w:rsidR="00B25A60" w:rsidRPr="00C26BE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C.9</w:t>
            </w:r>
            <w:r w:rsidRPr="00C26BE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. z uznesenia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7439F" w14:textId="72BF4EEA" w:rsidR="001248D8" w:rsidRPr="00C26BE2" w:rsidRDefault="001248D8" w:rsidP="0012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1 075,20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EAC1" w14:textId="7E570BA1" w:rsidR="001248D8" w:rsidRPr="00C26BE2" w:rsidRDefault="003A231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FA63C" w14:textId="6C660E4E" w:rsidR="001248D8" w:rsidRPr="00C26BE2" w:rsidRDefault="003A231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92782" w14:textId="223FB90E" w:rsidR="001248D8" w:rsidRPr="00C26BE2" w:rsidRDefault="003A231A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D8CA8" w14:textId="47CF16D5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Úprava webstránky</w:t>
            </w:r>
          </w:p>
        </w:tc>
      </w:tr>
      <w:tr w:rsidR="001248D8" w:rsidRPr="00C26BE2" w14:paraId="78C67526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4DA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A5FF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0991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E906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73DC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A68E1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73D0236D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4D8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C2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75DFD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A5ED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47F8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CAE3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03F7B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248D8" w:rsidRPr="00C26BE2" w14:paraId="24E81569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352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DFB0C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4AF0E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B907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30EA6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5A643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6C95F213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20A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312FA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D8B7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59A6D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3F69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763A2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1452A688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3E5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2EBC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B446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89F8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CACD6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F5AFE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77E6D318" w14:textId="77777777" w:rsidTr="008F666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43B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D10772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177C5B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0A5DAA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B81BDA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12C8C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1248D8" w:rsidRPr="00C26BE2" w14:paraId="682983CF" w14:textId="77777777" w:rsidTr="008F6663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3D308F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CCD11" w14:textId="22B64CFE" w:rsidR="001248D8" w:rsidRPr="00C26BE2" w:rsidRDefault="001248D8" w:rsidP="0012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1 075,20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3ED66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7554B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00606" w14:textId="77777777" w:rsidR="001248D8" w:rsidRPr="00C26BE2" w:rsidRDefault="001248D8" w:rsidP="008F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13DD9B" w14:textId="77777777" w:rsidR="001248D8" w:rsidRPr="00C26BE2" w:rsidRDefault="001248D8" w:rsidP="008F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6B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</w:tbl>
    <w:p w14:paraId="1BB289D2" w14:textId="77777777" w:rsidR="001248D8" w:rsidRPr="007D5748" w:rsidRDefault="001248D8" w:rsidP="001248D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B5E0D2A" w14:textId="77777777" w:rsidR="001248D8" w:rsidRPr="007D5748" w:rsidRDefault="001248D8" w:rsidP="001248D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87D1EE4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316E69F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09A3AC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CDB60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9CD7DFE" w14:textId="78D69F04"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C9F4A85" w14:textId="65FACA13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1271B1C" w14:textId="3447E3B4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4F744C3" w14:textId="5D15B48B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4BC322E" w14:textId="62DDE7F3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6183BED" w14:textId="1ABFED75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0056CCE" w14:textId="7B2C09BA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37E1E2D" w14:textId="78589D0E" w:rsidR="001248D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A8E13D3" w14:textId="77777777" w:rsidR="001248D8" w:rsidRPr="007D5748" w:rsidRDefault="001248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B674360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90AC5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0315A9B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B977F67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2DFF8A61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14:paraId="3788C11F" w14:textId="77777777" w:rsidTr="00027024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C7DB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206E9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40444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6127A" w:rsidRPr="007D5748" w14:paraId="0D3C9D39" w14:textId="77777777" w:rsidTr="00027024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58DDE" w14:textId="77777777" w:rsidR="0086127A" w:rsidRPr="007D5748" w:rsidRDefault="0086127A" w:rsidP="0086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03BB1" w14:textId="21F423A5" w:rsidR="0086127A" w:rsidRPr="007D5748" w:rsidRDefault="0086127A" w:rsidP="0086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FEB80F" w14:textId="2E0846A9" w:rsidR="0086127A" w:rsidRPr="007D5748" w:rsidRDefault="0086127A" w:rsidP="0086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E81196" w14:textId="0E8B9372" w:rsidR="0086127A" w:rsidRPr="007D5748" w:rsidRDefault="0086127A" w:rsidP="0086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75DF7" w14:textId="1BA42BEC" w:rsidR="0086127A" w:rsidRPr="007D5748" w:rsidRDefault="0086127A" w:rsidP="0086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CB4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DCA897" w14:textId="77777777" w:rsidR="0086127A" w:rsidRPr="007D5748" w:rsidRDefault="0086127A" w:rsidP="00861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312F5CAE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A8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01E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3C0D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A70A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30C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B022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DA98BCE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B0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B6D4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B32E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D8B1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D8E6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DD7B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08957689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F2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E084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FD52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1C2D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D75D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FC0D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E4FFE25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05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36B4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72DF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B51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2302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F6C7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DADD02D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D5BC2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9F7DB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A741E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97318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52D08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E17448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9DEAA23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15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A41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A08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840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C0B3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6B8D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D06740A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A5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31B9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5F39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37E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18F4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1C31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DABA6BD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9B4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692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065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BE7B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223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B68A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20B30629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E1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4BF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1162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AA9D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232E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7E90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BE39951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0264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9C51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AE5E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209D5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01E7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CF51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3A6AC032" w14:textId="77777777" w:rsidTr="00027024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657DC57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C543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6DB5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19053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94DA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547DC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78E16352" w14:textId="77777777" w:rsidTr="00027024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C5C1ADA" w14:textId="77777777"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647EEB1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EDA8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1C2E3A34" w14:textId="77777777" w:rsidTr="00027024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C46A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20983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B69F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C09B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4930132" w14:textId="3BAF8B0E" w:rsidR="00B25A60" w:rsidRDefault="00B25A60" w:rsidP="00B25A60">
      <w:pPr>
        <w:spacing w:after="0" w:line="240" w:lineRule="auto"/>
      </w:pPr>
    </w:p>
    <w:sectPr w:rsidR="00B25A60" w:rsidSect="00D801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E5DF" w14:textId="77777777" w:rsidR="003221C4" w:rsidRDefault="003221C4">
      <w:pPr>
        <w:spacing w:after="0" w:line="240" w:lineRule="auto"/>
      </w:pPr>
      <w:r>
        <w:separator/>
      </w:r>
    </w:p>
  </w:endnote>
  <w:endnote w:type="continuationSeparator" w:id="0">
    <w:p w14:paraId="453CE1D2" w14:textId="77777777" w:rsidR="003221C4" w:rsidRDefault="0032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A093" w14:textId="77777777" w:rsidR="00ED1D5D" w:rsidRDefault="00ED1D5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53D40CDB" w14:textId="77777777" w:rsidR="00ED1D5D" w:rsidRDefault="00ED1D5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699C" w14:textId="0ADE0552" w:rsidR="00ED1D5D" w:rsidRDefault="00ED1D5D">
    <w:pPr>
      <w:pStyle w:val="Pta"/>
      <w:jc w:val="right"/>
    </w:pPr>
  </w:p>
  <w:p w14:paraId="0798413E" w14:textId="77777777" w:rsidR="00ED1D5D" w:rsidRDefault="00ED1D5D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FC72" w14:textId="77777777" w:rsidR="00ED1D5D" w:rsidRDefault="00ED1D5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267F68F9" w14:textId="77777777" w:rsidR="00ED1D5D" w:rsidRDefault="00ED1D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A33B7" w14:textId="77777777" w:rsidR="003221C4" w:rsidRDefault="003221C4">
      <w:pPr>
        <w:spacing w:after="0" w:line="240" w:lineRule="auto"/>
      </w:pPr>
      <w:r>
        <w:separator/>
      </w:r>
    </w:p>
  </w:footnote>
  <w:footnote w:type="continuationSeparator" w:id="0">
    <w:p w14:paraId="32252CB8" w14:textId="77777777" w:rsidR="003221C4" w:rsidRDefault="0032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29A36" w14:textId="77777777" w:rsidR="00ED1D5D" w:rsidRDefault="00ED1D5D" w:rsidP="0002702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09E2BFCB" w14:textId="77777777" w:rsidR="00ED1D5D" w:rsidRPr="00EB59C8" w:rsidRDefault="00ED1D5D" w:rsidP="00027024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A0C9" w14:textId="77777777" w:rsidR="00ED1D5D" w:rsidRPr="0024067A" w:rsidRDefault="00ED1D5D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25E8" w14:textId="77777777" w:rsidR="00ED1D5D" w:rsidRPr="000A15AE" w:rsidRDefault="00ED1D5D" w:rsidP="0002702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7024"/>
    <w:rsid w:val="00035EB6"/>
    <w:rsid w:val="000527D4"/>
    <w:rsid w:val="00057135"/>
    <w:rsid w:val="00097AEB"/>
    <w:rsid w:val="001105B4"/>
    <w:rsid w:val="001127A8"/>
    <w:rsid w:val="001248D8"/>
    <w:rsid w:val="001250BF"/>
    <w:rsid w:val="001677A5"/>
    <w:rsid w:val="00170D2B"/>
    <w:rsid w:val="001A027E"/>
    <w:rsid w:val="001B0C5F"/>
    <w:rsid w:val="001C6AA4"/>
    <w:rsid w:val="00200898"/>
    <w:rsid w:val="00212894"/>
    <w:rsid w:val="0021612C"/>
    <w:rsid w:val="002743AF"/>
    <w:rsid w:val="002E623B"/>
    <w:rsid w:val="00317B90"/>
    <w:rsid w:val="003216A8"/>
    <w:rsid w:val="003221C4"/>
    <w:rsid w:val="003A231A"/>
    <w:rsid w:val="003F4B34"/>
    <w:rsid w:val="0040762A"/>
    <w:rsid w:val="00454323"/>
    <w:rsid w:val="00487203"/>
    <w:rsid w:val="00493F76"/>
    <w:rsid w:val="004966AA"/>
    <w:rsid w:val="004B68F8"/>
    <w:rsid w:val="004D0CFB"/>
    <w:rsid w:val="005005EC"/>
    <w:rsid w:val="00517CE6"/>
    <w:rsid w:val="00534639"/>
    <w:rsid w:val="00553074"/>
    <w:rsid w:val="005B0BB9"/>
    <w:rsid w:val="0060316A"/>
    <w:rsid w:val="00622923"/>
    <w:rsid w:val="00661430"/>
    <w:rsid w:val="0067480A"/>
    <w:rsid w:val="00720FAA"/>
    <w:rsid w:val="007246BD"/>
    <w:rsid w:val="007814D5"/>
    <w:rsid w:val="007C4636"/>
    <w:rsid w:val="007D5748"/>
    <w:rsid w:val="00807719"/>
    <w:rsid w:val="00820F03"/>
    <w:rsid w:val="0086127A"/>
    <w:rsid w:val="008A20B7"/>
    <w:rsid w:val="008D012C"/>
    <w:rsid w:val="008D339D"/>
    <w:rsid w:val="008E2736"/>
    <w:rsid w:val="008E4538"/>
    <w:rsid w:val="008F3B85"/>
    <w:rsid w:val="008F6663"/>
    <w:rsid w:val="00902E9A"/>
    <w:rsid w:val="00925558"/>
    <w:rsid w:val="00950E52"/>
    <w:rsid w:val="009706B7"/>
    <w:rsid w:val="00971832"/>
    <w:rsid w:val="009772E4"/>
    <w:rsid w:val="00980AAC"/>
    <w:rsid w:val="00990B98"/>
    <w:rsid w:val="009B02F7"/>
    <w:rsid w:val="009B1D3C"/>
    <w:rsid w:val="009B1E13"/>
    <w:rsid w:val="009F211F"/>
    <w:rsid w:val="00A17BA7"/>
    <w:rsid w:val="00A43D54"/>
    <w:rsid w:val="00A72A52"/>
    <w:rsid w:val="00A73FD9"/>
    <w:rsid w:val="00AA0327"/>
    <w:rsid w:val="00AC02F3"/>
    <w:rsid w:val="00AC5CE9"/>
    <w:rsid w:val="00AC7F6F"/>
    <w:rsid w:val="00AD24C5"/>
    <w:rsid w:val="00B25A60"/>
    <w:rsid w:val="00B5535C"/>
    <w:rsid w:val="00B9235A"/>
    <w:rsid w:val="00B92774"/>
    <w:rsid w:val="00BA6030"/>
    <w:rsid w:val="00BB153F"/>
    <w:rsid w:val="00BB67C7"/>
    <w:rsid w:val="00C1336A"/>
    <w:rsid w:val="00C15212"/>
    <w:rsid w:val="00C26BE2"/>
    <w:rsid w:val="00C51FD4"/>
    <w:rsid w:val="00C7214D"/>
    <w:rsid w:val="00C91674"/>
    <w:rsid w:val="00CB3623"/>
    <w:rsid w:val="00CB4FF0"/>
    <w:rsid w:val="00CE299A"/>
    <w:rsid w:val="00D06759"/>
    <w:rsid w:val="00D12B3A"/>
    <w:rsid w:val="00D17AB5"/>
    <w:rsid w:val="00D711EF"/>
    <w:rsid w:val="00D801AE"/>
    <w:rsid w:val="00DB4A30"/>
    <w:rsid w:val="00DE5BF1"/>
    <w:rsid w:val="00E07CE9"/>
    <w:rsid w:val="00E134CA"/>
    <w:rsid w:val="00E24C22"/>
    <w:rsid w:val="00E31FBB"/>
    <w:rsid w:val="00E33495"/>
    <w:rsid w:val="00E575D9"/>
    <w:rsid w:val="00E7491D"/>
    <w:rsid w:val="00E963A3"/>
    <w:rsid w:val="00EA1E90"/>
    <w:rsid w:val="00EB484C"/>
    <w:rsid w:val="00ED1D5D"/>
    <w:rsid w:val="00EF48AC"/>
    <w:rsid w:val="00F40136"/>
    <w:rsid w:val="00F42781"/>
    <w:rsid w:val="00F4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DB32"/>
  <w15:docId w15:val="{0C7400D1-2AA9-4B29-863E-AF967CAB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B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f:fields xmlns:f="http://schemas.fabasoft.com/folio/2007/fields">
  <f:record ref="">
    <f:field ref="objname" par="" edit="true" text="analyza_rozpocet_vs"/>
    <f:field ref="objsubject" par="" edit="true" text=""/>
    <f:field ref="objcreatedby" par="" text="Franczel, Marek, JUDr."/>
    <f:field ref="objcreatedat" par="" text="28.10.2021 8:54:20"/>
    <f:field ref="objchangedby" par="" text="Administrator, System"/>
    <f:field ref="objmodifiedat" par="" text="28.10.2021 8:54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Andrasko Miloslav</dc:creator>
  <cp:lastModifiedBy>Copikova Veronika</cp:lastModifiedBy>
  <cp:revision>4</cp:revision>
  <cp:lastPrinted>2021-11-26T16:41:00Z</cp:lastPrinted>
  <dcterms:created xsi:type="dcterms:W3CDTF">2022-01-27T09:42:00Z</dcterms:created>
  <dcterms:modified xsi:type="dcterms:W3CDTF">2022-01-27T10:05:00Z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Marek Franczel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menia a dopĺňajú niektoré zákony v súvislosti so zlepšovaním podnikateľského prostredia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mesiace jún až december 2021</vt:lpwstr>
  </property>
  <property fmtid="{D5CDD505-2E9C-101B-9397-08002B2CF9AE}" pid="23" name="FSC#SKEDITIONSLOVLEX@103.510:plnynazovpredpis">
    <vt:lpwstr> Zákon, ktorým sa menia a dopĺňajú niektoré zákony v súvislosti so zlepšovaním podnikateľského prostredia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104534/2021-2062-220342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LP/2021/619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28. 10. 2021</vt:lpwstr>
  </property>
  <property fmtid="{D5CDD505-2E9C-101B-9397-08002B2CF9AE}" pid="151" name="FSC#COOSYSTEM@1.1:Container">
    <vt:lpwstr>COO.2145.1000.3.4635912</vt:lpwstr>
  </property>
  <property fmtid="{D5CDD505-2E9C-101B-9397-08002B2CF9AE}" pid="152" name="FSC#FSCFOLIO@1.1001:docpropproject">
    <vt:lpwstr/>
  </property>
</Properties>
</file>