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76236C" w:rsidRDefault="0076236C" w:rsidP="0076236C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CRD-2070/2021</w:t>
      </w: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AF2561" w:rsidRDefault="00AF2561" w:rsidP="0076236C">
      <w:pPr>
        <w:spacing w:after="240"/>
        <w:jc w:val="center"/>
        <w:rPr>
          <w:szCs w:val="24"/>
          <w:lang w:eastAsia="sk-SK"/>
        </w:rPr>
      </w:pPr>
      <w:bookmarkStart w:id="0" w:name="_GoBack"/>
      <w:bookmarkEnd w:id="0"/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Pr="00CF61CB" w:rsidRDefault="0076236C" w:rsidP="0076236C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736a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76236C" w:rsidRPr="00863440" w:rsidRDefault="0076236C" w:rsidP="0076236C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>výborov Národnej rady Slovenskej republiky o prerokovaní  </w:t>
      </w:r>
      <w:r w:rsidRPr="002309C3">
        <w:rPr>
          <w:b/>
          <w:szCs w:val="24"/>
        </w:rPr>
        <w:t xml:space="preserve">vládneho návrhu </w:t>
      </w:r>
      <w:r w:rsidRPr="0076236C">
        <w:rPr>
          <w:b/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</w:t>
      </w:r>
      <w:r w:rsidRPr="00F77EC1">
        <w:rPr>
          <w:szCs w:val="24"/>
        </w:rPr>
        <w:t xml:space="preserve"> (tlač 736)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Pr="003549F8" w:rsidRDefault="0076236C" w:rsidP="0076236C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 w:rsidRPr="002309C3">
        <w:rPr>
          <w:b/>
          <w:szCs w:val="24"/>
        </w:rPr>
        <w:t>vládne</w:t>
      </w:r>
      <w:r>
        <w:rPr>
          <w:b/>
          <w:szCs w:val="24"/>
        </w:rPr>
        <w:t>mu</w:t>
      </w:r>
      <w:r w:rsidRPr="002309C3">
        <w:rPr>
          <w:b/>
          <w:szCs w:val="24"/>
        </w:rPr>
        <w:t xml:space="preserve"> návrhu </w:t>
      </w:r>
      <w:r w:rsidRPr="0076236C">
        <w:rPr>
          <w:b/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</w:t>
      </w:r>
      <w:r>
        <w:rPr>
          <w:b/>
          <w:szCs w:val="24"/>
        </w:rPr>
        <w:t xml:space="preserve"> (tlač 736) 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Národná rada Slovenskej republiky uznesením č. 1148 z </w:t>
      </w:r>
      <w:r w:rsidR="0056019F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2. decembra  2021 pridelila </w:t>
      </w:r>
      <w:r>
        <w:rPr>
          <w:bCs/>
          <w:color w:val="000000"/>
          <w:szCs w:val="24"/>
          <w:lang w:eastAsia="sk-SK"/>
        </w:rPr>
        <w:t> </w:t>
      </w:r>
      <w:r w:rsidRPr="002309C3">
        <w:rPr>
          <w:b/>
          <w:szCs w:val="24"/>
        </w:rPr>
        <w:t>vládn</w:t>
      </w:r>
      <w:r>
        <w:rPr>
          <w:b/>
          <w:szCs w:val="24"/>
        </w:rPr>
        <w:t>y</w:t>
      </w:r>
      <w:r w:rsidRPr="002309C3">
        <w:rPr>
          <w:b/>
          <w:szCs w:val="24"/>
        </w:rPr>
        <w:t xml:space="preserve"> návrh </w:t>
      </w:r>
      <w:r w:rsidRPr="0076236C">
        <w:rPr>
          <w:b/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</w:t>
      </w:r>
      <w:r>
        <w:rPr>
          <w:b/>
          <w:szCs w:val="24"/>
        </w:rPr>
        <w:t xml:space="preserve"> (tlač 736)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Pr="00054D0F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76236C" w:rsidRDefault="0076236C" w:rsidP="0076236C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Výboru Národnej rady Slovenskej republiky pre financie a rozpočet </w:t>
      </w:r>
    </w:p>
    <w:p w:rsidR="0076236C" w:rsidRDefault="0076236C" w:rsidP="007623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76236C" w:rsidRDefault="0076236C" w:rsidP="007623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76236C" w:rsidRDefault="0076236C" w:rsidP="0076236C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b/>
          <w:bCs/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Ústavnoprávny   výbor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Národnej rady Slovenskej republiky</w:t>
      </w:r>
      <w:r>
        <w:rPr>
          <w:color w:val="000000"/>
          <w:szCs w:val="24"/>
          <w:lang w:eastAsia="sk-SK"/>
        </w:rPr>
        <w:t xml:space="preserve">  uznesením č. </w:t>
      </w:r>
      <w:r w:rsidR="00026825">
        <w:rPr>
          <w:color w:val="000000"/>
          <w:szCs w:val="24"/>
          <w:lang w:eastAsia="sk-SK"/>
        </w:rPr>
        <w:t>428</w:t>
      </w:r>
      <w:r>
        <w:rPr>
          <w:color w:val="000000"/>
          <w:szCs w:val="24"/>
          <w:lang w:eastAsia="sk-SK"/>
        </w:rPr>
        <w:t xml:space="preserve">        z</w:t>
      </w:r>
      <w:r w:rsidR="00026825">
        <w:rPr>
          <w:color w:val="000000"/>
          <w:szCs w:val="24"/>
          <w:lang w:eastAsia="sk-SK"/>
        </w:rPr>
        <w:t xml:space="preserve"> 27. </w:t>
      </w:r>
      <w:r>
        <w:rPr>
          <w:color w:val="000000"/>
          <w:szCs w:val="24"/>
          <w:lang w:eastAsia="sk-SK"/>
        </w:rPr>
        <w:t xml:space="preserve">januára 2022 s  návrhom 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 w:rsidR="00841E2D">
        <w:rPr>
          <w:b/>
          <w:bCs/>
          <w:color w:val="000000"/>
          <w:szCs w:val="24"/>
          <w:lang w:eastAsia="sk-SK"/>
        </w:rPr>
        <w:t>schváliť s pozmeňujúcim a doplňujúcim</w:t>
      </w:r>
      <w:r>
        <w:rPr>
          <w:b/>
          <w:bCs/>
          <w:color w:val="000000"/>
          <w:szCs w:val="24"/>
          <w:lang w:eastAsia="sk-SK"/>
        </w:rPr>
        <w:t xml:space="preserve"> návrh</w:t>
      </w:r>
      <w:r w:rsidR="00841E2D">
        <w:rPr>
          <w:b/>
          <w:bCs/>
          <w:color w:val="000000"/>
          <w:szCs w:val="24"/>
          <w:lang w:eastAsia="sk-SK"/>
        </w:rPr>
        <w:t>om;</w:t>
      </w:r>
    </w:p>
    <w:p w:rsidR="0076236C" w:rsidRDefault="0076236C" w:rsidP="0076236C">
      <w:pPr>
        <w:jc w:val="both"/>
        <w:rPr>
          <w:b/>
          <w:bCs/>
          <w:color w:val="000000"/>
          <w:szCs w:val="24"/>
          <w:lang w:eastAsia="sk-SK"/>
        </w:rPr>
      </w:pPr>
    </w:p>
    <w:p w:rsidR="0076236C" w:rsidRDefault="0076236C" w:rsidP="007623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financie a rozpočet </w:t>
      </w:r>
      <w:r>
        <w:rPr>
          <w:color w:val="000000"/>
          <w:szCs w:val="24"/>
          <w:lang w:eastAsia="sk-SK"/>
        </w:rPr>
        <w:t xml:space="preserve">uznesením č. </w:t>
      </w:r>
      <w:r w:rsidR="00841E2D">
        <w:rPr>
          <w:color w:val="000000"/>
          <w:szCs w:val="24"/>
          <w:lang w:eastAsia="sk-SK"/>
        </w:rPr>
        <w:t>277</w:t>
      </w:r>
      <w:r>
        <w:rPr>
          <w:color w:val="000000"/>
          <w:szCs w:val="24"/>
          <w:lang w:eastAsia="sk-SK"/>
        </w:rPr>
        <w:t xml:space="preserve"> z </w:t>
      </w:r>
      <w:r w:rsidR="00026825">
        <w:rPr>
          <w:color w:val="000000"/>
          <w:szCs w:val="24"/>
          <w:lang w:eastAsia="sk-SK"/>
        </w:rPr>
        <w:t>31</w:t>
      </w:r>
      <w:r>
        <w:rPr>
          <w:color w:val="000000"/>
          <w:szCs w:val="24"/>
          <w:lang w:eastAsia="sk-SK"/>
        </w:rPr>
        <w:t xml:space="preserve">. januára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</w:t>
      </w:r>
      <w:r w:rsidR="00841E2D">
        <w:rPr>
          <w:b/>
          <w:bCs/>
          <w:color w:val="000000"/>
          <w:szCs w:val="24"/>
          <w:lang w:eastAsia="sk-SK"/>
        </w:rPr>
        <w:t xml:space="preserve"> a doplňujúcim</w:t>
      </w:r>
      <w:r>
        <w:rPr>
          <w:b/>
          <w:bCs/>
          <w:color w:val="000000"/>
          <w:szCs w:val="24"/>
          <w:lang w:eastAsia="sk-SK"/>
        </w:rPr>
        <w:t xml:space="preserve"> návrh</w:t>
      </w:r>
      <w:r w:rsidR="00841E2D">
        <w:rPr>
          <w:b/>
          <w:bCs/>
          <w:color w:val="000000"/>
          <w:szCs w:val="24"/>
          <w:lang w:eastAsia="sk-SK"/>
        </w:rPr>
        <w:t>om</w:t>
      </w:r>
      <w:r>
        <w:rPr>
          <w:b/>
          <w:bCs/>
          <w:color w:val="000000"/>
          <w:szCs w:val="24"/>
          <w:lang w:eastAsia="sk-SK"/>
        </w:rPr>
        <w:t>;</w:t>
      </w:r>
    </w:p>
    <w:p w:rsidR="0076236C" w:rsidRDefault="0076236C" w:rsidP="0076236C">
      <w:pPr>
        <w:jc w:val="both"/>
        <w:rPr>
          <w:b/>
          <w:bCs/>
          <w:color w:val="000000"/>
          <w:szCs w:val="24"/>
          <w:lang w:eastAsia="sk-SK"/>
        </w:rPr>
      </w:pPr>
    </w:p>
    <w:p w:rsidR="0076236C" w:rsidRDefault="0076236C" w:rsidP="0076236C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</w:t>
      </w:r>
      <w:r w:rsidR="00026825">
        <w:rPr>
          <w:color w:val="000000"/>
          <w:szCs w:val="24"/>
          <w:lang w:eastAsia="sk-SK"/>
        </w:rPr>
        <w:t>130</w:t>
      </w:r>
      <w:r>
        <w:rPr>
          <w:color w:val="000000"/>
          <w:szCs w:val="24"/>
          <w:lang w:eastAsia="sk-SK"/>
        </w:rPr>
        <w:t xml:space="preserve"> z 27. januára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 w:rsidR="00841E2D">
        <w:rPr>
          <w:b/>
          <w:bCs/>
          <w:color w:val="000000"/>
          <w:szCs w:val="24"/>
          <w:lang w:eastAsia="sk-SK"/>
        </w:rPr>
        <w:t>schváliť s pozmeňujúcim</w:t>
      </w:r>
      <w:r>
        <w:rPr>
          <w:b/>
          <w:bCs/>
          <w:color w:val="000000"/>
          <w:szCs w:val="24"/>
          <w:lang w:eastAsia="sk-SK"/>
        </w:rPr>
        <w:t xml:space="preserve"> a doplňujúcim návrh</w:t>
      </w:r>
      <w:r w:rsidR="00841E2D">
        <w:rPr>
          <w:b/>
          <w:bCs/>
          <w:color w:val="000000"/>
          <w:szCs w:val="24"/>
          <w:lang w:eastAsia="sk-SK"/>
        </w:rPr>
        <w:t>om</w:t>
      </w:r>
      <w:r>
        <w:rPr>
          <w:b/>
          <w:bCs/>
          <w:color w:val="000000"/>
          <w:szCs w:val="24"/>
          <w:lang w:eastAsia="sk-SK"/>
        </w:rPr>
        <w:t>;</w:t>
      </w:r>
    </w:p>
    <w:p w:rsidR="0076236C" w:rsidRDefault="0076236C" w:rsidP="0076236C">
      <w:pPr>
        <w:jc w:val="both"/>
        <w:rPr>
          <w:szCs w:val="24"/>
          <w:lang w:eastAsia="sk-SK"/>
        </w:rPr>
      </w:pPr>
    </w:p>
    <w:p w:rsidR="00C06887" w:rsidRDefault="00C06887" w:rsidP="0076236C">
      <w:pPr>
        <w:jc w:val="both"/>
        <w:rPr>
          <w:szCs w:val="24"/>
          <w:lang w:eastAsia="sk-SK"/>
        </w:rPr>
      </w:pPr>
    </w:p>
    <w:p w:rsidR="0076236C" w:rsidRDefault="0076236C" w:rsidP="0076236C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76236C" w:rsidRDefault="0076236C" w:rsidP="0076236C">
      <w:pPr>
        <w:jc w:val="center"/>
        <w:rPr>
          <w:b/>
          <w:bCs/>
          <w:color w:val="000000"/>
          <w:szCs w:val="24"/>
          <w:lang w:eastAsia="sk-SK"/>
        </w:rPr>
      </w:pPr>
    </w:p>
    <w:p w:rsidR="0076236C" w:rsidRDefault="0076236C" w:rsidP="0076236C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Z uznesení výborov Národnej rady Slovenskej republiky uvedených pod bodom </w:t>
      </w:r>
      <w:r w:rsidR="00841E2D">
        <w:rPr>
          <w:color w:val="000000"/>
          <w:szCs w:val="24"/>
          <w:lang w:eastAsia="sk-SK"/>
        </w:rPr>
        <w:t xml:space="preserve">III. spoločnej správy </w:t>
      </w:r>
      <w:r w:rsidR="00C06887">
        <w:rPr>
          <w:color w:val="000000"/>
          <w:szCs w:val="24"/>
          <w:lang w:eastAsia="sk-SK"/>
        </w:rPr>
        <w:t>vyplynul</w:t>
      </w:r>
      <w:r>
        <w:rPr>
          <w:color w:val="000000"/>
          <w:szCs w:val="24"/>
          <w:lang w:eastAsia="sk-SK"/>
        </w:rPr>
        <w:t xml:space="preserve"> </w:t>
      </w:r>
      <w:r w:rsidR="00C06887">
        <w:rPr>
          <w:color w:val="000000"/>
          <w:szCs w:val="24"/>
          <w:lang w:eastAsia="sk-SK"/>
        </w:rPr>
        <w:t>jeden</w:t>
      </w:r>
      <w:r>
        <w:rPr>
          <w:color w:val="000000"/>
          <w:szCs w:val="24"/>
          <w:lang w:eastAsia="sk-SK"/>
        </w:rPr>
        <w:t xml:space="preserve">  pozmeňujúc</w:t>
      </w:r>
      <w:r w:rsidR="00C06887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a doplňujúc</w:t>
      </w:r>
      <w:r w:rsidR="00C06887">
        <w:rPr>
          <w:color w:val="000000"/>
          <w:szCs w:val="24"/>
          <w:lang w:eastAsia="sk-SK"/>
        </w:rPr>
        <w:t>i návrh</w:t>
      </w:r>
      <w:r>
        <w:rPr>
          <w:color w:val="000000"/>
          <w:szCs w:val="24"/>
          <w:lang w:eastAsia="sk-SK"/>
        </w:rPr>
        <w:t>:</w:t>
      </w:r>
    </w:p>
    <w:p w:rsidR="00026825" w:rsidRDefault="00026825" w:rsidP="0076236C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026825" w:rsidRPr="00943BA2" w:rsidRDefault="00026825" w:rsidP="00026825">
      <w:pPr>
        <w:pStyle w:val="Odsekzoznamu"/>
        <w:spacing w:line="360" w:lineRule="auto"/>
        <w:ind w:left="709"/>
        <w:jc w:val="both"/>
        <w:rPr>
          <w:b/>
        </w:rPr>
      </w:pPr>
      <w:r w:rsidRPr="00943BA2">
        <w:rPr>
          <w:b/>
        </w:rPr>
        <w:t>K čl. I bod 2</w:t>
      </w:r>
    </w:p>
    <w:p w:rsidR="00026825" w:rsidRDefault="00026825" w:rsidP="00026825">
      <w:pPr>
        <w:pStyle w:val="Odsekzoznamu"/>
        <w:ind w:left="709"/>
        <w:jc w:val="both"/>
      </w:pPr>
      <w:r>
        <w:t>V čl. I bode 2 v § 3 ods. 5 druhej vete sa slová „zameranie geografickej osi ulice“ nahrádzajú slovami „vyhotovenie zamerania geografickej osi ulice“.</w:t>
      </w:r>
    </w:p>
    <w:p w:rsidR="00026825" w:rsidRDefault="00026825" w:rsidP="00026825">
      <w:pPr>
        <w:pStyle w:val="Odsekzoznamu"/>
        <w:ind w:left="4253"/>
        <w:jc w:val="both"/>
      </w:pPr>
    </w:p>
    <w:p w:rsidR="0076236C" w:rsidRDefault="00026825" w:rsidP="00026825">
      <w:pPr>
        <w:ind w:left="3540"/>
        <w:jc w:val="both"/>
        <w:rPr>
          <w:szCs w:val="24"/>
        </w:rPr>
      </w:pPr>
      <w:r w:rsidRPr="00943BA2">
        <w:rPr>
          <w:szCs w:val="24"/>
        </w:rPr>
        <w:t>Formulácia v časti vety za bodkočiarkou sa zjednocuje s formuláciou použitou v prvej časti vety a v prvej vete § 3 ods. 5, t. j. zabezpečuje sa vyhotovenie zamerania geografickej osi ulice.</w:t>
      </w:r>
    </w:p>
    <w:p w:rsidR="0076236C" w:rsidRDefault="0076236C" w:rsidP="0076236C">
      <w:pPr>
        <w:jc w:val="both"/>
      </w:pPr>
    </w:p>
    <w:p w:rsidR="0076236C" w:rsidRDefault="0076236C" w:rsidP="0076236C">
      <w:pPr>
        <w:ind w:left="3540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76236C" w:rsidRDefault="0076236C" w:rsidP="0076236C">
      <w:pPr>
        <w:ind w:left="4245"/>
        <w:jc w:val="both"/>
        <w:rPr>
          <w:szCs w:val="24"/>
        </w:rPr>
      </w:pPr>
      <w:r>
        <w:rPr>
          <w:szCs w:val="24"/>
        </w:rPr>
        <w:t>Výbor NR SR pre financie a rozpočet</w:t>
      </w:r>
    </w:p>
    <w:p w:rsidR="0076236C" w:rsidRDefault="0076236C" w:rsidP="0076236C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76236C" w:rsidRDefault="0076236C" w:rsidP="0076236C">
      <w:pPr>
        <w:pStyle w:val="Odsekzoznamu"/>
        <w:ind w:left="4608" w:firstLine="348"/>
        <w:jc w:val="both"/>
        <w:rPr>
          <w:b/>
        </w:rPr>
      </w:pPr>
    </w:p>
    <w:p w:rsidR="0076236C" w:rsidRPr="00841E2D" w:rsidRDefault="0076236C" w:rsidP="00841E2D">
      <w:pPr>
        <w:pStyle w:val="Odsekzoznamu"/>
        <w:ind w:left="4608" w:firstLine="348"/>
        <w:jc w:val="both"/>
        <w:rPr>
          <w:b/>
        </w:rPr>
      </w:pPr>
      <w:r>
        <w:rPr>
          <w:b/>
        </w:rPr>
        <w:t>Gestorský výbor od</w:t>
      </w:r>
      <w:r w:rsidR="00841E2D">
        <w:rPr>
          <w:b/>
        </w:rPr>
        <w:t>porúča schváliť.</w:t>
      </w:r>
    </w:p>
    <w:p w:rsidR="0076236C" w:rsidRDefault="0076236C" w:rsidP="00841E2D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76236C" w:rsidRDefault="0076236C" w:rsidP="0076236C">
      <w:pPr>
        <w:jc w:val="center"/>
        <w:rPr>
          <w:b/>
          <w:szCs w:val="24"/>
        </w:rPr>
      </w:pPr>
    </w:p>
    <w:p w:rsidR="0076236C" w:rsidRDefault="0076236C" w:rsidP="0076236C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Gestorský výbor odporúča o návrhoch výborov Národnej rady Slovenskej republiky, ktoré sú uvedené v spoločnej správe hlasovať takto:</w:t>
      </w:r>
    </w:p>
    <w:p w:rsidR="0076236C" w:rsidRDefault="0076236C" w:rsidP="0076236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6236C" w:rsidRDefault="0076236C" w:rsidP="0076236C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szCs w:val="24"/>
          <w:lang w:val="cs-CZ"/>
        </w:rPr>
        <w:t>hlasovať</w:t>
      </w:r>
      <w:proofErr w:type="spellEnd"/>
      <w:r>
        <w:rPr>
          <w:szCs w:val="24"/>
          <w:lang w:val="cs-CZ"/>
        </w:rPr>
        <w:t xml:space="preserve">   o  </w:t>
      </w:r>
      <w:r w:rsidR="00026825">
        <w:rPr>
          <w:szCs w:val="24"/>
          <w:lang w:val="cs-CZ"/>
        </w:rPr>
        <w:t xml:space="preserve">jednom </w:t>
      </w:r>
      <w:r>
        <w:rPr>
          <w:szCs w:val="24"/>
          <w:lang w:val="cs-CZ"/>
        </w:rPr>
        <w:t>bod</w:t>
      </w:r>
      <w:r w:rsidR="00026825">
        <w:rPr>
          <w:szCs w:val="24"/>
          <w:lang w:val="cs-CZ"/>
        </w:rPr>
        <w:t>e</w:t>
      </w:r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zo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spoločnej</w:t>
      </w:r>
      <w:proofErr w:type="spellEnd"/>
      <w:r>
        <w:rPr>
          <w:szCs w:val="24"/>
          <w:lang w:val="cs-CZ"/>
        </w:rPr>
        <w:t xml:space="preserve"> správy, s  </w:t>
      </w:r>
      <w:proofErr w:type="spellStart"/>
      <w:r>
        <w:rPr>
          <w:szCs w:val="24"/>
          <w:lang w:val="cs-CZ"/>
        </w:rPr>
        <w:t>odporúčaním</w:t>
      </w:r>
      <w:proofErr w:type="spellEnd"/>
      <w:r>
        <w:rPr>
          <w:szCs w:val="24"/>
          <w:lang w:val="cs-CZ"/>
        </w:rPr>
        <w:t xml:space="preserve"> gestorského výboru </w:t>
      </w:r>
      <w:proofErr w:type="spellStart"/>
      <w:r>
        <w:rPr>
          <w:b/>
          <w:szCs w:val="24"/>
          <w:lang w:val="cs-CZ"/>
        </w:rPr>
        <w:t>schváliť</w:t>
      </w:r>
      <w:proofErr w:type="spellEnd"/>
      <w:r>
        <w:rPr>
          <w:szCs w:val="24"/>
          <w:lang w:val="cs-CZ"/>
        </w:rPr>
        <w:t>.</w:t>
      </w:r>
    </w:p>
    <w:p w:rsidR="0076236C" w:rsidRDefault="0076236C" w:rsidP="0076236C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76236C" w:rsidRDefault="0076236C" w:rsidP="0076236C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Gestorský   výbor  na  základe  stanovísk  výborov k</w:t>
      </w:r>
      <w:r>
        <w:rPr>
          <w:b/>
          <w:bCs/>
          <w:color w:val="000000"/>
          <w:szCs w:val="24"/>
          <w:lang w:eastAsia="sk-SK"/>
        </w:rPr>
        <w:t> </w:t>
      </w:r>
      <w:r>
        <w:rPr>
          <w:bCs/>
          <w:color w:val="000000"/>
          <w:szCs w:val="24"/>
          <w:lang w:eastAsia="sk-SK"/>
        </w:rPr>
        <w:t> </w:t>
      </w:r>
      <w:r w:rsidRPr="002309C3">
        <w:rPr>
          <w:b/>
          <w:szCs w:val="24"/>
        </w:rPr>
        <w:t>vládne</w:t>
      </w:r>
      <w:r>
        <w:rPr>
          <w:b/>
          <w:szCs w:val="24"/>
        </w:rPr>
        <w:t>mu</w:t>
      </w:r>
      <w:r w:rsidRPr="002309C3">
        <w:rPr>
          <w:b/>
          <w:szCs w:val="24"/>
        </w:rPr>
        <w:t xml:space="preserve"> návrhu </w:t>
      </w:r>
      <w:r w:rsidRPr="0076236C">
        <w:rPr>
          <w:b/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</w:t>
      </w:r>
      <w:r>
        <w:rPr>
          <w:b/>
          <w:szCs w:val="24"/>
        </w:rPr>
        <w:t xml:space="preserve"> (tlač 736)</w:t>
      </w:r>
      <w:r>
        <w:rPr>
          <w:color w:val="000000"/>
          <w:szCs w:val="24"/>
          <w:lang w:eastAsia="sk-SK"/>
        </w:rPr>
        <w:t xml:space="preserve"> odporúča Národnej rade Slovenskej republiky predmetný návrh  zákona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szCs w:val="24"/>
        </w:rPr>
        <w:t>v znení schválen</w:t>
      </w:r>
      <w:r w:rsidR="00C06887">
        <w:rPr>
          <w:szCs w:val="24"/>
        </w:rPr>
        <w:t>ého</w:t>
      </w:r>
      <w:r>
        <w:rPr>
          <w:szCs w:val="24"/>
        </w:rPr>
        <w:t xml:space="preserve"> pozmeňujúc</w:t>
      </w:r>
      <w:r w:rsidR="00C06887">
        <w:rPr>
          <w:szCs w:val="24"/>
        </w:rPr>
        <w:t>eho</w:t>
      </w:r>
      <w:r>
        <w:rPr>
          <w:szCs w:val="24"/>
        </w:rPr>
        <w:t xml:space="preserve"> a doplňujúc</w:t>
      </w:r>
      <w:r w:rsidR="00C06887">
        <w:rPr>
          <w:szCs w:val="24"/>
        </w:rPr>
        <w:t>eho</w:t>
      </w:r>
      <w:r>
        <w:rPr>
          <w:szCs w:val="24"/>
        </w:rPr>
        <w:t xml:space="preserve"> návrh</w:t>
      </w:r>
      <w:r w:rsidR="00C06887">
        <w:rPr>
          <w:szCs w:val="24"/>
        </w:rPr>
        <w:t>u</w:t>
      </w:r>
      <w:r>
        <w:rPr>
          <w:szCs w:val="24"/>
        </w:rPr>
        <w:t xml:space="preserve"> uveden</w:t>
      </w:r>
      <w:r w:rsidR="00C06887">
        <w:rPr>
          <w:szCs w:val="24"/>
        </w:rPr>
        <w:t>ého</w:t>
      </w:r>
      <w:r>
        <w:rPr>
          <w:szCs w:val="24"/>
        </w:rPr>
        <w:t xml:space="preserve"> v spoločnej správe.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</w:t>
      </w:r>
      <w:r>
        <w:rPr>
          <w:bCs/>
          <w:color w:val="000000"/>
          <w:szCs w:val="24"/>
          <w:lang w:eastAsia="sk-SK"/>
        </w:rPr>
        <w:t> </w:t>
      </w:r>
      <w:r w:rsidRPr="002309C3">
        <w:rPr>
          <w:b/>
          <w:szCs w:val="24"/>
        </w:rPr>
        <w:t>vládne</w:t>
      </w:r>
      <w:r>
        <w:rPr>
          <w:b/>
          <w:szCs w:val="24"/>
        </w:rPr>
        <w:t>ho</w:t>
      </w:r>
      <w:r w:rsidRPr="002309C3">
        <w:rPr>
          <w:b/>
          <w:szCs w:val="24"/>
        </w:rPr>
        <w:t xml:space="preserve"> návrhu </w:t>
      </w:r>
      <w:r w:rsidR="006715F3" w:rsidRPr="0076236C">
        <w:rPr>
          <w:b/>
          <w:szCs w:val="24"/>
        </w:rPr>
        <w:t>zákona, ktorým sa mení a dopĺňa zákon č. 125/2015 Z. z. o registri adries a o zmene a doplnení niektorých zákonov a ktorým sa mení a dopĺňa zákon Slovenskej národnej rady č. 369/1990 Zb. o obecnom zriadení v znení neskorších predpisov</w:t>
      </w:r>
      <w:r w:rsidR="006715F3">
        <w:rPr>
          <w:b/>
          <w:szCs w:val="24"/>
        </w:rPr>
        <w:t xml:space="preserve"> (tlač 736)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 w:rsidR="00026825">
        <w:rPr>
          <w:b/>
          <w:color w:val="000000"/>
          <w:szCs w:val="24"/>
          <w:lang w:eastAsia="sk-SK"/>
        </w:rPr>
        <w:t>135</w:t>
      </w:r>
      <w:r w:rsidR="006715F3">
        <w:rPr>
          <w:b/>
          <w:color w:val="000000"/>
          <w:szCs w:val="24"/>
          <w:lang w:eastAsia="sk-SK"/>
        </w:rPr>
        <w:t xml:space="preserve"> </w:t>
      </w:r>
      <w:r w:rsidR="00026825" w:rsidRPr="00026825">
        <w:rPr>
          <w:color w:val="000000"/>
          <w:szCs w:val="24"/>
          <w:lang w:eastAsia="sk-SK"/>
        </w:rPr>
        <w:t>zo</w:t>
      </w:r>
      <w:r w:rsidRPr="00655C26">
        <w:rPr>
          <w:b/>
          <w:bCs/>
          <w:color w:val="000000"/>
          <w:szCs w:val="24"/>
          <w:lang w:eastAsia="sk-SK"/>
        </w:rPr>
        <w:t xml:space="preserve"> </w:t>
      </w:r>
      <w:r w:rsidRPr="00054D0F"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 w:rsidR="006715F3" w:rsidRPr="006715F3">
        <w:rPr>
          <w:b/>
          <w:color w:val="000000"/>
          <w:szCs w:val="24"/>
          <w:lang w:eastAsia="sk-SK"/>
        </w:rPr>
        <w:t>1. februára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</w:t>
      </w:r>
      <w:r w:rsidR="006715F3">
        <w:rPr>
          <w:b/>
          <w:bCs/>
          <w:color w:val="000000"/>
          <w:szCs w:val="24"/>
          <w:lang w:eastAsia="sk-SK"/>
        </w:rPr>
        <w:t>2</w:t>
      </w:r>
      <w:r>
        <w:rPr>
          <w:b/>
          <w:bCs/>
          <w:color w:val="000000"/>
          <w:szCs w:val="24"/>
          <w:lang w:eastAsia="sk-SK"/>
        </w:rPr>
        <w:t>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rPr>
          <w:szCs w:val="24"/>
          <w:lang w:eastAsia="sk-SK"/>
        </w:rPr>
      </w:pPr>
    </w:p>
    <w:p w:rsidR="0076236C" w:rsidRDefault="0076236C" w:rsidP="0076236C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Týmto uznesením výbor zároveň poveril spoločn</w:t>
      </w:r>
      <w:r w:rsidR="006715F3">
        <w:rPr>
          <w:color w:val="000000"/>
          <w:szCs w:val="24"/>
          <w:lang w:eastAsia="sk-SK"/>
        </w:rPr>
        <w:t>ého</w:t>
      </w:r>
      <w:r>
        <w:rPr>
          <w:color w:val="000000"/>
          <w:szCs w:val="24"/>
          <w:lang w:eastAsia="sk-SK"/>
        </w:rPr>
        <w:t xml:space="preserve"> spravodaj</w:t>
      </w:r>
      <w:r w:rsidR="006715F3">
        <w:rPr>
          <w:color w:val="000000"/>
          <w:szCs w:val="24"/>
          <w:lang w:eastAsia="sk-SK"/>
        </w:rPr>
        <w:t xml:space="preserve">cu </w:t>
      </w:r>
      <w:r>
        <w:rPr>
          <w:color w:val="000000"/>
          <w:szCs w:val="24"/>
          <w:lang w:eastAsia="sk-SK"/>
        </w:rPr>
        <w:t xml:space="preserve"> </w:t>
      </w:r>
      <w:r w:rsidR="006715F3">
        <w:rPr>
          <w:b/>
          <w:color w:val="000000"/>
          <w:szCs w:val="24"/>
          <w:lang w:eastAsia="sk-SK"/>
        </w:rPr>
        <w:t>Michala Šipoša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841E2D" w:rsidRDefault="00841E2D" w:rsidP="0076236C">
      <w:pPr>
        <w:spacing w:after="240"/>
        <w:rPr>
          <w:szCs w:val="24"/>
          <w:lang w:eastAsia="sk-SK"/>
        </w:rPr>
      </w:pP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Default="0076236C" w:rsidP="0076236C">
      <w:pPr>
        <w:spacing w:after="240"/>
        <w:rPr>
          <w:szCs w:val="24"/>
          <w:lang w:eastAsia="sk-SK"/>
        </w:rPr>
      </w:pP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76236C" w:rsidRDefault="0076236C" w:rsidP="0076236C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76236C" w:rsidRDefault="0076236C" w:rsidP="0076236C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76236C" w:rsidRDefault="0076236C" w:rsidP="0076236C">
      <w:pPr>
        <w:jc w:val="center"/>
        <w:rPr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color w:val="000000"/>
          <w:szCs w:val="24"/>
          <w:lang w:eastAsia="sk-SK"/>
        </w:rPr>
      </w:pPr>
    </w:p>
    <w:p w:rsidR="0076236C" w:rsidRDefault="0076236C" w:rsidP="0076236C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V Bratislave </w:t>
      </w:r>
      <w:r w:rsidR="006715F3">
        <w:rPr>
          <w:color w:val="000000"/>
          <w:szCs w:val="24"/>
          <w:lang w:eastAsia="sk-SK"/>
        </w:rPr>
        <w:t>1. februára</w:t>
      </w:r>
      <w:r>
        <w:rPr>
          <w:color w:val="000000"/>
          <w:szCs w:val="24"/>
          <w:lang w:eastAsia="sk-SK"/>
        </w:rPr>
        <w:t xml:space="preserve"> 202</w:t>
      </w:r>
      <w:r w:rsidR="006715F3">
        <w:rPr>
          <w:color w:val="000000"/>
          <w:szCs w:val="24"/>
          <w:lang w:eastAsia="sk-SK"/>
        </w:rPr>
        <w:t>2</w:t>
      </w:r>
    </w:p>
    <w:sectPr w:rsidR="0076236C" w:rsidSect="00492E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57" w:rsidRDefault="008B3B57">
      <w:r>
        <w:separator/>
      </w:r>
    </w:p>
  </w:endnote>
  <w:endnote w:type="continuationSeparator" w:id="0">
    <w:p w:rsidR="008B3B57" w:rsidRDefault="008B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8939"/>
      <w:docPartObj>
        <w:docPartGallery w:val="Page Numbers (Bottom of Page)"/>
        <w:docPartUnique/>
      </w:docPartObj>
    </w:sdtPr>
    <w:sdtEndPr/>
    <w:sdtContent>
      <w:p w:rsidR="00492ED8" w:rsidRDefault="006715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3C9">
          <w:rPr>
            <w:noProof/>
          </w:rPr>
          <w:t>2</w:t>
        </w:r>
        <w:r>
          <w:fldChar w:fldCharType="end"/>
        </w:r>
      </w:p>
    </w:sdtContent>
  </w:sdt>
  <w:p w:rsidR="00492ED8" w:rsidRDefault="00EE43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57" w:rsidRDefault="008B3B57">
      <w:r>
        <w:separator/>
      </w:r>
    </w:p>
  </w:footnote>
  <w:footnote w:type="continuationSeparator" w:id="0">
    <w:p w:rsidR="008B3B57" w:rsidRDefault="008B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70CE"/>
    <w:multiLevelType w:val="hybridMultilevel"/>
    <w:tmpl w:val="E1D09AC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D9"/>
    <w:rsid w:val="00026825"/>
    <w:rsid w:val="002A175A"/>
    <w:rsid w:val="002A37BB"/>
    <w:rsid w:val="0056019F"/>
    <w:rsid w:val="006715F3"/>
    <w:rsid w:val="0076236C"/>
    <w:rsid w:val="00841E2D"/>
    <w:rsid w:val="008B3B57"/>
    <w:rsid w:val="00AF2561"/>
    <w:rsid w:val="00B300D9"/>
    <w:rsid w:val="00BC54F6"/>
    <w:rsid w:val="00C06887"/>
    <w:rsid w:val="00EB21B1"/>
    <w:rsid w:val="00E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D6604-A509-4480-AD14-E7174B8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36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7623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6236C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6236C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623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623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36C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E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1E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2022-01-31T12:07:00Z</cp:lastPrinted>
  <dcterms:created xsi:type="dcterms:W3CDTF">2022-01-10T12:01:00Z</dcterms:created>
  <dcterms:modified xsi:type="dcterms:W3CDTF">2022-02-01T11:49:00Z</dcterms:modified>
</cp:coreProperties>
</file>