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F1" w:rsidRPr="00F57E41" w:rsidRDefault="004637F1" w:rsidP="004637F1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4637F1" w:rsidRPr="00F57E41" w:rsidRDefault="004637F1" w:rsidP="004637F1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4637F1" w:rsidRPr="003C02C4" w:rsidRDefault="004637F1" w:rsidP="004637F1">
      <w:pPr>
        <w:jc w:val="both"/>
        <w:rPr>
          <w:rFonts w:ascii="Times New Roman" w:hAnsi="Times New Roman"/>
          <w:bCs/>
          <w:sz w:val="22"/>
        </w:rPr>
      </w:pPr>
    </w:p>
    <w:p w:rsidR="004637F1" w:rsidRPr="0081724B" w:rsidRDefault="004637F1" w:rsidP="004637F1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 w:rsidR="009A3D38">
        <w:rPr>
          <w:rFonts w:ascii="Times New Roman" w:hAnsi="Times New Roman"/>
          <w:bCs/>
          <w:szCs w:val="24"/>
        </w:rPr>
        <w:t>2187</w:t>
      </w:r>
      <w:r w:rsidRPr="0081724B">
        <w:rPr>
          <w:rFonts w:ascii="Times New Roman" w:hAnsi="Times New Roman"/>
          <w:bCs/>
          <w:szCs w:val="24"/>
        </w:rPr>
        <w:t>/202</w:t>
      </w:r>
      <w:r>
        <w:rPr>
          <w:rFonts w:ascii="Times New Roman" w:hAnsi="Times New Roman"/>
          <w:bCs/>
          <w:szCs w:val="24"/>
        </w:rPr>
        <w:t>1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="00E35CE7">
        <w:rPr>
          <w:rFonts w:ascii="Times New Roman" w:hAnsi="Times New Roman"/>
          <w:b/>
          <w:bCs/>
          <w:szCs w:val="24"/>
        </w:rPr>
        <w:t>6</w:t>
      </w:r>
      <w:r w:rsidR="00573E7E">
        <w:rPr>
          <w:rFonts w:ascii="Times New Roman" w:hAnsi="Times New Roman"/>
          <w:b/>
          <w:bCs/>
          <w:szCs w:val="24"/>
        </w:rPr>
        <w:t>4</w:t>
      </w:r>
      <w:r w:rsidRPr="0081724B">
        <w:rPr>
          <w:rFonts w:ascii="Times New Roman" w:hAnsi="Times New Roman"/>
          <w:szCs w:val="24"/>
        </w:rPr>
        <w:t>. schôdza výboru</w:t>
      </w:r>
    </w:p>
    <w:p w:rsidR="004637F1" w:rsidRPr="003C02C4" w:rsidRDefault="004637F1" w:rsidP="004637F1">
      <w:pPr>
        <w:jc w:val="both"/>
        <w:rPr>
          <w:rFonts w:ascii="Times New Roman" w:hAnsi="Times New Roman"/>
          <w:b/>
          <w:bCs/>
        </w:rPr>
      </w:pPr>
    </w:p>
    <w:p w:rsidR="004637F1" w:rsidRDefault="00737EC0" w:rsidP="004637F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168</w:t>
      </w:r>
      <w:bookmarkStart w:id="0" w:name="_GoBack"/>
      <w:bookmarkEnd w:id="0"/>
    </w:p>
    <w:p w:rsidR="004637F1" w:rsidRPr="003C02C4" w:rsidRDefault="004637F1" w:rsidP="004637F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37F1" w:rsidRPr="003C02C4" w:rsidRDefault="004637F1" w:rsidP="004637F1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4637F1" w:rsidRPr="003C02C4" w:rsidRDefault="004637F1" w:rsidP="004637F1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4637F1" w:rsidRPr="003C02C4" w:rsidRDefault="004637F1" w:rsidP="004637F1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4637F1" w:rsidRPr="003C02C4" w:rsidRDefault="004637F1" w:rsidP="004637F1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4637F1" w:rsidRPr="003C02C4" w:rsidRDefault="004637F1" w:rsidP="004637F1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573E7E">
        <w:rPr>
          <w:rFonts w:ascii="Times New Roman" w:hAnsi="Times New Roman"/>
          <w:b/>
        </w:rPr>
        <w:t>31</w:t>
      </w:r>
      <w:r>
        <w:rPr>
          <w:rFonts w:ascii="Times New Roman" w:hAnsi="Times New Roman"/>
          <w:b/>
        </w:rPr>
        <w:t xml:space="preserve">. </w:t>
      </w:r>
      <w:r w:rsidR="009A3D38">
        <w:rPr>
          <w:rFonts w:ascii="Times New Roman" w:hAnsi="Times New Roman"/>
          <w:b/>
        </w:rPr>
        <w:t>januára 2</w:t>
      </w:r>
      <w:r w:rsidRPr="003C02C4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2</w:t>
      </w:r>
      <w:r w:rsidR="009A3D38">
        <w:rPr>
          <w:rFonts w:ascii="Times New Roman" w:hAnsi="Times New Roman"/>
          <w:b/>
        </w:rPr>
        <w:t>2</w:t>
      </w:r>
    </w:p>
    <w:p w:rsidR="004637F1" w:rsidRPr="0008248D" w:rsidRDefault="004637F1" w:rsidP="004637F1">
      <w:pPr>
        <w:jc w:val="both"/>
        <w:rPr>
          <w:rFonts w:ascii="Times New Roman" w:hAnsi="Times New Roman"/>
          <w:b/>
          <w:szCs w:val="24"/>
        </w:rPr>
      </w:pPr>
    </w:p>
    <w:p w:rsidR="009A3D38" w:rsidRPr="009A3D38" w:rsidRDefault="004637F1" w:rsidP="009A3D38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9A3D38">
        <w:rPr>
          <w:rFonts w:ascii="Times New Roman" w:hAnsi="Times New Roman"/>
          <w:szCs w:val="24"/>
        </w:rPr>
        <w:t xml:space="preserve">k spoločnej správe výborov Národnej rady Slovenskej republiky o výsledku prerokovania vládneho návrhu zákona, </w:t>
      </w:r>
      <w:r w:rsidR="009A3D38" w:rsidRPr="009A3D38">
        <w:rPr>
          <w:rFonts w:ascii="Times New Roman" w:hAnsi="Times New Roman"/>
          <w:noProof/>
          <w:szCs w:val="24"/>
        </w:rPr>
        <w:t xml:space="preserve">ktorým sa mení a dopĺňa zákon č. 461/2003 Z. z. o sociálnom poistení v znení neskorších predpisov a ktorým sa menia a dopĺňajú niektoré zákony </w:t>
      </w:r>
      <w:r w:rsidR="009A3D38" w:rsidRPr="009A3D38">
        <w:rPr>
          <w:rFonts w:ascii="Times New Roman" w:hAnsi="Times New Roman"/>
          <w:b/>
          <w:szCs w:val="24"/>
        </w:rPr>
        <w:t>(tlač 760a)</w:t>
      </w:r>
    </w:p>
    <w:p w:rsidR="004637F1" w:rsidRPr="001B475E" w:rsidRDefault="009A3D38" w:rsidP="004637F1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C12260">
        <w:rPr>
          <w:szCs w:val="24"/>
        </w:rPr>
        <w:t xml:space="preserve"> </w:t>
      </w:r>
    </w:p>
    <w:p w:rsidR="004637F1" w:rsidRPr="000E3E65" w:rsidRDefault="004637F1" w:rsidP="004637F1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4637F1" w:rsidRPr="000E3E65" w:rsidRDefault="004637F1" w:rsidP="004637F1">
      <w:pPr>
        <w:ind w:firstLine="708"/>
        <w:jc w:val="both"/>
        <w:rPr>
          <w:rFonts w:ascii="Times New Roman" w:hAnsi="Times New Roman"/>
          <w:szCs w:val="24"/>
        </w:rPr>
      </w:pPr>
    </w:p>
    <w:p w:rsidR="004637F1" w:rsidRPr="000E3E65" w:rsidRDefault="004637F1" w:rsidP="004637F1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4637F1" w:rsidRPr="000E3E65" w:rsidRDefault="004637F1" w:rsidP="004637F1">
      <w:pPr>
        <w:pStyle w:val="Zkladntext"/>
        <w:rPr>
          <w:rFonts w:ascii="Times New Roman" w:hAnsi="Times New Roman"/>
          <w:sz w:val="24"/>
          <w:szCs w:val="24"/>
        </w:rPr>
      </w:pPr>
    </w:p>
    <w:p w:rsidR="004637F1" w:rsidRDefault="004637F1" w:rsidP="004637F1">
      <w:pPr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Pr="0008248D">
        <w:rPr>
          <w:rFonts w:ascii="Times New Roman" w:hAnsi="Times New Roman"/>
          <w:szCs w:val="24"/>
        </w:rPr>
        <w:t>vládneho návrhu zákona,</w:t>
      </w:r>
      <w:r>
        <w:rPr>
          <w:rFonts w:ascii="Times New Roman" w:hAnsi="Times New Roman"/>
          <w:szCs w:val="24"/>
        </w:rPr>
        <w:t xml:space="preserve"> </w:t>
      </w:r>
      <w:r w:rsidR="009A3D38" w:rsidRPr="009A3D38">
        <w:rPr>
          <w:rFonts w:ascii="Times New Roman" w:hAnsi="Times New Roman"/>
          <w:noProof/>
          <w:szCs w:val="24"/>
        </w:rPr>
        <w:t xml:space="preserve">ktorým sa mení a dopĺňa zákon č. 461/2003 Z. z. o sociálnom poistení v znení neskorších predpisov a ktorým sa menia a dopĺňajú niektoré zákony </w:t>
      </w:r>
      <w:r w:rsidR="009A3D38" w:rsidRPr="009A3D38">
        <w:rPr>
          <w:rFonts w:ascii="Times New Roman" w:hAnsi="Times New Roman"/>
          <w:b/>
          <w:szCs w:val="24"/>
        </w:rPr>
        <w:t>(tlač 760a)</w:t>
      </w:r>
      <w:r w:rsidR="004F7476" w:rsidRPr="004F7476">
        <w:rPr>
          <w:rFonts w:ascii="Times New Roman" w:hAnsi="Times New Roman"/>
          <w:szCs w:val="24"/>
        </w:rPr>
        <w:t>;</w:t>
      </w:r>
      <w:r w:rsidR="004F7476" w:rsidRPr="004F7476">
        <w:rPr>
          <w:rFonts w:ascii="Times New Roman" w:hAnsi="Times New Roman"/>
        </w:rPr>
        <w:t xml:space="preserve"> </w:t>
      </w:r>
    </w:p>
    <w:p w:rsidR="004637F1" w:rsidRPr="000E3E65" w:rsidRDefault="004637F1" w:rsidP="004637F1">
      <w:pPr>
        <w:jc w:val="both"/>
        <w:rPr>
          <w:rFonts w:ascii="Times New Roman" w:hAnsi="Times New Roman"/>
          <w:szCs w:val="24"/>
        </w:rPr>
      </w:pPr>
    </w:p>
    <w:p w:rsidR="004637F1" w:rsidRPr="000E3E65" w:rsidRDefault="004637F1" w:rsidP="004637F1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4637F1" w:rsidRDefault="004637F1" w:rsidP="004637F1">
      <w:pPr>
        <w:ind w:left="1068"/>
        <w:jc w:val="both"/>
        <w:rPr>
          <w:rFonts w:ascii="Times New Roman" w:hAnsi="Times New Roman"/>
          <w:szCs w:val="24"/>
        </w:rPr>
      </w:pPr>
    </w:p>
    <w:p w:rsidR="004637F1" w:rsidRPr="000E3E65" w:rsidRDefault="000F67B6" w:rsidP="000F67B6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="004637F1" w:rsidRPr="000E3E65">
        <w:rPr>
          <w:rFonts w:ascii="Times New Roman" w:hAnsi="Times New Roman"/>
          <w:b/>
          <w:szCs w:val="24"/>
        </w:rPr>
        <w:t>spoločn</w:t>
      </w:r>
      <w:r w:rsidR="00E35CE7">
        <w:rPr>
          <w:rFonts w:ascii="Times New Roman" w:hAnsi="Times New Roman"/>
          <w:b/>
          <w:szCs w:val="24"/>
        </w:rPr>
        <w:t>ého</w:t>
      </w:r>
      <w:r w:rsidR="004637F1" w:rsidRPr="000E3E65">
        <w:rPr>
          <w:rFonts w:ascii="Times New Roman" w:hAnsi="Times New Roman"/>
          <w:b/>
          <w:szCs w:val="24"/>
        </w:rPr>
        <w:t xml:space="preserve"> spravodaj</w:t>
      </w:r>
      <w:r w:rsidR="00E35CE7">
        <w:rPr>
          <w:rFonts w:ascii="Times New Roman" w:hAnsi="Times New Roman"/>
          <w:b/>
          <w:szCs w:val="24"/>
        </w:rPr>
        <w:t>cu</w:t>
      </w:r>
      <w:r w:rsidR="004637F1">
        <w:rPr>
          <w:rFonts w:ascii="Times New Roman" w:hAnsi="Times New Roman"/>
          <w:b/>
          <w:szCs w:val="24"/>
        </w:rPr>
        <w:t>,</w:t>
      </w:r>
      <w:r w:rsidR="004637F1" w:rsidRPr="000E3E65">
        <w:rPr>
          <w:rFonts w:ascii="Times New Roman" w:hAnsi="Times New Roman"/>
          <w:b/>
          <w:szCs w:val="24"/>
        </w:rPr>
        <w:t xml:space="preserve"> </w:t>
      </w:r>
      <w:r w:rsidR="004637F1" w:rsidRPr="000E3E65">
        <w:rPr>
          <w:rFonts w:ascii="Times New Roman" w:hAnsi="Times New Roman"/>
          <w:szCs w:val="24"/>
        </w:rPr>
        <w:t>poslan</w:t>
      </w:r>
      <w:r w:rsidR="00E35CE7">
        <w:rPr>
          <w:rFonts w:ascii="Times New Roman" w:hAnsi="Times New Roman"/>
          <w:szCs w:val="24"/>
        </w:rPr>
        <w:t>ca</w:t>
      </w:r>
      <w:r w:rsidR="004637F1" w:rsidRPr="000E3E65">
        <w:rPr>
          <w:rFonts w:ascii="Times New Roman" w:hAnsi="Times New Roman"/>
          <w:szCs w:val="24"/>
        </w:rPr>
        <w:t xml:space="preserve"> Národnej rady Slovenskej </w:t>
      </w:r>
      <w:r w:rsidR="004637F1" w:rsidRPr="006A145A">
        <w:rPr>
          <w:rFonts w:ascii="Times New Roman" w:hAnsi="Times New Roman"/>
          <w:szCs w:val="24"/>
        </w:rPr>
        <w:t>republiky</w:t>
      </w:r>
      <w:r w:rsidR="004637F1" w:rsidRPr="006A145A">
        <w:rPr>
          <w:rFonts w:ascii="Times New Roman" w:hAnsi="Times New Roman"/>
          <w:b/>
          <w:szCs w:val="24"/>
        </w:rPr>
        <w:t xml:space="preserve"> </w:t>
      </w:r>
      <w:r w:rsidR="00E35CE7">
        <w:rPr>
          <w:rFonts w:ascii="Times New Roman" w:hAnsi="Times New Roman"/>
          <w:b/>
          <w:szCs w:val="24"/>
        </w:rPr>
        <w:t>Petra Cmoreja</w:t>
      </w:r>
      <w:r w:rsidR="00730588">
        <w:rPr>
          <w:rFonts w:ascii="Times New Roman" w:hAnsi="Times New Roman"/>
          <w:b/>
          <w:szCs w:val="24"/>
        </w:rPr>
        <w:t>,</w:t>
      </w:r>
      <w:r w:rsidR="004637F1">
        <w:rPr>
          <w:rFonts w:ascii="Times New Roman" w:hAnsi="Times New Roman"/>
          <w:b/>
          <w:szCs w:val="24"/>
        </w:rPr>
        <w:t xml:space="preserve"> </w:t>
      </w:r>
      <w:r w:rsidR="004637F1" w:rsidRPr="00B53980">
        <w:rPr>
          <w:rFonts w:ascii="Times New Roman" w:hAnsi="Times New Roman"/>
          <w:szCs w:val="24"/>
        </w:rPr>
        <w:t>a</w:t>
      </w:r>
      <w:r w:rsidR="004637F1" w:rsidRPr="000E3E65">
        <w:rPr>
          <w:rFonts w:ascii="Times New Roman" w:hAnsi="Times New Roman"/>
          <w:szCs w:val="24"/>
        </w:rPr>
        <w:t>by</w:t>
      </w:r>
      <w:r w:rsidR="004637F1" w:rsidRPr="000E3E65">
        <w:rPr>
          <w:rFonts w:ascii="Times New Roman" w:hAnsi="Times New Roman"/>
          <w:b/>
          <w:szCs w:val="24"/>
        </w:rPr>
        <w:t xml:space="preserve"> </w:t>
      </w:r>
      <w:r w:rsidR="004637F1" w:rsidRPr="000E3E65">
        <w:rPr>
          <w:rFonts w:ascii="Times New Roman" w:hAnsi="Times New Roman"/>
          <w:szCs w:val="24"/>
        </w:rPr>
        <w:t>n</w:t>
      </w:r>
      <w:r w:rsidR="004637F1" w:rsidRPr="000E3E65">
        <w:rPr>
          <w:rFonts w:ascii="Times New Roman" w:hAnsi="Times New Roman"/>
          <w:bCs/>
          <w:szCs w:val="24"/>
        </w:rPr>
        <w:t>a </w:t>
      </w:r>
      <w:r w:rsidR="004637F1" w:rsidRPr="000E3E65">
        <w:rPr>
          <w:rFonts w:ascii="Times New Roman" w:hAnsi="Times New Roman"/>
          <w:szCs w:val="24"/>
        </w:rPr>
        <w:t>schôdzi Národnej rady Slovenskej republiky informoval o výsledku rokovania výbor</w:t>
      </w:r>
      <w:r w:rsidR="004637F1">
        <w:rPr>
          <w:rFonts w:ascii="Times New Roman" w:hAnsi="Times New Roman"/>
          <w:szCs w:val="24"/>
        </w:rPr>
        <w:t>u</w:t>
      </w:r>
      <w:r w:rsidR="004637F1" w:rsidRPr="000E3E65">
        <w:rPr>
          <w:rFonts w:ascii="Times New Roman" w:hAnsi="Times New Roman"/>
          <w:szCs w:val="24"/>
        </w:rPr>
        <w:t xml:space="preserve"> a pri rokovaní o  predmetnom návrhu zákona predkladal návrhy podľa príslušných ustanovení zákona č. 350/1996 Z. z. o rokovacom poriadku Národnej rady Slovenskej republiky v znení neskorších predpisov.</w:t>
      </w:r>
    </w:p>
    <w:p w:rsidR="004637F1" w:rsidRDefault="004637F1" w:rsidP="004637F1">
      <w:pPr>
        <w:ind w:left="6372"/>
        <w:rPr>
          <w:rFonts w:ascii="Times New Roman" w:hAnsi="Times New Roman"/>
          <w:b/>
        </w:rPr>
      </w:pPr>
    </w:p>
    <w:p w:rsidR="00AD39D9" w:rsidRDefault="00AD39D9" w:rsidP="004637F1">
      <w:pPr>
        <w:ind w:left="6372"/>
        <w:rPr>
          <w:rFonts w:ascii="Times New Roman" w:hAnsi="Times New Roman"/>
          <w:b/>
        </w:rPr>
      </w:pPr>
    </w:p>
    <w:p w:rsidR="00AD39D9" w:rsidRDefault="00AD39D9" w:rsidP="004637F1">
      <w:pPr>
        <w:ind w:left="6372"/>
        <w:rPr>
          <w:rFonts w:ascii="Times New Roman" w:hAnsi="Times New Roman"/>
          <w:b/>
        </w:rPr>
      </w:pPr>
    </w:p>
    <w:p w:rsidR="00AD39D9" w:rsidRPr="004A4EDC" w:rsidRDefault="00AD39D9" w:rsidP="004637F1">
      <w:pPr>
        <w:ind w:left="6372"/>
        <w:rPr>
          <w:rFonts w:ascii="Times New Roman" w:hAnsi="Times New Roman"/>
          <w:b/>
        </w:rPr>
      </w:pPr>
    </w:p>
    <w:p w:rsidR="004637F1" w:rsidRPr="004A4EDC" w:rsidRDefault="004637F1" w:rsidP="004637F1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4A4EDC">
        <w:rPr>
          <w:rFonts w:ascii="Times New Roman" w:hAnsi="Times New Roman"/>
          <w:b/>
          <w:bCs/>
        </w:rPr>
        <w:t xml:space="preserve">Vladimír  </w:t>
      </w:r>
      <w:r w:rsidRPr="004A4EDC">
        <w:rPr>
          <w:rFonts w:ascii="Times New Roman" w:hAnsi="Times New Roman"/>
          <w:b/>
          <w:bCs/>
          <w:spacing w:val="38"/>
        </w:rPr>
        <w:t>Ledecký</w:t>
      </w:r>
    </w:p>
    <w:p w:rsidR="004637F1" w:rsidRPr="004A4EDC" w:rsidRDefault="004637F1" w:rsidP="004637F1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predseda výboru</w:t>
      </w:r>
    </w:p>
    <w:p w:rsidR="004637F1" w:rsidRPr="004A4EDC" w:rsidRDefault="004637F1" w:rsidP="004637F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overovatelia výboru:</w:t>
      </w:r>
    </w:p>
    <w:p w:rsidR="004637F1" w:rsidRPr="004A4EDC" w:rsidRDefault="004637F1" w:rsidP="004637F1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4A4EDC">
        <w:rPr>
          <w:rFonts w:ascii="Times New Roman" w:hAnsi="Times New Roman"/>
          <w:b/>
          <w:bCs/>
          <w:iCs/>
        </w:rPr>
        <w:t xml:space="preserve">Lucia  </w:t>
      </w:r>
      <w:r w:rsidRPr="004A4EDC">
        <w:rPr>
          <w:rFonts w:ascii="Times New Roman" w:hAnsi="Times New Roman"/>
          <w:b/>
          <w:bCs/>
          <w:iCs/>
          <w:spacing w:val="28"/>
        </w:rPr>
        <w:t>Drábiková</w:t>
      </w:r>
    </w:p>
    <w:p w:rsidR="007B6755" w:rsidRDefault="004637F1" w:rsidP="0006050F">
      <w:pPr>
        <w:spacing w:line="276" w:lineRule="auto"/>
        <w:jc w:val="both"/>
      </w:pPr>
      <w:r w:rsidRPr="004A4EDC">
        <w:rPr>
          <w:rFonts w:ascii="Times New Roman" w:hAnsi="Times New Roman"/>
          <w:b/>
          <w:bCs/>
          <w:iCs/>
        </w:rPr>
        <w:t xml:space="preserve">Erik  </w:t>
      </w:r>
      <w:r w:rsidRPr="004A4EDC">
        <w:rPr>
          <w:rFonts w:ascii="Times New Roman" w:hAnsi="Times New Roman"/>
          <w:b/>
          <w:bCs/>
          <w:iCs/>
          <w:spacing w:val="30"/>
        </w:rPr>
        <w:t>Tomáš</w:t>
      </w:r>
    </w:p>
    <w:sectPr w:rsidR="007B6755" w:rsidSect="004A4EDC">
      <w:type w:val="nextColumn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F1"/>
    <w:rsid w:val="0006050F"/>
    <w:rsid w:val="000F67B6"/>
    <w:rsid w:val="002B5B4D"/>
    <w:rsid w:val="004637F1"/>
    <w:rsid w:val="004F7476"/>
    <w:rsid w:val="00573E7E"/>
    <w:rsid w:val="006022C7"/>
    <w:rsid w:val="00627DB4"/>
    <w:rsid w:val="00730588"/>
    <w:rsid w:val="00737EC0"/>
    <w:rsid w:val="007B6755"/>
    <w:rsid w:val="008563A0"/>
    <w:rsid w:val="009A3D38"/>
    <w:rsid w:val="00AD39D9"/>
    <w:rsid w:val="00CC058A"/>
    <w:rsid w:val="00E35CE7"/>
    <w:rsid w:val="00F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EBD8"/>
  <w15:chartTrackingRefBased/>
  <w15:docId w15:val="{9EFF986D-BC48-45ED-BA9A-92A77F42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37F1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637F1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4637F1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4637F1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637F1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1135</Characters>
  <Application>Microsoft Office Word</Application>
  <DocSecurity>0</DocSecurity>
  <Lines>9</Lines>
  <Paragraphs>2</Paragraphs>
  <ScaleCrop>false</ScaleCrop>
  <Company>Kancelaria NRSR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10</cp:revision>
  <dcterms:created xsi:type="dcterms:W3CDTF">2021-10-01T11:25:00Z</dcterms:created>
  <dcterms:modified xsi:type="dcterms:W3CDTF">2022-01-31T12:45:00Z</dcterms:modified>
</cp:coreProperties>
</file>