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396F5" w14:textId="77777777" w:rsidR="00B56B9F" w:rsidRDefault="00B56B9F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30ACD" w14:textId="77777777" w:rsidR="00B56B9F" w:rsidRDefault="00B56B9F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20D21" w14:textId="4CC7017E" w:rsidR="00E85183" w:rsidRPr="00E85183" w:rsidRDefault="00D77438" w:rsidP="00E85183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>N Á R O D N Á    R A D A    S L O V E N S K E J     R E P U B L I K Y</w:t>
      </w:r>
    </w:p>
    <w:p w14:paraId="22BE5660" w14:textId="77777777" w:rsidR="004D4A23" w:rsidRDefault="004D4A23" w:rsidP="00B56B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045ADE" w14:textId="77777777" w:rsidR="00E85183" w:rsidRPr="00E85183" w:rsidRDefault="00E85183" w:rsidP="00E85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5183">
        <w:rPr>
          <w:rFonts w:ascii="Times New Roman" w:hAnsi="Times New Roman" w:cs="Times New Roman"/>
          <w:sz w:val="24"/>
          <w:szCs w:val="24"/>
        </w:rPr>
        <w:t>VIII. volebné obdobie</w:t>
      </w:r>
    </w:p>
    <w:p w14:paraId="711EE71D" w14:textId="77777777" w:rsidR="00E85183" w:rsidRDefault="00E8518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5361A" w14:textId="77777777" w:rsidR="004D4A23" w:rsidRDefault="004D4A2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7C4952F1" w14:textId="77777777" w:rsidR="004D4A23" w:rsidRDefault="004D4A2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FDD0A" w14:textId="77777777" w:rsidR="004D4A23" w:rsidRDefault="004D4A2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ÚSTAVNÝ   ZÁKON</w:t>
      </w:r>
    </w:p>
    <w:p w14:paraId="29CF9B48" w14:textId="77777777" w:rsidR="004D4A23" w:rsidRDefault="004D4A2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4DA0C" w14:textId="77777777" w:rsidR="004D4A23" w:rsidRDefault="004D4A23" w:rsidP="004D4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..........................2021</w:t>
      </w:r>
    </w:p>
    <w:p w14:paraId="2FADBD60" w14:textId="77777777" w:rsidR="004D4A23" w:rsidRDefault="004D4A23" w:rsidP="004D4A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6DC80" w14:textId="77777777" w:rsidR="004D4A23" w:rsidRDefault="004D4A23" w:rsidP="004D4A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5183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E85183">
        <w:rPr>
          <w:rFonts w:ascii="Times New Roman" w:hAnsi="Times New Roman" w:cs="Times New Roman"/>
          <w:b/>
          <w:sz w:val="24"/>
          <w:szCs w:val="24"/>
        </w:rPr>
        <w:t xml:space="preserve">dopĺňa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>ústavný zákon Národnej rady</w:t>
      </w:r>
      <w:r w:rsidRPr="00E85183">
        <w:rPr>
          <w:rFonts w:ascii="Times New Roman" w:hAnsi="Times New Roman" w:cs="Times New Roman"/>
          <w:b/>
          <w:sz w:val="24"/>
          <w:szCs w:val="24"/>
        </w:rPr>
        <w:t xml:space="preserve"> Slovenskej republiky č. 460/1992 Zb.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 xml:space="preserve">Ústava Slovenskej republiky </w:t>
      </w:r>
      <w:r w:rsidRPr="00E85183">
        <w:rPr>
          <w:rFonts w:ascii="Times New Roman" w:hAnsi="Times New Roman" w:cs="Times New Roman"/>
          <w:b/>
          <w:sz w:val="24"/>
          <w:szCs w:val="24"/>
        </w:rPr>
        <w:t xml:space="preserve">v znení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>neskorších predpisov</w:t>
      </w:r>
    </w:p>
    <w:p w14:paraId="3485DF0F" w14:textId="77777777" w:rsidR="00E85183" w:rsidRDefault="00E85183" w:rsidP="004D4A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CB2402" w14:textId="77777777" w:rsidR="00E85183" w:rsidRDefault="00E85183" w:rsidP="00E85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Národná rada Slovenskej republiky sa uzniesla na tomto zákone: </w:t>
      </w:r>
    </w:p>
    <w:p w14:paraId="2231273C" w14:textId="77777777" w:rsidR="00E85183" w:rsidRDefault="00E85183" w:rsidP="00E85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AFFB6" w14:textId="77777777" w:rsidR="00E85183" w:rsidRDefault="00E85183" w:rsidP="00E85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6AF0DDEE" w14:textId="77777777" w:rsidR="00E85183" w:rsidRDefault="00E85183" w:rsidP="00E85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ED41F" w14:textId="77777777" w:rsidR="00D15AFB" w:rsidRDefault="00E85183" w:rsidP="00E85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Ústavný zákon Národnej rady Slovenskej republiky č. 460/1992 Ústava Slovenskej republiky v znení ústavného zákona č. 244/1998 Z. z., ús</w:t>
      </w:r>
      <w:r w:rsidR="00D15AFB">
        <w:rPr>
          <w:rFonts w:ascii="Times New Roman" w:hAnsi="Times New Roman" w:cs="Times New Roman"/>
          <w:sz w:val="24"/>
          <w:szCs w:val="24"/>
        </w:rPr>
        <w:t xml:space="preserve">tavného zákona č. 9/1999 Z. z., ústavného zákona č. 90/2001 Z. z. (úplné znenie Ústavy SR ), ústavného zákona 140/2004 </w:t>
      </w:r>
    </w:p>
    <w:p w14:paraId="5D9C6906" w14:textId="77777777" w:rsidR="00D15AFB" w:rsidRDefault="00D15AFB" w:rsidP="00E85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z., ústavného zákona č. 323/2004 Z. z., ústavného zákona č. 463/2005 Z. z., ústavného zákona č. 92/2006 Z. z., ústavného zákona č. 210/2006 Z. z., ústavného zákona č. 100/2010 </w:t>
      </w:r>
    </w:p>
    <w:p w14:paraId="5475FB1F" w14:textId="77777777" w:rsidR="00D15AFB" w:rsidRDefault="00D15AFB" w:rsidP="00E85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z., ústavného zákona č. 356/2011 Z. z., ústavného zákona č. 232/2012 Z. z., ústavného zákona č. 161/2014 Z. z., ústavného zákona č. 306/2014 Z. z., ústavného zákona č. 44/2017 </w:t>
      </w:r>
    </w:p>
    <w:p w14:paraId="4D2FBC56" w14:textId="77777777" w:rsidR="00E85183" w:rsidRDefault="00D15AFB" w:rsidP="00E85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z., ústavného zákona 71/2017 Z. z., ústavného zákona č. 137/2017 Z. z., nálezu Ústavného súdu SR č. 40/2019 Z. z., ústavného zákona č. 99/2019 Z. z. a ústavného zákona č. 422/2020 Z. z. sa mení a dopĺňa takto:</w:t>
      </w:r>
    </w:p>
    <w:p w14:paraId="3B59148C" w14:textId="77777777" w:rsidR="00707A38" w:rsidRDefault="00707A38" w:rsidP="00E85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60883" w14:textId="77777777" w:rsidR="00122770" w:rsidRDefault="00DF7904" w:rsidP="001227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piatej hlave ZÁKONODARNÁ MOC prvý oddiel „ NÁRODNÁ RADA SLOVENSKEJ RE</w:t>
      </w:r>
      <w:r w:rsidR="008A6F63">
        <w:rPr>
          <w:rFonts w:ascii="Times New Roman" w:hAnsi="Times New Roman" w:cs="Times New Roman"/>
          <w:sz w:val="24"/>
          <w:szCs w:val="24"/>
        </w:rPr>
        <w:t xml:space="preserve">PUBLIKY“ sa </w:t>
      </w:r>
      <w:r w:rsidR="008A6F63" w:rsidRPr="008A6F63">
        <w:rPr>
          <w:rFonts w:ascii="Times New Roman" w:hAnsi="Times New Roman" w:cs="Times New Roman"/>
          <w:b/>
          <w:sz w:val="24"/>
          <w:szCs w:val="24"/>
        </w:rPr>
        <w:t>dopĺňa</w:t>
      </w:r>
      <w:r w:rsidR="007D3E64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122770">
        <w:rPr>
          <w:rFonts w:ascii="Times New Roman" w:hAnsi="Times New Roman" w:cs="Times New Roman"/>
          <w:b/>
          <w:sz w:val="24"/>
          <w:szCs w:val="24"/>
        </w:rPr>
        <w:t>:</w:t>
      </w:r>
    </w:p>
    <w:p w14:paraId="423178A2" w14:textId="77777777" w:rsidR="00FF6C65" w:rsidRDefault="00A523E7" w:rsidP="001227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81</w:t>
      </w:r>
      <w:r w:rsidR="00FF6C65">
        <w:rPr>
          <w:rFonts w:ascii="Times New Roman" w:hAnsi="Times New Roman" w:cs="Times New Roman"/>
          <w:b/>
          <w:sz w:val="24"/>
          <w:szCs w:val="24"/>
        </w:rPr>
        <w:t>a )</w:t>
      </w:r>
      <w:r w:rsidR="00FF6C65" w:rsidRPr="00FF6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 písmeno g) </w:t>
      </w:r>
    </w:p>
    <w:p w14:paraId="7EEDC008" w14:textId="77777777" w:rsidR="001E6741" w:rsidRPr="00FF6C65" w:rsidRDefault="001E6741" w:rsidP="001227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ECE34E" w14:textId="77777777" w:rsidR="007E1794" w:rsidRDefault="008A6F63" w:rsidP="001227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F63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E6741">
        <w:rPr>
          <w:rFonts w:ascii="Times New Roman" w:hAnsi="Times New Roman" w:cs="Times New Roman"/>
          <w:b/>
          <w:sz w:val="24"/>
          <w:szCs w:val="24"/>
        </w:rPr>
        <w:t>1</w:t>
      </w:r>
      <w:r w:rsidRPr="008A6F63">
        <w:rPr>
          <w:rFonts w:ascii="Times New Roman" w:hAnsi="Times New Roman" w:cs="Times New Roman"/>
          <w:b/>
          <w:sz w:val="24"/>
          <w:szCs w:val="24"/>
        </w:rPr>
        <w:t>a 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Mandát poslanca Národnej rady Slovenskej republiky zaniká </w:t>
      </w:r>
    </w:p>
    <w:p w14:paraId="30D1B9DE" w14:textId="10D81A5A" w:rsidR="00DE308C" w:rsidRDefault="00FF6C65" w:rsidP="00DE308C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g )</w:t>
      </w:r>
      <w:r w:rsidR="008A6F63">
        <w:rPr>
          <w:rFonts w:ascii="Times New Roman" w:hAnsi="Times New Roman" w:cs="Times New Roman"/>
          <w:sz w:val="24"/>
          <w:szCs w:val="24"/>
        </w:rPr>
        <w:t xml:space="preserve"> </w:t>
      </w:r>
      <w:r w:rsidR="00DE308C">
        <w:rPr>
          <w:rFonts w:ascii="Times New Roman" w:hAnsi="Times New Roman" w:cs="Times New Roman"/>
          <w:sz w:val="24"/>
          <w:szCs w:val="24"/>
        </w:rPr>
        <w:t xml:space="preserve">  </w:t>
      </w:r>
      <w:r w:rsidR="00DE30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uplynutím skráteného volebného obdobia na základe platného celoštátneho  </w:t>
      </w:r>
    </w:p>
    <w:p w14:paraId="78D44745" w14:textId="77777777" w:rsidR="00DE308C" w:rsidRDefault="00DE308C" w:rsidP="00DE30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referenda o skrátení volebného obdobia </w:t>
      </w:r>
      <w:bookmarkStart w:id="0" w:name="_Hlk70961135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Národnej rady Slovenskej republiky</w:t>
      </w:r>
      <w:bookmarkEnd w:id="0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235D2EE" w14:textId="25FF53DE" w:rsidR="00A523E7" w:rsidRPr="00A523E7" w:rsidRDefault="00A523E7" w:rsidP="00DE30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AE1DE" w14:textId="77777777" w:rsidR="008A6F63" w:rsidRDefault="008A6F63" w:rsidP="00DF7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7D6FF" w14:textId="77777777" w:rsidR="00DF7904" w:rsidRDefault="00DF7904" w:rsidP="00DF7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04BFA3D8" w14:textId="77777777" w:rsidR="00DF7904" w:rsidRDefault="00DF7904" w:rsidP="00DF7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D5995" w14:textId="088B2BD6" w:rsidR="00B56B9F" w:rsidRDefault="00DF7904" w:rsidP="00B56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ústavný zákon nadobúda účinnosť 15</w:t>
      </w:r>
      <w:r w:rsidR="00A97843">
        <w:rPr>
          <w:rFonts w:ascii="Times New Roman" w:hAnsi="Times New Roman" w:cs="Times New Roman"/>
          <w:sz w:val="24"/>
          <w:szCs w:val="24"/>
        </w:rPr>
        <w:t xml:space="preserve">-tým </w:t>
      </w:r>
      <w:r>
        <w:rPr>
          <w:rFonts w:ascii="Times New Roman" w:hAnsi="Times New Roman" w:cs="Times New Roman"/>
          <w:sz w:val="24"/>
          <w:szCs w:val="24"/>
        </w:rPr>
        <w:t xml:space="preserve">dňom od jeho vyhlásenia v Zbierke zákonov Slovenskej republiky. </w:t>
      </w:r>
    </w:p>
    <w:p w14:paraId="006277E0" w14:textId="77777777" w:rsidR="007D3E64" w:rsidRPr="00B56B9F" w:rsidRDefault="007D3E64" w:rsidP="00B56B9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C9D6CE4" w14:textId="77777777" w:rsidR="001E6741" w:rsidRDefault="001E6741" w:rsidP="001E67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14915" w14:textId="77777777" w:rsidR="001E6741" w:rsidRDefault="001E6741" w:rsidP="001E67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DF4"/>
    <w:multiLevelType w:val="hybridMultilevel"/>
    <w:tmpl w:val="6DA26B30"/>
    <w:lvl w:ilvl="0" w:tplc="7D48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3D6"/>
    <w:multiLevelType w:val="hybridMultilevel"/>
    <w:tmpl w:val="6DA26B30"/>
    <w:lvl w:ilvl="0" w:tplc="7D48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098E"/>
    <w:multiLevelType w:val="hybridMultilevel"/>
    <w:tmpl w:val="CCFC95CC"/>
    <w:lvl w:ilvl="0" w:tplc="99D4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92E2B"/>
    <w:multiLevelType w:val="hybridMultilevel"/>
    <w:tmpl w:val="6C5EE812"/>
    <w:lvl w:ilvl="0" w:tplc="F3A0E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412C"/>
    <w:multiLevelType w:val="hybridMultilevel"/>
    <w:tmpl w:val="F08A8530"/>
    <w:lvl w:ilvl="0" w:tplc="D22A32C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BF08D1"/>
    <w:multiLevelType w:val="hybridMultilevel"/>
    <w:tmpl w:val="3704F1A8"/>
    <w:lvl w:ilvl="0" w:tplc="AB6CF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748E1"/>
    <w:multiLevelType w:val="hybridMultilevel"/>
    <w:tmpl w:val="E042C454"/>
    <w:lvl w:ilvl="0" w:tplc="CF1866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F2FC7"/>
    <w:multiLevelType w:val="hybridMultilevel"/>
    <w:tmpl w:val="6DA26B30"/>
    <w:lvl w:ilvl="0" w:tplc="7D48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F052B"/>
    <w:multiLevelType w:val="hybridMultilevel"/>
    <w:tmpl w:val="83D86272"/>
    <w:lvl w:ilvl="0" w:tplc="24309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B7658"/>
    <w:multiLevelType w:val="hybridMultilevel"/>
    <w:tmpl w:val="1F60FEBE"/>
    <w:lvl w:ilvl="0" w:tplc="E40E764E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88"/>
    <w:rsid w:val="00122770"/>
    <w:rsid w:val="001E6741"/>
    <w:rsid w:val="002E5CFE"/>
    <w:rsid w:val="003B722B"/>
    <w:rsid w:val="00401E7F"/>
    <w:rsid w:val="00463814"/>
    <w:rsid w:val="004A3F38"/>
    <w:rsid w:val="004D4A23"/>
    <w:rsid w:val="00707A38"/>
    <w:rsid w:val="007D3E64"/>
    <w:rsid w:val="007E1794"/>
    <w:rsid w:val="008A6F63"/>
    <w:rsid w:val="00967D84"/>
    <w:rsid w:val="00A523E7"/>
    <w:rsid w:val="00A97843"/>
    <w:rsid w:val="00AE669C"/>
    <w:rsid w:val="00B56B9F"/>
    <w:rsid w:val="00BB2C88"/>
    <w:rsid w:val="00C168F6"/>
    <w:rsid w:val="00CD57D8"/>
    <w:rsid w:val="00CF570C"/>
    <w:rsid w:val="00D15AFB"/>
    <w:rsid w:val="00D77438"/>
    <w:rsid w:val="00DA236B"/>
    <w:rsid w:val="00DE308C"/>
    <w:rsid w:val="00DF7904"/>
    <w:rsid w:val="00E85183"/>
    <w:rsid w:val="00F56FE5"/>
    <w:rsid w:val="00F84670"/>
    <w:rsid w:val="00FF65DD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4AC5"/>
  <w15:chartTrackingRefBased/>
  <w15:docId w15:val="{7284FACE-EF69-44F0-8A41-7A6BF8CC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2</cp:revision>
  <dcterms:created xsi:type="dcterms:W3CDTF">2021-04-30T07:49:00Z</dcterms:created>
  <dcterms:modified xsi:type="dcterms:W3CDTF">2022-01-13T20:17:00Z</dcterms:modified>
</cp:coreProperties>
</file>