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B4" w:rsidRPr="00347B31" w:rsidRDefault="008776B4" w:rsidP="008776B4">
      <w:pPr>
        <w:autoSpaceDE/>
        <w:ind w:left="360"/>
        <w:jc w:val="center"/>
        <w:rPr>
          <w:b/>
          <w:sz w:val="32"/>
          <w:szCs w:val="32"/>
        </w:rPr>
      </w:pPr>
      <w:r w:rsidRPr="00347B31">
        <w:rPr>
          <w:b/>
          <w:sz w:val="32"/>
          <w:szCs w:val="32"/>
        </w:rPr>
        <w:t>TABUĽKA ZHODY</w:t>
      </w:r>
    </w:p>
    <w:p w:rsidR="008776B4" w:rsidRPr="00347B31" w:rsidRDefault="00C95C6D" w:rsidP="008776B4">
      <w:pPr>
        <w:autoSpaceDE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návrhu </w:t>
      </w:r>
      <w:r w:rsidR="008776B4" w:rsidRPr="00347B31">
        <w:rPr>
          <w:b/>
          <w:sz w:val="32"/>
          <w:szCs w:val="32"/>
        </w:rPr>
        <w:t>právneho predpisu s právom Európskej únie</w:t>
      </w:r>
    </w:p>
    <w:p w:rsidR="0006705B" w:rsidRPr="00347B31" w:rsidRDefault="0006705B" w:rsidP="008776B4">
      <w:pPr>
        <w:autoSpaceDE/>
        <w:ind w:left="360"/>
        <w:jc w:val="both"/>
        <w:rPr>
          <w:b/>
          <w:sz w:val="20"/>
          <w:szCs w:val="20"/>
        </w:rPr>
      </w:pPr>
    </w:p>
    <w:tbl>
      <w:tblPr>
        <w:tblW w:w="14813" w:type="dxa"/>
        <w:tblInd w:w="-595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80"/>
        <w:gridCol w:w="4820"/>
        <w:gridCol w:w="850"/>
        <w:gridCol w:w="851"/>
        <w:gridCol w:w="708"/>
        <w:gridCol w:w="4962"/>
        <w:gridCol w:w="708"/>
        <w:gridCol w:w="1134"/>
      </w:tblGrid>
      <w:tr w:rsidR="0006705B" w:rsidRPr="00347B31" w:rsidTr="002B0D88">
        <w:trPr>
          <w:cantSplit/>
          <w:trHeight w:val="567"/>
        </w:trPr>
        <w:tc>
          <w:tcPr>
            <w:tcW w:w="6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05B" w:rsidRPr="00347B31" w:rsidRDefault="00916F2D" w:rsidP="00916F2D">
            <w:pPr>
              <w:jc w:val="both"/>
              <w:rPr>
                <w:b/>
                <w:sz w:val="20"/>
                <w:szCs w:val="20"/>
              </w:rPr>
            </w:pPr>
            <w:r w:rsidRPr="00916F2D">
              <w:rPr>
                <w:sz w:val="22"/>
              </w:rPr>
              <w:t>Smernica Európskeho parlamentu a Rady 2011/95/EÚ z  13. decembra 2011 o normách pre oprávnenie štátnych príslušníkov tretej krajiny alebo osôb bez štátneho občianstva mať postavenie medzinárodnej ochrany, o jednotnom postavení utečencov alebo osôb oprávnených na doplnkovú ochranu a o obsahu poskytovanej ochrany</w:t>
            </w:r>
            <w:r w:rsidR="0066711D">
              <w:rPr>
                <w:sz w:val="22"/>
              </w:rPr>
              <w:t xml:space="preserve"> (prepracované znenie)</w:t>
            </w:r>
            <w:r w:rsidRPr="00916F2D">
              <w:rPr>
                <w:sz w:val="22"/>
              </w:rPr>
              <w:t xml:space="preserve"> 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6E" w:rsidRDefault="005D2F00" w:rsidP="00485E6B">
            <w:pPr>
              <w:numPr>
                <w:ilvl w:val="0"/>
                <w:numId w:val="41"/>
              </w:numPr>
              <w:ind w:left="241" w:hanging="241"/>
              <w:jc w:val="both"/>
              <w:rPr>
                <w:sz w:val="20"/>
                <w:szCs w:val="20"/>
              </w:rPr>
            </w:pPr>
            <w:r w:rsidRPr="008F7B7A">
              <w:rPr>
                <w:sz w:val="20"/>
                <w:szCs w:val="20"/>
              </w:rPr>
              <w:t>N</w:t>
            </w:r>
            <w:r w:rsidR="00373AD3" w:rsidRPr="008F7B7A">
              <w:rPr>
                <w:sz w:val="20"/>
                <w:szCs w:val="20"/>
              </w:rPr>
              <w:t>ávrh zákona</w:t>
            </w:r>
            <w:r w:rsidR="000E326A" w:rsidRPr="008F7B7A">
              <w:rPr>
                <w:bCs/>
                <w:sz w:val="20"/>
                <w:szCs w:val="20"/>
              </w:rPr>
              <w:t xml:space="preserve">, ktorým sa mení a dopĺňa zákon č. </w:t>
            </w:r>
            <w:r w:rsidR="000E326A" w:rsidRPr="008F7B7A">
              <w:rPr>
                <w:sz w:val="20"/>
                <w:szCs w:val="20"/>
              </w:rPr>
              <w:t xml:space="preserve">480/2002 Z. z. o azyle a o zmene a doplnení niektorých zákonov </w:t>
            </w:r>
            <w:r w:rsidR="00622159">
              <w:rPr>
                <w:sz w:val="20"/>
                <w:szCs w:val="20"/>
              </w:rPr>
              <w:t xml:space="preserve">v znení neskorších predpisov </w:t>
            </w:r>
            <w:r w:rsidR="000E326A" w:rsidRPr="008F7B7A">
              <w:rPr>
                <w:sz w:val="20"/>
                <w:szCs w:val="20"/>
              </w:rPr>
              <w:t>(ďalej len „návrh zákona</w:t>
            </w:r>
            <w:r w:rsidRPr="008F7B7A">
              <w:rPr>
                <w:sz w:val="20"/>
                <w:szCs w:val="20"/>
              </w:rPr>
              <w:t>)</w:t>
            </w:r>
          </w:p>
          <w:p w:rsidR="00C04F6E" w:rsidRPr="00A4655F" w:rsidRDefault="00C04F6E" w:rsidP="00485E6B">
            <w:pPr>
              <w:numPr>
                <w:ilvl w:val="0"/>
                <w:numId w:val="41"/>
              </w:numPr>
              <w:ind w:left="241" w:hanging="241"/>
              <w:jc w:val="both"/>
              <w:rPr>
                <w:sz w:val="20"/>
                <w:szCs w:val="20"/>
              </w:rPr>
            </w:pPr>
            <w:r w:rsidRPr="00A4655F">
              <w:rPr>
                <w:sz w:val="20"/>
                <w:szCs w:val="20"/>
              </w:rPr>
              <w:t>Zákon č. 480/2002 Z. z. o azyle a o zmene a doplnení niektorých zákonov v znení neskorších predpisov</w:t>
            </w:r>
            <w:r w:rsidR="00A4655F">
              <w:rPr>
                <w:sz w:val="20"/>
                <w:szCs w:val="20"/>
              </w:rPr>
              <w:t xml:space="preserve"> (ďalej len „480/2002 Z. z.“)</w:t>
            </w:r>
          </w:p>
          <w:p w:rsidR="004850BD" w:rsidRPr="004850BD" w:rsidRDefault="004850BD" w:rsidP="00C04F6E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06705B" w:rsidRPr="00347B31" w:rsidTr="002B0D88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05B" w:rsidRPr="00347B31" w:rsidRDefault="0006705B" w:rsidP="003D1E25">
            <w:pPr>
              <w:snapToGrid w:val="0"/>
              <w:jc w:val="center"/>
              <w:rPr>
                <w:sz w:val="20"/>
                <w:szCs w:val="20"/>
              </w:rPr>
            </w:pPr>
            <w:r w:rsidRPr="00347B31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05B" w:rsidRPr="00347B31" w:rsidRDefault="0006705B" w:rsidP="003D1E25">
            <w:pPr>
              <w:snapToGrid w:val="0"/>
              <w:jc w:val="center"/>
              <w:rPr>
                <w:sz w:val="20"/>
                <w:szCs w:val="20"/>
              </w:rPr>
            </w:pPr>
            <w:r w:rsidRPr="00347B31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05B" w:rsidRPr="00347B31" w:rsidRDefault="0006705B" w:rsidP="003D1E25">
            <w:pPr>
              <w:snapToGrid w:val="0"/>
              <w:jc w:val="center"/>
              <w:rPr>
                <w:sz w:val="20"/>
                <w:szCs w:val="20"/>
              </w:rPr>
            </w:pPr>
            <w:r w:rsidRPr="00347B31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05B" w:rsidRPr="00347B31" w:rsidRDefault="0006705B" w:rsidP="003D1E25">
            <w:pPr>
              <w:snapToGrid w:val="0"/>
              <w:jc w:val="center"/>
              <w:rPr>
                <w:sz w:val="20"/>
                <w:szCs w:val="20"/>
              </w:rPr>
            </w:pPr>
            <w:r w:rsidRPr="00347B31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05B" w:rsidRPr="00347B31" w:rsidRDefault="0006705B" w:rsidP="003D1E25">
            <w:pPr>
              <w:pStyle w:val="Zarkazkladnhotextu"/>
              <w:snapToGrid w:val="0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347B31"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05B" w:rsidRPr="00347B31" w:rsidRDefault="0006705B" w:rsidP="003D1E25">
            <w:pPr>
              <w:pStyle w:val="Zarkazkladnhotextu"/>
              <w:snapToGrid w:val="0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347B31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05B" w:rsidRPr="00347B31" w:rsidRDefault="0006705B" w:rsidP="003D1E25">
            <w:pPr>
              <w:snapToGrid w:val="0"/>
              <w:jc w:val="center"/>
              <w:rPr>
                <w:sz w:val="20"/>
                <w:szCs w:val="20"/>
              </w:rPr>
            </w:pPr>
            <w:r w:rsidRPr="00347B31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5B" w:rsidRPr="00347B31" w:rsidRDefault="0006705B" w:rsidP="003D1E25">
            <w:pPr>
              <w:snapToGrid w:val="0"/>
              <w:jc w:val="center"/>
              <w:rPr>
                <w:sz w:val="20"/>
                <w:szCs w:val="20"/>
              </w:rPr>
            </w:pPr>
            <w:r w:rsidRPr="00347B31">
              <w:rPr>
                <w:sz w:val="20"/>
                <w:szCs w:val="20"/>
              </w:rPr>
              <w:t>8</w:t>
            </w:r>
          </w:p>
        </w:tc>
      </w:tr>
      <w:tr w:rsidR="0006705B" w:rsidRPr="00347B31" w:rsidTr="002B0D88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05B" w:rsidRPr="00347B31" w:rsidRDefault="0006705B" w:rsidP="003D1E25">
            <w:pPr>
              <w:pStyle w:val="Normlny0"/>
              <w:snapToGrid w:val="0"/>
              <w:jc w:val="center"/>
            </w:pPr>
            <w:r w:rsidRPr="00347B31">
              <w:t>Článok</w:t>
            </w:r>
          </w:p>
          <w:p w:rsidR="0006705B" w:rsidRPr="00347B31" w:rsidRDefault="0006705B" w:rsidP="003D1E25">
            <w:pPr>
              <w:pStyle w:val="Normlny0"/>
              <w:jc w:val="center"/>
            </w:pPr>
            <w:r w:rsidRPr="00347B31">
              <w:t>(Č, O,</w:t>
            </w:r>
          </w:p>
          <w:p w:rsidR="0006705B" w:rsidRPr="00347B31" w:rsidRDefault="0006705B" w:rsidP="003D1E25">
            <w:pPr>
              <w:pStyle w:val="Normlny0"/>
              <w:jc w:val="center"/>
            </w:pPr>
            <w:r w:rsidRPr="00347B31">
              <w:t>V, P)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05B" w:rsidRPr="00347B31" w:rsidRDefault="0006705B" w:rsidP="00170DAF">
            <w:pPr>
              <w:pStyle w:val="Normlny0"/>
              <w:snapToGrid w:val="0"/>
              <w:jc w:val="center"/>
            </w:pPr>
            <w:r w:rsidRPr="00347B31">
              <w:t xml:space="preserve">Text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05B" w:rsidRPr="00347B31" w:rsidRDefault="0006705B" w:rsidP="003D1E25">
            <w:pPr>
              <w:pStyle w:val="Normlny0"/>
              <w:snapToGrid w:val="0"/>
              <w:jc w:val="center"/>
            </w:pPr>
            <w:r w:rsidRPr="00347B31">
              <w:t xml:space="preserve">Spôsob </w:t>
            </w:r>
            <w:proofErr w:type="spellStart"/>
            <w:r w:rsidRPr="00347B31">
              <w:t>transp</w:t>
            </w:r>
            <w:r w:rsidR="002B0D88">
              <w:t>o</w:t>
            </w:r>
            <w:proofErr w:type="spellEnd"/>
            <w:r w:rsidR="002B0D88">
              <w:t>-</w:t>
            </w:r>
          </w:p>
          <w:p w:rsidR="0006705B" w:rsidRPr="00347B31" w:rsidRDefault="002B0D88" w:rsidP="003D1E25">
            <w:pPr>
              <w:pStyle w:val="Normlny0"/>
              <w:jc w:val="center"/>
            </w:pPr>
            <w:proofErr w:type="spellStart"/>
            <w:r>
              <w:t>zície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05B" w:rsidRPr="00347B31" w:rsidRDefault="0006705B" w:rsidP="003E6E6C">
            <w:pPr>
              <w:pStyle w:val="Normlny0"/>
              <w:snapToGrid w:val="0"/>
              <w:jc w:val="center"/>
            </w:pPr>
            <w:r w:rsidRPr="00347B31">
              <w:t>Číslo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25" w:rsidRPr="00347B31" w:rsidRDefault="0006705B" w:rsidP="003E6E6C">
            <w:pPr>
              <w:pStyle w:val="Normlny0"/>
              <w:snapToGrid w:val="0"/>
              <w:ind w:left="-43" w:right="-36"/>
              <w:jc w:val="center"/>
            </w:pPr>
            <w:r w:rsidRPr="00347B31">
              <w:t>Článok</w:t>
            </w:r>
          </w:p>
          <w:p w:rsidR="0006705B" w:rsidRPr="00347B31" w:rsidRDefault="0006705B" w:rsidP="003E6E6C">
            <w:pPr>
              <w:pStyle w:val="Normlny0"/>
              <w:snapToGrid w:val="0"/>
              <w:jc w:val="center"/>
            </w:pPr>
            <w:r w:rsidRPr="00347B31">
              <w:t>(Č, §, O, V, P)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05B" w:rsidRDefault="0006705B" w:rsidP="003D1E25">
            <w:pPr>
              <w:pStyle w:val="Normlny0"/>
              <w:snapToGrid w:val="0"/>
              <w:jc w:val="center"/>
            </w:pPr>
            <w:r w:rsidRPr="00347B31">
              <w:t xml:space="preserve">Text </w:t>
            </w:r>
          </w:p>
          <w:p w:rsidR="00476FF5" w:rsidRDefault="00476FF5" w:rsidP="003D1E25">
            <w:pPr>
              <w:pStyle w:val="Normlny0"/>
              <w:snapToGrid w:val="0"/>
              <w:jc w:val="center"/>
            </w:pPr>
          </w:p>
          <w:p w:rsidR="00476FF5" w:rsidRPr="00347B31" w:rsidRDefault="00476FF5" w:rsidP="00476FF5">
            <w:pPr>
              <w:pStyle w:val="Normlny0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05B" w:rsidRPr="00A13C6F" w:rsidRDefault="0006705B" w:rsidP="00170DAF">
            <w:pPr>
              <w:pStyle w:val="Normlny0"/>
              <w:snapToGrid w:val="0"/>
              <w:jc w:val="center"/>
            </w:pPr>
            <w:r w:rsidRPr="00A13C6F">
              <w:t xml:space="preserve">Zhoda </w:t>
            </w:r>
            <w:r w:rsidR="00170DAF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5B" w:rsidRPr="00347B31" w:rsidRDefault="0006705B" w:rsidP="003D1E25">
            <w:pPr>
              <w:pStyle w:val="Normlny0"/>
              <w:snapToGrid w:val="0"/>
              <w:jc w:val="center"/>
            </w:pPr>
            <w:r w:rsidRPr="00347B31">
              <w:t>Poznámky</w:t>
            </w:r>
          </w:p>
          <w:p w:rsidR="0006705B" w:rsidRPr="00347B31" w:rsidRDefault="0006705B" w:rsidP="003D1E25">
            <w:pPr>
              <w:pStyle w:val="Normlny0"/>
              <w:jc w:val="center"/>
            </w:pPr>
          </w:p>
        </w:tc>
      </w:tr>
      <w:tr w:rsidR="00ED0C44" w:rsidRPr="00347B31" w:rsidTr="002B0D88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44" w:rsidRDefault="007D4B01" w:rsidP="00CA3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6</w:t>
            </w:r>
          </w:p>
          <w:p w:rsidR="00ED0C44" w:rsidRPr="00347B31" w:rsidRDefault="00622159" w:rsidP="00CA3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b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2F2E" w:rsidRDefault="007D4B01" w:rsidP="007D4B01">
            <w:pPr>
              <w:jc w:val="both"/>
              <w:rPr>
                <w:sz w:val="20"/>
                <w:szCs w:val="20"/>
              </w:rPr>
            </w:pPr>
            <w:r w:rsidRPr="007D4B01">
              <w:rPr>
                <w:sz w:val="20"/>
                <w:szCs w:val="20"/>
              </w:rPr>
              <w:t>Aktéri prenasledovania al</w:t>
            </w:r>
            <w:r w:rsidR="00C32F2E">
              <w:rPr>
                <w:sz w:val="20"/>
                <w:szCs w:val="20"/>
              </w:rPr>
              <w:t>ebo vážneho bezprávia zahŕňajú:</w:t>
            </w:r>
          </w:p>
          <w:p w:rsidR="00ED0C44" w:rsidRPr="00CA39CB" w:rsidRDefault="00A4655F" w:rsidP="007D4B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="007D4B01" w:rsidRPr="007D4B01">
              <w:rPr>
                <w:sz w:val="20"/>
                <w:szCs w:val="20"/>
              </w:rPr>
              <w:t>strany alebo organizácie ko</w:t>
            </w:r>
            <w:r>
              <w:rPr>
                <w:sz w:val="20"/>
                <w:szCs w:val="20"/>
              </w:rPr>
              <w:t xml:space="preserve">ntrolujúce štát alebo podstatnú </w:t>
            </w:r>
            <w:r w:rsidR="007D4B01" w:rsidRPr="007D4B01">
              <w:rPr>
                <w:sz w:val="20"/>
                <w:szCs w:val="20"/>
              </w:rPr>
              <w:t>časť územia štátu;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44" w:rsidRDefault="00ED0C44" w:rsidP="003D1E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D0C44" w:rsidRPr="00347B31" w:rsidRDefault="00ED0C44" w:rsidP="003D1E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55F" w:rsidRDefault="00A4655F" w:rsidP="00BD2B10">
            <w:pPr>
              <w:snapToGrid w:val="0"/>
              <w:jc w:val="center"/>
              <w:rPr>
                <w:sz w:val="20"/>
                <w:szCs w:val="20"/>
              </w:rPr>
            </w:pPr>
            <w:r w:rsidRPr="00F204BE">
              <w:rPr>
                <w:sz w:val="20"/>
                <w:szCs w:val="20"/>
              </w:rPr>
              <w:t>480/2002 Z.</w:t>
            </w:r>
            <w:r>
              <w:rPr>
                <w:sz w:val="20"/>
                <w:szCs w:val="20"/>
              </w:rPr>
              <w:t xml:space="preserve"> </w:t>
            </w:r>
            <w:r w:rsidRPr="00F204BE">
              <w:rPr>
                <w:sz w:val="20"/>
                <w:szCs w:val="20"/>
              </w:rPr>
              <w:t>z.</w:t>
            </w:r>
            <w:r>
              <w:rPr>
                <w:sz w:val="20"/>
                <w:szCs w:val="20"/>
              </w:rPr>
              <w:t xml:space="preserve"> +</w:t>
            </w:r>
          </w:p>
          <w:p w:rsidR="00BD2B10" w:rsidRDefault="00BD2B10" w:rsidP="00BD2B1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návrh </w:t>
            </w:r>
          </w:p>
          <w:p w:rsidR="00ED0C44" w:rsidRPr="00347B31" w:rsidRDefault="00BD2B10" w:rsidP="00BD2B1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zákona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44" w:rsidRDefault="00483520" w:rsidP="003E6E6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2</w:t>
            </w:r>
          </w:p>
          <w:p w:rsidR="00ED0C44" w:rsidRDefault="00483520" w:rsidP="003E6E6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e</w:t>
            </w:r>
          </w:p>
          <w:p w:rsidR="00483520" w:rsidRDefault="00483520" w:rsidP="0048352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83520" w:rsidRPr="00347B31" w:rsidRDefault="00483520" w:rsidP="00DD172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729" w:rsidRDefault="00DD1729" w:rsidP="00DD1729">
            <w:pPr>
              <w:pStyle w:val="Zarkazkladnhotextu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DD1729">
              <w:rPr>
                <w:sz w:val="20"/>
                <w:szCs w:val="20"/>
              </w:rPr>
              <w:t>Na účely tohto zákona sa rozumie</w:t>
            </w:r>
          </w:p>
          <w:p w:rsidR="00483520" w:rsidRPr="00483520" w:rsidRDefault="00DD1729" w:rsidP="00DD1729">
            <w:pPr>
              <w:pStyle w:val="Zarkazkladnhotextu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e) </w:t>
            </w:r>
            <w:r w:rsidR="00483520" w:rsidRPr="00483520">
              <w:rPr>
                <w:sz w:val="20"/>
                <w:szCs w:val="20"/>
              </w:rPr>
              <w:t>pôvodcom prenasledovania alebo vážneho bezprávia</w:t>
            </w:r>
          </w:p>
          <w:p w:rsidR="00483520" w:rsidRDefault="00483520" w:rsidP="00622159">
            <w:pPr>
              <w:pStyle w:val="Zarkazkladnhotextu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8352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0011E3">
              <w:rPr>
                <w:b/>
                <w:sz w:val="20"/>
                <w:szCs w:val="20"/>
              </w:rPr>
              <w:t>strany</w:t>
            </w:r>
            <w:r w:rsidRPr="00483520">
              <w:rPr>
                <w:sz w:val="20"/>
                <w:szCs w:val="20"/>
              </w:rPr>
              <w:t xml:space="preserve"> alebo organizácie, ktoré ovládajú štát alebo pod</w:t>
            </w:r>
            <w:r w:rsidR="00622159">
              <w:rPr>
                <w:sz w:val="20"/>
                <w:szCs w:val="20"/>
              </w:rPr>
              <w:t xml:space="preserve">statnú časť jeho územia, alebo </w:t>
            </w:r>
          </w:p>
          <w:p w:rsidR="00622159" w:rsidRPr="00CA39CB" w:rsidRDefault="00622159" w:rsidP="00622159">
            <w:pPr>
              <w:pStyle w:val="Zarkazkladnhotextu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44" w:rsidRPr="00A13C6F" w:rsidRDefault="00ED0C44" w:rsidP="00B511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44" w:rsidRPr="00347B31" w:rsidRDefault="00ED0C44" w:rsidP="008776B4">
            <w:pPr>
              <w:pStyle w:val="Nadpis1"/>
              <w:snapToGrid w:val="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ED0C44" w:rsidRPr="00347B31" w:rsidTr="002B0D88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44" w:rsidRDefault="007D4B01" w:rsidP="00CA3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Č: 7 </w:t>
            </w:r>
          </w:p>
          <w:p w:rsidR="007D4B01" w:rsidRDefault="007D4B01" w:rsidP="00CA3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1</w:t>
            </w:r>
          </w:p>
          <w:p w:rsidR="007D4B01" w:rsidRPr="00347B31" w:rsidRDefault="007D4B01" w:rsidP="00CA3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b</w:t>
            </w:r>
          </w:p>
          <w:p w:rsidR="00ED0C44" w:rsidRDefault="00ED0C44" w:rsidP="00CA39CB">
            <w:pPr>
              <w:rPr>
                <w:sz w:val="20"/>
                <w:szCs w:val="20"/>
              </w:rPr>
            </w:pPr>
          </w:p>
          <w:p w:rsidR="00ED0C44" w:rsidRDefault="00ED0C44" w:rsidP="00CA39CB">
            <w:pPr>
              <w:rPr>
                <w:sz w:val="20"/>
                <w:szCs w:val="20"/>
              </w:rPr>
            </w:pPr>
          </w:p>
          <w:p w:rsidR="00ED0C44" w:rsidRDefault="00ED0C44" w:rsidP="00CA39CB">
            <w:pPr>
              <w:rPr>
                <w:sz w:val="20"/>
                <w:szCs w:val="20"/>
              </w:rPr>
            </w:pPr>
          </w:p>
          <w:p w:rsidR="00ED0C44" w:rsidRDefault="00ED0C44" w:rsidP="00CA39CB">
            <w:pPr>
              <w:rPr>
                <w:sz w:val="20"/>
                <w:szCs w:val="20"/>
              </w:rPr>
            </w:pPr>
          </w:p>
          <w:p w:rsidR="00ED0C44" w:rsidRPr="00347B31" w:rsidRDefault="00ED0C44" w:rsidP="00CA39CB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520" w:rsidRPr="00483520" w:rsidRDefault="00483520" w:rsidP="00483520">
            <w:pPr>
              <w:snapToGrid w:val="0"/>
              <w:jc w:val="both"/>
              <w:rPr>
                <w:sz w:val="20"/>
                <w:szCs w:val="20"/>
              </w:rPr>
            </w:pPr>
            <w:r w:rsidRPr="00483520">
              <w:rPr>
                <w:sz w:val="20"/>
                <w:szCs w:val="20"/>
              </w:rPr>
              <w:t>Ochrana pred prenasledovaním alebo vážnym bezprávím</w:t>
            </w:r>
          </w:p>
          <w:p w:rsidR="00483520" w:rsidRPr="00483520" w:rsidRDefault="00483520" w:rsidP="00483520">
            <w:pPr>
              <w:snapToGrid w:val="0"/>
              <w:jc w:val="both"/>
              <w:rPr>
                <w:sz w:val="20"/>
                <w:szCs w:val="20"/>
              </w:rPr>
            </w:pPr>
            <w:r w:rsidRPr="00483520">
              <w:rPr>
                <w:sz w:val="20"/>
                <w:szCs w:val="20"/>
              </w:rPr>
              <w:t>môže byť poskytovaná iba:</w:t>
            </w:r>
          </w:p>
          <w:p w:rsidR="00ED0C44" w:rsidRPr="007D4B01" w:rsidRDefault="0044240D" w:rsidP="0048352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="00483520" w:rsidRPr="00483520">
              <w:rPr>
                <w:sz w:val="20"/>
                <w:szCs w:val="20"/>
              </w:rPr>
              <w:t>stranami alebo organizáciami vrát</w:t>
            </w:r>
            <w:r w:rsidR="00483520">
              <w:rPr>
                <w:sz w:val="20"/>
                <w:szCs w:val="20"/>
              </w:rPr>
              <w:t xml:space="preserve">ane medzinárodných organizácií, </w:t>
            </w:r>
            <w:r w:rsidR="00483520" w:rsidRPr="00483520">
              <w:rPr>
                <w:sz w:val="20"/>
                <w:szCs w:val="20"/>
              </w:rPr>
              <w:t>ktoré kontrolujú š</w:t>
            </w:r>
            <w:r w:rsidR="00483520">
              <w:rPr>
                <w:sz w:val="20"/>
                <w:szCs w:val="20"/>
              </w:rPr>
              <w:t xml:space="preserve">tát alebo podstatnú časť územia </w:t>
            </w:r>
            <w:r w:rsidR="00483520" w:rsidRPr="00483520">
              <w:rPr>
                <w:sz w:val="20"/>
                <w:szCs w:val="20"/>
              </w:rPr>
              <w:t>štátu,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44" w:rsidRDefault="00ED0C44" w:rsidP="003D1E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D0C44" w:rsidRPr="00347B31" w:rsidRDefault="00ED0C44" w:rsidP="003D1E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40D" w:rsidRDefault="0044240D" w:rsidP="0044240D">
            <w:pPr>
              <w:snapToGrid w:val="0"/>
              <w:jc w:val="center"/>
              <w:rPr>
                <w:sz w:val="20"/>
                <w:szCs w:val="20"/>
              </w:rPr>
            </w:pPr>
            <w:r w:rsidRPr="00F204BE">
              <w:rPr>
                <w:sz w:val="20"/>
                <w:szCs w:val="20"/>
              </w:rPr>
              <w:t>480/2002 Z.</w:t>
            </w:r>
            <w:r>
              <w:rPr>
                <w:sz w:val="20"/>
                <w:szCs w:val="20"/>
              </w:rPr>
              <w:t xml:space="preserve"> </w:t>
            </w:r>
            <w:r w:rsidRPr="00F204BE">
              <w:rPr>
                <w:sz w:val="20"/>
                <w:szCs w:val="20"/>
              </w:rPr>
              <w:t>z.</w:t>
            </w:r>
            <w:r>
              <w:rPr>
                <w:sz w:val="20"/>
                <w:szCs w:val="20"/>
              </w:rPr>
              <w:t xml:space="preserve"> +</w:t>
            </w:r>
          </w:p>
          <w:p w:rsidR="00BD2B10" w:rsidRDefault="00BD2B10" w:rsidP="00BD2B1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návrh </w:t>
            </w:r>
          </w:p>
          <w:p w:rsidR="00ED0C44" w:rsidRPr="00347B31" w:rsidRDefault="00BD2B10" w:rsidP="00BD2B1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zákona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44" w:rsidRPr="00347B31" w:rsidRDefault="00483520" w:rsidP="00483520">
            <w:pPr>
              <w:pStyle w:val="Normlny0"/>
              <w:snapToGrid w:val="0"/>
              <w:jc w:val="center"/>
            </w:pPr>
            <w:r w:rsidRPr="00483520">
              <w:t xml:space="preserve">§ 19a </w:t>
            </w:r>
            <w:r>
              <w:t>O:</w:t>
            </w:r>
            <w:r w:rsidRPr="00483520">
              <w:t xml:space="preserve"> 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44" w:rsidRDefault="00C95C6D" w:rsidP="00483520">
            <w:pPr>
              <w:pStyle w:val="Textpoznmkypodiarou"/>
              <w:snapToGrid w:val="0"/>
              <w:jc w:val="both"/>
            </w:pPr>
            <w:r>
              <w:t xml:space="preserve">(7) </w:t>
            </w:r>
            <w:r w:rsidR="00483520" w:rsidRPr="000011E3">
              <w:t xml:space="preserve">Ministerstvo pri posudzovaní žiadosti o udelenie azylu vychádza z toho, že ochrana pred prenasledovaním alebo vážnym bezprávím je v krajine pôvodu spravidla poskytovaná, keď štát, </w:t>
            </w:r>
            <w:r w:rsidR="00483520" w:rsidRPr="000011E3">
              <w:rPr>
                <w:b/>
              </w:rPr>
              <w:t>strany</w:t>
            </w:r>
            <w:r w:rsidR="00483520" w:rsidRPr="00483520">
              <w:t xml:space="preserve"> alebo organizácie, ktoré ovládajú štát alebo podstatnú časť jeho územia, prijmú primerané opatrenia na zabránenie prenasledovaniu alebo vážnemu bezpráviu, najmä účinným právnym systémom na odhalenie, stíhanie a potrestanie činov predstavujúcich prenasledovanie alebo vážne bezprávie, pričom táto ochrana je účinná a nie je iba dočasná, a žiadateľ má prístup k takej ochrane; ak sa ochrana pred prenasledovaním neposkytne z dôvodu uvedeného v </w:t>
            </w:r>
            <w:hyperlink r:id="rId9" w:anchor="paragraf-8.pismeno-a" w:tooltip="Odkaz na predpis alebo ustanovenie" w:history="1">
              <w:r w:rsidR="00483520" w:rsidRPr="00483520">
                <w:rPr>
                  <w:rStyle w:val="Hypertextovprepojenie"/>
                  <w:bCs/>
                  <w:color w:val="auto"/>
                  <w:u w:val="none"/>
                </w:rPr>
                <w:t>§ 8 písm. a)</w:t>
              </w:r>
            </w:hyperlink>
            <w:r w:rsidR="00483520" w:rsidRPr="00483520">
              <w:t>, považuje sa to za prenasledovanie z tohto dôvodu.</w:t>
            </w:r>
          </w:p>
          <w:p w:rsidR="00622159" w:rsidRPr="00351D0F" w:rsidRDefault="00622159" w:rsidP="00483520">
            <w:pPr>
              <w:pStyle w:val="Textpoznmkypodiarou"/>
              <w:snapToGrid w:val="0"/>
              <w:jc w:val="bot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44" w:rsidRPr="00A13C6F" w:rsidRDefault="00ED0C44" w:rsidP="00B511BE">
            <w:pPr>
              <w:snapToGrid w:val="0"/>
              <w:jc w:val="center"/>
              <w:rPr>
                <w:sz w:val="20"/>
                <w:szCs w:val="20"/>
              </w:rPr>
            </w:pPr>
            <w:r w:rsidRPr="00A13C6F">
              <w:rPr>
                <w:sz w:val="20"/>
                <w:szCs w:val="20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44" w:rsidRPr="00347B31" w:rsidRDefault="00ED0C44" w:rsidP="008776B4">
            <w:pPr>
              <w:pStyle w:val="Nadpis1"/>
              <w:snapToGrid w:val="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ED0C44" w:rsidRPr="00347B31" w:rsidTr="002B0D88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44" w:rsidRDefault="007D4B01" w:rsidP="007D4B0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8</w:t>
            </w:r>
          </w:p>
          <w:p w:rsidR="007D4B01" w:rsidRPr="00347B31" w:rsidRDefault="007D4B01" w:rsidP="007D4B0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44" w:rsidRPr="00347B31" w:rsidRDefault="00E31FDF" w:rsidP="00E31FDF">
            <w:pPr>
              <w:snapToGrid w:val="0"/>
              <w:jc w:val="both"/>
              <w:rPr>
                <w:sz w:val="20"/>
                <w:szCs w:val="20"/>
              </w:rPr>
            </w:pPr>
            <w:r w:rsidRPr="00E31FDF">
              <w:rPr>
                <w:sz w:val="20"/>
                <w:szCs w:val="20"/>
              </w:rPr>
              <w:t xml:space="preserve">Pri posudzovaní, či má žiadateľ opodstatnenú obavu z prenasledovania alebo je reálne ohrozený vážnym bezprávím, alebo má prístup k ochrane proti prenasledovaniu alebo vážnemu bezpráviu v časti krajiny pôvodu v súlade s odsekom 1, členské štáty zohľadnia v čase prijímania rozhodnutia o žiadosti všeobecné okolnosti prevládajúce v tejto časti krajiny a osobné okolnosti žiadateľa v súlade s článkom 4. Na tento účel členské štáty </w:t>
            </w:r>
            <w:r w:rsidRPr="00E31FDF">
              <w:rPr>
                <w:sz w:val="20"/>
                <w:szCs w:val="20"/>
              </w:rPr>
              <w:lastRenderedPageBreak/>
              <w:t xml:space="preserve">zabezpečia, aby sa získali presné a aktuálne údaje z príslušných zdrojov, napríklad od Vysokého komisára Organizácie Spojených národov pre utečencov a Európskeho </w:t>
            </w:r>
            <w:bookmarkStart w:id="0" w:name="_GoBack"/>
            <w:r w:rsidRPr="00E31FDF">
              <w:rPr>
                <w:sz w:val="20"/>
                <w:szCs w:val="20"/>
              </w:rPr>
              <w:t>podpo</w:t>
            </w:r>
            <w:bookmarkEnd w:id="0"/>
            <w:r w:rsidRPr="00E31FDF">
              <w:rPr>
                <w:sz w:val="20"/>
                <w:szCs w:val="20"/>
              </w:rPr>
              <w:t>rného úradu pre azyl.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B01" w:rsidRDefault="007D4B01" w:rsidP="007D4B0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D0C44" w:rsidRPr="00347B31" w:rsidRDefault="00ED0C44" w:rsidP="007D4B0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C6D" w:rsidRDefault="00C95C6D" w:rsidP="00BD2B10">
            <w:pPr>
              <w:snapToGrid w:val="0"/>
              <w:jc w:val="center"/>
              <w:rPr>
                <w:sz w:val="20"/>
                <w:szCs w:val="20"/>
              </w:rPr>
            </w:pPr>
            <w:r w:rsidRPr="00F204BE">
              <w:rPr>
                <w:sz w:val="20"/>
                <w:szCs w:val="20"/>
              </w:rPr>
              <w:t>480/2002 Z.</w:t>
            </w:r>
            <w:r>
              <w:rPr>
                <w:sz w:val="20"/>
                <w:szCs w:val="20"/>
              </w:rPr>
              <w:t xml:space="preserve"> </w:t>
            </w:r>
            <w:r w:rsidRPr="00F204BE">
              <w:rPr>
                <w:sz w:val="20"/>
                <w:szCs w:val="20"/>
              </w:rPr>
              <w:t>z.</w:t>
            </w:r>
          </w:p>
          <w:p w:rsidR="00C95C6D" w:rsidRDefault="00C95C6D" w:rsidP="00BD2B1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95C6D" w:rsidRDefault="00C95C6D" w:rsidP="00BD2B1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95C6D" w:rsidRDefault="00C95C6D" w:rsidP="00BD2B1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95C6D" w:rsidRDefault="00C95C6D" w:rsidP="00BD2B1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95C6D" w:rsidRDefault="00C95C6D" w:rsidP="00BD2B1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95C6D" w:rsidRDefault="00C95C6D" w:rsidP="00BD2B1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95C6D" w:rsidRDefault="00C95C6D" w:rsidP="00BD2B1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95C6D" w:rsidRDefault="00C95C6D" w:rsidP="00BD2B1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95C6D" w:rsidRDefault="00C95C6D" w:rsidP="00BD2B10">
            <w:pPr>
              <w:snapToGrid w:val="0"/>
              <w:jc w:val="center"/>
              <w:rPr>
                <w:sz w:val="20"/>
                <w:szCs w:val="20"/>
              </w:rPr>
            </w:pPr>
            <w:r w:rsidRPr="00F204BE">
              <w:rPr>
                <w:sz w:val="20"/>
                <w:szCs w:val="20"/>
              </w:rPr>
              <w:t>480/2002 Z.</w:t>
            </w:r>
            <w:r>
              <w:rPr>
                <w:sz w:val="20"/>
                <w:szCs w:val="20"/>
              </w:rPr>
              <w:t xml:space="preserve"> </w:t>
            </w:r>
            <w:r w:rsidRPr="00F204BE">
              <w:rPr>
                <w:sz w:val="20"/>
                <w:szCs w:val="20"/>
              </w:rPr>
              <w:t>z.</w:t>
            </w:r>
          </w:p>
          <w:p w:rsidR="00C95C6D" w:rsidRDefault="00C95C6D" w:rsidP="00BD2B1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95C6D" w:rsidRDefault="00C95C6D" w:rsidP="00BD2B1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95C6D" w:rsidRDefault="00C95C6D" w:rsidP="00BD2B1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95C6D" w:rsidRDefault="00C95C6D" w:rsidP="00BD2B1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95C6D" w:rsidRDefault="00C95C6D" w:rsidP="00BD2B1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95C6D" w:rsidRDefault="00C95C6D" w:rsidP="00BD2B1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95C6D" w:rsidRDefault="00C95C6D" w:rsidP="00BD2B1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95C6D" w:rsidRDefault="00C95C6D" w:rsidP="00BD2B1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2B10" w:rsidRDefault="00BD2B10" w:rsidP="00BD2B1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návrh </w:t>
            </w:r>
          </w:p>
          <w:p w:rsidR="00ED0C44" w:rsidRPr="00347B31" w:rsidRDefault="00BD2B10" w:rsidP="00BD2B1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zákona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C6D" w:rsidRDefault="00C95C6D" w:rsidP="00C95C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§ 13</w:t>
            </w:r>
          </w:p>
          <w:p w:rsidR="00C95C6D" w:rsidRDefault="00C95C6D" w:rsidP="00C95C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4</w:t>
            </w:r>
          </w:p>
          <w:p w:rsidR="00C95C6D" w:rsidRDefault="00C95C6D" w:rsidP="00C95C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d</w:t>
            </w:r>
          </w:p>
          <w:p w:rsidR="00C95C6D" w:rsidRDefault="00C95C6D" w:rsidP="00C95C6D">
            <w:pPr>
              <w:contextualSpacing/>
              <w:jc w:val="center"/>
              <w:rPr>
                <w:sz w:val="20"/>
                <w:szCs w:val="20"/>
              </w:rPr>
            </w:pPr>
          </w:p>
          <w:p w:rsidR="00C95C6D" w:rsidRDefault="00C95C6D" w:rsidP="00C95C6D">
            <w:pPr>
              <w:contextualSpacing/>
              <w:jc w:val="center"/>
              <w:rPr>
                <w:sz w:val="20"/>
                <w:szCs w:val="20"/>
              </w:rPr>
            </w:pPr>
          </w:p>
          <w:p w:rsidR="00C95C6D" w:rsidRDefault="00C95C6D" w:rsidP="00C95C6D">
            <w:pPr>
              <w:contextualSpacing/>
              <w:jc w:val="center"/>
              <w:rPr>
                <w:sz w:val="20"/>
                <w:szCs w:val="20"/>
              </w:rPr>
            </w:pPr>
          </w:p>
          <w:p w:rsidR="00C95C6D" w:rsidRDefault="00C95C6D" w:rsidP="00C95C6D">
            <w:pPr>
              <w:contextualSpacing/>
              <w:jc w:val="center"/>
              <w:rPr>
                <w:sz w:val="20"/>
                <w:szCs w:val="20"/>
              </w:rPr>
            </w:pPr>
          </w:p>
          <w:p w:rsidR="00C95C6D" w:rsidRDefault="00C95C6D" w:rsidP="00C95C6D">
            <w:pPr>
              <w:contextualSpacing/>
              <w:jc w:val="center"/>
              <w:rPr>
                <w:sz w:val="20"/>
                <w:szCs w:val="20"/>
              </w:rPr>
            </w:pPr>
          </w:p>
          <w:p w:rsidR="00C95C6D" w:rsidRDefault="00C95C6D" w:rsidP="00C95C6D">
            <w:pPr>
              <w:contextualSpacing/>
              <w:jc w:val="center"/>
              <w:rPr>
                <w:sz w:val="20"/>
                <w:szCs w:val="20"/>
              </w:rPr>
            </w:pPr>
          </w:p>
          <w:p w:rsidR="00C95C6D" w:rsidRDefault="00C95C6D" w:rsidP="00C95C6D">
            <w:pPr>
              <w:contextualSpacing/>
              <w:jc w:val="center"/>
              <w:rPr>
                <w:sz w:val="20"/>
                <w:szCs w:val="20"/>
              </w:rPr>
            </w:pPr>
          </w:p>
          <w:p w:rsidR="00C95C6D" w:rsidRDefault="00C95C6D" w:rsidP="00C95C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13c</w:t>
            </w:r>
          </w:p>
          <w:p w:rsidR="00C95C6D" w:rsidRDefault="00C95C6D" w:rsidP="00C95C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4</w:t>
            </w:r>
          </w:p>
          <w:p w:rsidR="00C95C6D" w:rsidRDefault="00C95C6D" w:rsidP="00C95C6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b</w:t>
            </w:r>
          </w:p>
          <w:p w:rsidR="00C95C6D" w:rsidRDefault="00C95C6D" w:rsidP="008F7B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95C6D" w:rsidRDefault="00C95C6D" w:rsidP="008F7B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95C6D" w:rsidRDefault="00C95C6D" w:rsidP="008F7B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95C6D" w:rsidRDefault="00C95C6D" w:rsidP="008F7B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95C6D" w:rsidRDefault="00C95C6D" w:rsidP="008F7B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95C6D" w:rsidRDefault="00C95C6D" w:rsidP="008F7B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95C6D" w:rsidRDefault="00C95C6D" w:rsidP="008F7B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D0C44" w:rsidRDefault="00ED0C44" w:rsidP="008F7B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</w:t>
            </w:r>
            <w:r w:rsidR="00DE2CBE">
              <w:rPr>
                <w:sz w:val="20"/>
                <w:szCs w:val="20"/>
              </w:rPr>
              <w:t xml:space="preserve"> 19a</w:t>
            </w:r>
          </w:p>
          <w:p w:rsidR="00ED0C44" w:rsidRPr="00347B31" w:rsidRDefault="00DE2CBE" w:rsidP="008F7B7A">
            <w:pPr>
              <w:pStyle w:val="Normlny0"/>
              <w:snapToGrid w:val="0"/>
              <w:jc w:val="center"/>
            </w:pPr>
            <w:r>
              <w:t>O: 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C6D" w:rsidRPr="00C95C6D" w:rsidRDefault="00C95C6D" w:rsidP="008C4CFA">
            <w:pPr>
              <w:autoSpaceDE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lastRenderedPageBreak/>
              <w:t>(</w:t>
            </w:r>
            <w:r w:rsidRPr="00C95C6D">
              <w:rPr>
                <w:sz w:val="20"/>
                <w:szCs w:val="20"/>
              </w:rPr>
              <w:t>4) Ministerstvo ďalej neudelí azyl, ak</w:t>
            </w:r>
          </w:p>
          <w:p w:rsidR="00C95C6D" w:rsidRPr="00C95C6D" w:rsidRDefault="00C95C6D" w:rsidP="008C4CFA">
            <w:pPr>
              <w:autoSpaceDE/>
              <w:snapToGrid w:val="0"/>
              <w:jc w:val="both"/>
              <w:rPr>
                <w:sz w:val="20"/>
                <w:szCs w:val="20"/>
              </w:rPr>
            </w:pPr>
            <w:r w:rsidRPr="00C95C6D">
              <w:rPr>
                <w:sz w:val="20"/>
                <w:szCs w:val="20"/>
              </w:rPr>
              <w:t xml:space="preserve">d) žiadateľ nemá opodstatnenú obavu z prenasledovania v inej časti krajiny pôvodu alebo má v nej prístup k ochrane pred prenasledovaním, môže bezpečne a oprávnene vycestovať a vstúpiť do tejto časti krajiny pôvodu, pričom sa v nej môže usadiť; pri posudzovaní opodstatnenej obavy z prenasledovania alebo prístupu k ochrane ministerstvo prihliada na všeobecné okolnosti prevládajúce v tejto časti </w:t>
            </w:r>
            <w:r w:rsidRPr="00C95C6D">
              <w:rPr>
                <w:sz w:val="20"/>
                <w:szCs w:val="20"/>
              </w:rPr>
              <w:lastRenderedPageBreak/>
              <w:t>krajiny pôvodu a na osobné pomery žiadateľa.</w:t>
            </w:r>
          </w:p>
          <w:p w:rsidR="00C95C6D" w:rsidRPr="00C95C6D" w:rsidRDefault="00C95C6D" w:rsidP="008C4CFA">
            <w:pPr>
              <w:autoSpaceDE/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C95C6D" w:rsidRPr="00C95C6D" w:rsidRDefault="00C95C6D" w:rsidP="008C4CFA">
            <w:pPr>
              <w:autoSpaceDE/>
              <w:snapToGrid w:val="0"/>
              <w:jc w:val="both"/>
              <w:rPr>
                <w:sz w:val="20"/>
                <w:szCs w:val="20"/>
              </w:rPr>
            </w:pPr>
            <w:r w:rsidRPr="00C95C6D">
              <w:rPr>
                <w:sz w:val="20"/>
                <w:szCs w:val="20"/>
              </w:rPr>
              <w:t>(4) Ministerstvo ďalej neposkytne doplnkovú ochranu, ak</w:t>
            </w:r>
          </w:p>
          <w:p w:rsidR="00C95C6D" w:rsidRPr="00C95C6D" w:rsidRDefault="00C95C6D" w:rsidP="008C4CFA">
            <w:pPr>
              <w:autoSpaceDE/>
              <w:snapToGrid w:val="0"/>
              <w:jc w:val="both"/>
              <w:rPr>
                <w:sz w:val="20"/>
                <w:szCs w:val="20"/>
              </w:rPr>
            </w:pPr>
            <w:r w:rsidRPr="00C95C6D">
              <w:rPr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</w:t>
            </w:r>
            <w:r w:rsidRPr="00C95C6D">
              <w:rPr>
                <w:sz w:val="20"/>
                <w:szCs w:val="20"/>
              </w:rPr>
              <w:t>žiadateľ nie je vystavený reálnej hrozbe vážneho bezprávia v inej časti krajiny pôvodu alebo má v nej prístup k ochrane pred vážnym bezprávím, môže bezpečne a oprávnene vycestovať a vstúpiť do tejto časti krajiny pôvodu, pričom sa v nej môže usadiť; pri posudzovaní reálnej hrozby vážneho bezprávia alebo prístupu k ochrane ministerstvo prihliada na všeobecné okolnosti prevládajúce v tejto časti krajiny pôvodu a na osobné pomery žiadateľa,</w:t>
            </w:r>
          </w:p>
          <w:p w:rsidR="00C95C6D" w:rsidRDefault="00C95C6D" w:rsidP="008C4CFA">
            <w:pPr>
              <w:autoSpaceDE/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D0C44" w:rsidRPr="008C4CFA" w:rsidRDefault="00C95C6D" w:rsidP="008C4CFA">
            <w:pPr>
              <w:autoSpaceDE/>
              <w:snapToGrid w:val="0"/>
              <w:jc w:val="both"/>
              <w:rPr>
                <w:b/>
                <w:sz w:val="19"/>
                <w:szCs w:val="19"/>
              </w:rPr>
            </w:pPr>
            <w:r w:rsidRPr="00C95C6D">
              <w:rPr>
                <w:b/>
                <w:sz w:val="20"/>
                <w:szCs w:val="20"/>
              </w:rPr>
              <w:t>(8)</w:t>
            </w:r>
            <w:r w:rsidR="00DE2CBE" w:rsidRPr="00C95C6D">
              <w:rPr>
                <w:b/>
                <w:sz w:val="20"/>
                <w:szCs w:val="20"/>
              </w:rPr>
              <w:t>Ministerstvo na účel posudzovania žiadosti o udelenie azylu zabezpečí, aby získané údaje o krajine pôvodu boli presné, aktuálne a z </w:t>
            </w:r>
            <w:r w:rsidR="008C4CFA" w:rsidRPr="00C95C6D">
              <w:rPr>
                <w:b/>
                <w:sz w:val="20"/>
                <w:szCs w:val="20"/>
              </w:rPr>
              <w:t>relevantných</w:t>
            </w:r>
            <w:r w:rsidR="00DE2CBE" w:rsidRPr="00C95C6D">
              <w:rPr>
                <w:b/>
                <w:sz w:val="20"/>
                <w:szCs w:val="20"/>
              </w:rPr>
              <w:t xml:space="preserve"> zdrojov, ako sú napríklad úrad vysokého komisára a </w:t>
            </w:r>
            <w:r w:rsidR="00536700" w:rsidRPr="00536700">
              <w:rPr>
                <w:b/>
                <w:sz w:val="20"/>
                <w:szCs w:val="20"/>
              </w:rPr>
              <w:t>Agentúra Európskej únie pre azyl</w:t>
            </w:r>
            <w:r w:rsidR="00DE2CBE" w:rsidRPr="00C95C6D">
              <w:rPr>
                <w:b/>
                <w:sz w:val="20"/>
                <w:szCs w:val="20"/>
              </w:rPr>
              <w:t>.</w:t>
            </w:r>
            <w:r w:rsidR="001612C5" w:rsidRPr="001612C5">
              <w:rPr>
                <w:b/>
                <w:sz w:val="20"/>
                <w:szCs w:val="20"/>
                <w:vertAlign w:val="superscript"/>
              </w:rPr>
              <w:t>8f</w:t>
            </w:r>
            <w:r w:rsidR="001612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C44" w:rsidRPr="00A13C6F" w:rsidRDefault="00ED0C44" w:rsidP="00A13C6F">
            <w:pPr>
              <w:jc w:val="center"/>
              <w:rPr>
                <w:sz w:val="20"/>
                <w:szCs w:val="20"/>
              </w:rPr>
            </w:pPr>
            <w:r w:rsidRPr="00A13C6F"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44" w:rsidRPr="00347B31" w:rsidRDefault="00ED0C44" w:rsidP="008776B4">
            <w:pPr>
              <w:pStyle w:val="Nadpis1"/>
              <w:snapToGrid w:val="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E5716" w:rsidRPr="00347B31" w:rsidTr="002B0D88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716" w:rsidRDefault="00AE5716" w:rsidP="007D4B0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Č: 20</w:t>
            </w:r>
          </w:p>
          <w:p w:rsidR="00AE5716" w:rsidRDefault="00AE5716" w:rsidP="007D4B0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716" w:rsidRPr="00E31FDF" w:rsidRDefault="00AE5716" w:rsidP="00E31FDF">
            <w:pPr>
              <w:snapToGrid w:val="0"/>
              <w:jc w:val="both"/>
              <w:rPr>
                <w:sz w:val="20"/>
                <w:szCs w:val="20"/>
              </w:rPr>
            </w:pPr>
            <w:r w:rsidRPr="00AE5716">
              <w:rPr>
                <w:sz w:val="20"/>
                <w:szCs w:val="20"/>
              </w:rPr>
              <w:t>Pri vykonávaní ustanovení tejto kapitoly, ktorá zahŕňa maloleté osoby, sa zohľadňuje predovšetkým najlepší záujem dieťaťa.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716" w:rsidRDefault="00AE5716" w:rsidP="007D4B0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716" w:rsidRDefault="00AE5716" w:rsidP="00AE571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návrh </w:t>
            </w:r>
          </w:p>
          <w:p w:rsidR="00AE5716" w:rsidRPr="00F204BE" w:rsidRDefault="00AE5716" w:rsidP="00AE571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zákona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716" w:rsidRDefault="00AE5716" w:rsidP="00C95C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2a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716" w:rsidRPr="00CE39AC" w:rsidRDefault="00AE5716" w:rsidP="008C4CFA">
            <w:pPr>
              <w:autoSpaceDE/>
              <w:snapToGrid w:val="0"/>
              <w:jc w:val="both"/>
              <w:rPr>
                <w:b/>
                <w:sz w:val="19"/>
                <w:szCs w:val="19"/>
              </w:rPr>
            </w:pPr>
            <w:r w:rsidRPr="00CE39AC">
              <w:rPr>
                <w:b/>
                <w:sz w:val="19"/>
                <w:szCs w:val="19"/>
              </w:rPr>
              <w:t>Ministerstvo pri uplatňovaní tohto zákona zohľadňuje najlepší záujem maloletého.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716" w:rsidRPr="00A13C6F" w:rsidRDefault="00AE5716" w:rsidP="00A13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16" w:rsidRPr="00347B31" w:rsidRDefault="00AE5716" w:rsidP="008776B4">
            <w:pPr>
              <w:pStyle w:val="Nadpis1"/>
              <w:snapToGrid w:val="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06705B" w:rsidRPr="00347B31" w:rsidRDefault="0006705B" w:rsidP="00387F6A">
      <w:pPr>
        <w:pStyle w:val="Pta"/>
        <w:tabs>
          <w:tab w:val="clear" w:pos="4536"/>
          <w:tab w:val="clear" w:pos="9072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723B74" w:rsidRPr="00347B31" w:rsidRDefault="00723B74" w:rsidP="00723B74">
      <w:pPr>
        <w:autoSpaceDE/>
        <w:jc w:val="both"/>
        <w:rPr>
          <w:sz w:val="20"/>
          <w:szCs w:val="20"/>
        </w:rPr>
      </w:pPr>
      <w:r w:rsidRPr="00347B31">
        <w:rPr>
          <w:sz w:val="20"/>
          <w:szCs w:val="20"/>
        </w:rPr>
        <w:t>LEGENDA: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6"/>
        <w:gridCol w:w="3723"/>
        <w:gridCol w:w="2167"/>
        <w:gridCol w:w="6088"/>
      </w:tblGrid>
      <w:tr w:rsidR="00723B74" w:rsidRPr="00347B31" w:rsidTr="0025670F">
        <w:tc>
          <w:tcPr>
            <w:tcW w:w="2166" w:type="dxa"/>
          </w:tcPr>
          <w:p w:rsidR="00723B74" w:rsidRDefault="00723B74" w:rsidP="0025670F">
            <w:pPr>
              <w:pStyle w:val="Normlny0"/>
              <w:autoSpaceDE/>
              <w:snapToGrid w:val="0"/>
              <w:spacing w:after="60"/>
              <w:jc w:val="both"/>
            </w:pPr>
          </w:p>
          <w:p w:rsidR="00723B74" w:rsidRPr="00347B31" w:rsidRDefault="00723B74" w:rsidP="0025670F">
            <w:pPr>
              <w:pStyle w:val="Normlny0"/>
              <w:autoSpaceDE/>
              <w:snapToGrid w:val="0"/>
              <w:spacing w:after="60"/>
              <w:jc w:val="both"/>
            </w:pPr>
            <w:r w:rsidRPr="00347B31">
              <w:t>V stĺpci (1):</w:t>
            </w:r>
          </w:p>
          <w:p w:rsidR="00723B74" w:rsidRPr="00347B31" w:rsidRDefault="00723B74" w:rsidP="0025670F">
            <w:pPr>
              <w:autoSpaceDE/>
              <w:jc w:val="both"/>
              <w:rPr>
                <w:sz w:val="20"/>
                <w:szCs w:val="20"/>
              </w:rPr>
            </w:pPr>
            <w:r w:rsidRPr="00347B31">
              <w:rPr>
                <w:sz w:val="20"/>
                <w:szCs w:val="20"/>
              </w:rPr>
              <w:t>Č – článok</w:t>
            </w:r>
          </w:p>
          <w:p w:rsidR="00723B74" w:rsidRPr="00347B31" w:rsidRDefault="00723B74" w:rsidP="0025670F">
            <w:pPr>
              <w:autoSpaceDE/>
              <w:jc w:val="both"/>
              <w:rPr>
                <w:sz w:val="20"/>
                <w:szCs w:val="20"/>
              </w:rPr>
            </w:pPr>
            <w:r w:rsidRPr="00347B31">
              <w:rPr>
                <w:sz w:val="20"/>
                <w:szCs w:val="20"/>
              </w:rPr>
              <w:t>O – odsek</w:t>
            </w:r>
          </w:p>
          <w:p w:rsidR="00723B74" w:rsidRPr="00347B31" w:rsidRDefault="00723B74" w:rsidP="0025670F">
            <w:pPr>
              <w:autoSpaceDE/>
              <w:jc w:val="both"/>
              <w:rPr>
                <w:sz w:val="20"/>
                <w:szCs w:val="20"/>
              </w:rPr>
            </w:pPr>
            <w:r w:rsidRPr="00347B31">
              <w:rPr>
                <w:sz w:val="20"/>
                <w:szCs w:val="20"/>
              </w:rPr>
              <w:t>V – veta</w:t>
            </w:r>
          </w:p>
          <w:p w:rsidR="00723B74" w:rsidRPr="00347B31" w:rsidRDefault="00723B74" w:rsidP="0025670F">
            <w:pPr>
              <w:autoSpaceDE/>
              <w:jc w:val="both"/>
              <w:rPr>
                <w:sz w:val="20"/>
                <w:szCs w:val="20"/>
              </w:rPr>
            </w:pPr>
            <w:r w:rsidRPr="00347B31">
              <w:rPr>
                <w:sz w:val="20"/>
                <w:szCs w:val="20"/>
              </w:rPr>
              <w:t>P –</w:t>
            </w:r>
            <w:r>
              <w:rPr>
                <w:sz w:val="20"/>
                <w:szCs w:val="20"/>
              </w:rPr>
              <w:t xml:space="preserve"> </w:t>
            </w:r>
            <w:r w:rsidRPr="00347B31">
              <w:rPr>
                <w:sz w:val="20"/>
                <w:szCs w:val="20"/>
              </w:rPr>
              <w:t>číslo</w:t>
            </w:r>
            <w:r>
              <w:rPr>
                <w:sz w:val="20"/>
                <w:szCs w:val="20"/>
              </w:rPr>
              <w:t xml:space="preserve"> (písmeno)</w:t>
            </w:r>
          </w:p>
          <w:p w:rsidR="00723B74" w:rsidRPr="00347B31" w:rsidRDefault="00723B74" w:rsidP="0025670F">
            <w:pPr>
              <w:autoSpaceDE/>
              <w:jc w:val="both"/>
              <w:rPr>
                <w:sz w:val="20"/>
                <w:szCs w:val="20"/>
              </w:rPr>
            </w:pPr>
          </w:p>
        </w:tc>
        <w:tc>
          <w:tcPr>
            <w:tcW w:w="3723" w:type="dxa"/>
          </w:tcPr>
          <w:p w:rsidR="00723B74" w:rsidRDefault="00723B74" w:rsidP="0025670F">
            <w:pPr>
              <w:pStyle w:val="Normlny0"/>
              <w:autoSpaceDE/>
              <w:snapToGrid w:val="0"/>
              <w:spacing w:after="60"/>
              <w:jc w:val="both"/>
            </w:pPr>
          </w:p>
          <w:p w:rsidR="00723B74" w:rsidRPr="00347B31" w:rsidRDefault="00723B74" w:rsidP="0025670F">
            <w:pPr>
              <w:pStyle w:val="Normlny0"/>
              <w:autoSpaceDE/>
              <w:snapToGrid w:val="0"/>
              <w:spacing w:after="60"/>
              <w:jc w:val="both"/>
            </w:pPr>
            <w:r w:rsidRPr="00347B31">
              <w:t>V stĺpci (3):</w:t>
            </w:r>
          </w:p>
          <w:p w:rsidR="00723B74" w:rsidRPr="00347B31" w:rsidRDefault="00723B74" w:rsidP="0025670F">
            <w:pPr>
              <w:autoSpaceDE/>
              <w:jc w:val="both"/>
              <w:rPr>
                <w:sz w:val="20"/>
                <w:szCs w:val="20"/>
              </w:rPr>
            </w:pPr>
            <w:r w:rsidRPr="00347B31">
              <w:rPr>
                <w:sz w:val="20"/>
                <w:szCs w:val="20"/>
              </w:rPr>
              <w:t>N – bežná transpozícia</w:t>
            </w:r>
          </w:p>
          <w:p w:rsidR="00723B74" w:rsidRPr="00347B31" w:rsidRDefault="00723B74" w:rsidP="0025670F">
            <w:pPr>
              <w:autoSpaceDE/>
              <w:jc w:val="both"/>
              <w:rPr>
                <w:sz w:val="20"/>
                <w:szCs w:val="20"/>
              </w:rPr>
            </w:pPr>
            <w:r w:rsidRPr="00347B31">
              <w:rPr>
                <w:sz w:val="20"/>
                <w:szCs w:val="20"/>
              </w:rPr>
              <w:t>O – transpozícia s možnosťou voľby</w:t>
            </w:r>
          </w:p>
          <w:p w:rsidR="00723B74" w:rsidRPr="00347B31" w:rsidRDefault="00723B74" w:rsidP="0025670F">
            <w:pPr>
              <w:autoSpaceDE/>
              <w:jc w:val="both"/>
              <w:rPr>
                <w:sz w:val="20"/>
                <w:szCs w:val="20"/>
              </w:rPr>
            </w:pPr>
            <w:r w:rsidRPr="00347B31">
              <w:rPr>
                <w:sz w:val="20"/>
                <w:szCs w:val="20"/>
              </w:rPr>
              <w:t>D – transpozícia podľa úvahy (dobrovoľná)</w:t>
            </w:r>
          </w:p>
          <w:p w:rsidR="00723B74" w:rsidRPr="00347B31" w:rsidRDefault="00723B74" w:rsidP="0025670F">
            <w:pPr>
              <w:autoSpaceDE/>
              <w:jc w:val="both"/>
              <w:rPr>
                <w:sz w:val="20"/>
                <w:szCs w:val="20"/>
              </w:rPr>
            </w:pPr>
            <w:proofErr w:type="spellStart"/>
            <w:r w:rsidRPr="00347B31">
              <w:rPr>
                <w:sz w:val="20"/>
                <w:szCs w:val="20"/>
              </w:rPr>
              <w:t>n.a</w:t>
            </w:r>
            <w:proofErr w:type="spellEnd"/>
            <w:r w:rsidRPr="00347B31">
              <w:rPr>
                <w:sz w:val="20"/>
                <w:szCs w:val="20"/>
              </w:rPr>
              <w:t>. – transpozícia sa neuskutočňuje</w:t>
            </w:r>
          </w:p>
        </w:tc>
        <w:tc>
          <w:tcPr>
            <w:tcW w:w="2167" w:type="dxa"/>
          </w:tcPr>
          <w:p w:rsidR="00723B74" w:rsidRDefault="00723B74" w:rsidP="0025670F">
            <w:pPr>
              <w:pStyle w:val="Normlny0"/>
              <w:autoSpaceDE/>
              <w:snapToGrid w:val="0"/>
              <w:spacing w:after="60"/>
              <w:jc w:val="both"/>
            </w:pPr>
          </w:p>
          <w:p w:rsidR="00723B74" w:rsidRPr="00347B31" w:rsidRDefault="00723B74" w:rsidP="00723B74">
            <w:pPr>
              <w:pStyle w:val="Normlny0"/>
              <w:autoSpaceDE/>
              <w:snapToGrid w:val="0"/>
              <w:spacing w:after="60"/>
              <w:ind w:left="207"/>
              <w:jc w:val="both"/>
            </w:pPr>
            <w:r w:rsidRPr="00347B31">
              <w:t>V stĺpci (5):</w:t>
            </w:r>
          </w:p>
          <w:p w:rsidR="00723B74" w:rsidRPr="00347B31" w:rsidRDefault="00723B74" w:rsidP="00723B74">
            <w:pPr>
              <w:autoSpaceDE/>
              <w:ind w:left="207"/>
              <w:jc w:val="both"/>
              <w:rPr>
                <w:sz w:val="20"/>
                <w:szCs w:val="20"/>
              </w:rPr>
            </w:pPr>
            <w:r w:rsidRPr="00347B31">
              <w:rPr>
                <w:sz w:val="20"/>
                <w:szCs w:val="20"/>
              </w:rPr>
              <w:t>Č – článok</w:t>
            </w:r>
          </w:p>
          <w:p w:rsidR="00723B74" w:rsidRPr="00347B31" w:rsidRDefault="00723B74" w:rsidP="00723B74">
            <w:pPr>
              <w:autoSpaceDE/>
              <w:ind w:left="207"/>
              <w:jc w:val="both"/>
              <w:rPr>
                <w:sz w:val="20"/>
                <w:szCs w:val="20"/>
              </w:rPr>
            </w:pPr>
            <w:r w:rsidRPr="00347B31">
              <w:rPr>
                <w:sz w:val="20"/>
                <w:szCs w:val="20"/>
              </w:rPr>
              <w:t>§ – paragraf</w:t>
            </w:r>
          </w:p>
          <w:p w:rsidR="00723B74" w:rsidRPr="00347B31" w:rsidRDefault="00723B74" w:rsidP="00723B74">
            <w:pPr>
              <w:autoSpaceDE/>
              <w:ind w:left="207"/>
              <w:jc w:val="both"/>
              <w:rPr>
                <w:sz w:val="20"/>
                <w:szCs w:val="20"/>
              </w:rPr>
            </w:pPr>
            <w:r w:rsidRPr="00347B31">
              <w:rPr>
                <w:sz w:val="20"/>
                <w:szCs w:val="20"/>
              </w:rPr>
              <w:t>O – odsek</w:t>
            </w:r>
          </w:p>
          <w:p w:rsidR="00723B74" w:rsidRPr="00347B31" w:rsidRDefault="00723B74" w:rsidP="00723B74">
            <w:pPr>
              <w:autoSpaceDE/>
              <w:ind w:left="207"/>
              <w:jc w:val="both"/>
              <w:rPr>
                <w:sz w:val="20"/>
                <w:szCs w:val="20"/>
              </w:rPr>
            </w:pPr>
            <w:r w:rsidRPr="00347B31">
              <w:rPr>
                <w:sz w:val="20"/>
                <w:szCs w:val="20"/>
              </w:rPr>
              <w:t>V – veta</w:t>
            </w:r>
          </w:p>
          <w:p w:rsidR="00723B74" w:rsidRPr="00347B31" w:rsidRDefault="00723B74" w:rsidP="00723B74">
            <w:pPr>
              <w:autoSpaceDE/>
              <w:ind w:left="207"/>
              <w:jc w:val="both"/>
              <w:rPr>
                <w:sz w:val="20"/>
                <w:szCs w:val="20"/>
              </w:rPr>
            </w:pPr>
            <w:r w:rsidRPr="00347B31">
              <w:rPr>
                <w:sz w:val="20"/>
                <w:szCs w:val="20"/>
              </w:rPr>
              <w:t>P –</w:t>
            </w:r>
            <w:r>
              <w:rPr>
                <w:sz w:val="20"/>
                <w:szCs w:val="20"/>
              </w:rPr>
              <w:t xml:space="preserve"> </w:t>
            </w:r>
            <w:r w:rsidRPr="00347B31">
              <w:rPr>
                <w:sz w:val="20"/>
                <w:szCs w:val="20"/>
              </w:rPr>
              <w:t>číslo</w:t>
            </w:r>
            <w:r>
              <w:rPr>
                <w:sz w:val="20"/>
                <w:szCs w:val="20"/>
              </w:rPr>
              <w:t xml:space="preserve"> (písmeno)</w:t>
            </w:r>
          </w:p>
        </w:tc>
        <w:tc>
          <w:tcPr>
            <w:tcW w:w="6088" w:type="dxa"/>
          </w:tcPr>
          <w:p w:rsidR="00723B74" w:rsidRDefault="00723B74" w:rsidP="0025670F">
            <w:pPr>
              <w:pStyle w:val="Normlny0"/>
              <w:autoSpaceDE/>
              <w:snapToGrid w:val="0"/>
              <w:spacing w:after="60"/>
              <w:jc w:val="both"/>
            </w:pPr>
          </w:p>
          <w:p w:rsidR="00723B74" w:rsidRPr="00347B31" w:rsidRDefault="00723B74" w:rsidP="00723B74">
            <w:pPr>
              <w:pStyle w:val="Normlny0"/>
              <w:autoSpaceDE/>
              <w:snapToGrid w:val="0"/>
              <w:spacing w:after="60"/>
              <w:ind w:left="166"/>
              <w:jc w:val="both"/>
            </w:pPr>
            <w:r w:rsidRPr="00347B31">
              <w:t>V stĺpci (7):</w:t>
            </w:r>
          </w:p>
          <w:p w:rsidR="00723B74" w:rsidRPr="00347B31" w:rsidRDefault="00723B74" w:rsidP="00723B74">
            <w:pPr>
              <w:autoSpaceDE/>
              <w:ind w:left="166"/>
              <w:jc w:val="both"/>
              <w:rPr>
                <w:sz w:val="20"/>
                <w:szCs w:val="20"/>
              </w:rPr>
            </w:pPr>
            <w:r w:rsidRPr="00347B31">
              <w:rPr>
                <w:sz w:val="20"/>
                <w:szCs w:val="20"/>
              </w:rPr>
              <w:t>Ú – úplná zhoda</w:t>
            </w:r>
          </w:p>
          <w:p w:rsidR="00723B74" w:rsidRPr="00347B31" w:rsidRDefault="00723B74" w:rsidP="00723B74">
            <w:pPr>
              <w:autoSpaceDE/>
              <w:ind w:left="166"/>
              <w:jc w:val="both"/>
              <w:rPr>
                <w:sz w:val="20"/>
                <w:szCs w:val="20"/>
              </w:rPr>
            </w:pPr>
            <w:r w:rsidRPr="00347B31">
              <w:rPr>
                <w:sz w:val="20"/>
                <w:szCs w:val="20"/>
              </w:rPr>
              <w:t>Č – čiastočná zhoda</w:t>
            </w:r>
          </w:p>
          <w:p w:rsidR="00723B74" w:rsidRPr="00347B31" w:rsidRDefault="00723B74" w:rsidP="00723B74">
            <w:pPr>
              <w:autoSpaceDE/>
              <w:ind w:left="1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 </w:t>
            </w:r>
            <w:r w:rsidRPr="00347B31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žiadna zhoda</w:t>
            </w:r>
          </w:p>
          <w:p w:rsidR="00723B74" w:rsidRPr="00347B31" w:rsidRDefault="00723B74" w:rsidP="00723B74">
            <w:pPr>
              <w:autoSpaceDE/>
              <w:ind w:left="166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  <w:r>
              <w:rPr>
                <w:sz w:val="20"/>
                <w:szCs w:val="20"/>
              </w:rPr>
              <w:t>. – neaplikovateľnosť</w:t>
            </w:r>
          </w:p>
        </w:tc>
      </w:tr>
    </w:tbl>
    <w:p w:rsidR="0006705B" w:rsidRPr="00347B31" w:rsidRDefault="0006705B" w:rsidP="00C04F6E">
      <w:pPr>
        <w:jc w:val="both"/>
        <w:rPr>
          <w:sz w:val="20"/>
          <w:szCs w:val="20"/>
        </w:rPr>
      </w:pPr>
    </w:p>
    <w:sectPr w:rsidR="0006705B" w:rsidRPr="00347B31" w:rsidSect="008776B4">
      <w:footerReference w:type="default" r:id="rId10"/>
      <w:pgSz w:w="16838" w:h="11906" w:orient="landscape"/>
      <w:pgMar w:top="1135" w:right="1418" w:bottom="851" w:left="1418" w:header="708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1D0" w:rsidRDefault="001341D0">
      <w:r>
        <w:separator/>
      </w:r>
    </w:p>
  </w:endnote>
  <w:endnote w:type="continuationSeparator" w:id="0">
    <w:p w:rsidR="001341D0" w:rsidRDefault="0013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C13" w:rsidRDefault="0063214E" w:rsidP="008776B4">
    <w:pPr>
      <w:pStyle w:val="Pta"/>
      <w:jc w:val="center"/>
    </w:pPr>
    <w:r>
      <w:fldChar w:fldCharType="begin"/>
    </w:r>
    <w:r>
      <w:instrText xml:space="preserve"> PAGE </w:instrText>
    </w:r>
    <w:r>
      <w:fldChar w:fldCharType="separate"/>
    </w:r>
    <w:r w:rsidR="00536700">
      <w:rPr>
        <w:noProof/>
      </w:rPr>
      <w:t>2</w:t>
    </w:r>
    <w:r>
      <w:fldChar w:fldCharType="end"/>
    </w:r>
  </w:p>
  <w:p w:rsidR="001F7C13" w:rsidRDefault="001F7C1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1D0" w:rsidRDefault="001341D0">
      <w:r>
        <w:separator/>
      </w:r>
    </w:p>
  </w:footnote>
  <w:footnote w:type="continuationSeparator" w:id="0">
    <w:p w:rsidR="001341D0" w:rsidRDefault="00134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9662ED0"/>
    <w:multiLevelType w:val="hybridMultilevel"/>
    <w:tmpl w:val="5456DA2C"/>
    <w:lvl w:ilvl="0" w:tplc="4A564778">
      <w:start w:val="1"/>
      <w:numFmt w:val="decimal"/>
      <w:lvlText w:val="(%1)"/>
      <w:lvlJc w:val="left"/>
      <w:pPr>
        <w:ind w:left="3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7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3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77" w:hanging="180"/>
      </w:pPr>
      <w:rPr>
        <w:rFonts w:cs="Times New Roman"/>
      </w:rPr>
    </w:lvl>
  </w:abstractNum>
  <w:abstractNum w:abstractNumId="2">
    <w:nsid w:val="09AB11FA"/>
    <w:multiLevelType w:val="hybridMultilevel"/>
    <w:tmpl w:val="8678449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C73904"/>
    <w:multiLevelType w:val="hybridMultilevel"/>
    <w:tmpl w:val="33FA54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6122FF"/>
    <w:multiLevelType w:val="hybridMultilevel"/>
    <w:tmpl w:val="C2ACD0EC"/>
    <w:lvl w:ilvl="0" w:tplc="42A4E610">
      <w:start w:val="1"/>
      <w:numFmt w:val="lowerLetter"/>
      <w:lvlText w:val="%1)"/>
      <w:lvlJc w:val="left"/>
      <w:pPr>
        <w:ind w:left="3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7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3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77" w:hanging="180"/>
      </w:pPr>
      <w:rPr>
        <w:rFonts w:cs="Times New Roman"/>
      </w:rPr>
    </w:lvl>
  </w:abstractNum>
  <w:abstractNum w:abstractNumId="5">
    <w:nsid w:val="108F6E9A"/>
    <w:multiLevelType w:val="hybridMultilevel"/>
    <w:tmpl w:val="8D8EE3D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B7551B"/>
    <w:multiLevelType w:val="hybridMultilevel"/>
    <w:tmpl w:val="4BE64A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AB60C9"/>
    <w:multiLevelType w:val="hybridMultilevel"/>
    <w:tmpl w:val="93966F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1F49E8"/>
    <w:multiLevelType w:val="hybridMultilevel"/>
    <w:tmpl w:val="25603186"/>
    <w:lvl w:ilvl="0" w:tplc="42A4E610">
      <w:start w:val="1"/>
      <w:numFmt w:val="lowerLetter"/>
      <w:lvlText w:val="%1)"/>
      <w:lvlJc w:val="left"/>
      <w:pPr>
        <w:ind w:left="3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50936"/>
    <w:multiLevelType w:val="hybridMultilevel"/>
    <w:tmpl w:val="297CE4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33371F"/>
    <w:multiLevelType w:val="hybridMultilevel"/>
    <w:tmpl w:val="BE58AC7A"/>
    <w:lvl w:ilvl="0" w:tplc="6F7C5454">
      <w:start w:val="1"/>
      <w:numFmt w:val="lowerLetter"/>
      <w:lvlText w:val="%1)"/>
      <w:lvlJc w:val="left"/>
      <w:pPr>
        <w:tabs>
          <w:tab w:val="num" w:pos="0"/>
        </w:tabs>
        <w:ind w:left="720" w:hanging="29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7B3F8F"/>
    <w:multiLevelType w:val="hybridMultilevel"/>
    <w:tmpl w:val="FFE454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203B1C"/>
    <w:multiLevelType w:val="hybridMultilevel"/>
    <w:tmpl w:val="1F683B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DA4C48"/>
    <w:multiLevelType w:val="hybridMultilevel"/>
    <w:tmpl w:val="2ED4F3C0"/>
    <w:lvl w:ilvl="0" w:tplc="42A4E610">
      <w:start w:val="1"/>
      <w:numFmt w:val="lowerLetter"/>
      <w:lvlText w:val="%1)"/>
      <w:lvlJc w:val="left"/>
      <w:pPr>
        <w:ind w:left="27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4">
    <w:nsid w:val="23454C37"/>
    <w:multiLevelType w:val="hybridMultilevel"/>
    <w:tmpl w:val="4F444CB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FE39E5"/>
    <w:multiLevelType w:val="hybridMultilevel"/>
    <w:tmpl w:val="3C9A6C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7297DB7"/>
    <w:multiLevelType w:val="hybridMultilevel"/>
    <w:tmpl w:val="EEF26766"/>
    <w:lvl w:ilvl="0" w:tplc="42A4E610">
      <w:start w:val="1"/>
      <w:numFmt w:val="lowerLetter"/>
      <w:lvlText w:val="%1)"/>
      <w:lvlJc w:val="left"/>
      <w:pPr>
        <w:ind w:left="3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7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3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77" w:hanging="180"/>
      </w:pPr>
      <w:rPr>
        <w:rFonts w:cs="Times New Roman"/>
      </w:rPr>
    </w:lvl>
  </w:abstractNum>
  <w:abstractNum w:abstractNumId="17">
    <w:nsid w:val="27360F0C"/>
    <w:multiLevelType w:val="hybridMultilevel"/>
    <w:tmpl w:val="FD6EF504"/>
    <w:lvl w:ilvl="0" w:tplc="041B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>
    <w:nsid w:val="323847FB"/>
    <w:multiLevelType w:val="hybridMultilevel"/>
    <w:tmpl w:val="6796690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031EAE"/>
    <w:multiLevelType w:val="hybridMultilevel"/>
    <w:tmpl w:val="848EA3E2"/>
    <w:lvl w:ilvl="0" w:tplc="42A4E610">
      <w:start w:val="1"/>
      <w:numFmt w:val="lowerLetter"/>
      <w:lvlText w:val="%1)"/>
      <w:lvlJc w:val="left"/>
      <w:pPr>
        <w:ind w:left="27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1A1829"/>
    <w:multiLevelType w:val="hybridMultilevel"/>
    <w:tmpl w:val="42DECC6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8A97621"/>
    <w:multiLevelType w:val="hybridMultilevel"/>
    <w:tmpl w:val="5F3877CE"/>
    <w:lvl w:ilvl="0" w:tplc="041B0017">
      <w:start w:val="1"/>
      <w:numFmt w:val="lowerLetter"/>
      <w:lvlText w:val="%1)"/>
      <w:lvlJc w:val="left"/>
      <w:pPr>
        <w:ind w:left="67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22">
    <w:nsid w:val="3AF877F0"/>
    <w:multiLevelType w:val="hybridMultilevel"/>
    <w:tmpl w:val="FB00E8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E2B31C1"/>
    <w:multiLevelType w:val="hybridMultilevel"/>
    <w:tmpl w:val="BE8A4C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DCB23BD"/>
    <w:multiLevelType w:val="hybridMultilevel"/>
    <w:tmpl w:val="D200E6EC"/>
    <w:lvl w:ilvl="0" w:tplc="8072F21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45694B"/>
    <w:multiLevelType w:val="hybridMultilevel"/>
    <w:tmpl w:val="740EC482"/>
    <w:lvl w:ilvl="0" w:tplc="CDE07E6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0E654D2"/>
    <w:multiLevelType w:val="hybridMultilevel"/>
    <w:tmpl w:val="4634C2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16D7E86"/>
    <w:multiLevelType w:val="multilevel"/>
    <w:tmpl w:val="7CDEBF88"/>
    <w:lvl w:ilvl="0">
      <w:start w:val="1"/>
      <w:numFmt w:val="lowerLetter"/>
      <w:lvlText w:val="%1)"/>
      <w:lvlJc w:val="left"/>
      <w:pPr>
        <w:ind w:left="717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8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517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77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837"/>
      </w:pPr>
      <w:rPr>
        <w:rFonts w:eastAsia="Times New Roman" w:cs="Times New Roman"/>
      </w:rPr>
    </w:lvl>
  </w:abstractNum>
  <w:abstractNum w:abstractNumId="28">
    <w:nsid w:val="535B10CB"/>
    <w:multiLevelType w:val="hybridMultilevel"/>
    <w:tmpl w:val="4C6647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7AA60AA"/>
    <w:multiLevelType w:val="hybridMultilevel"/>
    <w:tmpl w:val="02A4B0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87670BC"/>
    <w:multiLevelType w:val="hybridMultilevel"/>
    <w:tmpl w:val="D83AB67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ADB4673"/>
    <w:multiLevelType w:val="hybridMultilevel"/>
    <w:tmpl w:val="DEDE65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E7C0BAF"/>
    <w:multiLevelType w:val="hybridMultilevel"/>
    <w:tmpl w:val="C3286D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59C563F"/>
    <w:multiLevelType w:val="hybridMultilevel"/>
    <w:tmpl w:val="EB56CA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88D482E"/>
    <w:multiLevelType w:val="hybridMultilevel"/>
    <w:tmpl w:val="11322076"/>
    <w:lvl w:ilvl="0" w:tplc="42A4E610">
      <w:start w:val="1"/>
      <w:numFmt w:val="lowerLetter"/>
      <w:lvlText w:val="%1)"/>
      <w:lvlJc w:val="left"/>
      <w:pPr>
        <w:ind w:left="3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7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3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77" w:hanging="180"/>
      </w:pPr>
      <w:rPr>
        <w:rFonts w:cs="Times New Roman"/>
      </w:rPr>
    </w:lvl>
  </w:abstractNum>
  <w:abstractNum w:abstractNumId="35">
    <w:nsid w:val="6B055BD8"/>
    <w:multiLevelType w:val="hybridMultilevel"/>
    <w:tmpl w:val="043CAEDA"/>
    <w:lvl w:ilvl="0" w:tplc="73AAB2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F670424"/>
    <w:multiLevelType w:val="hybridMultilevel"/>
    <w:tmpl w:val="BDDE84A8"/>
    <w:lvl w:ilvl="0" w:tplc="A2448690">
      <w:start w:val="1"/>
      <w:numFmt w:val="decimal"/>
      <w:lvlText w:val="%1."/>
      <w:lvlJc w:val="left"/>
      <w:pPr>
        <w:ind w:left="3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7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3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77" w:hanging="180"/>
      </w:pPr>
      <w:rPr>
        <w:rFonts w:cs="Times New Roman"/>
      </w:rPr>
    </w:lvl>
  </w:abstractNum>
  <w:abstractNum w:abstractNumId="37">
    <w:nsid w:val="71910AA5"/>
    <w:multiLevelType w:val="hybridMultilevel"/>
    <w:tmpl w:val="9F029C00"/>
    <w:lvl w:ilvl="0" w:tplc="42A4E610">
      <w:start w:val="1"/>
      <w:numFmt w:val="lowerLetter"/>
      <w:lvlText w:val="%1)"/>
      <w:lvlJc w:val="left"/>
      <w:pPr>
        <w:ind w:left="3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7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3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77" w:hanging="180"/>
      </w:pPr>
      <w:rPr>
        <w:rFonts w:cs="Times New Roman"/>
      </w:rPr>
    </w:lvl>
  </w:abstractNum>
  <w:abstractNum w:abstractNumId="38">
    <w:nsid w:val="736C3BE2"/>
    <w:multiLevelType w:val="hybridMultilevel"/>
    <w:tmpl w:val="1D72EC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3914894"/>
    <w:multiLevelType w:val="hybridMultilevel"/>
    <w:tmpl w:val="DECA6CC6"/>
    <w:lvl w:ilvl="0" w:tplc="8468179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533032D"/>
    <w:multiLevelType w:val="hybridMultilevel"/>
    <w:tmpl w:val="FFBEA28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56C77B9"/>
    <w:multiLevelType w:val="hybridMultilevel"/>
    <w:tmpl w:val="CA1E65E2"/>
    <w:lvl w:ilvl="0" w:tplc="631802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9CC54B5"/>
    <w:multiLevelType w:val="hybridMultilevel"/>
    <w:tmpl w:val="E47AC20C"/>
    <w:lvl w:ilvl="0" w:tplc="CE60B20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CA22041"/>
    <w:multiLevelType w:val="hybridMultilevel"/>
    <w:tmpl w:val="EE56180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E0A0B0E"/>
    <w:multiLevelType w:val="hybridMultilevel"/>
    <w:tmpl w:val="A4386F88"/>
    <w:lvl w:ilvl="0" w:tplc="42A4E610">
      <w:start w:val="1"/>
      <w:numFmt w:val="lowerLetter"/>
      <w:lvlText w:val="%1)"/>
      <w:lvlJc w:val="left"/>
      <w:pPr>
        <w:ind w:left="3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5"/>
  </w:num>
  <w:num w:numId="3">
    <w:abstractNumId w:val="5"/>
  </w:num>
  <w:num w:numId="4">
    <w:abstractNumId w:val="2"/>
  </w:num>
  <w:num w:numId="5">
    <w:abstractNumId w:val="31"/>
  </w:num>
  <w:num w:numId="6">
    <w:abstractNumId w:val="29"/>
  </w:num>
  <w:num w:numId="7">
    <w:abstractNumId w:val="21"/>
  </w:num>
  <w:num w:numId="8">
    <w:abstractNumId w:val="37"/>
  </w:num>
  <w:num w:numId="9">
    <w:abstractNumId w:val="13"/>
  </w:num>
  <w:num w:numId="10">
    <w:abstractNumId w:val="34"/>
  </w:num>
  <w:num w:numId="11">
    <w:abstractNumId w:val="16"/>
  </w:num>
  <w:num w:numId="12">
    <w:abstractNumId w:val="8"/>
  </w:num>
  <w:num w:numId="13">
    <w:abstractNumId w:val="12"/>
  </w:num>
  <w:num w:numId="14">
    <w:abstractNumId w:val="33"/>
  </w:num>
  <w:num w:numId="15">
    <w:abstractNumId w:val="14"/>
  </w:num>
  <w:num w:numId="16">
    <w:abstractNumId w:val="6"/>
  </w:num>
  <w:num w:numId="17">
    <w:abstractNumId w:val="4"/>
  </w:num>
  <w:num w:numId="18">
    <w:abstractNumId w:val="44"/>
  </w:num>
  <w:num w:numId="19">
    <w:abstractNumId w:val="28"/>
  </w:num>
  <w:num w:numId="20">
    <w:abstractNumId w:val="22"/>
  </w:num>
  <w:num w:numId="21">
    <w:abstractNumId w:val="3"/>
  </w:num>
  <w:num w:numId="22">
    <w:abstractNumId w:val="9"/>
  </w:num>
  <w:num w:numId="23">
    <w:abstractNumId w:val="26"/>
  </w:num>
  <w:num w:numId="24">
    <w:abstractNumId w:val="19"/>
  </w:num>
  <w:num w:numId="25">
    <w:abstractNumId w:val="15"/>
  </w:num>
  <w:num w:numId="26">
    <w:abstractNumId w:val="7"/>
  </w:num>
  <w:num w:numId="27">
    <w:abstractNumId w:val="43"/>
  </w:num>
  <w:num w:numId="28">
    <w:abstractNumId w:val="40"/>
  </w:num>
  <w:num w:numId="29">
    <w:abstractNumId w:val="23"/>
  </w:num>
  <w:num w:numId="30">
    <w:abstractNumId w:val="11"/>
  </w:num>
  <w:num w:numId="31">
    <w:abstractNumId w:val="38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41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7"/>
  </w:num>
  <w:num w:numId="38">
    <w:abstractNumId w:val="36"/>
  </w:num>
  <w:num w:numId="39">
    <w:abstractNumId w:val="24"/>
  </w:num>
  <w:num w:numId="40">
    <w:abstractNumId w:val="18"/>
  </w:num>
  <w:num w:numId="41">
    <w:abstractNumId w:val="32"/>
  </w:num>
  <w:num w:numId="42">
    <w:abstractNumId w:val="42"/>
  </w:num>
  <w:num w:numId="43">
    <w:abstractNumId w:val="30"/>
  </w:num>
  <w:num w:numId="44">
    <w:abstractNumId w:val="20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E0"/>
    <w:rsid w:val="00000EE7"/>
    <w:rsid w:val="000011E3"/>
    <w:rsid w:val="000026C3"/>
    <w:rsid w:val="00002941"/>
    <w:rsid w:val="00003FBE"/>
    <w:rsid w:val="0001492F"/>
    <w:rsid w:val="00036832"/>
    <w:rsid w:val="00040379"/>
    <w:rsid w:val="0004294B"/>
    <w:rsid w:val="00042A1F"/>
    <w:rsid w:val="00044181"/>
    <w:rsid w:val="000534EB"/>
    <w:rsid w:val="00056BC9"/>
    <w:rsid w:val="00064E1D"/>
    <w:rsid w:val="0006705B"/>
    <w:rsid w:val="00071308"/>
    <w:rsid w:val="00077DD5"/>
    <w:rsid w:val="00085484"/>
    <w:rsid w:val="000936C6"/>
    <w:rsid w:val="00094F68"/>
    <w:rsid w:val="000A0A18"/>
    <w:rsid w:val="000A5849"/>
    <w:rsid w:val="000B22B5"/>
    <w:rsid w:val="000B525F"/>
    <w:rsid w:val="000B607C"/>
    <w:rsid w:val="000B7CC7"/>
    <w:rsid w:val="000C1D17"/>
    <w:rsid w:val="000D6688"/>
    <w:rsid w:val="000D7849"/>
    <w:rsid w:val="000E1F2E"/>
    <w:rsid w:val="000E326A"/>
    <w:rsid w:val="000E3F47"/>
    <w:rsid w:val="000E5B63"/>
    <w:rsid w:val="000F4E3C"/>
    <w:rsid w:val="000F50F0"/>
    <w:rsid w:val="00104722"/>
    <w:rsid w:val="001061F8"/>
    <w:rsid w:val="001139EB"/>
    <w:rsid w:val="001148C5"/>
    <w:rsid w:val="00115253"/>
    <w:rsid w:val="001223D4"/>
    <w:rsid w:val="00131E48"/>
    <w:rsid w:val="001322D5"/>
    <w:rsid w:val="00132D40"/>
    <w:rsid w:val="001341D0"/>
    <w:rsid w:val="00142695"/>
    <w:rsid w:val="00143107"/>
    <w:rsid w:val="001431B0"/>
    <w:rsid w:val="00143360"/>
    <w:rsid w:val="00150289"/>
    <w:rsid w:val="00160DF3"/>
    <w:rsid w:val="00160F83"/>
    <w:rsid w:val="001612C5"/>
    <w:rsid w:val="00161AD5"/>
    <w:rsid w:val="0016315D"/>
    <w:rsid w:val="00167172"/>
    <w:rsid w:val="00170DAF"/>
    <w:rsid w:val="001769A2"/>
    <w:rsid w:val="00186B7A"/>
    <w:rsid w:val="00187079"/>
    <w:rsid w:val="00187681"/>
    <w:rsid w:val="001922FA"/>
    <w:rsid w:val="00197700"/>
    <w:rsid w:val="001A3D33"/>
    <w:rsid w:val="001A47D0"/>
    <w:rsid w:val="001A5C63"/>
    <w:rsid w:val="001A603A"/>
    <w:rsid w:val="001C0676"/>
    <w:rsid w:val="001C2595"/>
    <w:rsid w:val="001C2F26"/>
    <w:rsid w:val="001C71E7"/>
    <w:rsid w:val="001D2412"/>
    <w:rsid w:val="001E1C47"/>
    <w:rsid w:val="001E2F93"/>
    <w:rsid w:val="001F26E4"/>
    <w:rsid w:val="001F56F9"/>
    <w:rsid w:val="001F7C13"/>
    <w:rsid w:val="00202EAD"/>
    <w:rsid w:val="002040E6"/>
    <w:rsid w:val="002053A5"/>
    <w:rsid w:val="00205963"/>
    <w:rsid w:val="00206C3F"/>
    <w:rsid w:val="002111DD"/>
    <w:rsid w:val="002155FC"/>
    <w:rsid w:val="002178F6"/>
    <w:rsid w:val="002255AE"/>
    <w:rsid w:val="0023084A"/>
    <w:rsid w:val="002326F8"/>
    <w:rsid w:val="002347AA"/>
    <w:rsid w:val="002350EF"/>
    <w:rsid w:val="0023528F"/>
    <w:rsid w:val="00241FEF"/>
    <w:rsid w:val="002467A5"/>
    <w:rsid w:val="0025670F"/>
    <w:rsid w:val="00256961"/>
    <w:rsid w:val="00290F67"/>
    <w:rsid w:val="00297FAF"/>
    <w:rsid w:val="002A2723"/>
    <w:rsid w:val="002A2EFD"/>
    <w:rsid w:val="002A4A8F"/>
    <w:rsid w:val="002A551D"/>
    <w:rsid w:val="002B0729"/>
    <w:rsid w:val="002B0D88"/>
    <w:rsid w:val="002B2EBB"/>
    <w:rsid w:val="002B72BB"/>
    <w:rsid w:val="002C58A3"/>
    <w:rsid w:val="002C6BF2"/>
    <w:rsid w:val="002D2602"/>
    <w:rsid w:val="002D71BB"/>
    <w:rsid w:val="002E64CA"/>
    <w:rsid w:val="002F481F"/>
    <w:rsid w:val="002F718C"/>
    <w:rsid w:val="00305578"/>
    <w:rsid w:val="00305A09"/>
    <w:rsid w:val="00306470"/>
    <w:rsid w:val="00316112"/>
    <w:rsid w:val="0031704A"/>
    <w:rsid w:val="00332014"/>
    <w:rsid w:val="003328E8"/>
    <w:rsid w:val="00334313"/>
    <w:rsid w:val="003428EE"/>
    <w:rsid w:val="003432C1"/>
    <w:rsid w:val="00347B31"/>
    <w:rsid w:val="00351517"/>
    <w:rsid w:val="00351D0F"/>
    <w:rsid w:val="003567DA"/>
    <w:rsid w:val="00357515"/>
    <w:rsid w:val="00365DAE"/>
    <w:rsid w:val="00366126"/>
    <w:rsid w:val="00370F42"/>
    <w:rsid w:val="00373AD3"/>
    <w:rsid w:val="003836DB"/>
    <w:rsid w:val="003864D9"/>
    <w:rsid w:val="00387F6A"/>
    <w:rsid w:val="003A21FB"/>
    <w:rsid w:val="003B5905"/>
    <w:rsid w:val="003B644C"/>
    <w:rsid w:val="003C17B6"/>
    <w:rsid w:val="003C18C6"/>
    <w:rsid w:val="003C5DD6"/>
    <w:rsid w:val="003C63E8"/>
    <w:rsid w:val="003D1E25"/>
    <w:rsid w:val="003D6339"/>
    <w:rsid w:val="003D7C4F"/>
    <w:rsid w:val="003E0AB4"/>
    <w:rsid w:val="003E6E6C"/>
    <w:rsid w:val="003F299F"/>
    <w:rsid w:val="003F3DC6"/>
    <w:rsid w:val="003F540E"/>
    <w:rsid w:val="00400697"/>
    <w:rsid w:val="00401AB2"/>
    <w:rsid w:val="00402848"/>
    <w:rsid w:val="00402C90"/>
    <w:rsid w:val="004117A9"/>
    <w:rsid w:val="004161AF"/>
    <w:rsid w:val="00426CBA"/>
    <w:rsid w:val="00436DDA"/>
    <w:rsid w:val="00437A22"/>
    <w:rsid w:val="0044240D"/>
    <w:rsid w:val="004444A0"/>
    <w:rsid w:val="004518A2"/>
    <w:rsid w:val="00453B70"/>
    <w:rsid w:val="004544BD"/>
    <w:rsid w:val="00455153"/>
    <w:rsid w:val="00455347"/>
    <w:rsid w:val="00460B8A"/>
    <w:rsid w:val="004669E7"/>
    <w:rsid w:val="0047290B"/>
    <w:rsid w:val="00473B62"/>
    <w:rsid w:val="0047490E"/>
    <w:rsid w:val="0047497A"/>
    <w:rsid w:val="00476FF5"/>
    <w:rsid w:val="00482CE6"/>
    <w:rsid w:val="00483520"/>
    <w:rsid w:val="004850BD"/>
    <w:rsid w:val="00485E6B"/>
    <w:rsid w:val="00487CED"/>
    <w:rsid w:val="00495F2C"/>
    <w:rsid w:val="004971E3"/>
    <w:rsid w:val="00497267"/>
    <w:rsid w:val="004A184B"/>
    <w:rsid w:val="004A763D"/>
    <w:rsid w:val="004A7E23"/>
    <w:rsid w:val="004B0937"/>
    <w:rsid w:val="004C30B2"/>
    <w:rsid w:val="004C39F4"/>
    <w:rsid w:val="004C7B34"/>
    <w:rsid w:val="004D19F4"/>
    <w:rsid w:val="004D48A8"/>
    <w:rsid w:val="004D555A"/>
    <w:rsid w:val="004E00C0"/>
    <w:rsid w:val="004E47CE"/>
    <w:rsid w:val="004E76E1"/>
    <w:rsid w:val="004F0D5A"/>
    <w:rsid w:val="0051037E"/>
    <w:rsid w:val="005104F6"/>
    <w:rsid w:val="0051211D"/>
    <w:rsid w:val="00512D7E"/>
    <w:rsid w:val="005172E9"/>
    <w:rsid w:val="00536700"/>
    <w:rsid w:val="00541376"/>
    <w:rsid w:val="0054333C"/>
    <w:rsid w:val="005447C3"/>
    <w:rsid w:val="00545191"/>
    <w:rsid w:val="0055609B"/>
    <w:rsid w:val="00560DB6"/>
    <w:rsid w:val="00570D95"/>
    <w:rsid w:val="0057195B"/>
    <w:rsid w:val="00573A4E"/>
    <w:rsid w:val="005752A0"/>
    <w:rsid w:val="00575474"/>
    <w:rsid w:val="0058250F"/>
    <w:rsid w:val="00584906"/>
    <w:rsid w:val="005B39EA"/>
    <w:rsid w:val="005C308C"/>
    <w:rsid w:val="005C3D6A"/>
    <w:rsid w:val="005C7015"/>
    <w:rsid w:val="005D2F00"/>
    <w:rsid w:val="005F00AD"/>
    <w:rsid w:val="005F1EFA"/>
    <w:rsid w:val="005F4328"/>
    <w:rsid w:val="005F57C9"/>
    <w:rsid w:val="005F717B"/>
    <w:rsid w:val="006005A2"/>
    <w:rsid w:val="00605A94"/>
    <w:rsid w:val="00607196"/>
    <w:rsid w:val="00622159"/>
    <w:rsid w:val="006257CB"/>
    <w:rsid w:val="00626A57"/>
    <w:rsid w:val="0063214E"/>
    <w:rsid w:val="00632914"/>
    <w:rsid w:val="00637ECB"/>
    <w:rsid w:val="0064104F"/>
    <w:rsid w:val="006441C6"/>
    <w:rsid w:val="00661C64"/>
    <w:rsid w:val="00663946"/>
    <w:rsid w:val="00665C92"/>
    <w:rsid w:val="006669CD"/>
    <w:rsid w:val="00666C28"/>
    <w:rsid w:val="0066711D"/>
    <w:rsid w:val="006765C2"/>
    <w:rsid w:val="00677533"/>
    <w:rsid w:val="00681B98"/>
    <w:rsid w:val="00687306"/>
    <w:rsid w:val="006921D1"/>
    <w:rsid w:val="006975B1"/>
    <w:rsid w:val="006A01BD"/>
    <w:rsid w:val="006A4820"/>
    <w:rsid w:val="006B19A0"/>
    <w:rsid w:val="006B56F8"/>
    <w:rsid w:val="006B67FE"/>
    <w:rsid w:val="006C2CBC"/>
    <w:rsid w:val="006C3565"/>
    <w:rsid w:val="006C3DBE"/>
    <w:rsid w:val="006D51E8"/>
    <w:rsid w:val="006D64F1"/>
    <w:rsid w:val="006E333B"/>
    <w:rsid w:val="006E41F5"/>
    <w:rsid w:val="006E795C"/>
    <w:rsid w:val="006E7A7F"/>
    <w:rsid w:val="006F3B3E"/>
    <w:rsid w:val="006F44D6"/>
    <w:rsid w:val="006F7386"/>
    <w:rsid w:val="00702EC6"/>
    <w:rsid w:val="007042F0"/>
    <w:rsid w:val="007060D2"/>
    <w:rsid w:val="00710131"/>
    <w:rsid w:val="0071072B"/>
    <w:rsid w:val="00714EB9"/>
    <w:rsid w:val="007161A9"/>
    <w:rsid w:val="007204DC"/>
    <w:rsid w:val="00723B74"/>
    <w:rsid w:val="0072665D"/>
    <w:rsid w:val="00730071"/>
    <w:rsid w:val="00737094"/>
    <w:rsid w:val="0073714F"/>
    <w:rsid w:val="00741E6B"/>
    <w:rsid w:val="00747E6C"/>
    <w:rsid w:val="007846DA"/>
    <w:rsid w:val="00784912"/>
    <w:rsid w:val="00787580"/>
    <w:rsid w:val="007876F7"/>
    <w:rsid w:val="007A6ACA"/>
    <w:rsid w:val="007B18DE"/>
    <w:rsid w:val="007B6866"/>
    <w:rsid w:val="007B6EDB"/>
    <w:rsid w:val="007C0D27"/>
    <w:rsid w:val="007C1E65"/>
    <w:rsid w:val="007C2BDA"/>
    <w:rsid w:val="007D4B01"/>
    <w:rsid w:val="007D6694"/>
    <w:rsid w:val="007E6906"/>
    <w:rsid w:val="007F16E9"/>
    <w:rsid w:val="00817396"/>
    <w:rsid w:val="008213A8"/>
    <w:rsid w:val="008300C7"/>
    <w:rsid w:val="00833288"/>
    <w:rsid w:val="008372E6"/>
    <w:rsid w:val="008373B4"/>
    <w:rsid w:val="00857822"/>
    <w:rsid w:val="008656E2"/>
    <w:rsid w:val="0086686C"/>
    <w:rsid w:val="00867664"/>
    <w:rsid w:val="0087266A"/>
    <w:rsid w:val="00876F46"/>
    <w:rsid w:val="0087738D"/>
    <w:rsid w:val="008776B4"/>
    <w:rsid w:val="00877C87"/>
    <w:rsid w:val="0088050B"/>
    <w:rsid w:val="00885516"/>
    <w:rsid w:val="00885756"/>
    <w:rsid w:val="00892B18"/>
    <w:rsid w:val="008A0CF3"/>
    <w:rsid w:val="008B1A14"/>
    <w:rsid w:val="008C24F7"/>
    <w:rsid w:val="008C4879"/>
    <w:rsid w:val="008C4A7D"/>
    <w:rsid w:val="008C4CFA"/>
    <w:rsid w:val="008D782B"/>
    <w:rsid w:val="008D7AF1"/>
    <w:rsid w:val="008E0AE1"/>
    <w:rsid w:val="008E5E98"/>
    <w:rsid w:val="008F240E"/>
    <w:rsid w:val="008F381E"/>
    <w:rsid w:val="008F6AE0"/>
    <w:rsid w:val="008F7B7A"/>
    <w:rsid w:val="00900558"/>
    <w:rsid w:val="009012F3"/>
    <w:rsid w:val="00906D9C"/>
    <w:rsid w:val="00915072"/>
    <w:rsid w:val="0091643A"/>
    <w:rsid w:val="00916F2D"/>
    <w:rsid w:val="0092227E"/>
    <w:rsid w:val="0093026E"/>
    <w:rsid w:val="00933392"/>
    <w:rsid w:val="009336A6"/>
    <w:rsid w:val="00935122"/>
    <w:rsid w:val="0093723B"/>
    <w:rsid w:val="00937D27"/>
    <w:rsid w:val="00951427"/>
    <w:rsid w:val="00954C7D"/>
    <w:rsid w:val="009600A7"/>
    <w:rsid w:val="00967B63"/>
    <w:rsid w:val="0097272E"/>
    <w:rsid w:val="00975EB6"/>
    <w:rsid w:val="00977639"/>
    <w:rsid w:val="00980C69"/>
    <w:rsid w:val="009852E6"/>
    <w:rsid w:val="00986E7B"/>
    <w:rsid w:val="00990A84"/>
    <w:rsid w:val="00995B75"/>
    <w:rsid w:val="00996BD3"/>
    <w:rsid w:val="0099739E"/>
    <w:rsid w:val="009A3227"/>
    <w:rsid w:val="009A3A08"/>
    <w:rsid w:val="009A6AD4"/>
    <w:rsid w:val="009B16E8"/>
    <w:rsid w:val="009B4892"/>
    <w:rsid w:val="009B7D41"/>
    <w:rsid w:val="009D2E71"/>
    <w:rsid w:val="009D34A4"/>
    <w:rsid w:val="009E4B79"/>
    <w:rsid w:val="009F2E84"/>
    <w:rsid w:val="00A02C04"/>
    <w:rsid w:val="00A043EE"/>
    <w:rsid w:val="00A11002"/>
    <w:rsid w:val="00A12277"/>
    <w:rsid w:val="00A13C6F"/>
    <w:rsid w:val="00A17D00"/>
    <w:rsid w:val="00A209B1"/>
    <w:rsid w:val="00A244DF"/>
    <w:rsid w:val="00A25E79"/>
    <w:rsid w:val="00A2751E"/>
    <w:rsid w:val="00A3181F"/>
    <w:rsid w:val="00A3731A"/>
    <w:rsid w:val="00A37C1F"/>
    <w:rsid w:val="00A40A7D"/>
    <w:rsid w:val="00A425DF"/>
    <w:rsid w:val="00A4655F"/>
    <w:rsid w:val="00A50A23"/>
    <w:rsid w:val="00A51EFB"/>
    <w:rsid w:val="00A62245"/>
    <w:rsid w:val="00A65D57"/>
    <w:rsid w:val="00A65E63"/>
    <w:rsid w:val="00A74CC4"/>
    <w:rsid w:val="00A75A4E"/>
    <w:rsid w:val="00A75D92"/>
    <w:rsid w:val="00A77CA7"/>
    <w:rsid w:val="00A8130B"/>
    <w:rsid w:val="00A81BCB"/>
    <w:rsid w:val="00A82E38"/>
    <w:rsid w:val="00A84F10"/>
    <w:rsid w:val="00A86C57"/>
    <w:rsid w:val="00A90D95"/>
    <w:rsid w:val="00A94EAA"/>
    <w:rsid w:val="00A94F00"/>
    <w:rsid w:val="00AA7C96"/>
    <w:rsid w:val="00AB0E5A"/>
    <w:rsid w:val="00AB24F6"/>
    <w:rsid w:val="00AB55A6"/>
    <w:rsid w:val="00AB58C3"/>
    <w:rsid w:val="00AB6D47"/>
    <w:rsid w:val="00AC5B9E"/>
    <w:rsid w:val="00AC6D4F"/>
    <w:rsid w:val="00AD31F1"/>
    <w:rsid w:val="00AD7FD6"/>
    <w:rsid w:val="00AE121D"/>
    <w:rsid w:val="00AE3134"/>
    <w:rsid w:val="00AE5716"/>
    <w:rsid w:val="00AE5E1B"/>
    <w:rsid w:val="00AF1D87"/>
    <w:rsid w:val="00B0071A"/>
    <w:rsid w:val="00B02222"/>
    <w:rsid w:val="00B0596D"/>
    <w:rsid w:val="00B1076A"/>
    <w:rsid w:val="00B23CDB"/>
    <w:rsid w:val="00B23DFE"/>
    <w:rsid w:val="00B24971"/>
    <w:rsid w:val="00B276F7"/>
    <w:rsid w:val="00B3398B"/>
    <w:rsid w:val="00B3574A"/>
    <w:rsid w:val="00B36108"/>
    <w:rsid w:val="00B511BE"/>
    <w:rsid w:val="00B52FF5"/>
    <w:rsid w:val="00B54A9D"/>
    <w:rsid w:val="00B61693"/>
    <w:rsid w:val="00B646AF"/>
    <w:rsid w:val="00B64D59"/>
    <w:rsid w:val="00B77131"/>
    <w:rsid w:val="00B8632D"/>
    <w:rsid w:val="00B86EB0"/>
    <w:rsid w:val="00B9115C"/>
    <w:rsid w:val="00BA4B8C"/>
    <w:rsid w:val="00BC5D92"/>
    <w:rsid w:val="00BC6580"/>
    <w:rsid w:val="00BC6873"/>
    <w:rsid w:val="00BD0C02"/>
    <w:rsid w:val="00BD27DB"/>
    <w:rsid w:val="00BD2B10"/>
    <w:rsid w:val="00BE1443"/>
    <w:rsid w:val="00BE47B1"/>
    <w:rsid w:val="00BF0B13"/>
    <w:rsid w:val="00C04F6E"/>
    <w:rsid w:val="00C10B18"/>
    <w:rsid w:val="00C30685"/>
    <w:rsid w:val="00C31482"/>
    <w:rsid w:val="00C32F2E"/>
    <w:rsid w:val="00C3408B"/>
    <w:rsid w:val="00C35CBE"/>
    <w:rsid w:val="00C361D4"/>
    <w:rsid w:val="00C37BBD"/>
    <w:rsid w:val="00C40230"/>
    <w:rsid w:val="00C42A85"/>
    <w:rsid w:val="00C45692"/>
    <w:rsid w:val="00C6455F"/>
    <w:rsid w:val="00C64AAE"/>
    <w:rsid w:val="00C651F0"/>
    <w:rsid w:val="00C655A9"/>
    <w:rsid w:val="00C71828"/>
    <w:rsid w:val="00C81A2C"/>
    <w:rsid w:val="00C83C4A"/>
    <w:rsid w:val="00C8711D"/>
    <w:rsid w:val="00C95C6D"/>
    <w:rsid w:val="00C973E9"/>
    <w:rsid w:val="00C97E72"/>
    <w:rsid w:val="00CA39CB"/>
    <w:rsid w:val="00CC2689"/>
    <w:rsid w:val="00CC4697"/>
    <w:rsid w:val="00CD0599"/>
    <w:rsid w:val="00CD18C3"/>
    <w:rsid w:val="00CD5683"/>
    <w:rsid w:val="00CD60FB"/>
    <w:rsid w:val="00CD6966"/>
    <w:rsid w:val="00CE39AC"/>
    <w:rsid w:val="00CE472D"/>
    <w:rsid w:val="00CE5343"/>
    <w:rsid w:val="00CF0D56"/>
    <w:rsid w:val="00CF2124"/>
    <w:rsid w:val="00CF3C50"/>
    <w:rsid w:val="00D034B0"/>
    <w:rsid w:val="00D10F3F"/>
    <w:rsid w:val="00D11858"/>
    <w:rsid w:val="00D24582"/>
    <w:rsid w:val="00D25813"/>
    <w:rsid w:val="00D4062C"/>
    <w:rsid w:val="00D47997"/>
    <w:rsid w:val="00D51046"/>
    <w:rsid w:val="00D70CB3"/>
    <w:rsid w:val="00D820EA"/>
    <w:rsid w:val="00D83204"/>
    <w:rsid w:val="00D92E8A"/>
    <w:rsid w:val="00D9559A"/>
    <w:rsid w:val="00DA3F0C"/>
    <w:rsid w:val="00DA7732"/>
    <w:rsid w:val="00DB0D1C"/>
    <w:rsid w:val="00DB22F7"/>
    <w:rsid w:val="00DC7EB3"/>
    <w:rsid w:val="00DD1729"/>
    <w:rsid w:val="00DD464E"/>
    <w:rsid w:val="00DE2991"/>
    <w:rsid w:val="00DE2CBE"/>
    <w:rsid w:val="00DF2668"/>
    <w:rsid w:val="00DF71BE"/>
    <w:rsid w:val="00E0105D"/>
    <w:rsid w:val="00E017A0"/>
    <w:rsid w:val="00E12891"/>
    <w:rsid w:val="00E206FF"/>
    <w:rsid w:val="00E23488"/>
    <w:rsid w:val="00E31FDF"/>
    <w:rsid w:val="00E342B8"/>
    <w:rsid w:val="00E35206"/>
    <w:rsid w:val="00E47EC3"/>
    <w:rsid w:val="00E50319"/>
    <w:rsid w:val="00E52D23"/>
    <w:rsid w:val="00E65426"/>
    <w:rsid w:val="00E734FE"/>
    <w:rsid w:val="00E75F0B"/>
    <w:rsid w:val="00E82CD8"/>
    <w:rsid w:val="00E85F38"/>
    <w:rsid w:val="00E86E2E"/>
    <w:rsid w:val="00E879AF"/>
    <w:rsid w:val="00E91198"/>
    <w:rsid w:val="00EA28CB"/>
    <w:rsid w:val="00EA3B1E"/>
    <w:rsid w:val="00EB01B1"/>
    <w:rsid w:val="00EC0698"/>
    <w:rsid w:val="00EC1AC4"/>
    <w:rsid w:val="00EC32DC"/>
    <w:rsid w:val="00ED0C44"/>
    <w:rsid w:val="00ED4F7D"/>
    <w:rsid w:val="00ED7735"/>
    <w:rsid w:val="00ED777D"/>
    <w:rsid w:val="00EE5254"/>
    <w:rsid w:val="00EE6AB5"/>
    <w:rsid w:val="00F00DC8"/>
    <w:rsid w:val="00F06D23"/>
    <w:rsid w:val="00F1241E"/>
    <w:rsid w:val="00F13ECE"/>
    <w:rsid w:val="00F17808"/>
    <w:rsid w:val="00F204BE"/>
    <w:rsid w:val="00F23BF8"/>
    <w:rsid w:val="00F310DE"/>
    <w:rsid w:val="00F43F73"/>
    <w:rsid w:val="00F444A8"/>
    <w:rsid w:val="00F47A8D"/>
    <w:rsid w:val="00F5092B"/>
    <w:rsid w:val="00F53D0D"/>
    <w:rsid w:val="00F64B1A"/>
    <w:rsid w:val="00F65CA1"/>
    <w:rsid w:val="00F65E09"/>
    <w:rsid w:val="00F676D4"/>
    <w:rsid w:val="00F76B4A"/>
    <w:rsid w:val="00F940E9"/>
    <w:rsid w:val="00F95F1A"/>
    <w:rsid w:val="00F962A8"/>
    <w:rsid w:val="00F96D9E"/>
    <w:rsid w:val="00F97EA5"/>
    <w:rsid w:val="00FA1375"/>
    <w:rsid w:val="00FA3659"/>
    <w:rsid w:val="00FA3A57"/>
    <w:rsid w:val="00FA4045"/>
    <w:rsid w:val="00FA48D0"/>
    <w:rsid w:val="00FA5FC5"/>
    <w:rsid w:val="00FA6410"/>
    <w:rsid w:val="00FB61E5"/>
    <w:rsid w:val="00FC01F0"/>
    <w:rsid w:val="00FC37E9"/>
    <w:rsid w:val="00FC5010"/>
    <w:rsid w:val="00FD1DEA"/>
    <w:rsid w:val="00FD4A02"/>
    <w:rsid w:val="00FE2BC2"/>
    <w:rsid w:val="00FE5606"/>
    <w:rsid w:val="00FE5974"/>
    <w:rsid w:val="00FE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suppressAutoHyphens/>
      <w:autoSpaceDE w:val="0"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350E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numPr>
        <w:ilvl w:val="3"/>
        <w:numId w:val="1"/>
      </w:numPr>
      <w:jc w:val="center"/>
      <w:outlineLvl w:val="3"/>
    </w:pPr>
    <w:rPr>
      <w:b/>
      <w:bCs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2350EF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2350EF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2350EF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WW8Num2z0">
    <w:name w:val="WW8Num2z0"/>
    <w:rPr>
      <w:color w:val="000000"/>
    </w:rPr>
  </w:style>
  <w:style w:type="character" w:customStyle="1" w:styleId="WW8Num2z1">
    <w:name w:val="WW8Num2z1"/>
    <w:rPr>
      <w:color w:val="auto"/>
    </w:rPr>
  </w:style>
  <w:style w:type="character" w:customStyle="1" w:styleId="Predvolenpsmoodseku2">
    <w:name w:val="Predvolené písmo odseku2"/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2z0">
    <w:name w:val="WW8Num12z0"/>
    <w:rPr>
      <w:color w:val="auto"/>
    </w:rPr>
  </w:style>
  <w:style w:type="character" w:customStyle="1" w:styleId="WW8Num12z1">
    <w:name w:val="WW8Num12z1"/>
    <w:rPr>
      <w:rFonts w:ascii="Times New Roman" w:hAnsi="Times New Roman"/>
    </w:rPr>
  </w:style>
  <w:style w:type="character" w:customStyle="1" w:styleId="WW-Absatz-Standardschriftart">
    <w:name w:val="WW-Absatz-Standardschriftart"/>
  </w:style>
  <w:style w:type="character" w:customStyle="1" w:styleId="WW8Num7z2">
    <w:name w:val="WW8Num7z2"/>
    <w:rPr>
      <w:rFonts w:ascii="Times New Roman" w:hAnsi="Times New Roman"/>
    </w:rPr>
  </w:style>
  <w:style w:type="character" w:customStyle="1" w:styleId="WW8Num13z1">
    <w:name w:val="WW8Num13z1"/>
    <w:rPr>
      <w:color w:val="auto"/>
    </w:rPr>
  </w:style>
  <w:style w:type="character" w:customStyle="1" w:styleId="WW8Num14z0">
    <w:name w:val="WW8Num14z0"/>
    <w:rPr>
      <w:rFonts w:ascii="Times New Roman" w:hAnsi="Times New Roman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color w:val="auto"/>
    </w:rPr>
  </w:style>
  <w:style w:type="character" w:customStyle="1" w:styleId="WW8Num21z1">
    <w:name w:val="WW8Num21z1"/>
    <w:rPr>
      <w:rFonts w:ascii="Times New Roman" w:hAnsi="Times New Roman"/>
    </w:rPr>
  </w:style>
  <w:style w:type="character" w:customStyle="1" w:styleId="WW8Num28z0">
    <w:name w:val="WW8Num28z0"/>
    <w:rPr>
      <w:color w:val="auto"/>
    </w:rPr>
  </w:style>
  <w:style w:type="character" w:customStyle="1" w:styleId="WW8Num36z0">
    <w:name w:val="WW8Num36z0"/>
    <w:rPr>
      <w:color w:val="auto"/>
    </w:rPr>
  </w:style>
  <w:style w:type="character" w:customStyle="1" w:styleId="WW-Absatz-Standardschriftart1">
    <w:name w:val="WW-Absatz-Standardschriftart1"/>
  </w:style>
  <w:style w:type="character" w:customStyle="1" w:styleId="WW8Num22z0">
    <w:name w:val="WW8Num22z0"/>
    <w:rPr>
      <w:color w:val="auto"/>
    </w:rPr>
  </w:style>
  <w:style w:type="character" w:customStyle="1" w:styleId="WW8Num22z1">
    <w:name w:val="WW8Num22z1"/>
    <w:rPr>
      <w:rFonts w:ascii="Times New Roman" w:hAnsi="Times New Roman"/>
    </w:rPr>
  </w:style>
  <w:style w:type="character" w:customStyle="1" w:styleId="WW8Num29z0">
    <w:name w:val="WW8Num29z0"/>
    <w:rPr>
      <w:rFonts w:ascii="Times New Roman" w:hAnsi="Times New Roman"/>
    </w:rPr>
  </w:style>
  <w:style w:type="character" w:customStyle="1" w:styleId="WW8Num37z0">
    <w:name w:val="WW8Num37z0"/>
    <w:rPr>
      <w:color w:val="auto"/>
    </w:rPr>
  </w:style>
  <w:style w:type="character" w:customStyle="1" w:styleId="WW-Absatz-Standardschriftart11">
    <w:name w:val="WW-Absatz-Standardschriftart11"/>
  </w:style>
  <w:style w:type="character" w:customStyle="1" w:styleId="WW8Num8z2">
    <w:name w:val="WW8Num8z2"/>
    <w:rPr>
      <w:rFonts w:ascii="Times New Roman" w:hAnsi="Times New Roman"/>
    </w:rPr>
  </w:style>
  <w:style w:type="character" w:customStyle="1" w:styleId="WW8Num14z1">
    <w:name w:val="WW8Num14z1"/>
    <w:rPr>
      <w:color w:val="auto"/>
    </w:rPr>
  </w:style>
  <w:style w:type="character" w:customStyle="1" w:styleId="WW8Num15z0">
    <w:name w:val="WW8Num15z0"/>
    <w:rPr>
      <w:rFonts w:ascii="Times New Roman" w:hAnsi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23z0">
    <w:name w:val="WW8Num23z0"/>
    <w:rPr>
      <w:color w:val="auto"/>
    </w:rPr>
  </w:style>
  <w:style w:type="character" w:customStyle="1" w:styleId="WW8Num23z1">
    <w:name w:val="WW8Num23z1"/>
    <w:rPr>
      <w:rFonts w:ascii="Times New Roman" w:hAnsi="Times New Roman"/>
    </w:rPr>
  </w:style>
  <w:style w:type="character" w:customStyle="1" w:styleId="WW8Num32z0">
    <w:name w:val="WW8Num32z0"/>
    <w:rPr>
      <w:rFonts w:ascii="Times New Roman" w:hAnsi="Times New Roman"/>
    </w:rPr>
  </w:style>
  <w:style w:type="character" w:customStyle="1" w:styleId="WW8Num40z0">
    <w:name w:val="WW8Num40z0"/>
    <w:rPr>
      <w:color w:val="auto"/>
    </w:rPr>
  </w:style>
  <w:style w:type="character" w:customStyle="1" w:styleId="WW-Absatz-Standardschriftart111">
    <w:name w:val="WW-Absatz-Standardschriftart111"/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5z1">
    <w:name w:val="WW8Num15z1"/>
    <w:rPr>
      <w:color w:val="auto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7z2">
    <w:name w:val="WW8Num17z2"/>
    <w:rPr>
      <w:color w:val="auto"/>
    </w:rPr>
  </w:style>
  <w:style w:type="character" w:customStyle="1" w:styleId="WW8Num25z0">
    <w:name w:val="WW8Num25z0"/>
    <w:rPr>
      <w:color w:val="auto"/>
    </w:rPr>
  </w:style>
  <w:style w:type="character" w:customStyle="1" w:styleId="WW8Num25z1">
    <w:name w:val="WW8Num25z1"/>
    <w:rPr>
      <w:rFonts w:ascii="Times New Roman" w:hAnsi="Times New Roman"/>
    </w:rPr>
  </w:style>
  <w:style w:type="character" w:customStyle="1" w:styleId="WW8Num34z0">
    <w:name w:val="WW8Num34z0"/>
    <w:rPr>
      <w:rFonts w:ascii="Times New Roman" w:hAnsi="Times New Roman"/>
    </w:rPr>
  </w:style>
  <w:style w:type="character" w:customStyle="1" w:styleId="WW8Num42z0">
    <w:name w:val="WW8Num42z0"/>
    <w:rPr>
      <w:color w:val="auto"/>
    </w:rPr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</w:style>
  <w:style w:type="character" w:customStyle="1" w:styleId="WW8Num3z0">
    <w:name w:val="WW8Num3z0"/>
    <w:rPr>
      <w:color w:val="auto"/>
    </w:rPr>
  </w:style>
  <w:style w:type="character" w:customStyle="1" w:styleId="WW8Num4z0">
    <w:name w:val="WW8Num4z0"/>
  </w:style>
  <w:style w:type="character" w:customStyle="1" w:styleId="WW8Num4z2">
    <w:name w:val="WW8Num4z2"/>
    <w:rPr>
      <w:color w:val="auto"/>
    </w:rPr>
  </w:style>
  <w:style w:type="character" w:customStyle="1" w:styleId="WW8Num6z0">
    <w:name w:val="WW8Num6z0"/>
  </w:style>
  <w:style w:type="character" w:customStyle="1" w:styleId="WW8Num10z1">
    <w:name w:val="WW8Num10z1"/>
    <w:rPr>
      <w:color w:val="auto"/>
    </w:rPr>
  </w:style>
  <w:style w:type="character" w:customStyle="1" w:styleId="WW8Num11z2">
    <w:name w:val="WW8Num11z2"/>
    <w:rPr>
      <w:rFonts w:ascii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1">
    <w:name w:val="WW8Num18z1"/>
    <w:rPr>
      <w:color w:val="auto"/>
    </w:rPr>
  </w:style>
  <w:style w:type="character" w:customStyle="1" w:styleId="WW8Num19z0">
    <w:name w:val="WW8Num19z0"/>
    <w:rPr>
      <w:color w:val="auto"/>
    </w:rPr>
  </w:style>
  <w:style w:type="character" w:customStyle="1" w:styleId="WW8Num20z2">
    <w:name w:val="WW8Num20z2"/>
    <w:rPr>
      <w:color w:val="auto"/>
    </w:rPr>
  </w:style>
  <w:style w:type="character" w:customStyle="1" w:styleId="WW8Num28z1">
    <w:name w:val="WW8Num28z1"/>
    <w:rPr>
      <w:rFonts w:ascii="Times New Roman" w:hAnsi="Times New Roman"/>
    </w:rPr>
  </w:style>
  <w:style w:type="character" w:customStyle="1" w:styleId="WW8Num39z0">
    <w:name w:val="WW8Num39z0"/>
    <w:rPr>
      <w:rFonts w:ascii="Times New Roman" w:hAnsi="Times New Roman"/>
    </w:rPr>
  </w:style>
  <w:style w:type="character" w:customStyle="1" w:styleId="WW8Num48z0">
    <w:name w:val="WW8Num48z0"/>
    <w:rPr>
      <w:color w:val="auto"/>
    </w:rPr>
  </w:style>
  <w:style w:type="character" w:customStyle="1" w:styleId="WW8Num49z0">
    <w:name w:val="WW8Num49z0"/>
  </w:style>
  <w:style w:type="character" w:customStyle="1" w:styleId="Predvolenpsmoodseku1">
    <w:name w:val="Predvolené písmo odseku1"/>
  </w:style>
  <w:style w:type="character" w:customStyle="1" w:styleId="FootnoteTextChar">
    <w:name w:val="Footnote Text Char"/>
    <w:rPr>
      <w:lang w:val="sk-SK" w:eastAsia="ar-SA" w:bidi="ar-SA"/>
    </w:rPr>
  </w:style>
  <w:style w:type="character" w:styleId="slostrany">
    <w:name w:val="page number"/>
    <w:basedOn w:val="Predvolenpsmoodseku1"/>
    <w:uiPriority w:val="99"/>
    <w:rPr>
      <w:rFonts w:cs="Times New Roman"/>
    </w:rPr>
  </w:style>
  <w:style w:type="character" w:customStyle="1" w:styleId="Znakyprepoznmkupodiarou">
    <w:name w:val="Znaky pre poznámku pod čiarou"/>
    <w:rPr>
      <w:vertAlign w:val="superscript"/>
    </w:rPr>
  </w:style>
  <w:style w:type="character" w:customStyle="1" w:styleId="Odkaznapoznmkupodiarou1">
    <w:name w:val="Odkaz na poznámku pod čiarou1"/>
    <w:rPr>
      <w:vertAlign w:val="superscript"/>
    </w:rPr>
  </w:style>
  <w:style w:type="character" w:customStyle="1" w:styleId="Znakyprevysvetlivky">
    <w:name w:val="Znaky pre vysvetlivky"/>
    <w:rPr>
      <w:vertAlign w:val="superscript"/>
    </w:rPr>
  </w:style>
  <w:style w:type="character" w:customStyle="1" w:styleId="WW-Znakyprevysvetlivky">
    <w:name w:val="WW-Znaky pre vysvetlivky"/>
  </w:style>
  <w:style w:type="character" w:customStyle="1" w:styleId="Odkaznavysvetlivku1">
    <w:name w:val="Odkaz na vysvetlivku1"/>
    <w:rPr>
      <w:vertAlign w:val="superscript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80"/>
      <w:u w:val="single"/>
    </w:rPr>
  </w:style>
  <w:style w:type="character" w:customStyle="1" w:styleId="Symbolypreslovanie">
    <w:name w:val="Symboly pre číslovanie"/>
  </w:style>
  <w:style w:type="character" w:customStyle="1" w:styleId="num1">
    <w:name w:val="num1"/>
    <w:rPr>
      <w:b/>
      <w:color w:val="303030"/>
    </w:rPr>
  </w:style>
  <w:style w:type="character" w:customStyle="1" w:styleId="PtaChar">
    <w:name w:val="Päta Char"/>
    <w:rPr>
      <w:rFonts w:ascii="Arial" w:hAnsi="Arial"/>
      <w:sz w:val="22"/>
    </w:rPr>
  </w:style>
  <w:style w:type="character" w:customStyle="1" w:styleId="h1a1">
    <w:name w:val="h1a1"/>
    <w:rPr>
      <w:sz w:val="24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Zoznam">
    <w:name w:val="List"/>
    <w:basedOn w:val="Zkladntext"/>
    <w:uiPriority w:val="99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Zkladntext31">
    <w:name w:val="Základný text 31"/>
    <w:basedOn w:val="Normlny"/>
    <w:pPr>
      <w:spacing w:line="240" w:lineRule="atLeast"/>
      <w:jc w:val="both"/>
    </w:pPr>
  </w:style>
  <w:style w:type="paragraph" w:styleId="Zarkazkladnhotextu">
    <w:name w:val="Body Text Indent"/>
    <w:basedOn w:val="Normlny"/>
    <w:link w:val="ZarkazkladnhotextuChar"/>
    <w:uiPriority w:val="99"/>
    <w:pPr>
      <w:spacing w:after="120" w:line="480" w:lineRule="auto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Normlny0">
    <w:name w:val="_Normálny"/>
    <w:basedOn w:val="Normlny"/>
    <w:uiPriority w:val="99"/>
    <w:rPr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lang w:val="x-none" w:eastAsia="ar-SA" w:bidi="ar-SA"/>
    </w:rPr>
  </w:style>
  <w:style w:type="paragraph" w:styleId="Pta">
    <w:name w:val="footer"/>
    <w:basedOn w:val="Normlny"/>
    <w:link w:val="PtaChar1"/>
    <w:uiPriority w:val="99"/>
    <w:pPr>
      <w:tabs>
        <w:tab w:val="center" w:pos="4536"/>
        <w:tab w:val="right" w:pos="9072"/>
      </w:tabs>
    </w:pPr>
    <w:rPr>
      <w:rFonts w:ascii="Arial" w:hAnsi="Arial" w:cs="Arial"/>
      <w:sz w:val="22"/>
      <w:szCs w:val="22"/>
    </w:rPr>
  </w:style>
  <w:style w:type="character" w:customStyle="1" w:styleId="PtaChar1">
    <w:name w:val="Päta Char1"/>
    <w:basedOn w:val="Predvolenpsmoodseku"/>
    <w:link w:val="Pta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Normlnywebov">
    <w:name w:val="Normal (Web)"/>
    <w:basedOn w:val="Normlny"/>
    <w:uiPriority w:val="99"/>
    <w:pPr>
      <w:autoSpaceDE/>
      <w:spacing w:before="280" w:after="280"/>
    </w:pPr>
    <w:rPr>
      <w:rFonts w:ascii="Arial Unicode MS" w:cs="Arial Unicode MS"/>
      <w:lang w:val="cs-CZ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customStyle="1" w:styleId="titulok">
    <w:name w:val="titulok"/>
    <w:basedOn w:val="Normlny"/>
    <w:pPr>
      <w:autoSpaceDE/>
      <w:spacing w:before="280" w:after="280"/>
      <w:jc w:val="center"/>
    </w:pPr>
    <w:rPr>
      <w:rFonts w:ascii="Arial" w:hAnsi="Arial" w:cs="Arial"/>
      <w:b/>
      <w:bCs/>
      <w:color w:val="007060"/>
    </w:rPr>
  </w:style>
  <w:style w:type="paragraph" w:styleId="Odsekzoznamu">
    <w:name w:val="List Paragraph"/>
    <w:basedOn w:val="Normlny"/>
    <w:uiPriority w:val="34"/>
    <w:qFormat/>
    <w:pPr>
      <w:autoSpaceDE/>
      <w:ind w:left="708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paragraph" w:styleId="Hlavika">
    <w:name w:val="header"/>
    <w:basedOn w:val="Normlny"/>
    <w:link w:val="HlavikaChar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l41">
    <w:name w:val="l41"/>
    <w:basedOn w:val="Normlny"/>
    <w:pPr>
      <w:suppressAutoHyphens w:val="0"/>
      <w:autoSpaceDE/>
      <w:jc w:val="both"/>
    </w:pPr>
  </w:style>
  <w:style w:type="paragraph" w:customStyle="1" w:styleId="l31">
    <w:name w:val="l31"/>
    <w:basedOn w:val="Normlny"/>
    <w:pPr>
      <w:suppressAutoHyphens w:val="0"/>
      <w:autoSpaceDE/>
      <w:jc w:val="both"/>
    </w:pPr>
  </w:style>
  <w:style w:type="paragraph" w:customStyle="1" w:styleId="l51">
    <w:name w:val="l51"/>
    <w:basedOn w:val="Normlny"/>
    <w:pPr>
      <w:suppressAutoHyphens w:val="0"/>
      <w:autoSpaceDE/>
      <w:jc w:val="both"/>
    </w:pPr>
  </w:style>
  <w:style w:type="paragraph" w:customStyle="1" w:styleId="l71">
    <w:name w:val="l71"/>
    <w:basedOn w:val="Normlny"/>
    <w:pPr>
      <w:suppressAutoHyphens w:val="0"/>
      <w:autoSpaceDE/>
      <w:jc w:val="both"/>
    </w:pPr>
  </w:style>
  <w:style w:type="paragraph" w:customStyle="1" w:styleId="l81">
    <w:name w:val="l81"/>
    <w:basedOn w:val="Normlny"/>
    <w:pPr>
      <w:suppressAutoHyphens w:val="0"/>
      <w:autoSpaceDE/>
      <w:jc w:val="both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534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534EB"/>
    <w:rPr>
      <w:rFonts w:ascii="Tahoma" w:hAnsi="Tahoma" w:cs="Times New Roman"/>
      <w:sz w:val="16"/>
      <w:lang w:val="x-none" w:eastAsia="ar-SA" w:bidi="ar-SA"/>
    </w:rPr>
  </w:style>
  <w:style w:type="paragraph" w:styleId="Bezriadkovania">
    <w:name w:val="No Spacing"/>
    <w:uiPriority w:val="1"/>
    <w:qFormat/>
    <w:rsid w:val="003D1E25"/>
    <w:pPr>
      <w:suppressAutoHyphens/>
      <w:autoSpaceDE w:val="0"/>
    </w:pPr>
    <w:rPr>
      <w:sz w:val="24"/>
      <w:szCs w:val="24"/>
      <w:lang w:eastAsia="ar-SA"/>
    </w:rPr>
  </w:style>
  <w:style w:type="paragraph" w:customStyle="1" w:styleId="CM1">
    <w:name w:val="CM1"/>
    <w:basedOn w:val="Default"/>
    <w:next w:val="Default"/>
    <w:uiPriority w:val="99"/>
    <w:rsid w:val="00710131"/>
    <w:pPr>
      <w:suppressAutoHyphens w:val="0"/>
      <w:autoSpaceDN w:val="0"/>
      <w:adjustRightInd w:val="0"/>
    </w:pPr>
    <w:rPr>
      <w:rFonts w:cs="Times New Roman"/>
      <w:color w:val="auto"/>
      <w:lang w:eastAsia="sk-SK"/>
    </w:rPr>
  </w:style>
  <w:style w:type="paragraph" w:customStyle="1" w:styleId="CM3">
    <w:name w:val="CM3"/>
    <w:basedOn w:val="Default"/>
    <w:next w:val="Default"/>
    <w:uiPriority w:val="99"/>
    <w:rsid w:val="00710131"/>
    <w:pPr>
      <w:suppressAutoHyphens w:val="0"/>
      <w:autoSpaceDN w:val="0"/>
      <w:adjustRightInd w:val="0"/>
    </w:pPr>
    <w:rPr>
      <w:rFonts w:cs="Times New Roman"/>
      <w:color w:val="auto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suppressAutoHyphens/>
      <w:autoSpaceDE w:val="0"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350E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numPr>
        <w:ilvl w:val="3"/>
        <w:numId w:val="1"/>
      </w:numPr>
      <w:jc w:val="center"/>
      <w:outlineLvl w:val="3"/>
    </w:pPr>
    <w:rPr>
      <w:b/>
      <w:bCs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2350EF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2350EF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2350EF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WW8Num2z0">
    <w:name w:val="WW8Num2z0"/>
    <w:rPr>
      <w:color w:val="000000"/>
    </w:rPr>
  </w:style>
  <w:style w:type="character" w:customStyle="1" w:styleId="WW8Num2z1">
    <w:name w:val="WW8Num2z1"/>
    <w:rPr>
      <w:color w:val="auto"/>
    </w:rPr>
  </w:style>
  <w:style w:type="character" w:customStyle="1" w:styleId="Predvolenpsmoodseku2">
    <w:name w:val="Predvolené písmo odseku2"/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2z0">
    <w:name w:val="WW8Num12z0"/>
    <w:rPr>
      <w:color w:val="auto"/>
    </w:rPr>
  </w:style>
  <w:style w:type="character" w:customStyle="1" w:styleId="WW8Num12z1">
    <w:name w:val="WW8Num12z1"/>
    <w:rPr>
      <w:rFonts w:ascii="Times New Roman" w:hAnsi="Times New Roman"/>
    </w:rPr>
  </w:style>
  <w:style w:type="character" w:customStyle="1" w:styleId="WW-Absatz-Standardschriftart">
    <w:name w:val="WW-Absatz-Standardschriftart"/>
  </w:style>
  <w:style w:type="character" w:customStyle="1" w:styleId="WW8Num7z2">
    <w:name w:val="WW8Num7z2"/>
    <w:rPr>
      <w:rFonts w:ascii="Times New Roman" w:hAnsi="Times New Roman"/>
    </w:rPr>
  </w:style>
  <w:style w:type="character" w:customStyle="1" w:styleId="WW8Num13z1">
    <w:name w:val="WW8Num13z1"/>
    <w:rPr>
      <w:color w:val="auto"/>
    </w:rPr>
  </w:style>
  <w:style w:type="character" w:customStyle="1" w:styleId="WW8Num14z0">
    <w:name w:val="WW8Num14z0"/>
    <w:rPr>
      <w:rFonts w:ascii="Times New Roman" w:hAnsi="Times New Roman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color w:val="auto"/>
    </w:rPr>
  </w:style>
  <w:style w:type="character" w:customStyle="1" w:styleId="WW8Num21z1">
    <w:name w:val="WW8Num21z1"/>
    <w:rPr>
      <w:rFonts w:ascii="Times New Roman" w:hAnsi="Times New Roman"/>
    </w:rPr>
  </w:style>
  <w:style w:type="character" w:customStyle="1" w:styleId="WW8Num28z0">
    <w:name w:val="WW8Num28z0"/>
    <w:rPr>
      <w:color w:val="auto"/>
    </w:rPr>
  </w:style>
  <w:style w:type="character" w:customStyle="1" w:styleId="WW8Num36z0">
    <w:name w:val="WW8Num36z0"/>
    <w:rPr>
      <w:color w:val="auto"/>
    </w:rPr>
  </w:style>
  <w:style w:type="character" w:customStyle="1" w:styleId="WW-Absatz-Standardschriftart1">
    <w:name w:val="WW-Absatz-Standardschriftart1"/>
  </w:style>
  <w:style w:type="character" w:customStyle="1" w:styleId="WW8Num22z0">
    <w:name w:val="WW8Num22z0"/>
    <w:rPr>
      <w:color w:val="auto"/>
    </w:rPr>
  </w:style>
  <w:style w:type="character" w:customStyle="1" w:styleId="WW8Num22z1">
    <w:name w:val="WW8Num22z1"/>
    <w:rPr>
      <w:rFonts w:ascii="Times New Roman" w:hAnsi="Times New Roman"/>
    </w:rPr>
  </w:style>
  <w:style w:type="character" w:customStyle="1" w:styleId="WW8Num29z0">
    <w:name w:val="WW8Num29z0"/>
    <w:rPr>
      <w:rFonts w:ascii="Times New Roman" w:hAnsi="Times New Roman"/>
    </w:rPr>
  </w:style>
  <w:style w:type="character" w:customStyle="1" w:styleId="WW8Num37z0">
    <w:name w:val="WW8Num37z0"/>
    <w:rPr>
      <w:color w:val="auto"/>
    </w:rPr>
  </w:style>
  <w:style w:type="character" w:customStyle="1" w:styleId="WW-Absatz-Standardschriftart11">
    <w:name w:val="WW-Absatz-Standardschriftart11"/>
  </w:style>
  <w:style w:type="character" w:customStyle="1" w:styleId="WW8Num8z2">
    <w:name w:val="WW8Num8z2"/>
    <w:rPr>
      <w:rFonts w:ascii="Times New Roman" w:hAnsi="Times New Roman"/>
    </w:rPr>
  </w:style>
  <w:style w:type="character" w:customStyle="1" w:styleId="WW8Num14z1">
    <w:name w:val="WW8Num14z1"/>
    <w:rPr>
      <w:color w:val="auto"/>
    </w:rPr>
  </w:style>
  <w:style w:type="character" w:customStyle="1" w:styleId="WW8Num15z0">
    <w:name w:val="WW8Num15z0"/>
    <w:rPr>
      <w:rFonts w:ascii="Times New Roman" w:hAnsi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23z0">
    <w:name w:val="WW8Num23z0"/>
    <w:rPr>
      <w:color w:val="auto"/>
    </w:rPr>
  </w:style>
  <w:style w:type="character" w:customStyle="1" w:styleId="WW8Num23z1">
    <w:name w:val="WW8Num23z1"/>
    <w:rPr>
      <w:rFonts w:ascii="Times New Roman" w:hAnsi="Times New Roman"/>
    </w:rPr>
  </w:style>
  <w:style w:type="character" w:customStyle="1" w:styleId="WW8Num32z0">
    <w:name w:val="WW8Num32z0"/>
    <w:rPr>
      <w:rFonts w:ascii="Times New Roman" w:hAnsi="Times New Roman"/>
    </w:rPr>
  </w:style>
  <w:style w:type="character" w:customStyle="1" w:styleId="WW8Num40z0">
    <w:name w:val="WW8Num40z0"/>
    <w:rPr>
      <w:color w:val="auto"/>
    </w:rPr>
  </w:style>
  <w:style w:type="character" w:customStyle="1" w:styleId="WW-Absatz-Standardschriftart111">
    <w:name w:val="WW-Absatz-Standardschriftart111"/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5z1">
    <w:name w:val="WW8Num15z1"/>
    <w:rPr>
      <w:color w:val="auto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7z2">
    <w:name w:val="WW8Num17z2"/>
    <w:rPr>
      <w:color w:val="auto"/>
    </w:rPr>
  </w:style>
  <w:style w:type="character" w:customStyle="1" w:styleId="WW8Num25z0">
    <w:name w:val="WW8Num25z0"/>
    <w:rPr>
      <w:color w:val="auto"/>
    </w:rPr>
  </w:style>
  <w:style w:type="character" w:customStyle="1" w:styleId="WW8Num25z1">
    <w:name w:val="WW8Num25z1"/>
    <w:rPr>
      <w:rFonts w:ascii="Times New Roman" w:hAnsi="Times New Roman"/>
    </w:rPr>
  </w:style>
  <w:style w:type="character" w:customStyle="1" w:styleId="WW8Num34z0">
    <w:name w:val="WW8Num34z0"/>
    <w:rPr>
      <w:rFonts w:ascii="Times New Roman" w:hAnsi="Times New Roman"/>
    </w:rPr>
  </w:style>
  <w:style w:type="character" w:customStyle="1" w:styleId="WW8Num42z0">
    <w:name w:val="WW8Num42z0"/>
    <w:rPr>
      <w:color w:val="auto"/>
    </w:rPr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</w:style>
  <w:style w:type="character" w:customStyle="1" w:styleId="WW8Num3z0">
    <w:name w:val="WW8Num3z0"/>
    <w:rPr>
      <w:color w:val="auto"/>
    </w:rPr>
  </w:style>
  <w:style w:type="character" w:customStyle="1" w:styleId="WW8Num4z0">
    <w:name w:val="WW8Num4z0"/>
  </w:style>
  <w:style w:type="character" w:customStyle="1" w:styleId="WW8Num4z2">
    <w:name w:val="WW8Num4z2"/>
    <w:rPr>
      <w:color w:val="auto"/>
    </w:rPr>
  </w:style>
  <w:style w:type="character" w:customStyle="1" w:styleId="WW8Num6z0">
    <w:name w:val="WW8Num6z0"/>
  </w:style>
  <w:style w:type="character" w:customStyle="1" w:styleId="WW8Num10z1">
    <w:name w:val="WW8Num10z1"/>
    <w:rPr>
      <w:color w:val="auto"/>
    </w:rPr>
  </w:style>
  <w:style w:type="character" w:customStyle="1" w:styleId="WW8Num11z2">
    <w:name w:val="WW8Num11z2"/>
    <w:rPr>
      <w:rFonts w:ascii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1">
    <w:name w:val="WW8Num18z1"/>
    <w:rPr>
      <w:color w:val="auto"/>
    </w:rPr>
  </w:style>
  <w:style w:type="character" w:customStyle="1" w:styleId="WW8Num19z0">
    <w:name w:val="WW8Num19z0"/>
    <w:rPr>
      <w:color w:val="auto"/>
    </w:rPr>
  </w:style>
  <w:style w:type="character" w:customStyle="1" w:styleId="WW8Num20z2">
    <w:name w:val="WW8Num20z2"/>
    <w:rPr>
      <w:color w:val="auto"/>
    </w:rPr>
  </w:style>
  <w:style w:type="character" w:customStyle="1" w:styleId="WW8Num28z1">
    <w:name w:val="WW8Num28z1"/>
    <w:rPr>
      <w:rFonts w:ascii="Times New Roman" w:hAnsi="Times New Roman"/>
    </w:rPr>
  </w:style>
  <w:style w:type="character" w:customStyle="1" w:styleId="WW8Num39z0">
    <w:name w:val="WW8Num39z0"/>
    <w:rPr>
      <w:rFonts w:ascii="Times New Roman" w:hAnsi="Times New Roman"/>
    </w:rPr>
  </w:style>
  <w:style w:type="character" w:customStyle="1" w:styleId="WW8Num48z0">
    <w:name w:val="WW8Num48z0"/>
    <w:rPr>
      <w:color w:val="auto"/>
    </w:rPr>
  </w:style>
  <w:style w:type="character" w:customStyle="1" w:styleId="WW8Num49z0">
    <w:name w:val="WW8Num49z0"/>
  </w:style>
  <w:style w:type="character" w:customStyle="1" w:styleId="Predvolenpsmoodseku1">
    <w:name w:val="Predvolené písmo odseku1"/>
  </w:style>
  <w:style w:type="character" w:customStyle="1" w:styleId="FootnoteTextChar">
    <w:name w:val="Footnote Text Char"/>
    <w:rPr>
      <w:lang w:val="sk-SK" w:eastAsia="ar-SA" w:bidi="ar-SA"/>
    </w:rPr>
  </w:style>
  <w:style w:type="character" w:styleId="slostrany">
    <w:name w:val="page number"/>
    <w:basedOn w:val="Predvolenpsmoodseku1"/>
    <w:uiPriority w:val="99"/>
    <w:rPr>
      <w:rFonts w:cs="Times New Roman"/>
    </w:rPr>
  </w:style>
  <w:style w:type="character" w:customStyle="1" w:styleId="Znakyprepoznmkupodiarou">
    <w:name w:val="Znaky pre poznámku pod čiarou"/>
    <w:rPr>
      <w:vertAlign w:val="superscript"/>
    </w:rPr>
  </w:style>
  <w:style w:type="character" w:customStyle="1" w:styleId="Odkaznapoznmkupodiarou1">
    <w:name w:val="Odkaz na poznámku pod čiarou1"/>
    <w:rPr>
      <w:vertAlign w:val="superscript"/>
    </w:rPr>
  </w:style>
  <w:style w:type="character" w:customStyle="1" w:styleId="Znakyprevysvetlivky">
    <w:name w:val="Znaky pre vysvetlivky"/>
    <w:rPr>
      <w:vertAlign w:val="superscript"/>
    </w:rPr>
  </w:style>
  <w:style w:type="character" w:customStyle="1" w:styleId="WW-Znakyprevysvetlivky">
    <w:name w:val="WW-Znaky pre vysvetlivky"/>
  </w:style>
  <w:style w:type="character" w:customStyle="1" w:styleId="Odkaznavysvetlivku1">
    <w:name w:val="Odkaz na vysvetlivku1"/>
    <w:rPr>
      <w:vertAlign w:val="superscript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80"/>
      <w:u w:val="single"/>
    </w:rPr>
  </w:style>
  <w:style w:type="character" w:customStyle="1" w:styleId="Symbolypreslovanie">
    <w:name w:val="Symboly pre číslovanie"/>
  </w:style>
  <w:style w:type="character" w:customStyle="1" w:styleId="num1">
    <w:name w:val="num1"/>
    <w:rPr>
      <w:b/>
      <w:color w:val="303030"/>
    </w:rPr>
  </w:style>
  <w:style w:type="character" w:customStyle="1" w:styleId="PtaChar">
    <w:name w:val="Päta Char"/>
    <w:rPr>
      <w:rFonts w:ascii="Arial" w:hAnsi="Arial"/>
      <w:sz w:val="22"/>
    </w:rPr>
  </w:style>
  <w:style w:type="character" w:customStyle="1" w:styleId="h1a1">
    <w:name w:val="h1a1"/>
    <w:rPr>
      <w:sz w:val="24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Zoznam">
    <w:name w:val="List"/>
    <w:basedOn w:val="Zkladntext"/>
    <w:uiPriority w:val="99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Zkladntext31">
    <w:name w:val="Základný text 31"/>
    <w:basedOn w:val="Normlny"/>
    <w:pPr>
      <w:spacing w:line="240" w:lineRule="atLeast"/>
      <w:jc w:val="both"/>
    </w:pPr>
  </w:style>
  <w:style w:type="paragraph" w:styleId="Zarkazkladnhotextu">
    <w:name w:val="Body Text Indent"/>
    <w:basedOn w:val="Normlny"/>
    <w:link w:val="ZarkazkladnhotextuChar"/>
    <w:uiPriority w:val="99"/>
    <w:pPr>
      <w:spacing w:after="120" w:line="480" w:lineRule="auto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Normlny0">
    <w:name w:val="_Normálny"/>
    <w:basedOn w:val="Normlny"/>
    <w:uiPriority w:val="99"/>
    <w:rPr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lang w:val="x-none" w:eastAsia="ar-SA" w:bidi="ar-SA"/>
    </w:rPr>
  </w:style>
  <w:style w:type="paragraph" w:styleId="Pta">
    <w:name w:val="footer"/>
    <w:basedOn w:val="Normlny"/>
    <w:link w:val="PtaChar1"/>
    <w:uiPriority w:val="99"/>
    <w:pPr>
      <w:tabs>
        <w:tab w:val="center" w:pos="4536"/>
        <w:tab w:val="right" w:pos="9072"/>
      </w:tabs>
    </w:pPr>
    <w:rPr>
      <w:rFonts w:ascii="Arial" w:hAnsi="Arial" w:cs="Arial"/>
      <w:sz w:val="22"/>
      <w:szCs w:val="22"/>
    </w:rPr>
  </w:style>
  <w:style w:type="character" w:customStyle="1" w:styleId="PtaChar1">
    <w:name w:val="Päta Char1"/>
    <w:basedOn w:val="Predvolenpsmoodseku"/>
    <w:link w:val="Pta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Normlnywebov">
    <w:name w:val="Normal (Web)"/>
    <w:basedOn w:val="Normlny"/>
    <w:uiPriority w:val="99"/>
    <w:pPr>
      <w:autoSpaceDE/>
      <w:spacing w:before="280" w:after="280"/>
    </w:pPr>
    <w:rPr>
      <w:rFonts w:ascii="Arial Unicode MS" w:cs="Arial Unicode MS"/>
      <w:lang w:val="cs-CZ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customStyle="1" w:styleId="titulok">
    <w:name w:val="titulok"/>
    <w:basedOn w:val="Normlny"/>
    <w:pPr>
      <w:autoSpaceDE/>
      <w:spacing w:before="280" w:after="280"/>
      <w:jc w:val="center"/>
    </w:pPr>
    <w:rPr>
      <w:rFonts w:ascii="Arial" w:hAnsi="Arial" w:cs="Arial"/>
      <w:b/>
      <w:bCs/>
      <w:color w:val="007060"/>
    </w:rPr>
  </w:style>
  <w:style w:type="paragraph" w:styleId="Odsekzoznamu">
    <w:name w:val="List Paragraph"/>
    <w:basedOn w:val="Normlny"/>
    <w:uiPriority w:val="34"/>
    <w:qFormat/>
    <w:pPr>
      <w:autoSpaceDE/>
      <w:ind w:left="708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paragraph" w:styleId="Hlavika">
    <w:name w:val="header"/>
    <w:basedOn w:val="Normlny"/>
    <w:link w:val="HlavikaChar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l41">
    <w:name w:val="l41"/>
    <w:basedOn w:val="Normlny"/>
    <w:pPr>
      <w:suppressAutoHyphens w:val="0"/>
      <w:autoSpaceDE/>
      <w:jc w:val="both"/>
    </w:pPr>
  </w:style>
  <w:style w:type="paragraph" w:customStyle="1" w:styleId="l31">
    <w:name w:val="l31"/>
    <w:basedOn w:val="Normlny"/>
    <w:pPr>
      <w:suppressAutoHyphens w:val="0"/>
      <w:autoSpaceDE/>
      <w:jc w:val="both"/>
    </w:pPr>
  </w:style>
  <w:style w:type="paragraph" w:customStyle="1" w:styleId="l51">
    <w:name w:val="l51"/>
    <w:basedOn w:val="Normlny"/>
    <w:pPr>
      <w:suppressAutoHyphens w:val="0"/>
      <w:autoSpaceDE/>
      <w:jc w:val="both"/>
    </w:pPr>
  </w:style>
  <w:style w:type="paragraph" w:customStyle="1" w:styleId="l71">
    <w:name w:val="l71"/>
    <w:basedOn w:val="Normlny"/>
    <w:pPr>
      <w:suppressAutoHyphens w:val="0"/>
      <w:autoSpaceDE/>
      <w:jc w:val="both"/>
    </w:pPr>
  </w:style>
  <w:style w:type="paragraph" w:customStyle="1" w:styleId="l81">
    <w:name w:val="l81"/>
    <w:basedOn w:val="Normlny"/>
    <w:pPr>
      <w:suppressAutoHyphens w:val="0"/>
      <w:autoSpaceDE/>
      <w:jc w:val="both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534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534EB"/>
    <w:rPr>
      <w:rFonts w:ascii="Tahoma" w:hAnsi="Tahoma" w:cs="Times New Roman"/>
      <w:sz w:val="16"/>
      <w:lang w:val="x-none" w:eastAsia="ar-SA" w:bidi="ar-SA"/>
    </w:rPr>
  </w:style>
  <w:style w:type="paragraph" w:styleId="Bezriadkovania">
    <w:name w:val="No Spacing"/>
    <w:uiPriority w:val="1"/>
    <w:qFormat/>
    <w:rsid w:val="003D1E25"/>
    <w:pPr>
      <w:suppressAutoHyphens/>
      <w:autoSpaceDE w:val="0"/>
    </w:pPr>
    <w:rPr>
      <w:sz w:val="24"/>
      <w:szCs w:val="24"/>
      <w:lang w:eastAsia="ar-SA"/>
    </w:rPr>
  </w:style>
  <w:style w:type="paragraph" w:customStyle="1" w:styleId="CM1">
    <w:name w:val="CM1"/>
    <w:basedOn w:val="Default"/>
    <w:next w:val="Default"/>
    <w:uiPriority w:val="99"/>
    <w:rsid w:val="00710131"/>
    <w:pPr>
      <w:suppressAutoHyphens w:val="0"/>
      <w:autoSpaceDN w:val="0"/>
      <w:adjustRightInd w:val="0"/>
    </w:pPr>
    <w:rPr>
      <w:rFonts w:cs="Times New Roman"/>
      <w:color w:val="auto"/>
      <w:lang w:eastAsia="sk-SK"/>
    </w:rPr>
  </w:style>
  <w:style w:type="paragraph" w:customStyle="1" w:styleId="CM3">
    <w:name w:val="CM3"/>
    <w:basedOn w:val="Default"/>
    <w:next w:val="Default"/>
    <w:uiPriority w:val="99"/>
    <w:rsid w:val="00710131"/>
    <w:pPr>
      <w:suppressAutoHyphens w:val="0"/>
      <w:autoSpaceDN w:val="0"/>
      <w:adjustRightInd w:val="0"/>
    </w:pPr>
    <w:rPr>
      <w:rFonts w:cs="Times New Roman"/>
      <w:color w:val="auto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4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5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577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4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4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44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44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44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44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44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445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45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44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445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445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445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2445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2445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244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445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244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244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445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2445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4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5768">
          <w:marLeft w:val="3"/>
          <w:marRight w:val="3"/>
          <w:marTop w:val="0"/>
          <w:marBottom w:val="0"/>
          <w:divBdr>
            <w:top w:val="single" w:sz="6" w:space="0" w:color="112449"/>
            <w:left w:val="single" w:sz="6" w:space="0" w:color="112449"/>
            <w:bottom w:val="single" w:sz="6" w:space="0" w:color="112449"/>
            <w:right w:val="single" w:sz="6" w:space="0" w:color="112449"/>
          </w:divBdr>
        </w:div>
      </w:divsChild>
    </w:div>
    <w:div w:id="15624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5769">
          <w:marLeft w:val="3"/>
          <w:marRight w:val="3"/>
          <w:marTop w:val="0"/>
          <w:marBottom w:val="0"/>
          <w:divBdr>
            <w:top w:val="single" w:sz="6" w:space="0" w:color="112449"/>
            <w:left w:val="single" w:sz="6" w:space="0" w:color="112449"/>
            <w:bottom w:val="single" w:sz="6" w:space="0" w:color="112449"/>
            <w:right w:val="single" w:sz="6" w:space="0" w:color="112449"/>
          </w:divBdr>
          <w:divsChild>
            <w:div w:id="1562445771">
              <w:marLeft w:val="3"/>
              <w:marRight w:val="3"/>
              <w:marTop w:val="0"/>
              <w:marBottom w:val="0"/>
              <w:divBdr>
                <w:top w:val="single" w:sz="6" w:space="0" w:color="112449"/>
                <w:left w:val="single" w:sz="6" w:space="0" w:color="112449"/>
                <w:bottom w:val="single" w:sz="6" w:space="0" w:color="112449"/>
                <w:right w:val="single" w:sz="6" w:space="0" w:color="112449"/>
              </w:divBdr>
              <w:divsChild>
                <w:div w:id="15624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4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slov-lex.sk/pravne-predpisy/SK/ZZ/2002/480/2021010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79C60-76D1-43BD-9FC7-22A28492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sipkova1269377</dc:creator>
  <cp:keywords/>
  <dc:description/>
  <cp:lastModifiedBy>Klaudia Gregušová</cp:lastModifiedBy>
  <cp:revision>3</cp:revision>
  <cp:lastPrinted>2017-10-26T09:05:00Z</cp:lastPrinted>
  <dcterms:created xsi:type="dcterms:W3CDTF">2021-12-07T16:49:00Z</dcterms:created>
  <dcterms:modified xsi:type="dcterms:W3CDTF">2022-01-12T10:17:00Z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Bratislava 1</vt:lpwstr>
  </property>
  <property fmtid="{D5CDD505-2E9C-101B-9397-08002B2CF9AE}" pid="7" name="FSC#SKMVPRECONFIG@103.510:mv_org_country">
    <vt:lpwstr>Slovensko</vt:lpwstr>
  </property>
  <property fmtid="{D5CDD505-2E9C-101B-9397-08002B2CF9AE}" pid="8" name="FSC#SKMVPRECONFIG@103.510:mv_org_fullname">
    <vt:lpwstr>Migračný úrad</vt:lpwstr>
  </property>
  <property fmtid="{D5CDD505-2E9C-101B-9397-08002B2CF9AE}" pid="9" name="FSC#SKMVPRECONFIG@103.510:mv_org_street">
    <vt:lpwstr>Pivonková 6</vt:lpwstr>
  </property>
  <property fmtid="{D5CDD505-2E9C-101B-9397-08002B2CF9AE}" pid="10" name="FSC#SKMVPRECONFIG@103.510:mv_org_zip">
    <vt:lpwstr>812 72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ORGANIZAČNÝ A PRÁVNY ODBOR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MVPRECONFIG@103.510:mv_as_owner_fileresporg">
    <vt:lpwstr>ORGANIZAČNÝ A PRÁVNY ODBOR</vt:lpwstr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JUDr. Nina Sečíková, PhD.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17. 8. 2021, 13:48</vt:lpwstr>
  </property>
  <property fmtid="{D5CDD505-2E9C-101B-9397-08002B2CF9AE}" pid="84" name="FSC#SKEDITIONREG@103.510:curruserrolegroup">
    <vt:lpwstr>ORGANIZAČNÝ A PRÁVNY ODBOR</vt:lpwstr>
  </property>
  <property fmtid="{D5CDD505-2E9C-101B-9397-08002B2CF9AE}" pid="85" name="FSC#SKEDITIONREG@103.510:currusersubst">
    <vt:lpwstr/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Migračný úrad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Pivonková 6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10">
    <vt:lpwstr/>
  </property>
  <property fmtid="{D5CDD505-2E9C-101B-9397-08002B2CF9AE}" pid="152" name="FSC#SKEDITIONREG@103.510:zaznam_vnut_adresati_11">
    <vt:lpwstr/>
  </property>
  <property fmtid="{D5CDD505-2E9C-101B-9397-08002B2CF9AE}" pid="153" name="FSC#SKEDITIONREG@103.510:zaznam_vnut_adresati_12">
    <vt:lpwstr/>
  </property>
  <property fmtid="{D5CDD505-2E9C-101B-9397-08002B2CF9AE}" pid="154" name="FSC#SKEDITIONREG@103.510:zaznam_vnut_adresati_13">
    <vt:lpwstr/>
  </property>
  <property fmtid="{D5CDD505-2E9C-101B-9397-08002B2CF9AE}" pid="155" name="FSC#SKEDITIONREG@103.510:zaznam_vnut_adresati_14">
    <vt:lpwstr/>
  </property>
  <property fmtid="{D5CDD505-2E9C-101B-9397-08002B2CF9AE}" pid="156" name="FSC#SKEDITIONREG@103.510:zaznam_vnut_adresati_15">
    <vt:lpwstr/>
  </property>
  <property fmtid="{D5CDD505-2E9C-101B-9397-08002B2CF9AE}" pid="157" name="FSC#SKEDITIONREG@103.510:zaznam_vnut_adresati_16">
    <vt:lpwstr/>
  </property>
  <property fmtid="{D5CDD505-2E9C-101B-9397-08002B2CF9AE}" pid="158" name="FSC#SKEDITIONREG@103.510:zaznam_vnut_adresati_17">
    <vt:lpwstr/>
  </property>
  <property fmtid="{D5CDD505-2E9C-101B-9397-08002B2CF9AE}" pid="159" name="FSC#SKEDITIONREG@103.510:zaznam_vnut_adresati_18">
    <vt:lpwstr/>
  </property>
  <property fmtid="{D5CDD505-2E9C-101B-9397-08002B2CF9AE}" pid="160" name="FSC#SKEDITIONREG@103.510:zaznam_vnut_adresati_19">
    <vt:lpwstr/>
  </property>
  <property fmtid="{D5CDD505-2E9C-101B-9397-08002B2CF9AE}" pid="161" name="FSC#SKEDITIONREG@103.510:zaznam_vnut_adresati_2">
    <vt:lpwstr/>
  </property>
  <property fmtid="{D5CDD505-2E9C-101B-9397-08002B2CF9AE}" pid="162" name="FSC#SKEDITIONREG@103.510:zaznam_vnut_adresati_20">
    <vt:lpwstr/>
  </property>
  <property fmtid="{D5CDD505-2E9C-101B-9397-08002B2CF9AE}" pid="163" name="FSC#SKEDITIONREG@103.510:zaznam_vnut_adresati_21">
    <vt:lpwstr/>
  </property>
  <property fmtid="{D5CDD505-2E9C-101B-9397-08002B2CF9AE}" pid="164" name="FSC#SKEDITIONREG@103.510:zaznam_vnut_adresati_22">
    <vt:lpwstr/>
  </property>
  <property fmtid="{D5CDD505-2E9C-101B-9397-08002B2CF9AE}" pid="165" name="FSC#SKEDITIONREG@103.510:zaznam_vnut_adresati_23">
    <vt:lpwstr/>
  </property>
  <property fmtid="{D5CDD505-2E9C-101B-9397-08002B2CF9AE}" pid="166" name="FSC#SKEDITIONREG@103.510:zaznam_vnut_adresati_24">
    <vt:lpwstr/>
  </property>
  <property fmtid="{D5CDD505-2E9C-101B-9397-08002B2CF9AE}" pid="167" name="FSC#SKEDITIONREG@103.510:zaznam_vnut_adresati_25">
    <vt:lpwstr/>
  </property>
  <property fmtid="{D5CDD505-2E9C-101B-9397-08002B2CF9AE}" pid="168" name="FSC#SKEDITIONREG@103.510:zaznam_vnut_adresati_26">
    <vt:lpwstr/>
  </property>
  <property fmtid="{D5CDD505-2E9C-101B-9397-08002B2CF9AE}" pid="169" name="FSC#SKEDITIONREG@103.510:zaznam_vnut_adresati_27">
    <vt:lpwstr/>
  </property>
  <property fmtid="{D5CDD505-2E9C-101B-9397-08002B2CF9AE}" pid="170" name="FSC#SKEDITIONREG@103.510:zaznam_vnut_adresati_28">
    <vt:lpwstr/>
  </property>
  <property fmtid="{D5CDD505-2E9C-101B-9397-08002B2CF9AE}" pid="171" name="FSC#SKEDITIONREG@103.510:zaznam_vnut_adresati_29">
    <vt:lpwstr/>
  </property>
  <property fmtid="{D5CDD505-2E9C-101B-9397-08002B2CF9AE}" pid="172" name="FSC#SKEDITIONREG@103.510:zaznam_vnut_adresati_3">
    <vt:lpwstr/>
  </property>
  <property fmtid="{D5CDD505-2E9C-101B-9397-08002B2CF9AE}" pid="173" name="FSC#SKEDITIONREG@103.510:zaznam_vnut_adresati_30">
    <vt:lpwstr/>
  </property>
  <property fmtid="{D5CDD505-2E9C-101B-9397-08002B2CF9AE}" pid="174" name="FSC#SKEDITIONREG@103.510:zaznam_vnut_adresati_31">
    <vt:lpwstr/>
  </property>
  <property fmtid="{D5CDD505-2E9C-101B-9397-08002B2CF9AE}" pid="175" name="FSC#SKEDITIONREG@103.510:zaznam_vnut_adresati_32">
    <vt:lpwstr/>
  </property>
  <property fmtid="{D5CDD505-2E9C-101B-9397-08002B2CF9AE}" pid="176" name="FSC#SKEDITIONREG@103.510:zaznam_vnut_adresati_33">
    <vt:lpwstr/>
  </property>
  <property fmtid="{D5CDD505-2E9C-101B-9397-08002B2CF9AE}" pid="177" name="FSC#SKEDITIONREG@103.510:zaznam_vnut_adresati_34">
    <vt:lpwstr/>
  </property>
  <property fmtid="{D5CDD505-2E9C-101B-9397-08002B2CF9AE}" pid="178" name="FSC#SKEDITIONREG@103.510:zaznam_vnut_adresati_35">
    <vt:lpwstr/>
  </property>
  <property fmtid="{D5CDD505-2E9C-101B-9397-08002B2CF9AE}" pid="179" name="FSC#SKEDITIONREG@103.510:zaznam_vnut_adresati_36">
    <vt:lpwstr/>
  </property>
  <property fmtid="{D5CDD505-2E9C-101B-9397-08002B2CF9AE}" pid="180" name="FSC#SKEDITIONREG@103.510:zaznam_vnut_adresati_37">
    <vt:lpwstr/>
  </property>
  <property fmtid="{D5CDD505-2E9C-101B-9397-08002B2CF9AE}" pid="181" name="FSC#SKEDITIONREG@103.510:zaznam_vnut_adresati_38">
    <vt:lpwstr/>
  </property>
  <property fmtid="{D5CDD505-2E9C-101B-9397-08002B2CF9AE}" pid="182" name="FSC#SKEDITIONREG@103.510:zaznam_vnut_adresati_39">
    <vt:lpwstr/>
  </property>
  <property fmtid="{D5CDD505-2E9C-101B-9397-08002B2CF9AE}" pid="183" name="FSC#SKEDITIONREG@103.510:zaznam_vnut_adresati_4">
    <vt:lpwstr/>
  </property>
  <property fmtid="{D5CDD505-2E9C-101B-9397-08002B2CF9AE}" pid="184" name="FSC#SKEDITIONREG@103.510:zaznam_vnut_adresati_40">
    <vt:lpwstr/>
  </property>
  <property fmtid="{D5CDD505-2E9C-101B-9397-08002B2CF9AE}" pid="185" name="FSC#SKEDITIONREG@103.510:zaznam_vnut_adresati_41">
    <vt:lpwstr/>
  </property>
  <property fmtid="{D5CDD505-2E9C-101B-9397-08002B2CF9AE}" pid="186" name="FSC#SKEDITIONREG@103.510:zaznam_vnut_adresati_42">
    <vt:lpwstr/>
  </property>
  <property fmtid="{D5CDD505-2E9C-101B-9397-08002B2CF9AE}" pid="187" name="FSC#SKEDITIONREG@103.510:zaznam_vnut_adresati_43">
    <vt:lpwstr/>
  </property>
  <property fmtid="{D5CDD505-2E9C-101B-9397-08002B2CF9AE}" pid="188" name="FSC#SKEDITIONREG@103.510:zaznam_vnut_adresati_44">
    <vt:lpwstr/>
  </property>
  <property fmtid="{D5CDD505-2E9C-101B-9397-08002B2CF9AE}" pid="189" name="FSC#SKEDITIONREG@103.510:zaznam_vnut_adresati_45">
    <vt:lpwstr/>
  </property>
  <property fmtid="{D5CDD505-2E9C-101B-9397-08002B2CF9AE}" pid="190" name="FSC#SKEDITIONREG@103.510:zaznam_vnut_adresati_46">
    <vt:lpwstr/>
  </property>
  <property fmtid="{D5CDD505-2E9C-101B-9397-08002B2CF9AE}" pid="191" name="FSC#SKEDITIONREG@103.510:zaznam_vnut_adresati_47">
    <vt:lpwstr/>
  </property>
  <property fmtid="{D5CDD505-2E9C-101B-9397-08002B2CF9AE}" pid="192" name="FSC#SKEDITIONREG@103.510:zaznam_vnut_adresati_48">
    <vt:lpwstr/>
  </property>
  <property fmtid="{D5CDD505-2E9C-101B-9397-08002B2CF9AE}" pid="193" name="FSC#SKEDITIONREG@103.510:zaznam_vnut_adresati_49">
    <vt:lpwstr/>
  </property>
  <property fmtid="{D5CDD505-2E9C-101B-9397-08002B2CF9AE}" pid="194" name="FSC#SKEDITIONREG@103.510:zaznam_vnut_adresati_5">
    <vt:lpwstr/>
  </property>
  <property fmtid="{D5CDD505-2E9C-101B-9397-08002B2CF9AE}" pid="195" name="FSC#SKEDITIONREG@103.510:zaznam_vnut_adresati_50">
    <vt:lpwstr/>
  </property>
  <property fmtid="{D5CDD505-2E9C-101B-9397-08002B2CF9AE}" pid="196" name="FSC#SKEDITIONREG@103.510:zaznam_vnut_adresati_51">
    <vt:lpwstr/>
  </property>
  <property fmtid="{D5CDD505-2E9C-101B-9397-08002B2CF9AE}" pid="197" name="FSC#SKEDITIONREG@103.510:zaznam_vnut_adresati_52">
    <vt:lpwstr/>
  </property>
  <property fmtid="{D5CDD505-2E9C-101B-9397-08002B2CF9AE}" pid="198" name="FSC#SKEDITIONREG@103.510:zaznam_vnut_adresati_53">
    <vt:lpwstr/>
  </property>
  <property fmtid="{D5CDD505-2E9C-101B-9397-08002B2CF9AE}" pid="199" name="FSC#SKEDITIONREG@103.510:zaznam_vnut_adresati_54">
    <vt:lpwstr/>
  </property>
  <property fmtid="{D5CDD505-2E9C-101B-9397-08002B2CF9AE}" pid="200" name="FSC#SKEDITIONREG@103.510:zaznam_vnut_adresati_55">
    <vt:lpwstr/>
  </property>
  <property fmtid="{D5CDD505-2E9C-101B-9397-08002B2CF9AE}" pid="201" name="FSC#SKEDITIONREG@103.510:zaznam_vnut_adresati_56">
    <vt:lpwstr/>
  </property>
  <property fmtid="{D5CDD505-2E9C-101B-9397-08002B2CF9AE}" pid="202" name="FSC#SKEDITIONREG@103.510:zaznam_vnut_adresati_57">
    <vt:lpwstr/>
  </property>
  <property fmtid="{D5CDD505-2E9C-101B-9397-08002B2CF9AE}" pid="203" name="FSC#SKEDITIONREG@103.510:zaznam_vnut_adresati_58">
    <vt:lpwstr/>
  </property>
  <property fmtid="{D5CDD505-2E9C-101B-9397-08002B2CF9AE}" pid="204" name="FSC#SKEDITIONREG@103.510:zaznam_vnut_adresati_59">
    <vt:lpwstr/>
  </property>
  <property fmtid="{D5CDD505-2E9C-101B-9397-08002B2CF9AE}" pid="205" name="FSC#SKEDITIONREG@103.510:zaznam_vnut_adresati_6">
    <vt:lpwstr/>
  </property>
  <property fmtid="{D5CDD505-2E9C-101B-9397-08002B2CF9AE}" pid="206" name="FSC#SKEDITIONREG@103.510:zaznam_vnut_adresati_60">
    <vt:lpwstr/>
  </property>
  <property fmtid="{D5CDD505-2E9C-101B-9397-08002B2CF9AE}" pid="207" name="FSC#SKEDITIONREG@103.510:zaznam_vnut_adresati_61">
    <vt:lpwstr/>
  </property>
  <property fmtid="{D5CDD505-2E9C-101B-9397-08002B2CF9AE}" pid="208" name="FSC#SKEDITIONREG@103.510:zaznam_vnut_adresati_62">
    <vt:lpwstr/>
  </property>
  <property fmtid="{D5CDD505-2E9C-101B-9397-08002B2CF9AE}" pid="209" name="FSC#SKEDITIONREG@103.510:zaznam_vnut_adresati_63">
    <vt:lpwstr/>
  </property>
  <property fmtid="{D5CDD505-2E9C-101B-9397-08002B2CF9AE}" pid="210" name="FSC#SKEDITIONREG@103.510:zaznam_vnut_adresati_64">
    <vt:lpwstr/>
  </property>
  <property fmtid="{D5CDD505-2E9C-101B-9397-08002B2CF9AE}" pid="211" name="FSC#SKEDITIONREG@103.510:zaznam_vnut_adresati_65">
    <vt:lpwstr/>
  </property>
  <property fmtid="{D5CDD505-2E9C-101B-9397-08002B2CF9AE}" pid="212" name="FSC#SKEDITIONREG@103.510:zaznam_vnut_adresati_66">
    <vt:lpwstr/>
  </property>
  <property fmtid="{D5CDD505-2E9C-101B-9397-08002B2CF9AE}" pid="213" name="FSC#SKEDITIONREG@103.510:zaznam_vnut_adresati_67">
    <vt:lpwstr/>
  </property>
  <property fmtid="{D5CDD505-2E9C-101B-9397-08002B2CF9AE}" pid="214" name="FSC#SKEDITIONREG@103.510:zaznam_vnut_adresati_68">
    <vt:lpwstr/>
  </property>
  <property fmtid="{D5CDD505-2E9C-101B-9397-08002B2CF9AE}" pid="215" name="FSC#SKEDITIONREG@103.510:zaznam_vnut_adresati_69">
    <vt:lpwstr/>
  </property>
  <property fmtid="{D5CDD505-2E9C-101B-9397-08002B2CF9AE}" pid="216" name="FSC#SKEDITIONREG@103.510:zaznam_vnut_adresati_7">
    <vt:lpwstr/>
  </property>
  <property fmtid="{D5CDD505-2E9C-101B-9397-08002B2CF9AE}" pid="217" name="FSC#SKEDITIONREG@103.510:zaznam_vnut_adresati_70">
    <vt:lpwstr/>
  </property>
  <property fmtid="{D5CDD505-2E9C-101B-9397-08002B2CF9AE}" pid="218" name="FSC#SKEDITIONREG@103.510:zaznam_vnut_adresati_8">
    <vt:lpwstr/>
  </property>
  <property fmtid="{D5CDD505-2E9C-101B-9397-08002B2CF9AE}" pid="219" name="FSC#SKEDITIONREG@103.510:zaznam_vnut_adresati_9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Sečíková Nina, JUDr., PhD.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MU-OPO (ORGANIZAČNÝ A PRÁVNY ODBOR)</vt:lpwstr>
  </property>
  <property fmtid="{D5CDD505-2E9C-101B-9397-08002B2CF9AE}" pid="296" name="FSC#COOELAK@1.1001:CreatedAt">
    <vt:lpwstr>17.08.2021</vt:lpwstr>
  </property>
  <property fmtid="{D5CDD505-2E9C-101B-9397-08002B2CF9AE}" pid="297" name="FSC#COOELAK@1.1001:OU">
    <vt:lpwstr>MU-OPO (ORGANIZAČNÝ A PRÁVNY ODBOR)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*COO.2176.110.10.268173*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referent 3</vt:lpwstr>
  </property>
  <property fmtid="{D5CDD505-2E9C-101B-9397-08002B2CF9AE}" pid="316" name="FSC#COOELAK@1.1001:CurrentUserEmail">
    <vt:lpwstr>Lenka.Bradacova@minv.sk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SKCONV@103.510:docname">
    <vt:lpwstr/>
  </property>
  <property fmtid="{D5CDD505-2E9C-101B-9397-08002B2CF9AE}" pid="347" name="FSC#COOSYSTEM@1.1:Container">
    <vt:lpwstr>COO.2176.110.10.268173</vt:lpwstr>
  </property>
  <property fmtid="{D5CDD505-2E9C-101B-9397-08002B2CF9AE}" pid="348" name="FSC#FSCFOLIO@1.1001:docpropproject">
    <vt:lpwstr/>
  </property>
</Properties>
</file>