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  <w:t>Číslo: UV-</w:t>
      </w:r>
      <w:r w:rsidR="00DA4430" w:rsidRPr="00DA4430">
        <w:t xml:space="preserve"> 24184</w:t>
      </w:r>
      <w:r w:rsidRPr="00AA632A">
        <w:t>/2021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/>
    <w:p w:rsidR="000E656E" w:rsidRDefault="000E656E" w:rsidP="00AA632A"/>
    <w:p w:rsidR="000E656E" w:rsidRDefault="000E656E" w:rsidP="00AA632A"/>
    <w:p w:rsidR="000E656E" w:rsidRDefault="000E656E" w:rsidP="00AA632A"/>
    <w:p w:rsidR="000E656E" w:rsidRPr="00AA632A" w:rsidRDefault="000E656E" w:rsidP="00AA632A"/>
    <w:p w:rsidR="00AA632A" w:rsidRPr="00AA632A" w:rsidRDefault="00AA632A" w:rsidP="00AA632A"/>
    <w:p w:rsidR="00AA632A" w:rsidRPr="00AA632A" w:rsidRDefault="00AA632A" w:rsidP="00AA632A"/>
    <w:p w:rsidR="00AA632A" w:rsidRPr="00AA632A" w:rsidRDefault="000E656E" w:rsidP="00AA632A">
      <w:pPr>
        <w:jc w:val="center"/>
        <w:rPr>
          <w:b/>
          <w:sz w:val="32"/>
          <w:szCs w:val="28"/>
        </w:rPr>
      </w:pPr>
      <w:r w:rsidRPr="000E656E">
        <w:rPr>
          <w:b/>
          <w:sz w:val="32"/>
          <w:szCs w:val="28"/>
        </w:rPr>
        <w:t>840</w:t>
      </w:r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Zákon,</w:t>
      </w:r>
    </w:p>
    <w:p w:rsidR="00AA632A" w:rsidRPr="00AA632A" w:rsidRDefault="00DA4430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DA4430">
        <w:rPr>
          <w:rFonts w:cs="Arial"/>
          <w:b/>
          <w:bCs/>
          <w:iCs/>
          <w:sz w:val="28"/>
          <w:szCs w:val="28"/>
        </w:rPr>
        <w:t>ktorým sa mení a dopĺňa zákon Národn</w:t>
      </w:r>
      <w:r>
        <w:rPr>
          <w:rFonts w:cs="Arial"/>
          <w:b/>
          <w:bCs/>
          <w:iCs/>
          <w:sz w:val="28"/>
          <w:szCs w:val="28"/>
        </w:rPr>
        <w:t>ej rady Slovenskej republiky č. </w:t>
      </w:r>
      <w:r w:rsidRPr="00DA4430">
        <w:rPr>
          <w:rFonts w:cs="Arial"/>
          <w:b/>
          <w:bCs/>
          <w:iCs/>
          <w:sz w:val="28"/>
          <w:szCs w:val="28"/>
        </w:rPr>
        <w:t>152/1995 Z. z. o potravinách v znení neskorších predpisov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AA632A">
      <w:pPr>
        <w:ind w:left="5103"/>
        <w:jc w:val="both"/>
      </w:pPr>
      <w:r w:rsidRPr="00AA632A">
        <w:t>Návrh uznesenia:</w:t>
      </w:r>
    </w:p>
    <w:p w:rsidR="00AA632A" w:rsidRPr="00AA632A" w:rsidRDefault="00AA632A" w:rsidP="00AA632A">
      <w:pPr>
        <w:ind w:left="5103"/>
        <w:jc w:val="both"/>
      </w:pPr>
    </w:p>
    <w:p w:rsidR="00AA632A" w:rsidRPr="00AA632A" w:rsidRDefault="00AA632A" w:rsidP="00AA632A">
      <w:pPr>
        <w:ind w:left="5103"/>
        <w:jc w:val="both"/>
      </w:pPr>
      <w:r w:rsidRPr="00AA632A">
        <w:t>Národná rada Slovenskej republiky</w:t>
      </w:r>
    </w:p>
    <w:p w:rsidR="00AA632A" w:rsidRPr="00AA632A" w:rsidRDefault="00AA632A" w:rsidP="00AA632A">
      <w:pPr>
        <w:ind w:left="5103"/>
        <w:jc w:val="both"/>
      </w:pPr>
      <w:r w:rsidRPr="00AA632A">
        <w:t xml:space="preserve">schvaľuje vládny návrh zákona, </w:t>
      </w:r>
      <w:r w:rsidR="00DA4430" w:rsidRPr="00DA4430">
        <w:t>ktorým sa mení a dopĺňa zákon Národnej rady Slovenske</w:t>
      </w:r>
      <w:r w:rsidR="00DA4430">
        <w:t>j republiky č. 152/1995 Z. z. o </w:t>
      </w:r>
      <w:r w:rsidR="00DA4430" w:rsidRPr="00DA4430">
        <w:t>potravinách v znení neskorších predpisov</w:t>
      </w: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793981" w:rsidRDefault="00793981" w:rsidP="00AA632A">
      <w:pPr>
        <w:jc w:val="both"/>
        <w:rPr>
          <w:u w:val="single"/>
        </w:rPr>
      </w:pPr>
    </w:p>
    <w:p w:rsidR="00793981" w:rsidRDefault="00793981" w:rsidP="00AA632A">
      <w:pPr>
        <w:jc w:val="both"/>
        <w:rPr>
          <w:u w:val="single"/>
        </w:rPr>
      </w:pPr>
    </w:p>
    <w:p w:rsidR="00793981" w:rsidRDefault="00793981" w:rsidP="00AA632A">
      <w:pPr>
        <w:jc w:val="both"/>
        <w:rPr>
          <w:u w:val="single"/>
        </w:rPr>
      </w:pP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AA632A" w:rsidP="00AA632A">
      <w:pPr>
        <w:jc w:val="both"/>
      </w:pPr>
      <w:r w:rsidRPr="00AA632A">
        <w:t xml:space="preserve">Eduard Heger </w:t>
      </w:r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AA632A" w:rsidRPr="00AA632A" w:rsidRDefault="00AA632A" w:rsidP="00AA632A">
      <w:pPr>
        <w:jc w:val="both"/>
      </w:pPr>
    </w:p>
    <w:p w:rsidR="000E656E" w:rsidRDefault="000E656E" w:rsidP="00AA632A">
      <w:pPr>
        <w:jc w:val="center"/>
      </w:pPr>
      <w:bookmarkStart w:id="0" w:name="_GoBack"/>
      <w:bookmarkEnd w:id="0"/>
    </w:p>
    <w:p w:rsidR="000E656E" w:rsidRDefault="000E656E" w:rsidP="00AA632A">
      <w:pPr>
        <w:jc w:val="center"/>
      </w:pPr>
    </w:p>
    <w:p w:rsidR="00D210D2" w:rsidRDefault="00AA632A" w:rsidP="00AA632A">
      <w:pPr>
        <w:jc w:val="center"/>
      </w:pPr>
      <w:r w:rsidRPr="00AA632A">
        <w:t xml:space="preserve">Bratislava, </w:t>
      </w:r>
      <w:r w:rsidR="00DA4430">
        <w:t>január</w:t>
      </w:r>
      <w:r w:rsidRPr="00AA632A">
        <w:t xml:space="preserve"> 202</w:t>
      </w:r>
      <w:r w:rsidR="00DA4430">
        <w:t>2</w:t>
      </w:r>
      <w:r w:rsidRPr="00AA632A">
        <w:t xml:space="preserve"> </w:t>
      </w:r>
    </w:p>
    <w:sectPr w:rsidR="00D210D2" w:rsidSect="00793981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3556E"/>
    <w:rsid w:val="00167627"/>
    <w:rsid w:val="001C7112"/>
    <w:rsid w:val="001E2C61"/>
    <w:rsid w:val="002336DA"/>
    <w:rsid w:val="0026645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2C20"/>
    <w:rsid w:val="004C6FF6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605B1"/>
    <w:rsid w:val="00872C2F"/>
    <w:rsid w:val="00894779"/>
    <w:rsid w:val="008A14E2"/>
    <w:rsid w:val="008E79F4"/>
    <w:rsid w:val="00903A7B"/>
    <w:rsid w:val="00955F00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5A36"/>
    <w:rsid w:val="00B32764"/>
    <w:rsid w:val="00B770F4"/>
    <w:rsid w:val="00C34D2D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32EA2"/>
    <w:rsid w:val="00E4754C"/>
    <w:rsid w:val="00EA71E4"/>
    <w:rsid w:val="00F014F5"/>
    <w:rsid w:val="00F2108D"/>
    <w:rsid w:val="00F367F5"/>
    <w:rsid w:val="00FA613B"/>
    <w:rsid w:val="00FB11D5"/>
    <w:rsid w:val="00FB3A2E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9483C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508</Characters>
  <Application>Microsoft Office Word</Application>
  <DocSecurity>0</DocSecurity>
  <Lines>4</Lines>
  <Paragraphs>1</Paragraphs>
  <ScaleCrop>false</ScaleCrop>
  <Company>MPRVSR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11</cp:revision>
  <cp:lastPrinted>2022-01-13T07:10:00Z</cp:lastPrinted>
  <dcterms:created xsi:type="dcterms:W3CDTF">2020-11-25T09:38:00Z</dcterms:created>
  <dcterms:modified xsi:type="dcterms:W3CDTF">2022-01-13T07:10:00Z</dcterms:modified>
</cp:coreProperties>
</file>