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20" w:rsidRPr="000A1F3F" w:rsidRDefault="00FE2320" w:rsidP="00FE2320">
      <w:pPr>
        <w:contextualSpacing/>
        <w:jc w:val="center"/>
        <w:outlineLvl w:val="0"/>
        <w:rPr>
          <w:rFonts w:cs="Arial"/>
          <w:b/>
        </w:rPr>
      </w:pPr>
      <w:bookmarkStart w:id="0" w:name="_GoBack"/>
      <w:bookmarkEnd w:id="0"/>
      <w:r w:rsidRPr="000A1F3F">
        <w:rPr>
          <w:rFonts w:cs="Arial"/>
          <w:b/>
        </w:rPr>
        <w:t>Dôvodová správa</w:t>
      </w:r>
    </w:p>
    <w:p w:rsidR="00FE2320" w:rsidRPr="000A1F3F" w:rsidRDefault="00FE2320" w:rsidP="00FE2320">
      <w:pPr>
        <w:contextualSpacing/>
        <w:rPr>
          <w:rFonts w:cs="Arial"/>
        </w:rPr>
      </w:pPr>
    </w:p>
    <w:p w:rsidR="00FE2320" w:rsidRPr="000A1F3F" w:rsidRDefault="00FE2320" w:rsidP="00FE2320">
      <w:pPr>
        <w:contextualSpacing/>
        <w:rPr>
          <w:rFonts w:cs="Arial"/>
        </w:rPr>
      </w:pPr>
    </w:p>
    <w:p w:rsidR="00FE2320" w:rsidRDefault="00FE2320" w:rsidP="00FE2320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  <w:r w:rsidRPr="000A1F3F">
        <w:rPr>
          <w:rFonts w:cs="Arial"/>
          <w:i w:val="0"/>
          <w:szCs w:val="24"/>
        </w:rPr>
        <w:t>Všeobecná časť</w:t>
      </w:r>
    </w:p>
    <w:p w:rsidR="00B254AC" w:rsidRDefault="00B254AC" w:rsidP="00FE2320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</w:p>
    <w:p w:rsidR="00DD068A" w:rsidRDefault="0019669D" w:rsidP="00DD068A">
      <w:pPr>
        <w:pStyle w:val="Normlnywebov"/>
        <w:spacing w:before="0" w:beforeAutospacing="0" w:after="0" w:afterAutospacing="0"/>
        <w:ind w:firstLine="567"/>
        <w:jc w:val="both"/>
      </w:pPr>
      <w:r>
        <w:t>Vládny n</w:t>
      </w:r>
      <w:r w:rsidR="00DD068A">
        <w:t xml:space="preserve">ávrh zákona, </w:t>
      </w:r>
      <w:r w:rsidR="00580B2F" w:rsidRPr="00580B2F">
        <w:rPr>
          <w:bCs/>
        </w:rPr>
        <w:t>ktorým sa mení a dopĺňa zákon č. 82/2005 Z. z. o nelegálnej práci a</w:t>
      </w:r>
      <w:r w:rsidR="00AD796B">
        <w:rPr>
          <w:bCs/>
        </w:rPr>
        <w:t> </w:t>
      </w:r>
      <w:r w:rsidR="00580B2F" w:rsidRPr="00580B2F">
        <w:rPr>
          <w:bCs/>
        </w:rPr>
        <w:t xml:space="preserve">nelegálnom zamestnávaní a o zmene a doplnení niektorých zákonov v znení neskorších predpisov a ktorým sa </w:t>
      </w:r>
      <w:r w:rsidR="00944F85" w:rsidRPr="00944F85">
        <w:rPr>
          <w:bCs/>
        </w:rPr>
        <w:t>mení a dopĺňa zákon č. 5/2004 Z. z. o službách zamestnanosti a</w:t>
      </w:r>
      <w:r w:rsidR="00AD796B">
        <w:rPr>
          <w:bCs/>
        </w:rPr>
        <w:t> </w:t>
      </w:r>
      <w:r w:rsidR="00944F85" w:rsidRPr="00944F85">
        <w:rPr>
          <w:bCs/>
        </w:rPr>
        <w:t>o</w:t>
      </w:r>
      <w:r w:rsidR="00AD796B">
        <w:rPr>
          <w:bCs/>
        </w:rPr>
        <w:t> </w:t>
      </w:r>
      <w:r w:rsidR="00944F85" w:rsidRPr="00944F85">
        <w:rPr>
          <w:bCs/>
        </w:rPr>
        <w:t>zmene a doplnení niektorých zákonov v znení neskorších predpisov</w:t>
      </w:r>
      <w:r w:rsidR="00580B2F">
        <w:t xml:space="preserve"> </w:t>
      </w:r>
      <w:r w:rsidR="00DD068A">
        <w:t>(ďalej len „návrh zákona“) bol pripravený na základe Plánu legislatívnych úloh vlády Slovenskej republiky na</w:t>
      </w:r>
      <w:r w:rsidR="00AD796B">
        <w:t> </w:t>
      </w:r>
      <w:r w:rsidR="00DD068A">
        <w:t>mesiace jún až december 2021.</w:t>
      </w:r>
    </w:p>
    <w:p w:rsidR="00B254AC" w:rsidRDefault="00B254AC" w:rsidP="00FE2320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</w:p>
    <w:p w:rsidR="007433F7" w:rsidRDefault="00DD068A" w:rsidP="00F52507">
      <w:pPr>
        <w:pStyle w:val="Normlnywebov"/>
        <w:spacing w:before="0" w:beforeAutospacing="0" w:after="0" w:afterAutospacing="0"/>
        <w:ind w:firstLine="567"/>
        <w:jc w:val="both"/>
      </w:pPr>
      <w:r w:rsidRPr="00AD1667">
        <w:rPr>
          <w:rFonts w:cs="Arial"/>
        </w:rPr>
        <w:t xml:space="preserve">Navrhuje </w:t>
      </w:r>
      <w:r w:rsidR="00944F85" w:rsidRPr="00AD1667">
        <w:rPr>
          <w:rFonts w:cs="Arial"/>
        </w:rPr>
        <w:t>sa aj</w:t>
      </w:r>
      <w:r w:rsidR="007433F7" w:rsidRPr="00AD1667">
        <w:rPr>
          <w:rFonts w:cs="Arial"/>
        </w:rPr>
        <w:t> vzhľadom na opakované podnety podnikateľského prostredia rozšíriť</w:t>
      </w:r>
      <w:r w:rsidR="007433F7" w:rsidRPr="007433F7">
        <w:rPr>
          <w:rFonts w:cs="Arial"/>
        </w:rPr>
        <w:t xml:space="preserve"> výnimku</w:t>
      </w:r>
      <w:r w:rsidR="007433F7">
        <w:rPr>
          <w:rFonts w:cs="Arial"/>
          <w:b/>
          <w:i/>
        </w:rPr>
        <w:t xml:space="preserve"> </w:t>
      </w:r>
      <w:r w:rsidR="007433F7" w:rsidRPr="00B30F1C">
        <w:t>z</w:t>
      </w:r>
      <w:r w:rsidR="00AF0D5D">
        <w:t xml:space="preserve"> nelegálnej práce a </w:t>
      </w:r>
      <w:r w:rsidR="007433F7" w:rsidRPr="00B30F1C">
        <w:t>nelegálneho zamestnávania</w:t>
      </w:r>
      <w:r w:rsidR="007433F7">
        <w:t xml:space="preserve"> </w:t>
      </w:r>
      <w:r w:rsidR="00AD796B">
        <w:t xml:space="preserve">podľa </w:t>
      </w:r>
      <w:r w:rsidR="007433F7">
        <w:t xml:space="preserve">§ 2a zákona č. 82/2005 Z. z. </w:t>
      </w:r>
      <w:r w:rsidR="00AD796B">
        <w:t xml:space="preserve">aj </w:t>
      </w:r>
      <w:r w:rsidR="007433F7" w:rsidRPr="00B30F1C">
        <w:t>na spoločnosť s ručen</w:t>
      </w:r>
      <w:r w:rsidR="007433F7">
        <w:t>í</w:t>
      </w:r>
      <w:r w:rsidR="007433F7" w:rsidRPr="00B30F1C">
        <w:t>m obmedzeným</w:t>
      </w:r>
      <w:r w:rsidR="00944F85">
        <w:t>,</w:t>
      </w:r>
      <w:r w:rsidR="00540315" w:rsidRPr="00540315">
        <w:rPr>
          <w:b/>
        </w:rPr>
        <w:t xml:space="preserve"> </w:t>
      </w:r>
      <w:r w:rsidR="00540315" w:rsidRPr="00DE6979">
        <w:t>ktorá má najviac dvoch spoločníkov</w:t>
      </w:r>
      <w:r w:rsidR="00AD796B">
        <w:t>, ktorí sú</w:t>
      </w:r>
      <w:r w:rsidR="00FD4F05">
        <w:t xml:space="preserve"> v príbuzenskom vzťahu</w:t>
      </w:r>
      <w:r w:rsidR="00AD1667">
        <w:t xml:space="preserve"> v priamom ra</w:t>
      </w:r>
      <w:r w:rsidR="003E154B">
        <w:t>de</w:t>
      </w:r>
      <w:r w:rsidR="00FD4F05">
        <w:t xml:space="preserve">, </w:t>
      </w:r>
      <w:r w:rsidR="00AD796B">
        <w:t>manželmi alebo</w:t>
      </w:r>
      <w:r w:rsidR="00FD4F05">
        <w:t xml:space="preserve"> súrodenc</w:t>
      </w:r>
      <w:r w:rsidR="00AD796B">
        <w:t>ami,</w:t>
      </w:r>
      <w:r w:rsidR="00540315" w:rsidRPr="00B30F1C">
        <w:t xml:space="preserve"> </w:t>
      </w:r>
      <w:r w:rsidR="007433F7" w:rsidRPr="00B30F1C">
        <w:t>a na ich príbuzných v</w:t>
      </w:r>
      <w:r w:rsidR="00AD796B">
        <w:t> </w:t>
      </w:r>
      <w:r w:rsidR="007433F7" w:rsidRPr="00B30F1C">
        <w:t>priamom rade, súrodencov alebo manželov, ak títo príbuzn</w:t>
      </w:r>
      <w:r w:rsidR="007433F7">
        <w:t>í</w:t>
      </w:r>
      <w:r w:rsidR="007433F7" w:rsidRPr="00B30F1C">
        <w:t xml:space="preserve"> sú dôchodkovo poisten</w:t>
      </w:r>
      <w:r w:rsidR="007433F7">
        <w:t>í</w:t>
      </w:r>
      <w:r w:rsidR="007433F7" w:rsidRPr="00B30F1C">
        <w:t>,</w:t>
      </w:r>
      <w:r w:rsidR="007433F7">
        <w:t xml:space="preserve"> </w:t>
      </w:r>
      <w:r w:rsidR="007433F7" w:rsidRPr="00B30F1C">
        <w:t>sú poberateľmi dôchodkov podľa osobitných predpisov alebo sú žiakmi alebo študentmi do 26 rokov veku.</w:t>
      </w:r>
      <w:r w:rsidR="007433F7">
        <w:t xml:space="preserve"> </w:t>
      </w:r>
    </w:p>
    <w:p w:rsidR="00F52507" w:rsidRDefault="00F52507" w:rsidP="00DC4251">
      <w:pPr>
        <w:pStyle w:val="Normlnywebov"/>
        <w:spacing w:before="0" w:beforeAutospacing="0" w:after="0" w:afterAutospacing="0"/>
        <w:ind w:firstLine="567"/>
        <w:jc w:val="both"/>
      </w:pPr>
    </w:p>
    <w:p w:rsidR="00CB4096" w:rsidRPr="00CB4096" w:rsidRDefault="00AD796B" w:rsidP="00F52507">
      <w:pPr>
        <w:pStyle w:val="Normlnywebov"/>
        <w:spacing w:before="0" w:beforeAutospacing="0" w:after="0" w:afterAutospacing="0"/>
        <w:ind w:firstLine="567"/>
        <w:jc w:val="both"/>
      </w:pPr>
      <w:r>
        <w:t xml:space="preserve">Súčasne sa v záujme </w:t>
      </w:r>
      <w:r w:rsidRPr="00690E63">
        <w:t>zefektívneni</w:t>
      </w:r>
      <w:r w:rsidR="001E7D55">
        <w:t>a</w:t>
      </w:r>
      <w:r w:rsidRPr="00690E63">
        <w:t xml:space="preserve"> a zjednoteni</w:t>
      </w:r>
      <w:r w:rsidR="001E7D55">
        <w:t>a</w:t>
      </w:r>
      <w:r w:rsidRPr="00690E63">
        <w:t xml:space="preserve"> postupov pri výkone kontroly nelegálnej práce a nelegálneho zamestnávania navrhuje</w:t>
      </w:r>
      <w:r>
        <w:t xml:space="preserve"> ponechať výkon tejto kontroly vo výlučnej kompetencii</w:t>
      </w:r>
      <w:r w:rsidRPr="00690E63">
        <w:t xml:space="preserve"> inšpektorát</w:t>
      </w:r>
      <w:r>
        <w:t>ov</w:t>
      </w:r>
      <w:r w:rsidRPr="00690E63">
        <w:t xml:space="preserve"> práce</w:t>
      </w:r>
      <w:r>
        <w:t>.</w:t>
      </w:r>
      <w:r w:rsidRPr="00690E63">
        <w:t xml:space="preserve"> </w:t>
      </w:r>
      <w:r>
        <w:t>Podľa aktuálnej pr</w:t>
      </w:r>
      <w:r w:rsidR="00AD1667">
        <w:t xml:space="preserve">ávnej úpravy je kompetencia na </w:t>
      </w:r>
      <w:r>
        <w:t xml:space="preserve">výkon kontroly </w:t>
      </w:r>
      <w:r w:rsidRPr="00690E63">
        <w:t xml:space="preserve">nelegálnej práce a nelegálneho zamestnávania </w:t>
      </w:r>
      <w:r>
        <w:t xml:space="preserve">daná </w:t>
      </w:r>
      <w:r w:rsidRPr="00690E63">
        <w:t>Ústred</w:t>
      </w:r>
      <w:r>
        <w:t>iu</w:t>
      </w:r>
      <w:r w:rsidRPr="00690E63">
        <w:t xml:space="preserve"> práce, sociálnych vecí a</w:t>
      </w:r>
      <w:r>
        <w:t> </w:t>
      </w:r>
      <w:r w:rsidRPr="00690E63">
        <w:t>rodiny</w:t>
      </w:r>
      <w:r>
        <w:t>,</w:t>
      </w:r>
      <w:r w:rsidRPr="00690E63">
        <w:t xml:space="preserve"> úrad</w:t>
      </w:r>
      <w:r>
        <w:t>om</w:t>
      </w:r>
      <w:r w:rsidRPr="00690E63">
        <w:t xml:space="preserve"> práce</w:t>
      </w:r>
      <w:r w:rsidR="001E7D55">
        <w:t>,</w:t>
      </w:r>
      <w:r w:rsidRPr="00690E63">
        <w:t xml:space="preserve"> sociálnych vecí a</w:t>
      </w:r>
      <w:r>
        <w:t> </w:t>
      </w:r>
      <w:r w:rsidRPr="00690E63">
        <w:t>rodiny</w:t>
      </w:r>
      <w:r>
        <w:t xml:space="preserve"> a inšpektorátom práce. Kontrolné orgány však pri kontrole </w:t>
      </w:r>
      <w:r w:rsidRPr="00690E63">
        <w:t>nelegálnej práce a nelegálneho zamestnávania</w:t>
      </w:r>
      <w:r>
        <w:t xml:space="preserve"> postupujú podľa odlišných procesných postupov upravených v </w:t>
      </w:r>
      <w:r w:rsidRPr="00690E63">
        <w:t>rozdielnych zákono</w:t>
      </w:r>
      <w:r>
        <w:t>ch</w:t>
      </w:r>
      <w:r w:rsidRPr="00690E63">
        <w:t>, čo v praxi vyvoláva nejednotnosť.</w:t>
      </w:r>
      <w:r>
        <w:t xml:space="preserve"> Z uvedeného dôvodu sa navrhuje zrušiť kompetenciu </w:t>
      </w:r>
      <w:r w:rsidRPr="00690E63">
        <w:t>Ústred</w:t>
      </w:r>
      <w:r>
        <w:t>ia</w:t>
      </w:r>
      <w:r w:rsidRPr="00690E63">
        <w:t xml:space="preserve"> práce, sociálnych vecí a</w:t>
      </w:r>
      <w:r>
        <w:t> </w:t>
      </w:r>
      <w:r w:rsidRPr="00690E63">
        <w:t>rodiny</w:t>
      </w:r>
      <w:r>
        <w:t xml:space="preserve"> a</w:t>
      </w:r>
      <w:r w:rsidRPr="00690E63">
        <w:t xml:space="preserve"> úrad</w:t>
      </w:r>
      <w:r>
        <w:t>ov</w:t>
      </w:r>
      <w:r w:rsidRPr="00690E63">
        <w:t xml:space="preserve"> práce</w:t>
      </w:r>
      <w:r>
        <w:t>,</w:t>
      </w:r>
      <w:r w:rsidRPr="00690E63">
        <w:t xml:space="preserve"> sociálnych vecí</w:t>
      </w:r>
      <w:r>
        <w:t xml:space="preserve"> </w:t>
      </w:r>
      <w:r w:rsidR="001E7D55">
        <w:t xml:space="preserve">a rodiny </w:t>
      </w:r>
      <w:r>
        <w:t xml:space="preserve">na </w:t>
      </w:r>
      <w:r w:rsidRPr="00690E63">
        <w:t>výkon kontroly nelegálnej práce a nelegálneho zamestnávania</w:t>
      </w:r>
      <w:r>
        <w:t xml:space="preserve">. </w:t>
      </w:r>
      <w:r w:rsidR="00CB4096">
        <w:t>Ďalším dôležitým aspektom je</w:t>
      </w:r>
      <w:r>
        <w:t xml:space="preserve"> </w:t>
      </w:r>
      <w:r w:rsidR="009B79F4">
        <w:t xml:space="preserve">potreba vytvárania podmienok pre </w:t>
      </w:r>
      <w:r w:rsidRPr="00690E63">
        <w:t>Ústred</w:t>
      </w:r>
      <w:r>
        <w:t>i</w:t>
      </w:r>
      <w:r w:rsidR="009B79F4">
        <w:t>e</w:t>
      </w:r>
      <w:r w:rsidDel="00AD796B">
        <w:t xml:space="preserve"> </w:t>
      </w:r>
      <w:r w:rsidR="00944F85">
        <w:t>práce</w:t>
      </w:r>
      <w:r>
        <w:t xml:space="preserve">, </w:t>
      </w:r>
      <w:r w:rsidRPr="00690E63">
        <w:t>sociálnych vecí a</w:t>
      </w:r>
      <w:r>
        <w:t> </w:t>
      </w:r>
      <w:r w:rsidRPr="00690E63">
        <w:t>rodiny</w:t>
      </w:r>
      <w:r w:rsidR="00944F85">
        <w:t xml:space="preserve"> </w:t>
      </w:r>
      <w:r w:rsidR="00CB4096" w:rsidRPr="00CB4096">
        <w:t>a úrad</w:t>
      </w:r>
      <w:r w:rsidR="009B79F4">
        <w:t>y</w:t>
      </w:r>
      <w:r w:rsidR="00CB4096" w:rsidRPr="00CB4096">
        <w:t xml:space="preserve"> práce</w:t>
      </w:r>
      <w:r>
        <w:t xml:space="preserve">, </w:t>
      </w:r>
      <w:r w:rsidRPr="00690E63">
        <w:t>sociálnych vecí</w:t>
      </w:r>
      <w:r>
        <w:t xml:space="preserve"> a</w:t>
      </w:r>
      <w:r w:rsidR="009B79F4">
        <w:t> </w:t>
      </w:r>
      <w:r>
        <w:t>rodiny</w:t>
      </w:r>
      <w:r w:rsidR="009B79F4">
        <w:t>,</w:t>
      </w:r>
      <w:r w:rsidR="00CB4096" w:rsidRPr="00CB4096">
        <w:t xml:space="preserve"> </w:t>
      </w:r>
      <w:r w:rsidR="009B79F4">
        <w:t>umožňujúcich im sústredenie výkonu svojej činnosti na oblasť</w:t>
      </w:r>
      <w:r w:rsidR="001E7D55">
        <w:t xml:space="preserve"> služieb zamestnanosti</w:t>
      </w:r>
      <w:r w:rsidR="00CB4096">
        <w:t>.</w:t>
      </w:r>
    </w:p>
    <w:p w:rsidR="00DC4251" w:rsidRDefault="00DC4251" w:rsidP="00DC4251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</w:p>
    <w:p w:rsidR="00802F4E" w:rsidRPr="009952BA" w:rsidRDefault="00802F4E" w:rsidP="00F52507">
      <w:pPr>
        <w:pStyle w:val="Normlnywebov"/>
        <w:spacing w:before="0" w:beforeAutospacing="0" w:after="0" w:afterAutospacing="0"/>
        <w:ind w:firstLine="567"/>
        <w:jc w:val="both"/>
      </w:pPr>
      <w:r w:rsidRPr="009952BA">
        <w:t>Návrhom zákona sa v</w:t>
      </w:r>
      <w:r w:rsidRPr="00615E5D">
        <w:t xml:space="preserve"> súvislosti s úpravou navrhnutou v čl. I </w:t>
      </w:r>
      <w:r w:rsidRPr="009952BA">
        <w:t> </w:t>
      </w:r>
      <w:r w:rsidRPr="00615E5D">
        <w:t xml:space="preserve">novelizuje </w:t>
      </w:r>
      <w:r>
        <w:t xml:space="preserve">v </w:t>
      </w:r>
      <w:r w:rsidRPr="009952BA">
        <w:t>čl. II zákon č.</w:t>
      </w:r>
      <w:r w:rsidR="00AD796B">
        <w:t> </w:t>
      </w:r>
      <w:r w:rsidRPr="009952BA">
        <w:t>5/2004 Z. z. o službách zamestnanosti</w:t>
      </w:r>
      <w:r w:rsidR="00DE3556">
        <w:t xml:space="preserve">.  </w:t>
      </w:r>
      <w:r w:rsidRPr="009952BA">
        <w:t xml:space="preserve"> </w:t>
      </w:r>
    </w:p>
    <w:p w:rsidR="00802F4E" w:rsidRDefault="00802F4E" w:rsidP="00DC4251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</w:p>
    <w:p w:rsidR="007B7DC4" w:rsidRDefault="007B7DC4" w:rsidP="00AD1667">
      <w:pPr>
        <w:pStyle w:val="Normlnywebov"/>
        <w:spacing w:before="0" w:beforeAutospacing="0" w:after="0" w:afterAutospacing="0"/>
        <w:ind w:firstLine="567"/>
        <w:jc w:val="both"/>
      </w:pPr>
      <w:r>
        <w:t>Návrh zákona je v súlade s Ústavou Slovenskej republiky, ústavnými zákonmi, nálezmi Ústavného súdu Slovenskej republiky, s inými zákonmi, s medzinárodnými zmluvami a inými medzinárodnými dokumentmi, ktorými je Slovenská republika viazaná, a s právom Európskej únie.</w:t>
      </w:r>
    </w:p>
    <w:p w:rsidR="007B7DC4" w:rsidRDefault="007B7DC4" w:rsidP="007B7DC4">
      <w:pPr>
        <w:ind w:firstLine="708"/>
        <w:jc w:val="both"/>
      </w:pPr>
    </w:p>
    <w:p w:rsidR="006C210C" w:rsidRPr="00B043B4" w:rsidRDefault="001F17C6" w:rsidP="00AD1667">
      <w:pPr>
        <w:pStyle w:val="Normlnywebov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E75FD5">
        <w:t xml:space="preserve">Návrh zákona </w:t>
      </w:r>
      <w:r>
        <w:t>nemá vplyv na rozpočet verejnej správy</w:t>
      </w:r>
      <w:r w:rsidR="006C210C">
        <w:t>, sociálny vplyv, vplyv na životné prostredie, vplyv na</w:t>
      </w:r>
      <w:r w:rsidR="00F52507">
        <w:t xml:space="preserve"> informatizáciu spoločnosti a</w:t>
      </w:r>
      <w:r w:rsidR="006C210C">
        <w:t xml:space="preserve"> vplyv na služby verejnej správy pre občana.</w:t>
      </w:r>
      <w:r w:rsidR="00F52507">
        <w:t xml:space="preserve"> Návrh zákona m</w:t>
      </w:r>
      <w:r>
        <w:t xml:space="preserve">á </w:t>
      </w:r>
      <w:r w:rsidRPr="00E75FD5">
        <w:t xml:space="preserve">pozitívny vplyv </w:t>
      </w:r>
      <w:r w:rsidR="006C210C">
        <w:t>na podnikateľské prostredie</w:t>
      </w:r>
      <w:r w:rsidR="00F52507">
        <w:t xml:space="preserve"> a</w:t>
      </w:r>
      <w:r w:rsidR="006C210C">
        <w:t xml:space="preserve"> </w:t>
      </w:r>
      <w:r w:rsidRPr="00E75FD5">
        <w:t>na</w:t>
      </w:r>
      <w:r>
        <w:t> </w:t>
      </w:r>
      <w:r w:rsidRPr="00E75FD5">
        <w:t>m</w:t>
      </w:r>
      <w:r>
        <w:t>anželstvo, rodičovstvo a rodinu.</w:t>
      </w:r>
      <w:r w:rsidRPr="00E75FD5">
        <w:t xml:space="preserve"> </w:t>
      </w:r>
    </w:p>
    <w:p w:rsidR="006C210C" w:rsidRDefault="006C210C" w:rsidP="00DC4251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</w:p>
    <w:sectPr w:rsidR="006C210C" w:rsidSect="006A587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83" w:rsidRDefault="00E02583" w:rsidP="006A587D">
      <w:r>
        <w:separator/>
      </w:r>
    </w:p>
  </w:endnote>
  <w:endnote w:type="continuationSeparator" w:id="0">
    <w:p w:rsidR="00E02583" w:rsidRDefault="00E02583" w:rsidP="006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356779"/>
      <w:docPartObj>
        <w:docPartGallery w:val="Page Numbers (Bottom of Page)"/>
        <w:docPartUnique/>
      </w:docPartObj>
    </w:sdtPr>
    <w:sdtEndPr/>
    <w:sdtContent>
      <w:p w:rsidR="006A587D" w:rsidRDefault="006A58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67">
          <w:rPr>
            <w:noProof/>
          </w:rPr>
          <w:t>2</w:t>
        </w:r>
        <w:r>
          <w:fldChar w:fldCharType="end"/>
        </w:r>
      </w:p>
    </w:sdtContent>
  </w:sdt>
  <w:p w:rsidR="006A587D" w:rsidRDefault="006A58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83" w:rsidRDefault="00E02583" w:rsidP="006A587D">
      <w:r>
        <w:separator/>
      </w:r>
    </w:p>
  </w:footnote>
  <w:footnote w:type="continuationSeparator" w:id="0">
    <w:p w:rsidR="00E02583" w:rsidRDefault="00E02583" w:rsidP="006A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356"/>
    <w:multiLevelType w:val="hybridMultilevel"/>
    <w:tmpl w:val="56FC51F6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CAB0741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DF034F5"/>
    <w:multiLevelType w:val="hybridMultilevel"/>
    <w:tmpl w:val="F434FBE4"/>
    <w:lvl w:ilvl="0" w:tplc="AE72F70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20"/>
    <w:rsid w:val="000106C9"/>
    <w:rsid w:val="00057102"/>
    <w:rsid w:val="000B02E5"/>
    <w:rsid w:val="000D12E5"/>
    <w:rsid w:val="000D2F46"/>
    <w:rsid w:val="00103240"/>
    <w:rsid w:val="00104999"/>
    <w:rsid w:val="00132FE7"/>
    <w:rsid w:val="00170E9A"/>
    <w:rsid w:val="0019669D"/>
    <w:rsid w:val="001B62D8"/>
    <w:rsid w:val="001C1F13"/>
    <w:rsid w:val="001E7D55"/>
    <w:rsid w:val="001F17C6"/>
    <w:rsid w:val="001F1D26"/>
    <w:rsid w:val="001F641D"/>
    <w:rsid w:val="0022017F"/>
    <w:rsid w:val="00225818"/>
    <w:rsid w:val="002435EC"/>
    <w:rsid w:val="00254BDA"/>
    <w:rsid w:val="00265AF2"/>
    <w:rsid w:val="00271679"/>
    <w:rsid w:val="002B575D"/>
    <w:rsid w:val="0034204A"/>
    <w:rsid w:val="003436EA"/>
    <w:rsid w:val="003A756E"/>
    <w:rsid w:val="003C324E"/>
    <w:rsid w:val="003E154B"/>
    <w:rsid w:val="003F29C8"/>
    <w:rsid w:val="003F6B1C"/>
    <w:rsid w:val="00443C5A"/>
    <w:rsid w:val="004A3BCB"/>
    <w:rsid w:val="004E2EAF"/>
    <w:rsid w:val="00507120"/>
    <w:rsid w:val="005311CE"/>
    <w:rsid w:val="00536E83"/>
    <w:rsid w:val="00540315"/>
    <w:rsid w:val="00565A92"/>
    <w:rsid w:val="00580B2F"/>
    <w:rsid w:val="00586498"/>
    <w:rsid w:val="00595A93"/>
    <w:rsid w:val="005A41BB"/>
    <w:rsid w:val="005C5279"/>
    <w:rsid w:val="005E5820"/>
    <w:rsid w:val="005F0DE3"/>
    <w:rsid w:val="005F1581"/>
    <w:rsid w:val="00615389"/>
    <w:rsid w:val="00661FB0"/>
    <w:rsid w:val="006A587D"/>
    <w:rsid w:val="006C210C"/>
    <w:rsid w:val="00712F4D"/>
    <w:rsid w:val="007433F7"/>
    <w:rsid w:val="0077282F"/>
    <w:rsid w:val="007B7DC4"/>
    <w:rsid w:val="00802F4E"/>
    <w:rsid w:val="00862F01"/>
    <w:rsid w:val="0087770F"/>
    <w:rsid w:val="00877D9A"/>
    <w:rsid w:val="00885978"/>
    <w:rsid w:val="008B619B"/>
    <w:rsid w:val="0090788C"/>
    <w:rsid w:val="00912FA8"/>
    <w:rsid w:val="00944F85"/>
    <w:rsid w:val="00993EC4"/>
    <w:rsid w:val="009B79F4"/>
    <w:rsid w:val="009D5DF0"/>
    <w:rsid w:val="00A76C8B"/>
    <w:rsid w:val="00AC0E36"/>
    <w:rsid w:val="00AD0337"/>
    <w:rsid w:val="00AD1667"/>
    <w:rsid w:val="00AD796B"/>
    <w:rsid w:val="00AF0D5D"/>
    <w:rsid w:val="00AF468A"/>
    <w:rsid w:val="00B03842"/>
    <w:rsid w:val="00B07BD3"/>
    <w:rsid w:val="00B254AC"/>
    <w:rsid w:val="00B7373D"/>
    <w:rsid w:val="00B93A28"/>
    <w:rsid w:val="00B942AD"/>
    <w:rsid w:val="00B953A6"/>
    <w:rsid w:val="00BA70A5"/>
    <w:rsid w:val="00BC344F"/>
    <w:rsid w:val="00BF389A"/>
    <w:rsid w:val="00C90ABD"/>
    <w:rsid w:val="00CB4096"/>
    <w:rsid w:val="00D0640F"/>
    <w:rsid w:val="00D47A12"/>
    <w:rsid w:val="00D93025"/>
    <w:rsid w:val="00DC4251"/>
    <w:rsid w:val="00DC5CA4"/>
    <w:rsid w:val="00DC749B"/>
    <w:rsid w:val="00DD068A"/>
    <w:rsid w:val="00DE07F7"/>
    <w:rsid w:val="00DE2179"/>
    <w:rsid w:val="00DE3556"/>
    <w:rsid w:val="00DE6979"/>
    <w:rsid w:val="00E02583"/>
    <w:rsid w:val="00E102EA"/>
    <w:rsid w:val="00E7369F"/>
    <w:rsid w:val="00E92EFE"/>
    <w:rsid w:val="00EB3B7F"/>
    <w:rsid w:val="00ED7AAA"/>
    <w:rsid w:val="00EF59EB"/>
    <w:rsid w:val="00EF7A33"/>
    <w:rsid w:val="00F31A3C"/>
    <w:rsid w:val="00F419CC"/>
    <w:rsid w:val="00F52507"/>
    <w:rsid w:val="00F54CB6"/>
    <w:rsid w:val="00F862F0"/>
    <w:rsid w:val="00FA733E"/>
    <w:rsid w:val="00FD4F05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E65F5-98F1-465A-B2EB-FDCA284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FE2320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FE2320"/>
    <w:rPr>
      <w:rFonts w:ascii="Times New Roman" w:eastAsia="Times New Roman" w:hAnsi="Times New Roman" w:cs="Times New Roman"/>
      <w:b/>
      <w:i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4C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CA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C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C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CA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D068A"/>
    <w:pPr>
      <w:spacing w:before="100" w:beforeAutospacing="1" w:after="100" w:afterAutospacing="1"/>
    </w:pPr>
  </w:style>
  <w:style w:type="table" w:customStyle="1" w:styleId="Mriekatabuky1">
    <w:name w:val="Mriežka tabuľky1"/>
    <w:basedOn w:val="Normlnatabuka"/>
    <w:next w:val="Mriekatabuky"/>
    <w:uiPriority w:val="59"/>
    <w:rsid w:val="006C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6C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Cebulakova Monika</cp:lastModifiedBy>
  <cp:revision>4</cp:revision>
  <cp:lastPrinted>2022-01-13T07:27:00Z</cp:lastPrinted>
  <dcterms:created xsi:type="dcterms:W3CDTF">2022-01-13T06:58:00Z</dcterms:created>
  <dcterms:modified xsi:type="dcterms:W3CDTF">2022-01-13T07:27:00Z</dcterms:modified>
</cp:coreProperties>
</file>