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6D3121">
        <w:rPr>
          <w:sz w:val="20"/>
        </w:rPr>
        <w:t>1966</w:t>
      </w:r>
      <w:r w:rsidRPr="000534BB">
        <w:rPr>
          <w:sz w:val="20"/>
        </w:rPr>
        <w:t>/20</w:t>
      </w:r>
      <w:r w:rsidR="00491658">
        <w:rPr>
          <w:sz w:val="20"/>
        </w:rPr>
        <w:t>21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29432E">
        <w:t>1193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29432E">
        <w:rPr>
          <w:spacing w:val="0"/>
          <w:sz w:val="22"/>
          <w:szCs w:val="22"/>
        </w:rPr>
        <w:t>o</w:t>
      </w:r>
      <w:r w:rsidR="005E3DFD">
        <w:rPr>
          <w:spacing w:val="0"/>
          <w:sz w:val="22"/>
          <w:szCs w:val="22"/>
        </w:rPr>
        <w:t xml:space="preserve"> </w:t>
      </w:r>
      <w:r w:rsidR="0029432E">
        <w:rPr>
          <w:spacing w:val="0"/>
          <w:sz w:val="22"/>
          <w:szCs w:val="22"/>
        </w:rPr>
        <w:t>14</w:t>
      </w:r>
      <w:r w:rsidR="006D1B87">
        <w:rPr>
          <w:spacing w:val="0"/>
          <w:sz w:val="22"/>
          <w:szCs w:val="22"/>
        </w:rPr>
        <w:t xml:space="preserve">. </w:t>
      </w:r>
      <w:r w:rsidR="0029432E">
        <w:rPr>
          <w:spacing w:val="0"/>
          <w:sz w:val="22"/>
          <w:szCs w:val="22"/>
        </w:rPr>
        <w:t>decembra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3A5F06">
        <w:rPr>
          <w:spacing w:val="0"/>
          <w:sz w:val="22"/>
          <w:szCs w:val="22"/>
        </w:rPr>
        <w:t>1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0E5C28" w:rsidP="000E5C28">
      <w:pPr>
        <w:jc w:val="left"/>
        <w:rPr>
          <w:sz w:val="22"/>
          <w:szCs w:val="22"/>
        </w:rPr>
      </w:pPr>
      <w:r>
        <w:rPr>
          <w:sz w:val="22"/>
          <w:szCs w:val="22"/>
        </w:rPr>
        <w:t>k vládnemu návrhu zákona o štátnom rozpočte na rok 2022 (tlač 632)</w:t>
      </w:r>
    </w:p>
    <w:p w:rsidR="000E5C28" w:rsidP="000E5C28">
      <w:pPr>
        <w:jc w:val="left"/>
        <w:rPr>
          <w:sz w:val="22"/>
          <w:szCs w:val="22"/>
        </w:rPr>
      </w:pPr>
    </w:p>
    <w:p w:rsidR="000E5C28" w:rsidP="000E5C28">
      <w:pPr>
        <w:jc w:val="left"/>
        <w:rPr>
          <w:sz w:val="22"/>
          <w:szCs w:val="22"/>
        </w:rPr>
      </w:pPr>
    </w:p>
    <w:p w:rsidR="000E5C28" w:rsidRPr="00AE05C9" w:rsidP="000E5C28">
      <w:pPr>
        <w:pStyle w:val="Heading6"/>
        <w:spacing w:before="0"/>
        <w:ind w:firstLine="567"/>
        <w:jc w:val="left"/>
        <w:rPr>
          <w:rFonts w:ascii="Arial" w:hAnsi="Arial" w:cs="Arial"/>
          <w:sz w:val="28"/>
          <w:szCs w:val="28"/>
        </w:rPr>
      </w:pPr>
      <w:r w:rsidRPr="00AE05C9">
        <w:rPr>
          <w:rFonts w:ascii="Arial" w:hAnsi="Arial" w:cs="Arial"/>
          <w:sz w:val="28"/>
          <w:szCs w:val="28"/>
        </w:rPr>
        <w:t>Národná rada Slovenskej republiky</w:t>
      </w:r>
    </w:p>
    <w:p w:rsidR="000E5C28" w:rsidP="000E5C28">
      <w:pPr>
        <w:jc w:val="left"/>
        <w:rPr>
          <w:rFonts w:cs="Arial"/>
          <w:sz w:val="22"/>
          <w:szCs w:val="22"/>
        </w:rPr>
      </w:pPr>
    </w:p>
    <w:p w:rsidR="000E5C28" w:rsidP="000E5C28">
      <w:pPr>
        <w:ind w:firstLine="567"/>
        <w:jc w:val="left"/>
        <w:rPr>
          <w:sz w:val="22"/>
          <w:szCs w:val="22"/>
        </w:rPr>
      </w:pPr>
      <w:r>
        <w:rPr>
          <w:sz w:val="22"/>
          <w:szCs w:val="22"/>
        </w:rPr>
        <w:t>po prerokovaní vládneho návrhu zákona o štátnom rozpočte na rok 2022 v druhom a treťom čítaní</w:t>
      </w:r>
    </w:p>
    <w:p w:rsidR="000E5C28" w:rsidP="000E5C28">
      <w:pPr>
        <w:jc w:val="left"/>
        <w:rPr>
          <w:bCs/>
          <w:sz w:val="22"/>
          <w:szCs w:val="22"/>
        </w:rPr>
      </w:pPr>
    </w:p>
    <w:p w:rsidR="000E5C28" w:rsidRPr="000E5C28" w:rsidP="000E5C28">
      <w:pPr>
        <w:pStyle w:val="Heading3"/>
        <w:spacing w:before="0"/>
        <w:ind w:left="600"/>
        <w:jc w:val="left"/>
        <w:rPr>
          <w:rFonts w:ascii="Arial" w:hAnsi="Arial" w:cs="Arial"/>
          <w:bCs w:val="0"/>
          <w:sz w:val="28"/>
          <w:szCs w:val="28"/>
        </w:rPr>
      </w:pPr>
      <w:r w:rsidRPr="000E5C28">
        <w:rPr>
          <w:rFonts w:ascii="Arial" w:hAnsi="Arial" w:cs="Arial"/>
          <w:sz w:val="28"/>
          <w:szCs w:val="28"/>
        </w:rPr>
        <w:t>s c h v a ľ u j e</w:t>
      </w:r>
    </w:p>
    <w:p w:rsidR="000E5C28" w:rsidP="000E5C28">
      <w:pPr>
        <w:jc w:val="left"/>
        <w:rPr>
          <w:rFonts w:cs="Arial"/>
          <w:sz w:val="22"/>
          <w:szCs w:val="22"/>
        </w:rPr>
      </w:pPr>
    </w:p>
    <w:p w:rsidR="000E5C28" w:rsidP="000E5C2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vládny návrh zákona o štátnom rozpočte na rok 2022, v znení schválených pozmeňujúcich návrhov.</w:t>
      </w:r>
    </w:p>
    <w:p w:rsidR="000E5C28" w:rsidP="000E5C28">
      <w:pPr>
        <w:widowControl w:val="0"/>
        <w:jc w:val="both"/>
        <w:outlineLvl w:val="0"/>
        <w:rPr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</w:t>
      </w:r>
      <w:r>
        <w:rPr>
          <w:rFonts w:cs="Arial"/>
          <w:sz w:val="22"/>
          <w:szCs w:val="22"/>
        </w:rPr>
        <w:t>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A52997" w:rsidRPr="00A52997" w:rsidP="00A5299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A52997">
        <w:rPr>
          <w:rFonts w:cs="Arial"/>
          <w:sz w:val="22"/>
          <w:szCs w:val="22"/>
        </w:rPr>
        <w:t xml:space="preserve">Monika  K a v e c k á   v. r. </w:t>
      </w:r>
    </w:p>
    <w:p w:rsidR="00E4068F" w:rsidRPr="00A52997" w:rsidP="00A5299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A52997" w:rsidR="00A52997">
        <w:rPr>
          <w:rFonts w:cs="Arial"/>
          <w:sz w:val="22"/>
          <w:szCs w:val="22"/>
        </w:rPr>
        <w:t>Magdaléna  S u l a n o v á   v. r.</w:t>
      </w:r>
    </w:p>
    <w:p w:rsidR="004074A8" w:rsidRPr="00E4068F" w:rsidP="00E4068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3737E"/>
    <w:rsid w:val="00044748"/>
    <w:rsid w:val="000517B7"/>
    <w:rsid w:val="000534BB"/>
    <w:rsid w:val="000553E7"/>
    <w:rsid w:val="0007784C"/>
    <w:rsid w:val="0008362A"/>
    <w:rsid w:val="00097399"/>
    <w:rsid w:val="000A71B5"/>
    <w:rsid w:val="000B0EF7"/>
    <w:rsid w:val="000B2A37"/>
    <w:rsid w:val="000C1A68"/>
    <w:rsid w:val="000C3759"/>
    <w:rsid w:val="000E5C28"/>
    <w:rsid w:val="000F6A9A"/>
    <w:rsid w:val="00106069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9250B"/>
    <w:rsid w:val="001B23AA"/>
    <w:rsid w:val="001C14A5"/>
    <w:rsid w:val="001C40CD"/>
    <w:rsid w:val="001C6BF6"/>
    <w:rsid w:val="001D3F22"/>
    <w:rsid w:val="001D4A64"/>
    <w:rsid w:val="001E20F2"/>
    <w:rsid w:val="0020515B"/>
    <w:rsid w:val="00206AC3"/>
    <w:rsid w:val="00206E5F"/>
    <w:rsid w:val="00211B42"/>
    <w:rsid w:val="00221BDA"/>
    <w:rsid w:val="002314DC"/>
    <w:rsid w:val="00242B66"/>
    <w:rsid w:val="00243ADA"/>
    <w:rsid w:val="00257C78"/>
    <w:rsid w:val="0029432E"/>
    <w:rsid w:val="002A4764"/>
    <w:rsid w:val="002A650A"/>
    <w:rsid w:val="002B32A6"/>
    <w:rsid w:val="002C4383"/>
    <w:rsid w:val="002D2F37"/>
    <w:rsid w:val="00303423"/>
    <w:rsid w:val="00310E58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6054"/>
    <w:rsid w:val="00437C70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E21E4"/>
    <w:rsid w:val="004F299D"/>
    <w:rsid w:val="00503C73"/>
    <w:rsid w:val="00510150"/>
    <w:rsid w:val="00533CF8"/>
    <w:rsid w:val="00536E4F"/>
    <w:rsid w:val="00543E1D"/>
    <w:rsid w:val="00547EEA"/>
    <w:rsid w:val="00584E63"/>
    <w:rsid w:val="00587D48"/>
    <w:rsid w:val="005951BC"/>
    <w:rsid w:val="005A698E"/>
    <w:rsid w:val="005B6EF8"/>
    <w:rsid w:val="005C1A37"/>
    <w:rsid w:val="005C3CD7"/>
    <w:rsid w:val="005E3DFD"/>
    <w:rsid w:val="005F204A"/>
    <w:rsid w:val="006021A5"/>
    <w:rsid w:val="006059FC"/>
    <w:rsid w:val="006071EF"/>
    <w:rsid w:val="00611A4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121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45D6F"/>
    <w:rsid w:val="00876720"/>
    <w:rsid w:val="00876988"/>
    <w:rsid w:val="008971A7"/>
    <w:rsid w:val="008B1D7C"/>
    <w:rsid w:val="008B55DD"/>
    <w:rsid w:val="008C284D"/>
    <w:rsid w:val="008C7E0A"/>
    <w:rsid w:val="008E214B"/>
    <w:rsid w:val="008E6414"/>
    <w:rsid w:val="008F45FE"/>
    <w:rsid w:val="008F4D44"/>
    <w:rsid w:val="008F6484"/>
    <w:rsid w:val="00906828"/>
    <w:rsid w:val="0091440B"/>
    <w:rsid w:val="0091736D"/>
    <w:rsid w:val="00923AAC"/>
    <w:rsid w:val="00927181"/>
    <w:rsid w:val="00937521"/>
    <w:rsid w:val="00953BE8"/>
    <w:rsid w:val="00967672"/>
    <w:rsid w:val="009733B1"/>
    <w:rsid w:val="009750C8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6D50"/>
    <w:rsid w:val="00A31BCD"/>
    <w:rsid w:val="00A35F97"/>
    <w:rsid w:val="00A37929"/>
    <w:rsid w:val="00A37F6F"/>
    <w:rsid w:val="00A479ED"/>
    <w:rsid w:val="00A52997"/>
    <w:rsid w:val="00A66B40"/>
    <w:rsid w:val="00A70886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05C9"/>
    <w:rsid w:val="00AE6B75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D09A1"/>
    <w:rsid w:val="00BD6090"/>
    <w:rsid w:val="00BE37F7"/>
    <w:rsid w:val="00BE794F"/>
    <w:rsid w:val="00C226E7"/>
    <w:rsid w:val="00C34BD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D19B9"/>
    <w:rsid w:val="00CE181F"/>
    <w:rsid w:val="00CE26EA"/>
    <w:rsid w:val="00CE5018"/>
    <w:rsid w:val="00D04B4A"/>
    <w:rsid w:val="00D125B5"/>
    <w:rsid w:val="00D2335F"/>
    <w:rsid w:val="00D31AED"/>
    <w:rsid w:val="00D3405E"/>
    <w:rsid w:val="00D406F1"/>
    <w:rsid w:val="00D41ABB"/>
    <w:rsid w:val="00D4296F"/>
    <w:rsid w:val="00D55F34"/>
    <w:rsid w:val="00D71952"/>
    <w:rsid w:val="00D7315C"/>
    <w:rsid w:val="00D92237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4068F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EC5AF1"/>
    <w:rsid w:val="00EF13D5"/>
    <w:rsid w:val="00F03AE8"/>
    <w:rsid w:val="00F116B6"/>
    <w:rsid w:val="00F13A27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3C61"/>
    <w:rsid w:val="00F94635"/>
    <w:rsid w:val="00FA1DA6"/>
    <w:rsid w:val="00FB63A6"/>
    <w:rsid w:val="00FB76E8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3">
    <w:name w:val="heading 3"/>
    <w:basedOn w:val="Normal"/>
    <w:next w:val="Normal"/>
    <w:link w:val="Nadpis3Char"/>
    <w:semiHidden/>
    <w:unhideWhenUsed/>
    <w:qFormat/>
    <w:rsid w:val="000E5C28"/>
    <w:pPr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0E5C2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3Char">
    <w:name w:val="Nadpis 3 Char"/>
    <w:link w:val="Heading3"/>
    <w:semiHidden/>
    <w:rsid w:val="000E5C2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6Char">
    <w:name w:val="Nadpis 6 Char"/>
    <w:link w:val="Heading6"/>
    <w:semiHidden/>
    <w:rsid w:val="000E5C28"/>
    <w:rPr>
      <w:rFonts w:ascii="Calibri" w:hAnsi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B94F5-92AF-4295-A7E1-C21BA747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7</cp:revision>
  <cp:lastPrinted>2021-11-19T10:07:00Z</cp:lastPrinted>
  <dcterms:created xsi:type="dcterms:W3CDTF">2021-11-19T09:58:00Z</dcterms:created>
  <dcterms:modified xsi:type="dcterms:W3CDTF">2021-12-20T07:24:00Z</dcterms:modified>
</cp:coreProperties>
</file>