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56" w:rsidRDefault="000E3256" w:rsidP="000E3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0E3256" w:rsidRDefault="000E3256" w:rsidP="000E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072C77" w:rsidRPr="000E3256" w:rsidRDefault="000E3256" w:rsidP="000E32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1A739A" w:rsidRPr="001A739A">
        <w:rPr>
          <w:rFonts w:ascii="Times New Roman" w:eastAsiaTheme="minorEastAsia" w:hAnsi="Times New Roman" w:cs="Times New Roman"/>
          <w:sz w:val="24"/>
          <w:szCs w:val="24"/>
        </w:rPr>
        <w:t xml:space="preserve">a rokovanie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Číslo: UV-</w:t>
      </w:r>
      <w:r w:rsidRPr="000E3256">
        <w:t xml:space="preserve"> </w:t>
      </w:r>
      <w:r w:rsidRPr="000E3256">
        <w:rPr>
          <w:rFonts w:ascii="Times New Roman" w:eastAsiaTheme="minorEastAsia" w:hAnsi="Times New Roman" w:cs="Times New Roman"/>
          <w:sz w:val="24"/>
          <w:szCs w:val="24"/>
        </w:rPr>
        <w:t>27855</w:t>
      </w:r>
      <w:r>
        <w:rPr>
          <w:rFonts w:ascii="Times New Roman" w:eastAsiaTheme="minorEastAsia" w:hAnsi="Times New Roman" w:cs="Times New Roman"/>
          <w:sz w:val="24"/>
          <w:szCs w:val="24"/>
        </w:rPr>
        <w:t>/2021</w:t>
      </w:r>
    </w:p>
    <w:p w:rsidR="001A739A" w:rsidRPr="001A739A" w:rsidRDefault="000E3256" w:rsidP="000E325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Národnej rady </w:t>
      </w:r>
      <w:r w:rsidR="001A739A" w:rsidRPr="001A739A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DB3965">
        <w:rPr>
          <w:rFonts w:ascii="Times New Roman" w:eastAsiaTheme="minorEastAsia" w:hAnsi="Times New Roman" w:cs="Times New Roman"/>
          <w:sz w:val="24"/>
          <w:szCs w:val="24"/>
        </w:rPr>
        <w:t xml:space="preserve">lovenskej </w:t>
      </w:r>
      <w:r w:rsidR="001247BC">
        <w:rPr>
          <w:rFonts w:ascii="Times New Roman" w:eastAsiaTheme="minorEastAsia" w:hAnsi="Times New Roman" w:cs="Times New Roman"/>
          <w:sz w:val="24"/>
          <w:szCs w:val="24"/>
        </w:rPr>
        <w:t>r</w:t>
      </w:r>
      <w:bookmarkStart w:id="0" w:name="_GoBack"/>
      <w:bookmarkEnd w:id="0"/>
      <w:r w:rsidR="00DB3965">
        <w:rPr>
          <w:rFonts w:ascii="Times New Roman" w:eastAsiaTheme="minorEastAsia" w:hAnsi="Times New Roman" w:cs="Times New Roman"/>
          <w:sz w:val="24"/>
          <w:szCs w:val="24"/>
        </w:rPr>
        <w:t>epubliky</w:t>
      </w:r>
    </w:p>
    <w:p w:rsidR="001A739A" w:rsidRPr="001A739A" w:rsidRDefault="001A739A" w:rsidP="001A739A">
      <w:pPr>
        <w:autoSpaceDE w:val="0"/>
        <w:autoSpaceDN w:val="0"/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A739A" w:rsidRPr="001A739A" w:rsidRDefault="001A739A" w:rsidP="001A739A">
      <w:pPr>
        <w:autoSpaceDE w:val="0"/>
        <w:autoSpaceDN w:val="0"/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A739A" w:rsidRDefault="001A739A" w:rsidP="001A739A">
      <w:pPr>
        <w:autoSpaceDE w:val="0"/>
        <w:autoSpaceDN w:val="0"/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771DC5" w:rsidRPr="001A739A" w:rsidRDefault="00771DC5" w:rsidP="001A739A">
      <w:pPr>
        <w:autoSpaceDE w:val="0"/>
        <w:autoSpaceDN w:val="0"/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0E3256" w:rsidRDefault="000E3256" w:rsidP="001A739A">
      <w:pPr>
        <w:pBdr>
          <w:bottom w:val="single" w:sz="12" w:space="1" w:color="auto"/>
        </w:pBd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0E3256">
        <w:rPr>
          <w:rFonts w:ascii="Times New Roman" w:eastAsiaTheme="minorEastAsia" w:hAnsi="Times New Roman" w:cs="Times New Roman"/>
          <w:b/>
          <w:bCs/>
          <w:sz w:val="40"/>
          <w:szCs w:val="40"/>
        </w:rPr>
        <w:t>811</w:t>
      </w:r>
      <w:r w:rsidR="001A739A"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VLÁDNY NÁVRH</w:t>
      </w:r>
    </w:p>
    <w:p w:rsidR="001A739A" w:rsidRPr="001A739A" w:rsidRDefault="001A739A" w:rsidP="001A739A">
      <w:pPr>
        <w:pBdr>
          <w:bottom w:val="single" w:sz="12" w:space="1" w:color="auto"/>
        </w:pBd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t>Zákon</w:t>
      </w: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 xml:space="preserve">z </w:t>
      </w:r>
      <w:r w:rsidR="000E3256">
        <w:rPr>
          <w:rFonts w:ascii="Times New Roman" w:eastAsiaTheme="minorEastAsia" w:hAnsi="Times New Roman" w:cs="Times New Roman"/>
          <w:b/>
          <w:bCs/>
          <w:sz w:val="24"/>
          <w:szCs w:val="24"/>
        </w:rPr>
        <w:t>.....</w:t>
      </w: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t>... 202</w:t>
      </w:r>
      <w:r w:rsidR="00DB3965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, </w:t>
      </w:r>
    </w:p>
    <w:p w:rsidR="00BF03DD" w:rsidRPr="004A0527" w:rsidRDefault="00537A76" w:rsidP="001A73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262/2014 Z.</w:t>
      </w:r>
      <w:r w:rsidR="00764C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z. o pôsobnosti orgánov štátnej správy vo veciach prekurzorov výbušnín a </w:t>
      </w:r>
      <w:r w:rsidR="00BF03DD" w:rsidRPr="004A052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 zmene a doplnení niektorých zákonov</w:t>
      </w:r>
    </w:p>
    <w:p w:rsidR="00BF03DD" w:rsidRDefault="00BF03DD" w:rsidP="00BF03DD">
      <w:pPr>
        <w:rPr>
          <w:rFonts w:ascii="Times New Roman" w:hAnsi="Times New Roman" w:cs="Times New Roman"/>
          <w:sz w:val="24"/>
          <w:szCs w:val="24"/>
        </w:rPr>
        <w:sectPr w:rsidR="00BF03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7B42" w:rsidRDefault="00CB7B42" w:rsidP="001A739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uznesenia:</w:t>
      </w: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schvaľuje vládny návrh zákona, ktorým sa mení </w:t>
      </w:r>
      <w:r w:rsidRPr="000E3256">
        <w:rPr>
          <w:rFonts w:ascii="Times New Roman" w:hAnsi="Times New Roman" w:cs="Times New Roman"/>
          <w:sz w:val="24"/>
          <w:szCs w:val="24"/>
        </w:rPr>
        <w:t xml:space="preserve">a dopĺňa zákon č. 262/2014 Z. z. </w:t>
      </w:r>
      <w:r>
        <w:rPr>
          <w:rFonts w:ascii="Times New Roman" w:hAnsi="Times New Roman" w:cs="Times New Roman"/>
          <w:sz w:val="24"/>
          <w:szCs w:val="24"/>
        </w:rPr>
        <w:br/>
      </w:r>
      <w:r w:rsidRPr="000E3256">
        <w:rPr>
          <w:rFonts w:ascii="Times New Roman" w:hAnsi="Times New Roman" w:cs="Times New Roman"/>
          <w:sz w:val="24"/>
          <w:szCs w:val="24"/>
        </w:rPr>
        <w:t xml:space="preserve">o pôsobnosti orgánov štátnej správy vo veciach prekurzorov výbušnín a o zmene </w:t>
      </w:r>
      <w:r>
        <w:rPr>
          <w:rFonts w:ascii="Times New Roman" w:hAnsi="Times New Roman" w:cs="Times New Roman"/>
          <w:sz w:val="24"/>
          <w:szCs w:val="24"/>
        </w:rPr>
        <w:br/>
      </w:r>
      <w:r w:rsidRPr="000E3256">
        <w:rPr>
          <w:rFonts w:ascii="Times New Roman" w:hAnsi="Times New Roman" w:cs="Times New Roman"/>
          <w:sz w:val="24"/>
          <w:szCs w:val="24"/>
        </w:rPr>
        <w:t>a doplnení niektorých zákonov</w:t>
      </w: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1A73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7B42" w:rsidRDefault="00CB7B42" w:rsidP="001A739A">
      <w:pPr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747E12" w:rsidRDefault="00747E12" w:rsidP="00CB7B42">
      <w:pPr>
        <w:pStyle w:val="Zkladntext2"/>
        <w:ind w:firstLine="349"/>
        <w:jc w:val="left"/>
        <w:rPr>
          <w:b/>
          <w:u w:val="single"/>
        </w:rPr>
      </w:pPr>
    </w:p>
    <w:p w:rsidR="00747E12" w:rsidRDefault="00747E12" w:rsidP="00CB7B42">
      <w:pPr>
        <w:pStyle w:val="Zkladntext2"/>
        <w:ind w:firstLine="349"/>
        <w:jc w:val="left"/>
        <w:rPr>
          <w:b/>
          <w:u w:val="single"/>
        </w:rPr>
      </w:pPr>
    </w:p>
    <w:p w:rsidR="00747E12" w:rsidRDefault="00747E12" w:rsidP="00CB7B42">
      <w:pPr>
        <w:pStyle w:val="Zkladntext2"/>
        <w:ind w:firstLine="349"/>
        <w:jc w:val="left"/>
        <w:rPr>
          <w:b/>
          <w:u w:val="single"/>
        </w:rPr>
      </w:pPr>
    </w:p>
    <w:p w:rsidR="00BF03DD" w:rsidRDefault="00BF03DD" w:rsidP="00072C77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:rsidR="00BF03DD" w:rsidRPr="009B28F3" w:rsidRDefault="00BF03DD" w:rsidP="00BF03DD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</w:p>
    <w:p w:rsidR="00BF03DD" w:rsidRPr="00FC156C" w:rsidRDefault="00BF03DD" w:rsidP="00BF03DD">
      <w:pPr>
        <w:rPr>
          <w:rFonts w:ascii="Times New Roman" w:hAnsi="Times New Roman" w:cs="Times New Roman"/>
          <w:sz w:val="24"/>
          <w:szCs w:val="24"/>
        </w:rPr>
        <w:sectPr w:rsidR="00BF03DD" w:rsidRPr="00FC156C" w:rsidSect="00537A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F03DD" w:rsidRDefault="00BF03DD" w:rsidP="00747E12">
      <w:pPr>
        <w:tabs>
          <w:tab w:val="left" w:pos="5387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72C77" w:rsidRDefault="00072C77" w:rsidP="00747E12">
      <w:pPr>
        <w:tabs>
          <w:tab w:val="left" w:pos="5387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BF03DD" w:rsidRPr="00175359" w:rsidRDefault="009052EC" w:rsidP="00BF03D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Predkladá</w:t>
      </w:r>
      <w:r w:rsidR="00BF03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F03DD" w:rsidRP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256">
        <w:rPr>
          <w:rFonts w:ascii="Times New Roman" w:hAnsi="Times New Roman" w:cs="Times New Roman"/>
          <w:sz w:val="24"/>
          <w:szCs w:val="24"/>
        </w:rPr>
        <w:t xml:space="preserve">Eduard </w:t>
      </w:r>
      <w:proofErr w:type="spellStart"/>
      <w:r w:rsidRPr="000E3256">
        <w:rPr>
          <w:rFonts w:ascii="Times New Roman" w:hAnsi="Times New Roman" w:cs="Times New Roman"/>
          <w:sz w:val="24"/>
          <w:szCs w:val="24"/>
        </w:rPr>
        <w:t>Heger</w:t>
      </w:r>
      <w:proofErr w:type="spellEnd"/>
    </w:p>
    <w:p w:rsidR="00CB7B42" w:rsidRDefault="001A739A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59">
        <w:rPr>
          <w:rFonts w:ascii="Times New Roman" w:hAnsi="Times New Roman" w:cs="Times New Roman"/>
          <w:sz w:val="24"/>
          <w:szCs w:val="24"/>
        </w:rPr>
        <w:t>Slovenskej republiky</w:t>
      </w:r>
    </w:p>
    <w:p w:rsidR="000E3256" w:rsidRDefault="000E3256" w:rsidP="00BF0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3256" w:rsidRDefault="00BF03DD" w:rsidP="000E325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 </w:t>
      </w:r>
      <w:r w:rsidR="00CB7B42">
        <w:rPr>
          <w:rFonts w:ascii="Times New Roman" w:hAnsi="Times New Roman" w:cs="Times New Roman"/>
          <w:sz w:val="24"/>
          <w:szCs w:val="24"/>
        </w:rPr>
        <w:t xml:space="preserve">   </w:t>
      </w:r>
      <w:r w:rsidR="00072C77">
        <w:rPr>
          <w:rFonts w:ascii="Times New Roman" w:hAnsi="Times New Roman" w:cs="Times New Roman"/>
          <w:sz w:val="24"/>
          <w:szCs w:val="24"/>
        </w:rPr>
        <w:t xml:space="preserve">   </w:t>
      </w:r>
      <w:r w:rsidR="000E3256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sectPr w:rsidR="000E3256" w:rsidSect="00537A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7ED2"/>
    <w:multiLevelType w:val="hybridMultilevel"/>
    <w:tmpl w:val="18EA36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DD"/>
    <w:rsid w:val="00072C77"/>
    <w:rsid w:val="000E3256"/>
    <w:rsid w:val="001247BC"/>
    <w:rsid w:val="001A739A"/>
    <w:rsid w:val="002220E4"/>
    <w:rsid w:val="00307263"/>
    <w:rsid w:val="004C37D7"/>
    <w:rsid w:val="00537A76"/>
    <w:rsid w:val="00747E12"/>
    <w:rsid w:val="00764C95"/>
    <w:rsid w:val="00771DC5"/>
    <w:rsid w:val="007D6431"/>
    <w:rsid w:val="009052EC"/>
    <w:rsid w:val="00A946C5"/>
    <w:rsid w:val="00BF03DD"/>
    <w:rsid w:val="00CB7B42"/>
    <w:rsid w:val="00D8065D"/>
    <w:rsid w:val="00DB3965"/>
    <w:rsid w:val="00E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8D6"/>
  <w15:docId w15:val="{E68BED05-7081-4DB0-BE86-E9D8D9E6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03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3DD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rsid w:val="00CB7B42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B7B42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F9B4-037C-4603-8DF9-8790642C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Hajdu Ladislav</cp:lastModifiedBy>
  <cp:revision>5</cp:revision>
  <cp:lastPrinted>2021-12-14T11:02:00Z</cp:lastPrinted>
  <dcterms:created xsi:type="dcterms:W3CDTF">2021-11-29T06:50:00Z</dcterms:created>
  <dcterms:modified xsi:type="dcterms:W3CDTF">2021-12-14T11:02:00Z</dcterms:modified>
</cp:coreProperties>
</file>