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120A1F">
        <w:rPr>
          <w:sz w:val="20"/>
        </w:rPr>
        <w:t>1</w:t>
      </w:r>
      <w:r w:rsidR="00BA744A">
        <w:rPr>
          <w:sz w:val="20"/>
        </w:rPr>
        <w:t>826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C12E2">
        <w:t>1095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6B09E4">
        <w:rPr>
          <w:spacing w:val="0"/>
        </w:rPr>
        <w:t xml:space="preserve"> </w:t>
      </w:r>
      <w:r w:rsidR="005C12E2">
        <w:rPr>
          <w:spacing w:val="0"/>
        </w:rPr>
        <w:t>24</w:t>
      </w:r>
      <w:r w:rsidR="006D1B87">
        <w:rPr>
          <w:spacing w:val="0"/>
        </w:rPr>
        <w:t xml:space="preserve">. </w:t>
      </w:r>
      <w:r w:rsidR="001B43D2">
        <w:rPr>
          <w:spacing w:val="0"/>
        </w:rPr>
        <w:t>novembra 2021</w:t>
      </w:r>
    </w:p>
    <w:p w:rsidR="00B031AD" w:rsidRPr="00BB4A30" w:rsidP="009B187B">
      <w:pPr>
        <w:keepNext w:val="0"/>
        <w:keepLines w:val="0"/>
        <w:widowControl w:val="0"/>
      </w:pPr>
    </w:p>
    <w:p w:rsidR="006B09E4" w:rsidRPr="00BA744A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BA744A">
        <w:rPr>
          <w:rFonts w:cs="Arial"/>
          <w:color w:val="000000"/>
        </w:rPr>
        <w:t>k</w:t>
      </w:r>
      <w:r w:rsidRPr="00BA744A" w:rsidR="00080399">
        <w:rPr>
          <w:rFonts w:cs="Arial"/>
          <w:color w:val="000000"/>
        </w:rPr>
        <w:t> </w:t>
      </w:r>
      <w:r w:rsidRPr="00BA744A" w:rsidR="00BA744A">
        <w:rPr>
          <w:rFonts w:cs="Arial"/>
          <w:color w:val="000000"/>
        </w:rPr>
        <w:t>v</w:t>
      </w:r>
      <w:r w:rsidRPr="00BA744A" w:rsidR="00BA744A">
        <w:t>ládnemu návrh</w:t>
      </w:r>
      <w:r w:rsidR="007073BD">
        <w:t>u</w:t>
      </w:r>
      <w:r w:rsidRPr="00BA744A" w:rsidR="00BA744A">
        <w:t xml:space="preserve"> zákona, ktorým sa mení a dopĺňa zákon č. 447/2008 Z. z. o peňažných príspevkoch na kompenzáciu ťažkého zdravotného postihnutia a o zmene a doplnení niektorých zákonov v znení neskorších predpisov a ktorým sa dopĺňa zákon č. 55/2017 Z. z. o štátnej službe a o zmene a doplnení niektorých zákonov v znení neskorších predpisov</w:t>
      </w:r>
      <w:r w:rsidR="00BA744A">
        <w:br/>
      </w:r>
      <w:r w:rsidRPr="00BA744A" w:rsidR="00BA744A">
        <w:t>(tlač 703)</w:t>
      </w:r>
    </w:p>
    <w:p w:rsidR="006B09E4" w:rsidRPr="000F7EC6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</w:t>
      </w:r>
      <w:r>
        <w:rPr>
          <w:rFonts w:cs="Arial"/>
          <w:b/>
          <w:sz w:val="28"/>
          <w:szCs w:val="28"/>
        </w:rPr>
        <w:t>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120A1F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6B09E4" w:rsidP="006B09E4">
      <w:pPr>
        <w:ind w:firstLine="708"/>
        <w:jc w:val="both"/>
      </w:pPr>
      <w:r w:rsidRPr="00BA744A" w:rsidR="00BA744A">
        <w:t xml:space="preserve">vládny návrh zákona, ktorým sa mení a dopĺňa zákon č. </w:t>
      </w:r>
      <w:r w:rsidRPr="00BA744A" w:rsidR="00BA744A">
        <w:t>447/2008 Z. z. o peňažných príspevkoch na kompenzáciu ťažkého zdravotného postihnutia a o zmene a doplnení niektorých zákonov v znení neskorších predpisov a ktorým sa dopĺňa zákon č. 55/2017 Z. z. o štátnej službe a o zmene a doplnení niektorých zákonov v znení neskorších predpisov</w:t>
      </w:r>
      <w:r w:rsidRPr="00BA744A">
        <w:t>, v znení schválených pozmeňujúcich a doplň</w:t>
      </w:r>
      <w:r w:rsidRPr="006F7903">
        <w:t xml:space="preserve">ujúcich </w:t>
      </w:r>
      <w:r w:rsidRPr="006B09E4">
        <w:t xml:space="preserve">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1991" w:rsidP="00951991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3A5F06" w:rsidRPr="008027C6" w:rsidP="00951991">
      <w:pPr>
        <w:keepNext w:val="0"/>
        <w:keepLines w:val="0"/>
        <w:widowControl w:val="0"/>
        <w:jc w:val="both"/>
        <w:rPr>
          <w:rFonts w:cs="Arial"/>
        </w:rPr>
      </w:pPr>
      <w:r w:rsidR="00951991">
        <w:rPr>
          <w:rFonts w:cs="Arial"/>
        </w:rPr>
        <w:t>Magdaléna  S u l a n o v á   v. r.</w:t>
      </w:r>
    </w:p>
    <w:p w:rsidR="004074A8" w:rsidRPr="008027C6" w:rsidP="003A5F0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46122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0A1F"/>
    <w:rsid w:val="0012412D"/>
    <w:rsid w:val="001407CB"/>
    <w:rsid w:val="00143DB2"/>
    <w:rsid w:val="0014411E"/>
    <w:rsid w:val="001578C6"/>
    <w:rsid w:val="00157C10"/>
    <w:rsid w:val="00157E8D"/>
    <w:rsid w:val="00160D5B"/>
    <w:rsid w:val="001631C1"/>
    <w:rsid w:val="0019250B"/>
    <w:rsid w:val="00193FEB"/>
    <w:rsid w:val="001B23AA"/>
    <w:rsid w:val="001B43D2"/>
    <w:rsid w:val="001C0FFC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3423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406208"/>
    <w:rsid w:val="004074A8"/>
    <w:rsid w:val="004114AF"/>
    <w:rsid w:val="004171C5"/>
    <w:rsid w:val="00427554"/>
    <w:rsid w:val="00430BEB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71ED9"/>
    <w:rsid w:val="00577275"/>
    <w:rsid w:val="005848E4"/>
    <w:rsid w:val="00584E63"/>
    <w:rsid w:val="00587D48"/>
    <w:rsid w:val="005951BC"/>
    <w:rsid w:val="005A0FDE"/>
    <w:rsid w:val="005A698E"/>
    <w:rsid w:val="005B6EF8"/>
    <w:rsid w:val="005C12E2"/>
    <w:rsid w:val="005C1A37"/>
    <w:rsid w:val="005C3CD7"/>
    <w:rsid w:val="005E180A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47B22"/>
    <w:rsid w:val="0065089F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D1B87"/>
    <w:rsid w:val="006D1BFD"/>
    <w:rsid w:val="006D6878"/>
    <w:rsid w:val="006D7642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073BD"/>
    <w:rsid w:val="007106BF"/>
    <w:rsid w:val="007167D6"/>
    <w:rsid w:val="007259BD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7C6"/>
    <w:rsid w:val="00802B2C"/>
    <w:rsid w:val="008104FA"/>
    <w:rsid w:val="008165B6"/>
    <w:rsid w:val="00830605"/>
    <w:rsid w:val="00832126"/>
    <w:rsid w:val="00832C32"/>
    <w:rsid w:val="00845D6F"/>
    <w:rsid w:val="008654F3"/>
    <w:rsid w:val="00876720"/>
    <w:rsid w:val="00876988"/>
    <w:rsid w:val="008971A7"/>
    <w:rsid w:val="008B1D7C"/>
    <w:rsid w:val="008B55DD"/>
    <w:rsid w:val="008C284D"/>
    <w:rsid w:val="008C7E0A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199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4F03"/>
    <w:rsid w:val="00A77FBC"/>
    <w:rsid w:val="00A93317"/>
    <w:rsid w:val="00A93939"/>
    <w:rsid w:val="00A96EA2"/>
    <w:rsid w:val="00AA1FC8"/>
    <w:rsid w:val="00AB0D22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6D41"/>
    <w:rsid w:val="00B37E78"/>
    <w:rsid w:val="00B51315"/>
    <w:rsid w:val="00B60952"/>
    <w:rsid w:val="00B6297F"/>
    <w:rsid w:val="00B860EE"/>
    <w:rsid w:val="00BA0EBE"/>
    <w:rsid w:val="00BA2A8F"/>
    <w:rsid w:val="00BA744A"/>
    <w:rsid w:val="00BB1CAB"/>
    <w:rsid w:val="00BB4A30"/>
    <w:rsid w:val="00BB5647"/>
    <w:rsid w:val="00BB57D8"/>
    <w:rsid w:val="00BB5A75"/>
    <w:rsid w:val="00BC201D"/>
    <w:rsid w:val="00BC3EC6"/>
    <w:rsid w:val="00BD2ABC"/>
    <w:rsid w:val="00BD6090"/>
    <w:rsid w:val="00BE37F7"/>
    <w:rsid w:val="00BE794F"/>
    <w:rsid w:val="00C226E7"/>
    <w:rsid w:val="00C34BDF"/>
    <w:rsid w:val="00C5782B"/>
    <w:rsid w:val="00C64050"/>
    <w:rsid w:val="00C72C31"/>
    <w:rsid w:val="00C74725"/>
    <w:rsid w:val="00C7492B"/>
    <w:rsid w:val="00C82BC0"/>
    <w:rsid w:val="00C856FC"/>
    <w:rsid w:val="00C93277"/>
    <w:rsid w:val="00CA45EF"/>
    <w:rsid w:val="00CB186A"/>
    <w:rsid w:val="00CB342C"/>
    <w:rsid w:val="00CC565F"/>
    <w:rsid w:val="00CC6539"/>
    <w:rsid w:val="00CE181F"/>
    <w:rsid w:val="00CE26EA"/>
    <w:rsid w:val="00CE5018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371"/>
    <w:rsid w:val="00E12985"/>
    <w:rsid w:val="00E506B4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A5681"/>
    <w:rsid w:val="00EB43D6"/>
    <w:rsid w:val="00EB6380"/>
    <w:rsid w:val="00EB6D47"/>
    <w:rsid w:val="00EC199E"/>
    <w:rsid w:val="00EC4C0A"/>
    <w:rsid w:val="00ED76D0"/>
    <w:rsid w:val="00F03AE8"/>
    <w:rsid w:val="00F06BE9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34AD-9B4F-40C9-A95F-860F7622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2021-11-18T13:18:00Z</cp:lastPrinted>
  <dcterms:created xsi:type="dcterms:W3CDTF">2021-11-18T13:19:00Z</dcterms:created>
  <dcterms:modified xsi:type="dcterms:W3CDTF">2021-12-15T08:17:00Z</dcterms:modified>
</cp:coreProperties>
</file>