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19" w:rsidRPr="00535008" w:rsidRDefault="00767C19" w:rsidP="00042C5A">
      <w:pPr>
        <w:spacing w:after="0" w:line="240" w:lineRule="auto"/>
        <w:jc w:val="center"/>
        <w:rPr>
          <w:b/>
        </w:rPr>
      </w:pPr>
      <w:r w:rsidRPr="00535008">
        <w:rPr>
          <w:b/>
        </w:rPr>
        <w:t>NÁRODNÁ RADA SLOVENSKEJ REPUBLIKY</w:t>
      </w:r>
    </w:p>
    <w:p w:rsidR="00767C19" w:rsidRPr="00535008" w:rsidRDefault="00767C19" w:rsidP="00042C5A">
      <w:pPr>
        <w:spacing w:after="0" w:line="240" w:lineRule="auto"/>
        <w:jc w:val="center"/>
        <w:rPr>
          <w:b/>
        </w:rPr>
      </w:pPr>
      <w:r w:rsidRPr="00535008">
        <w:rPr>
          <w:b/>
        </w:rPr>
        <w:t>V</w:t>
      </w:r>
      <w:r>
        <w:rPr>
          <w:b/>
        </w:rPr>
        <w:t>I</w:t>
      </w:r>
      <w:r w:rsidRPr="00535008">
        <w:rPr>
          <w:b/>
        </w:rPr>
        <w:t>I</w:t>
      </w:r>
      <w:r>
        <w:rPr>
          <w:b/>
        </w:rPr>
        <w:t>I</w:t>
      </w:r>
      <w:r w:rsidRPr="00535008">
        <w:rPr>
          <w:b/>
        </w:rPr>
        <w:t>.  volebné obdobie</w:t>
      </w:r>
    </w:p>
    <w:p w:rsidR="00767C19" w:rsidRPr="00535008" w:rsidRDefault="00767C19" w:rsidP="00042C5A">
      <w:pPr>
        <w:spacing w:after="0" w:line="240" w:lineRule="auto"/>
        <w:jc w:val="both"/>
      </w:pPr>
      <w:r w:rsidRPr="00535008">
        <w:t>___________________________________________________________________</w:t>
      </w:r>
    </w:p>
    <w:p w:rsidR="00767C19" w:rsidRPr="00535008" w:rsidRDefault="00767C19" w:rsidP="00042C5A">
      <w:pPr>
        <w:spacing w:after="0" w:line="240" w:lineRule="auto"/>
        <w:jc w:val="both"/>
      </w:pPr>
    </w:p>
    <w:p w:rsidR="00767C19" w:rsidRPr="00535008" w:rsidRDefault="00767C19" w:rsidP="00042C5A">
      <w:pPr>
        <w:spacing w:after="0" w:line="240" w:lineRule="auto"/>
        <w:jc w:val="both"/>
      </w:pPr>
      <w:r w:rsidRPr="00535008">
        <w:t>Číslo</w:t>
      </w:r>
      <w:r>
        <w:t>: 1849</w:t>
      </w:r>
      <w:r w:rsidRPr="00535008">
        <w:t>/20</w:t>
      </w:r>
      <w:r>
        <w:t>21</w:t>
      </w:r>
    </w:p>
    <w:p w:rsidR="00767C19" w:rsidRDefault="00767C19" w:rsidP="00042C5A">
      <w:pPr>
        <w:spacing w:after="0" w:line="240" w:lineRule="auto"/>
        <w:jc w:val="both"/>
      </w:pPr>
    </w:p>
    <w:p w:rsidR="00767C19" w:rsidRDefault="00767C19" w:rsidP="00042C5A">
      <w:pPr>
        <w:spacing w:after="0" w:line="240" w:lineRule="auto"/>
        <w:jc w:val="both"/>
      </w:pPr>
    </w:p>
    <w:p w:rsidR="00D35367" w:rsidRDefault="00D35367" w:rsidP="00042C5A">
      <w:pPr>
        <w:spacing w:after="0" w:line="240" w:lineRule="auto"/>
        <w:jc w:val="both"/>
      </w:pPr>
    </w:p>
    <w:p w:rsidR="00D35367" w:rsidRDefault="00D35367" w:rsidP="00042C5A">
      <w:pPr>
        <w:spacing w:after="0" w:line="240" w:lineRule="auto"/>
        <w:jc w:val="both"/>
      </w:pPr>
    </w:p>
    <w:p w:rsidR="00767C19" w:rsidRDefault="00767C19" w:rsidP="00042C5A">
      <w:pPr>
        <w:spacing w:after="0" w:line="240" w:lineRule="auto"/>
        <w:jc w:val="both"/>
      </w:pPr>
    </w:p>
    <w:p w:rsidR="00767C19" w:rsidRPr="00535008" w:rsidRDefault="00767C19" w:rsidP="00042C5A">
      <w:pPr>
        <w:spacing w:after="0" w:line="240" w:lineRule="auto"/>
        <w:jc w:val="center"/>
        <w:rPr>
          <w:b/>
          <w:sz w:val="32"/>
        </w:rPr>
      </w:pPr>
      <w:r>
        <w:rPr>
          <w:b/>
          <w:sz w:val="32"/>
        </w:rPr>
        <w:t>706</w:t>
      </w:r>
      <w:r w:rsidRPr="00535008">
        <w:rPr>
          <w:b/>
          <w:sz w:val="32"/>
        </w:rPr>
        <w:t>a</w:t>
      </w:r>
    </w:p>
    <w:p w:rsidR="00767C19" w:rsidRPr="00535008" w:rsidRDefault="00767C19" w:rsidP="00042C5A">
      <w:pPr>
        <w:spacing w:after="0" w:line="240" w:lineRule="auto"/>
        <w:jc w:val="center"/>
        <w:rPr>
          <w:b/>
        </w:rPr>
      </w:pPr>
    </w:p>
    <w:p w:rsidR="00767C19" w:rsidRPr="00535008" w:rsidRDefault="00767C19" w:rsidP="00042C5A">
      <w:pPr>
        <w:spacing w:after="0" w:line="240" w:lineRule="auto"/>
        <w:jc w:val="center"/>
        <w:rPr>
          <w:b/>
        </w:rPr>
      </w:pPr>
      <w:r w:rsidRPr="00535008">
        <w:rPr>
          <w:b/>
        </w:rPr>
        <w:t>Spoločná správa</w:t>
      </w:r>
    </w:p>
    <w:p w:rsidR="00767C19" w:rsidRPr="00535008" w:rsidRDefault="00767C19" w:rsidP="00042C5A">
      <w:pPr>
        <w:spacing w:after="0" w:line="240" w:lineRule="auto"/>
        <w:rPr>
          <w:b/>
        </w:rPr>
      </w:pPr>
    </w:p>
    <w:p w:rsidR="00767C19" w:rsidRPr="00FF443F" w:rsidRDefault="00767C19" w:rsidP="00042C5A">
      <w:pPr>
        <w:spacing w:after="0" w:line="240" w:lineRule="auto"/>
        <w:jc w:val="both"/>
        <w:rPr>
          <w:b/>
        </w:rPr>
      </w:pPr>
    </w:p>
    <w:p w:rsidR="00767C19" w:rsidRPr="005B11FC" w:rsidRDefault="00767C19" w:rsidP="00042C5A">
      <w:pPr>
        <w:spacing w:line="240" w:lineRule="auto"/>
        <w:jc w:val="both"/>
      </w:pPr>
      <w:r w:rsidRPr="00626011">
        <w:rPr>
          <w:b/>
        </w:rPr>
        <w:t>výborov Národnej rady Slovenskej republiky o prerokovaní</w:t>
      </w:r>
      <w:r w:rsidRPr="00FF443F">
        <w:rPr>
          <w:b/>
        </w:rPr>
        <w:t xml:space="preserve"> </w:t>
      </w:r>
      <w:r w:rsidRPr="009945A2">
        <w:rPr>
          <w:b/>
        </w:rPr>
        <w:t>vládne</w:t>
      </w:r>
      <w:r>
        <w:rPr>
          <w:b/>
        </w:rPr>
        <w:t>ho</w:t>
      </w:r>
      <w:r w:rsidRPr="009945A2">
        <w:rPr>
          <w:b/>
        </w:rPr>
        <w:t xml:space="preserve"> návrhu zákona</w:t>
      </w:r>
      <w:r>
        <w:rPr>
          <w:b/>
        </w:rPr>
        <w:t xml:space="preserve"> </w:t>
      </w:r>
      <w:r w:rsidRPr="00767C19">
        <w:rPr>
          <w:b/>
        </w:rPr>
        <w:t>o kategorizácii ústavnej zdravotnej starostlivosti a o zmene a doplnení niektorých zákonov</w:t>
      </w:r>
      <w:r>
        <w:t xml:space="preserve"> (tlač 706) </w:t>
      </w:r>
    </w:p>
    <w:p w:rsidR="00767C19" w:rsidRPr="00FF443F" w:rsidRDefault="00767C19" w:rsidP="00042C5A">
      <w:pPr>
        <w:spacing w:after="0" w:line="240" w:lineRule="auto"/>
        <w:jc w:val="both"/>
        <w:rPr>
          <w:b/>
        </w:rPr>
      </w:pPr>
      <w:r w:rsidRPr="00FF443F">
        <w:rPr>
          <w:b/>
        </w:rPr>
        <w:t>___________________________________________________________________</w:t>
      </w:r>
    </w:p>
    <w:p w:rsidR="00767C19" w:rsidRPr="00FF443F" w:rsidRDefault="00767C19" w:rsidP="00042C5A">
      <w:pPr>
        <w:spacing w:after="0" w:line="240" w:lineRule="auto"/>
        <w:jc w:val="both"/>
        <w:rPr>
          <w:b/>
        </w:rPr>
      </w:pPr>
    </w:p>
    <w:p w:rsidR="00767C19" w:rsidRPr="00FF443F" w:rsidRDefault="00767C19" w:rsidP="00042C5A">
      <w:pPr>
        <w:spacing w:after="0" w:line="240" w:lineRule="auto"/>
        <w:jc w:val="both"/>
        <w:rPr>
          <w:b/>
        </w:rPr>
      </w:pPr>
    </w:p>
    <w:p w:rsidR="00767C19" w:rsidRPr="005B11FC" w:rsidRDefault="00767C19" w:rsidP="00042C5A">
      <w:pPr>
        <w:spacing w:line="240" w:lineRule="auto"/>
        <w:jc w:val="both"/>
      </w:pPr>
      <w:r w:rsidRPr="00FF443F">
        <w:rPr>
          <w:b/>
        </w:rPr>
        <w:tab/>
        <w:t>Výbor Národnej rady Slovenskej republiky pre zdravotníctvo</w:t>
      </w:r>
      <w:r w:rsidRPr="00FF443F">
        <w:t xml:space="preserve">  ako gestorský </w:t>
      </w:r>
      <w:r w:rsidRPr="00FE0682">
        <w:t>výbor pri rokovaní o vládnom návrhu zákona</w:t>
      </w:r>
      <w:r w:rsidRPr="00767C19">
        <w:rPr>
          <w:b/>
        </w:rPr>
        <w:t xml:space="preserve"> </w:t>
      </w:r>
      <w:r>
        <w:t>o kategorizácii ústavnej zdravotnej starostlivosti a o zmene a doplnení niektorých zákonov (tlač 706)</w:t>
      </w:r>
      <w:r w:rsidRPr="00FA7617">
        <w:t>;</w:t>
      </w:r>
      <w:r w:rsidRPr="00FA7617">
        <w:rPr>
          <w:color w:val="333333"/>
          <w:shd w:val="clear" w:color="auto" w:fill="FFFFFF"/>
        </w:rPr>
        <w:t xml:space="preserve"> </w:t>
      </w:r>
      <w:r w:rsidRPr="00FA7617">
        <w:t>(ďalej len gesto</w:t>
      </w:r>
      <w:r w:rsidRPr="00FF443F">
        <w:t xml:space="preserve">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767C19" w:rsidRPr="00C95477" w:rsidRDefault="00767C19" w:rsidP="00042C5A">
      <w:pPr>
        <w:spacing w:after="0" w:line="240" w:lineRule="auto"/>
        <w:ind w:right="-1"/>
        <w:jc w:val="both"/>
      </w:pPr>
    </w:p>
    <w:p w:rsidR="00767C19" w:rsidRPr="00535008" w:rsidRDefault="00767C19" w:rsidP="00042C5A">
      <w:pPr>
        <w:spacing w:after="0" w:line="240" w:lineRule="auto"/>
        <w:ind w:right="-1"/>
        <w:jc w:val="center"/>
      </w:pPr>
      <w:r w:rsidRPr="00535008">
        <w:rPr>
          <w:b/>
        </w:rPr>
        <w:t>I.</w:t>
      </w:r>
    </w:p>
    <w:p w:rsidR="00767C19" w:rsidRPr="00535008" w:rsidRDefault="00767C19" w:rsidP="00042C5A">
      <w:pPr>
        <w:spacing w:after="0" w:line="240" w:lineRule="auto"/>
        <w:ind w:right="-1"/>
        <w:jc w:val="both"/>
      </w:pPr>
    </w:p>
    <w:p w:rsidR="00767C19" w:rsidRPr="00535008" w:rsidRDefault="00767C19" w:rsidP="00042C5A">
      <w:pPr>
        <w:spacing w:after="0" w:line="240" w:lineRule="auto"/>
        <w:ind w:right="-1"/>
        <w:jc w:val="both"/>
      </w:pPr>
    </w:p>
    <w:p w:rsidR="00767C19" w:rsidRDefault="00767C19" w:rsidP="00042C5A">
      <w:pPr>
        <w:spacing w:line="240" w:lineRule="auto"/>
        <w:jc w:val="both"/>
      </w:pPr>
      <w:r w:rsidRPr="005B11FC">
        <w:tab/>
        <w:t xml:space="preserve">Národná rada Slovenskej republiky uznesením č. </w:t>
      </w:r>
      <w:r>
        <w:t>1081</w:t>
      </w:r>
      <w:r w:rsidRPr="005B11FC">
        <w:t xml:space="preserve"> z</w:t>
      </w:r>
      <w:r>
        <w:t> 11. novembra</w:t>
      </w:r>
      <w:r w:rsidRPr="005B11FC">
        <w:t xml:space="preserve"> 2021 po </w:t>
      </w:r>
      <w:r w:rsidRPr="00FE0682">
        <w:t xml:space="preserve">prerokovaní vládneho </w:t>
      </w:r>
      <w:r>
        <w:t xml:space="preserve"> návrhu zákona o kategorizácii ústavnej zdravotnej starostlivosti a o zmene a doplnení niektorých zákonov (tlač 706) </w:t>
      </w:r>
      <w:r w:rsidRPr="00FE0682">
        <w:t xml:space="preserve"> </w:t>
      </w: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767C19" w:rsidRDefault="00767C19" w:rsidP="00042C5A">
      <w:pPr>
        <w:spacing w:after="0" w:line="240" w:lineRule="auto"/>
        <w:jc w:val="both"/>
        <w:rPr>
          <w:color w:val="333333"/>
          <w:shd w:val="clear" w:color="auto" w:fill="FFFFFF"/>
        </w:rPr>
      </w:pPr>
    </w:p>
    <w:p w:rsidR="00767C19" w:rsidRPr="007A7143" w:rsidRDefault="00767C19" w:rsidP="00042C5A">
      <w:pPr>
        <w:spacing w:after="0" w:line="240" w:lineRule="auto"/>
        <w:jc w:val="both"/>
        <w:rPr>
          <w:color w:val="333333"/>
          <w:shd w:val="clear" w:color="auto" w:fill="FFFFFF"/>
        </w:rPr>
      </w:pPr>
    </w:p>
    <w:p w:rsidR="00767C19" w:rsidRDefault="00767C19" w:rsidP="00042C5A">
      <w:pPr>
        <w:tabs>
          <w:tab w:val="left" w:pos="-1985"/>
          <w:tab w:val="left" w:pos="709"/>
        </w:tabs>
        <w:spacing w:after="0" w:line="240" w:lineRule="auto"/>
        <w:ind w:left="705"/>
        <w:jc w:val="both"/>
        <w:rPr>
          <w:szCs w:val="20"/>
        </w:rPr>
      </w:pPr>
      <w:r w:rsidRPr="00535008">
        <w:rPr>
          <w:szCs w:val="20"/>
        </w:rPr>
        <w:t>Ústavnoprávnemu výboru Národnej rady Slovenskej republiky</w:t>
      </w:r>
    </w:p>
    <w:p w:rsidR="00767C19" w:rsidRPr="00535008" w:rsidRDefault="00767C19" w:rsidP="00042C5A">
      <w:pPr>
        <w:tabs>
          <w:tab w:val="left" w:pos="-1985"/>
          <w:tab w:val="left" w:pos="709"/>
        </w:tabs>
        <w:spacing w:after="0" w:line="240" w:lineRule="auto"/>
        <w:ind w:left="705"/>
        <w:jc w:val="both"/>
        <w:rPr>
          <w:szCs w:val="20"/>
        </w:rPr>
      </w:pPr>
      <w:r>
        <w:rPr>
          <w:szCs w:val="20"/>
        </w:rPr>
        <w:t>Výboru Národnej rady Slovenskej republiky pre verejnú správu a regionálny rozvoj  a</w:t>
      </w:r>
    </w:p>
    <w:p w:rsidR="00767C19" w:rsidRDefault="00767C19" w:rsidP="00042C5A">
      <w:pPr>
        <w:tabs>
          <w:tab w:val="left" w:pos="-1985"/>
          <w:tab w:val="left" w:pos="709"/>
          <w:tab w:val="left" w:pos="1077"/>
        </w:tabs>
        <w:spacing w:after="0" w:line="240" w:lineRule="auto"/>
        <w:jc w:val="both"/>
        <w:rPr>
          <w:szCs w:val="20"/>
        </w:rPr>
      </w:pPr>
      <w:r>
        <w:rPr>
          <w:szCs w:val="20"/>
        </w:rPr>
        <w:tab/>
      </w:r>
      <w:r w:rsidRPr="00535008">
        <w:rPr>
          <w:szCs w:val="20"/>
        </w:rPr>
        <w:t>Výboru Národnej rady Slovens</w:t>
      </w:r>
      <w:r>
        <w:rPr>
          <w:szCs w:val="20"/>
        </w:rPr>
        <w:t>kej republiky pre zdravotníctvo</w:t>
      </w:r>
    </w:p>
    <w:p w:rsidR="00767C19" w:rsidRDefault="00767C19" w:rsidP="00042C5A">
      <w:pPr>
        <w:tabs>
          <w:tab w:val="left" w:pos="-1985"/>
          <w:tab w:val="left" w:pos="709"/>
          <w:tab w:val="left" w:pos="1077"/>
        </w:tabs>
        <w:spacing w:after="0" w:line="240" w:lineRule="auto"/>
        <w:jc w:val="both"/>
        <w:rPr>
          <w:szCs w:val="20"/>
        </w:rPr>
      </w:pPr>
    </w:p>
    <w:p w:rsidR="00042C5A" w:rsidRDefault="00042C5A" w:rsidP="00042C5A">
      <w:pPr>
        <w:tabs>
          <w:tab w:val="left" w:pos="-1985"/>
          <w:tab w:val="left" w:pos="709"/>
          <w:tab w:val="left" w:pos="1077"/>
        </w:tabs>
        <w:spacing w:after="0" w:line="240" w:lineRule="auto"/>
        <w:jc w:val="both"/>
        <w:rPr>
          <w:szCs w:val="20"/>
        </w:rPr>
      </w:pPr>
    </w:p>
    <w:p w:rsidR="00042C5A" w:rsidRDefault="00042C5A" w:rsidP="00042C5A">
      <w:pPr>
        <w:tabs>
          <w:tab w:val="left" w:pos="-1985"/>
          <w:tab w:val="left" w:pos="709"/>
          <w:tab w:val="left" w:pos="1077"/>
        </w:tabs>
        <w:spacing w:after="0" w:line="240" w:lineRule="auto"/>
        <w:jc w:val="both"/>
        <w:rPr>
          <w:szCs w:val="20"/>
        </w:rPr>
      </w:pPr>
    </w:p>
    <w:p w:rsidR="00767C19" w:rsidRPr="00535008" w:rsidRDefault="00767C19" w:rsidP="00042C5A">
      <w:pPr>
        <w:spacing w:after="0" w:line="240" w:lineRule="auto"/>
        <w:ind w:right="-1"/>
        <w:jc w:val="center"/>
      </w:pPr>
      <w:r w:rsidRPr="00535008">
        <w:rPr>
          <w:b/>
        </w:rPr>
        <w:lastRenderedPageBreak/>
        <w:t>II.</w:t>
      </w:r>
    </w:p>
    <w:p w:rsidR="00767C19" w:rsidRPr="00DF68FE" w:rsidRDefault="00767C19" w:rsidP="00042C5A">
      <w:pPr>
        <w:spacing w:line="240" w:lineRule="auto"/>
        <w:ind w:right="-1"/>
        <w:jc w:val="both"/>
      </w:pPr>
    </w:p>
    <w:p w:rsidR="00767C19" w:rsidRPr="00535008" w:rsidRDefault="00767C19" w:rsidP="00042C5A">
      <w:pPr>
        <w:spacing w:line="240" w:lineRule="auto"/>
        <w:ind w:right="-1"/>
        <w:jc w:val="both"/>
      </w:pPr>
      <w:r w:rsidRPr="00DF68FE">
        <w:tab/>
        <w:t>Gestorský výbor  nedostal žiadne stanoviská  poslancov, ktorí nie sú členmi výborov, ktorým bol návrh zákona pridelený (§ 75 ods. 2 zákona č. 350/199</w:t>
      </w:r>
      <w:r>
        <w:t>6 Z. z. ).</w:t>
      </w:r>
    </w:p>
    <w:p w:rsidR="00767C19" w:rsidRPr="00535008" w:rsidRDefault="00767C19" w:rsidP="00042C5A">
      <w:pPr>
        <w:spacing w:after="0" w:line="240" w:lineRule="auto"/>
        <w:ind w:right="-1"/>
        <w:jc w:val="both"/>
      </w:pPr>
    </w:p>
    <w:p w:rsidR="00767C19" w:rsidRPr="00535008" w:rsidRDefault="00767C19" w:rsidP="00042C5A">
      <w:pPr>
        <w:spacing w:after="0" w:line="240" w:lineRule="auto"/>
        <w:ind w:right="-1"/>
        <w:jc w:val="center"/>
      </w:pPr>
      <w:r w:rsidRPr="00535008">
        <w:rPr>
          <w:b/>
        </w:rPr>
        <w:t>III.</w:t>
      </w:r>
    </w:p>
    <w:p w:rsidR="00767C19" w:rsidRDefault="00767C19" w:rsidP="00042C5A">
      <w:pPr>
        <w:spacing w:after="0" w:line="240" w:lineRule="auto"/>
        <w:jc w:val="both"/>
      </w:pPr>
    </w:p>
    <w:p w:rsidR="00767C19" w:rsidRPr="00535008" w:rsidRDefault="00767C19" w:rsidP="00042C5A">
      <w:pPr>
        <w:spacing w:after="0" w:line="240" w:lineRule="auto"/>
        <w:jc w:val="both"/>
      </w:pPr>
    </w:p>
    <w:p w:rsidR="00767C19" w:rsidRPr="00535008" w:rsidRDefault="00767C19" w:rsidP="00042C5A">
      <w:pPr>
        <w:spacing w:after="0" w:line="240" w:lineRule="auto"/>
        <w:jc w:val="both"/>
      </w:pPr>
      <w:r w:rsidRPr="00535008">
        <w:tab/>
        <w:t>Výbory Národnej rady Slovenskej republiky, ktorým bol návrh zákona pridelený zaujali k nemu nasledovné stanoviská:</w:t>
      </w:r>
    </w:p>
    <w:p w:rsidR="00767C19" w:rsidRPr="00535008" w:rsidRDefault="00767C19" w:rsidP="00042C5A">
      <w:pPr>
        <w:spacing w:after="0" w:line="240" w:lineRule="auto"/>
        <w:jc w:val="both"/>
        <w:rPr>
          <w:bCs/>
        </w:rPr>
      </w:pPr>
    </w:p>
    <w:p w:rsidR="00767C19" w:rsidRPr="005B11FC" w:rsidRDefault="00767C19" w:rsidP="00042C5A">
      <w:pPr>
        <w:spacing w:line="240" w:lineRule="auto"/>
        <w:jc w:val="both"/>
      </w:pPr>
      <w:r w:rsidRPr="00535008">
        <w:tab/>
      </w:r>
      <w:r w:rsidRPr="00535008">
        <w:rPr>
          <w:b/>
        </w:rPr>
        <w:t>Ústavnoprávny výbor Národnej rady Slovenskej republiky</w:t>
      </w:r>
      <w:r w:rsidRPr="00535008">
        <w:t xml:space="preserve"> </w:t>
      </w:r>
      <w:r w:rsidRPr="00FE0682">
        <w:t>prerokoval  vládny návrh zákona</w:t>
      </w:r>
      <w:r>
        <w:t xml:space="preserve"> o kategorizácii ústavnej zdravotnej starostlivosti a o zmene a doplnení niektorých zákonov (tlač 706) </w:t>
      </w:r>
      <w:r w:rsidRPr="00FE0682">
        <w:t xml:space="preserve"> </w:t>
      </w:r>
      <w:r w:rsidRPr="00FA7617">
        <w:t xml:space="preserve">dňa </w:t>
      </w:r>
      <w:r w:rsidR="00DA29BE">
        <w:t xml:space="preserve">18. </w:t>
      </w:r>
      <w:r>
        <w:t>novembra</w:t>
      </w:r>
      <w:r w:rsidRPr="00FA7617">
        <w:t xml:space="preserve"> 2021 a odp</w:t>
      </w:r>
      <w:r w:rsidRPr="00570082">
        <w:t xml:space="preserve">oručil  Národnej rade Slovenskej republiky  návrh zákona </w:t>
      </w:r>
      <w:r w:rsidRPr="00535008">
        <w:t>schváliť (uznesenie č.</w:t>
      </w:r>
      <w:r w:rsidR="00DA29BE">
        <w:t>390</w:t>
      </w:r>
      <w:r>
        <w:t xml:space="preserve">  z </w:t>
      </w:r>
      <w:r w:rsidR="00DA29BE">
        <w:t>18</w:t>
      </w:r>
      <w:r>
        <w:t>.  novembra 2021</w:t>
      </w:r>
      <w:r w:rsidRPr="00535008">
        <w:t xml:space="preserve">). </w:t>
      </w:r>
      <w:r>
        <w:rPr>
          <w:b/>
        </w:rPr>
        <w:tab/>
      </w:r>
    </w:p>
    <w:p w:rsidR="00767C19" w:rsidRDefault="00767C19" w:rsidP="00042C5A">
      <w:pPr>
        <w:pStyle w:val="Normlnywebov"/>
        <w:spacing w:before="0" w:beforeAutospacing="0" w:after="0" w:afterAutospacing="0"/>
        <w:jc w:val="both"/>
        <w:rPr>
          <w:rFonts w:ascii="Arial" w:hAnsi="Arial"/>
          <w:b/>
          <w:bCs/>
        </w:rPr>
      </w:pPr>
    </w:p>
    <w:p w:rsidR="00767C19" w:rsidRPr="005B11FC" w:rsidRDefault="00767C19" w:rsidP="00042C5A">
      <w:pPr>
        <w:spacing w:line="240" w:lineRule="auto"/>
        <w:jc w:val="both"/>
      </w:pPr>
      <w:r w:rsidRPr="00535008">
        <w:rPr>
          <w:b/>
        </w:rPr>
        <w:tab/>
        <w:t xml:space="preserve">Výbor Národnej rady Slovenskej republiky pre </w:t>
      </w:r>
      <w:r>
        <w:rPr>
          <w:b/>
        </w:rPr>
        <w:t xml:space="preserve">verejnú správu a regionálny rozvoj </w:t>
      </w:r>
      <w:r w:rsidRPr="00535008">
        <w:t xml:space="preserve"> </w:t>
      </w:r>
      <w:r w:rsidR="00DA29BE">
        <w:t>ne</w:t>
      </w:r>
      <w:r w:rsidRPr="00535008">
        <w:t>rokoval</w:t>
      </w:r>
      <w:r w:rsidRPr="008D53A5">
        <w:t xml:space="preserve"> </w:t>
      </w:r>
      <w:r w:rsidR="00DA29BE">
        <w:t xml:space="preserve">o </w:t>
      </w:r>
      <w:r w:rsidRPr="00FE0682">
        <w:t>vládn</w:t>
      </w:r>
      <w:r w:rsidR="00DA29BE">
        <w:t>om</w:t>
      </w:r>
      <w:r w:rsidRPr="00FE0682">
        <w:t xml:space="preserve"> návrh</w:t>
      </w:r>
      <w:r w:rsidR="00DA29BE">
        <w:t>u</w:t>
      </w:r>
      <w:r w:rsidRPr="00FE0682">
        <w:t xml:space="preserve"> zákona</w:t>
      </w:r>
      <w:r w:rsidRPr="00767C19">
        <w:rPr>
          <w:b/>
        </w:rPr>
        <w:t xml:space="preserve"> </w:t>
      </w:r>
      <w:r>
        <w:t>o kategorizácii ústavnej zdravotnej starostlivosti a o zmene a doplnení niektorých zákonov (tlač 706</w:t>
      </w:r>
      <w:r w:rsidRPr="00535008">
        <w:t>)</w:t>
      </w:r>
      <w:r w:rsidR="00DA29BE">
        <w:t>, pretože podľa § 52 ods. 2 zákona Národnej rady</w:t>
      </w:r>
      <w:r w:rsidR="009045A8">
        <w:t xml:space="preserve"> Slovenskej republiky č. 350/1996 Z. z. o rokovacom poriadku Národnej rady Slovenskej republiky v znení neskorších predpisov</w:t>
      </w:r>
      <w:r w:rsidR="00DA29BE">
        <w:t xml:space="preserve"> </w:t>
      </w:r>
      <w:r w:rsidR="009045A8">
        <w:t xml:space="preserve"> nebol uznášaniaschopný.</w:t>
      </w:r>
      <w:r w:rsidRPr="00535008">
        <w:t xml:space="preserve"> </w:t>
      </w:r>
      <w:r>
        <w:rPr>
          <w:b/>
        </w:rPr>
        <w:tab/>
      </w:r>
    </w:p>
    <w:p w:rsidR="00767C19" w:rsidRDefault="00767C19" w:rsidP="00042C5A">
      <w:pPr>
        <w:pStyle w:val="Normlnywebov"/>
        <w:spacing w:before="0" w:beforeAutospacing="0" w:after="0" w:afterAutospacing="0"/>
        <w:jc w:val="both"/>
        <w:rPr>
          <w:rFonts w:ascii="Arial" w:hAnsi="Arial"/>
          <w:b/>
          <w:bCs/>
        </w:rPr>
      </w:pPr>
    </w:p>
    <w:p w:rsidR="00767C19" w:rsidRPr="005B11FC" w:rsidRDefault="00767C19" w:rsidP="00042C5A">
      <w:pPr>
        <w:spacing w:line="240" w:lineRule="auto"/>
        <w:jc w:val="both"/>
      </w:pPr>
      <w:r w:rsidRPr="00535008">
        <w:rPr>
          <w:b/>
        </w:rPr>
        <w:tab/>
        <w:t>Výbor Národnej rady Slovenskej republiky pre zdravotníctvo</w:t>
      </w:r>
      <w:r w:rsidRPr="00535008">
        <w:t xml:space="preserve"> prerokoval</w:t>
      </w:r>
      <w:r w:rsidRPr="008D53A5">
        <w:t xml:space="preserve"> </w:t>
      </w:r>
      <w:r w:rsidRPr="00FE0682">
        <w:t>vládny návrh zákona</w:t>
      </w:r>
      <w:r w:rsidRPr="00767C19">
        <w:rPr>
          <w:b/>
        </w:rPr>
        <w:t xml:space="preserve"> </w:t>
      </w:r>
      <w:r>
        <w:t xml:space="preserve">o kategorizácii ústavnej zdravotnej starostlivosti a o zmene a doplnení niektorých zákonov (tlač 706) </w:t>
      </w:r>
      <w:r w:rsidRPr="00FA7617">
        <w:t xml:space="preserve">dňa </w:t>
      </w:r>
      <w:r w:rsidR="009045A8">
        <w:t xml:space="preserve">8. a 9. decembra </w:t>
      </w:r>
      <w:r w:rsidRPr="00570082">
        <w:t>202</w:t>
      </w:r>
      <w:r>
        <w:t>1</w:t>
      </w:r>
      <w:r w:rsidRPr="00570082">
        <w:t xml:space="preserve"> a odporučil  Národnej rade Slovenskej republiky  návrh zákona </w:t>
      </w:r>
      <w:r w:rsidRPr="00535008">
        <w:t xml:space="preserve">schváliť </w:t>
      </w:r>
      <w:r>
        <w:t xml:space="preserve">s pozmeňujúcimi a doplňujúcimi návrhmi </w:t>
      </w:r>
      <w:r w:rsidRPr="00535008">
        <w:t>(uznesenie č.</w:t>
      </w:r>
      <w:r>
        <w:t xml:space="preserve"> </w:t>
      </w:r>
      <w:r w:rsidR="009045A8">
        <w:t>119</w:t>
      </w:r>
      <w:r>
        <w:t xml:space="preserve"> z</w:t>
      </w:r>
      <w:r w:rsidR="009045A8">
        <w:t> 9. decembra</w:t>
      </w:r>
      <w:r>
        <w:t xml:space="preserve"> 2021</w:t>
      </w:r>
      <w:r w:rsidRPr="00535008">
        <w:t xml:space="preserve">). </w:t>
      </w:r>
      <w:r>
        <w:rPr>
          <w:b/>
        </w:rPr>
        <w:tab/>
      </w:r>
    </w:p>
    <w:p w:rsidR="00767C19" w:rsidRPr="00ED72B0" w:rsidRDefault="00767C19" w:rsidP="00042C5A">
      <w:pPr>
        <w:spacing w:after="0" w:line="240" w:lineRule="auto"/>
        <w:jc w:val="both"/>
        <w:rPr>
          <w:b/>
        </w:rPr>
      </w:pPr>
    </w:p>
    <w:p w:rsidR="00767C19" w:rsidRDefault="00767C19" w:rsidP="00042C5A">
      <w:pPr>
        <w:spacing w:line="240" w:lineRule="auto"/>
        <w:jc w:val="center"/>
        <w:rPr>
          <w:b/>
        </w:rPr>
      </w:pPr>
      <w:r>
        <w:rPr>
          <w:b/>
        </w:rPr>
        <w:t>IV.</w:t>
      </w:r>
    </w:p>
    <w:p w:rsidR="00767C19" w:rsidRDefault="00767C19" w:rsidP="00042C5A">
      <w:pPr>
        <w:spacing w:line="240" w:lineRule="auto"/>
        <w:jc w:val="both"/>
        <w:rPr>
          <w:b/>
        </w:rPr>
      </w:pPr>
    </w:p>
    <w:p w:rsidR="00767C19" w:rsidRDefault="00767C19" w:rsidP="00042C5A">
      <w:pPr>
        <w:spacing w:line="240" w:lineRule="auto"/>
        <w:jc w:val="both"/>
      </w:pPr>
      <w:r w:rsidRPr="003F2488">
        <w:tab/>
        <w:t>Z</w:t>
      </w:r>
      <w:r w:rsidR="009045A8">
        <w:t> </w:t>
      </w:r>
      <w:r w:rsidRPr="003F2488">
        <w:t>uznesen</w:t>
      </w:r>
      <w:r w:rsidR="009045A8">
        <w:t xml:space="preserve">ia </w:t>
      </w:r>
      <w:r w:rsidRPr="003F2488">
        <w:t xml:space="preserve"> </w:t>
      </w:r>
      <w:r w:rsidR="009045A8">
        <w:t>V</w:t>
      </w:r>
      <w:r w:rsidRPr="003F2488">
        <w:t>ýbor</w:t>
      </w:r>
      <w:r w:rsidR="009045A8">
        <w:t xml:space="preserve">u NR SR pre zdravotníctvo </w:t>
      </w:r>
      <w:r w:rsidRPr="003F2488">
        <w:t xml:space="preserve"> uvedených pod bodom III. tejto správy</w:t>
      </w:r>
      <w:r>
        <w:t xml:space="preserve">  vyplývajú tieto  pozmeňujúce a doplňujúce návrhy:</w:t>
      </w:r>
    </w:p>
    <w:p w:rsidR="00DA29BE" w:rsidRPr="00CA3C87" w:rsidRDefault="00DA29BE" w:rsidP="00042C5A">
      <w:pPr>
        <w:spacing w:after="0" w:line="240" w:lineRule="auto"/>
        <w:ind w:left="567"/>
        <w:jc w:val="center"/>
      </w:pPr>
      <w:r>
        <w:t xml:space="preserve"> </w:t>
      </w:r>
    </w:p>
    <w:p w:rsidR="00DA29BE" w:rsidRPr="00CA3C87" w:rsidRDefault="00DA29BE" w:rsidP="000F1825">
      <w:pPr>
        <w:pStyle w:val="Odsekzoznamu"/>
        <w:widowControl/>
        <w:numPr>
          <w:ilvl w:val="0"/>
          <w:numId w:val="1"/>
        </w:numPr>
        <w:tabs>
          <w:tab w:val="left" w:pos="426"/>
        </w:tabs>
        <w:autoSpaceDE/>
        <w:autoSpaceDN/>
        <w:adjustRightInd/>
        <w:ind w:left="340" w:hanging="340"/>
        <w:contextualSpacing w:val="0"/>
        <w:jc w:val="both"/>
        <w:rPr>
          <w:rFonts w:ascii="Arial" w:hAnsi="Arial" w:cs="Arial"/>
        </w:rPr>
      </w:pPr>
      <w:r w:rsidRPr="00CA3C87">
        <w:rPr>
          <w:rFonts w:ascii="Arial" w:hAnsi="Arial" w:cs="Arial"/>
        </w:rPr>
        <w:t>V čl. I § 1 písm. c) sa slová „(ďalej len „podmienky pre tvorbu siete“)“ nahrádzajú slovami „(ďalej len „sieť“)“.</w:t>
      </w: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3536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9045A8" w:rsidRDefault="00DA29BE" w:rsidP="00042C5A">
      <w:pPr>
        <w:pStyle w:val="Odsekzoznamu"/>
        <w:ind w:left="340" w:hanging="340"/>
        <w:contextualSpacing w:val="0"/>
        <w:jc w:val="both"/>
        <w:rPr>
          <w:rFonts w:ascii="Arial" w:hAnsi="Arial" w:cs="Arial"/>
          <w:b/>
        </w:rPr>
      </w:pPr>
    </w:p>
    <w:p w:rsidR="00DA29BE" w:rsidRPr="00CA3C87" w:rsidRDefault="00DA29BE" w:rsidP="000F1825">
      <w:pPr>
        <w:pStyle w:val="Odsekzoznamu"/>
        <w:widowControl/>
        <w:numPr>
          <w:ilvl w:val="0"/>
          <w:numId w:val="1"/>
        </w:numPr>
        <w:autoSpaceDE/>
        <w:autoSpaceDN/>
        <w:adjustRightInd/>
        <w:ind w:left="340" w:hanging="340"/>
        <w:contextualSpacing w:val="0"/>
        <w:jc w:val="both"/>
        <w:rPr>
          <w:rFonts w:ascii="Arial" w:hAnsi="Arial" w:cs="Arial"/>
        </w:rPr>
      </w:pPr>
      <w:r w:rsidRPr="00CA3C87">
        <w:rPr>
          <w:rFonts w:ascii="Arial" w:hAnsi="Arial" w:cs="Arial"/>
        </w:rPr>
        <w:lastRenderedPageBreak/>
        <w:t xml:space="preserve">V čl. I § 1 písm. e), § 2 ods. 10 a 15, § 3 ods. 1 písm. b) prvom a štvrtom bode a písm. c) piatom bode, § 9 vrátane nadpisu </w:t>
      </w:r>
      <w:r w:rsidRPr="00CA3C87">
        <w:rPr>
          <w:rFonts w:ascii="Arial" w:hAnsi="Arial" w:cs="Arial"/>
          <w:iCs/>
        </w:rPr>
        <w:t>(3x)</w:t>
      </w:r>
      <w:r w:rsidRPr="00CA3C87">
        <w:rPr>
          <w:rFonts w:ascii="Arial" w:hAnsi="Arial" w:cs="Arial"/>
        </w:rPr>
        <w:t>, § 10 (8x), § 12 vrátane nadpisu okrem úvodnej vety v ods. 4 (12x), § 14 vrátane nadpisu (12x), § 15 vrátane nadpisu okrem ods. 5 (10x), § 16 vrátane nadpisu (14x), § 18 vrátane nadpisu (9x), § 19 ods. 4 (2x), § 20 ods. 2, 3, 7 a 8, § 41 ods. 1 písm. c), § 43 ods. 1 písm. c), § 45 ods. 7 (3x) sa slová „siete kategorizovaných nemocníc“ nahrádzajú slovom „siete“.</w:t>
      </w:r>
    </w:p>
    <w:p w:rsidR="00DA29BE" w:rsidRPr="00CA3C87" w:rsidRDefault="00DA29BE" w:rsidP="00042C5A">
      <w:pPr>
        <w:spacing w:after="0" w:line="240" w:lineRule="auto"/>
        <w:ind w:left="340" w:hanging="340"/>
        <w:jc w:val="both"/>
      </w:pP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48"/>
        <w:contextualSpacing w:val="0"/>
        <w:jc w:val="both"/>
        <w:rPr>
          <w:rFonts w:ascii="Arial" w:hAnsi="Arial" w:cs="Arial"/>
        </w:rPr>
      </w:pP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F1825">
      <w:pPr>
        <w:pStyle w:val="Odsekzoznamu"/>
        <w:widowControl/>
        <w:numPr>
          <w:ilvl w:val="0"/>
          <w:numId w:val="1"/>
        </w:numPr>
        <w:autoSpaceDE/>
        <w:autoSpaceDN/>
        <w:adjustRightInd/>
        <w:ind w:left="340" w:hanging="340"/>
        <w:contextualSpacing w:val="0"/>
        <w:jc w:val="both"/>
        <w:rPr>
          <w:rFonts w:ascii="Arial" w:hAnsi="Arial" w:cs="Arial"/>
        </w:rPr>
      </w:pPr>
      <w:r w:rsidRPr="00CA3C87">
        <w:rPr>
          <w:rFonts w:ascii="Arial" w:hAnsi="Arial" w:cs="Arial"/>
        </w:rPr>
        <w:t>V čl. I § 1 písm. h) sa slová „má povolenie“ nahrádzajú slovami „je držiteľom povolenia“, za slovo „alebo“ sa vkladajú slová „povolenia na prevádzkovanie“ a na konci sa pripájajú slová „a pri zozname čakajúcich poistencov“.</w:t>
      </w:r>
    </w:p>
    <w:p w:rsidR="00DA29BE" w:rsidRDefault="00DA29BE" w:rsidP="00042C5A">
      <w:pPr>
        <w:pStyle w:val="Odsekzoznamu"/>
        <w:ind w:left="340" w:hanging="340"/>
        <w:contextualSpacing w:val="0"/>
        <w:jc w:val="both"/>
        <w:rPr>
          <w:rFonts w:ascii="Arial" w:hAnsi="Arial" w:cs="Arial"/>
        </w:rPr>
      </w:pPr>
    </w:p>
    <w:p w:rsidR="00D35367" w:rsidRDefault="00DA29BE" w:rsidP="00042C5A">
      <w:pPr>
        <w:pStyle w:val="Odsekzoznamu"/>
        <w:ind w:left="4248"/>
        <w:contextualSpacing w:val="0"/>
        <w:jc w:val="both"/>
        <w:rPr>
          <w:rFonts w:ascii="Arial" w:hAnsi="Arial" w:cs="Arial"/>
        </w:rPr>
      </w:pPr>
      <w:r w:rsidRPr="00CA3C87">
        <w:rPr>
          <w:rFonts w:ascii="Arial" w:hAnsi="Arial" w:cs="Arial"/>
        </w:rPr>
        <w:t xml:space="preserve">Legislatívno-technická úprava a precizovanie textu. Poskytovateľ zdravotnej starostlivosti, ktorý je držiteľom povolenia na prevádzkovanie všeobecnej alebo špecializovanej nemocnice má týmto návrhom zákona ustanovené povinnosti pri zozname poistencov čakajúcich na poskytnutie plánovanej zdravotnej starostlivosti. Z toho dôvodu sa precizuje základne ustanovenie, </w:t>
      </w:r>
      <w:r w:rsidR="00D35367">
        <w:rPr>
          <w:rFonts w:ascii="Arial" w:hAnsi="Arial" w:cs="Arial"/>
        </w:rPr>
        <w:t>ktoré vymedzuje predmet zákona.</w:t>
      </w:r>
    </w:p>
    <w:p w:rsidR="00D35367" w:rsidRPr="00D3536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CA3C87" w:rsidRDefault="00DA29BE" w:rsidP="000F1825">
      <w:pPr>
        <w:pStyle w:val="Odsekzoznamu"/>
        <w:widowControl/>
        <w:numPr>
          <w:ilvl w:val="0"/>
          <w:numId w:val="1"/>
        </w:numPr>
        <w:autoSpaceDE/>
        <w:autoSpaceDN/>
        <w:adjustRightInd/>
        <w:ind w:left="340" w:hanging="340"/>
        <w:contextualSpacing w:val="0"/>
        <w:jc w:val="both"/>
        <w:rPr>
          <w:rFonts w:ascii="Arial" w:hAnsi="Arial" w:cs="Arial"/>
        </w:rPr>
      </w:pPr>
      <w:r w:rsidRPr="00CA3C87">
        <w:rPr>
          <w:rFonts w:ascii="Arial" w:hAnsi="Arial" w:cs="Arial"/>
        </w:rPr>
        <w:t>V čl. I § 2 ods. 1 sa slová „diagnosticko-terapeutických skupín,</w:t>
      </w:r>
      <w:r w:rsidRPr="00CA3C87">
        <w:rPr>
          <w:rFonts w:ascii="Arial" w:hAnsi="Arial" w:cs="Arial"/>
          <w:vertAlign w:val="superscript"/>
        </w:rPr>
        <w:t>4</w:t>
      </w:r>
      <w:r w:rsidRPr="00CA3C87">
        <w:rPr>
          <w:rFonts w:ascii="Arial" w:hAnsi="Arial" w:cs="Arial"/>
        </w:rPr>
        <w:t>)“ nahrádzajú slovami „diagnosticko-terapeutických skupín</w:t>
      </w:r>
      <w:r w:rsidRPr="00CA3C87">
        <w:rPr>
          <w:rFonts w:ascii="Arial" w:hAnsi="Arial" w:cs="Arial"/>
          <w:vertAlign w:val="superscript"/>
        </w:rPr>
        <w:t>4</w:t>
      </w:r>
      <w:r w:rsidRPr="00CA3C87">
        <w:rPr>
          <w:rFonts w:ascii="Arial" w:hAnsi="Arial" w:cs="Arial"/>
        </w:rPr>
        <w:t>) (ďalej len „klasifikačný systém“)“, slová „povinnú, nepovinnú a doplnkovú“ sa nahrádzajú slovami „povinnú medicínsku službu a nepovinnú medicínsku službu“, a za slovo „medicínskeho programu“ sa vkladajú slová „(ďalej len „program“)“.</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potreby zaviesť legislatívne skratky, nakoľko sa pojmy klasifikačný systém a medicínsky program používajú ďalej v texte návrhu zákona. Taktiež je potrebné precizovať druhy medicínskych služieb.</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lastRenderedPageBreak/>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CA3C87" w:rsidRDefault="00DA29BE" w:rsidP="000F1825">
      <w:pPr>
        <w:pStyle w:val="Odsekzoznamu"/>
        <w:widowControl/>
        <w:numPr>
          <w:ilvl w:val="0"/>
          <w:numId w:val="1"/>
        </w:numPr>
        <w:autoSpaceDE/>
        <w:autoSpaceDN/>
        <w:adjustRightInd/>
        <w:ind w:left="340" w:hanging="340"/>
        <w:contextualSpacing w:val="0"/>
        <w:jc w:val="both"/>
        <w:rPr>
          <w:rFonts w:ascii="Arial" w:hAnsi="Arial" w:cs="Arial"/>
        </w:rPr>
      </w:pPr>
      <w:r w:rsidRPr="00CA3C87">
        <w:rPr>
          <w:rFonts w:ascii="Arial" w:hAnsi="Arial" w:cs="Arial"/>
        </w:rPr>
        <w:t>V čl. I § 2 ods. 3 sa slová „Medicínsky program“ nahrádzajú slovom „Program“ a slová „povinný, nepovinný a doplnkový“ sa nahrádzajú slovami „povinný program, nepovinný program a doplnkový program“.</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 a precizovaním textu.</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CA3C87" w:rsidRDefault="00DA29BE" w:rsidP="000F1825">
      <w:pPr>
        <w:pStyle w:val="Odsekzoznamu"/>
        <w:widowControl/>
        <w:numPr>
          <w:ilvl w:val="0"/>
          <w:numId w:val="1"/>
        </w:numPr>
        <w:autoSpaceDE/>
        <w:autoSpaceDN/>
        <w:adjustRightInd/>
        <w:ind w:left="340" w:hanging="340"/>
        <w:contextualSpacing w:val="0"/>
        <w:jc w:val="both"/>
        <w:rPr>
          <w:rFonts w:ascii="Arial" w:hAnsi="Arial" w:cs="Arial"/>
        </w:rPr>
      </w:pPr>
      <w:r w:rsidRPr="00CA3C87">
        <w:rPr>
          <w:rFonts w:ascii="Arial" w:hAnsi="Arial" w:cs="Arial"/>
        </w:rPr>
        <w:t>V čl. I § 2 ods. 4 sa slová „povinných, nepovinných“ nahrádzajú slovami „povinných programov, nepovinných programov“.</w:t>
      </w:r>
    </w:p>
    <w:p w:rsidR="00DA29BE" w:rsidRPr="00CA3C87" w:rsidRDefault="00DA29BE" w:rsidP="00042C5A">
      <w:pPr>
        <w:spacing w:after="0" w:line="240" w:lineRule="auto"/>
        <w:ind w:left="340" w:hanging="340"/>
        <w:jc w:val="both"/>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 precizovaním textu.</w:t>
      </w:r>
    </w:p>
    <w:p w:rsidR="00DA29BE" w:rsidRDefault="00DA29BE" w:rsidP="00042C5A">
      <w:pPr>
        <w:pStyle w:val="Odsekzoznamu"/>
        <w:ind w:left="340" w:hanging="340"/>
        <w:contextualSpacing w:val="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0319B2" w:rsidRDefault="00D35367" w:rsidP="00042C5A">
      <w:pPr>
        <w:pStyle w:val="Odsekzoznamu"/>
        <w:ind w:left="340" w:hanging="340"/>
        <w:contextualSpacing w:val="0"/>
        <w:jc w:val="both"/>
        <w:rPr>
          <w:rFonts w:ascii="Arial" w:hAnsi="Arial" w:cs="Arial"/>
          <w:b/>
        </w:rPr>
      </w:pPr>
    </w:p>
    <w:p w:rsidR="005410B6" w:rsidRPr="000319B2" w:rsidRDefault="000319B2" w:rsidP="00042C5A">
      <w:pPr>
        <w:spacing w:line="240" w:lineRule="auto"/>
        <w:ind w:left="284" w:hanging="284"/>
        <w:jc w:val="both"/>
      </w:pPr>
      <w:r w:rsidRPr="000319B2">
        <w:rPr>
          <w:b/>
        </w:rPr>
        <w:t>7.</w:t>
      </w:r>
      <w:r>
        <w:t xml:space="preserve"> </w:t>
      </w:r>
      <w:r w:rsidR="005410B6" w:rsidRPr="000319B2">
        <w:t>V čl. I § 2 ods. 5 druhej vete sa za slová „poskytnutých medicínskych služieb“ vkladajú slová „</w:t>
      </w:r>
      <w:bookmarkStart w:id="0" w:name="_Hlk88919551"/>
      <w:r w:rsidR="005410B6" w:rsidRPr="000319B2">
        <w:t>v nemocniciach uvedených v zozname kategorizovaných nemocníc podľa § 11 a u poskytovateľa zdravotnej starostlivosti, ktorý je držiteľom povolenia na prevádzkovanie zariadenia na poskytovanie jednodňovej zdravotnej starostlivosti, ktorý má uzatvorenú zmluvu o poskytovaní zdravotnej starostlivosti</w:t>
      </w:r>
      <w:r w:rsidR="005410B6" w:rsidRPr="000319B2">
        <w:rPr>
          <w:vertAlign w:val="superscript"/>
        </w:rPr>
        <w:t>6</w:t>
      </w:r>
      <w:r w:rsidR="005410B6" w:rsidRPr="000319B2">
        <w:t>)</w:t>
      </w:r>
      <w:r w:rsidR="005410B6" w:rsidRPr="000319B2">
        <w:rPr>
          <w:vertAlign w:val="superscript"/>
        </w:rPr>
        <w:t xml:space="preserve"> </w:t>
      </w:r>
      <w:r w:rsidR="005410B6" w:rsidRPr="000319B2">
        <w:t>a ktorý poskytuje zdravotnú starostlivosť, pre ktorú bol kategorizáciou ústavnej starostlivosti ustanovený minimálny počet medicínskych služieb (ďalej len „poskytovateľ jednodňovej zdravotnej starostlivosti“),</w:t>
      </w:r>
      <w:bookmarkEnd w:id="0"/>
      <w:r w:rsidR="005410B6" w:rsidRPr="000319B2">
        <w:t>“.</w:t>
      </w:r>
    </w:p>
    <w:p w:rsidR="005410B6" w:rsidRPr="008A2B00" w:rsidRDefault="005410B6" w:rsidP="00042C5A">
      <w:pPr>
        <w:pStyle w:val="Odsekzoznamu"/>
        <w:ind w:left="284"/>
        <w:jc w:val="both"/>
        <w:rPr>
          <w:rFonts w:ascii="Arial" w:hAnsi="Arial" w:cs="Arial"/>
        </w:rPr>
      </w:pPr>
    </w:p>
    <w:p w:rsidR="005410B6" w:rsidRPr="008A2B00" w:rsidRDefault="005410B6" w:rsidP="00042C5A">
      <w:pPr>
        <w:pStyle w:val="Odsekzoznamu"/>
        <w:ind w:left="284"/>
        <w:jc w:val="both"/>
        <w:rPr>
          <w:rFonts w:ascii="Arial" w:hAnsi="Arial" w:cs="Arial"/>
        </w:rPr>
      </w:pPr>
      <w:r w:rsidRPr="008A2B00">
        <w:rPr>
          <w:rFonts w:ascii="Arial" w:hAnsi="Arial" w:cs="Arial"/>
        </w:rPr>
        <w:t>Poznámka pod čiarou k odkazu 6 znie:</w:t>
      </w:r>
    </w:p>
    <w:p w:rsidR="005410B6" w:rsidRPr="008A2B00" w:rsidRDefault="005410B6" w:rsidP="00042C5A">
      <w:pPr>
        <w:pStyle w:val="Odsekzoznamu"/>
        <w:ind w:left="284"/>
        <w:jc w:val="both"/>
        <w:rPr>
          <w:rFonts w:ascii="Arial" w:hAnsi="Arial" w:cs="Arial"/>
        </w:rPr>
      </w:pPr>
      <w:r w:rsidRPr="008A2B00">
        <w:rPr>
          <w:rFonts w:ascii="Arial" w:hAnsi="Arial" w:cs="Arial"/>
        </w:rPr>
        <w:t>„</w:t>
      </w:r>
      <w:r w:rsidRPr="008A2B00">
        <w:rPr>
          <w:rFonts w:ascii="Arial" w:hAnsi="Arial" w:cs="Arial"/>
          <w:vertAlign w:val="superscript"/>
        </w:rPr>
        <w:t>6</w:t>
      </w:r>
      <w:r w:rsidRPr="008A2B00">
        <w:rPr>
          <w:rFonts w:ascii="Arial" w:hAnsi="Arial" w:cs="Arial"/>
        </w:rPr>
        <w:t>) § 7 zákona č. 581/2004 Z. z. o  zdravotných poisťovniach, dohľade nad zdravotnou starostlivosťou a o zmene a doplnení niektorých zákonov v znení neskorších predpisov.“.</w:t>
      </w:r>
    </w:p>
    <w:p w:rsidR="005410B6" w:rsidRPr="008A2B00" w:rsidRDefault="005410B6" w:rsidP="00042C5A">
      <w:pPr>
        <w:pStyle w:val="Odsekzoznamu"/>
        <w:ind w:left="284"/>
        <w:jc w:val="both"/>
        <w:rPr>
          <w:rFonts w:ascii="Arial" w:hAnsi="Arial" w:cs="Arial"/>
        </w:rPr>
      </w:pPr>
    </w:p>
    <w:p w:rsidR="005410B6" w:rsidRPr="008A2B00" w:rsidRDefault="005410B6" w:rsidP="00042C5A">
      <w:pPr>
        <w:pStyle w:val="Odsekzoznamu"/>
        <w:ind w:left="284"/>
        <w:jc w:val="both"/>
        <w:rPr>
          <w:rFonts w:ascii="Arial" w:hAnsi="Arial" w:cs="Arial"/>
        </w:rPr>
      </w:pPr>
      <w:r w:rsidRPr="008A2B00">
        <w:rPr>
          <w:rFonts w:ascii="Arial" w:hAnsi="Arial" w:cs="Arial"/>
        </w:rPr>
        <w:t xml:space="preserve">V nadväznosti na vloženie novej poznámky pod čiarou k odkazu 6 sa vypúšťa poznámka pod čiarou k odkazu 23 a odkaz </w:t>
      </w:r>
      <w:r>
        <w:rPr>
          <w:rFonts w:ascii="Arial" w:hAnsi="Arial" w:cs="Arial"/>
        </w:rPr>
        <w:t>„</w:t>
      </w:r>
      <w:r w:rsidRPr="008A2B00">
        <w:rPr>
          <w:rFonts w:ascii="Arial" w:hAnsi="Arial" w:cs="Arial"/>
          <w:vertAlign w:val="superscript"/>
        </w:rPr>
        <w:t>23</w:t>
      </w:r>
      <w:r w:rsidRPr="008A2B00">
        <w:rPr>
          <w:rFonts w:ascii="Arial" w:hAnsi="Arial" w:cs="Arial"/>
        </w:rPr>
        <w:t>)</w:t>
      </w:r>
      <w:r>
        <w:rPr>
          <w:rFonts w:ascii="Arial" w:hAnsi="Arial" w:cs="Arial"/>
        </w:rPr>
        <w:t xml:space="preserve">“ </w:t>
      </w:r>
      <w:r w:rsidRPr="008A2B00">
        <w:rPr>
          <w:rFonts w:ascii="Arial" w:hAnsi="Arial" w:cs="Arial"/>
        </w:rPr>
        <w:t xml:space="preserve"> sa nahrádza odkazom </w:t>
      </w:r>
      <w:r>
        <w:rPr>
          <w:rFonts w:ascii="Arial" w:hAnsi="Arial" w:cs="Arial"/>
        </w:rPr>
        <w:t>„</w:t>
      </w:r>
      <w:r w:rsidRPr="008A2B00">
        <w:rPr>
          <w:rFonts w:ascii="Arial" w:hAnsi="Arial" w:cs="Arial"/>
          <w:vertAlign w:val="superscript"/>
        </w:rPr>
        <w:t>6</w:t>
      </w:r>
      <w:r>
        <w:rPr>
          <w:rFonts w:ascii="Arial" w:hAnsi="Arial" w:cs="Arial"/>
        </w:rPr>
        <w:t xml:space="preserve">)“ </w:t>
      </w:r>
      <w:r w:rsidRPr="008A2B00">
        <w:rPr>
          <w:rFonts w:ascii="Arial" w:hAnsi="Arial" w:cs="Arial"/>
        </w:rPr>
        <w:t xml:space="preserve"> </w:t>
      </w:r>
      <w:r>
        <w:rPr>
          <w:rFonts w:ascii="Arial" w:hAnsi="Arial" w:cs="Arial"/>
        </w:rPr>
        <w:t xml:space="preserve">(napr. </w:t>
      </w:r>
      <w:r w:rsidRPr="008A2B00">
        <w:rPr>
          <w:rFonts w:ascii="Arial" w:hAnsi="Arial" w:cs="Arial"/>
        </w:rPr>
        <w:t>v § 38 ods. 1 a v § 40 ods. 12</w:t>
      </w:r>
      <w:r>
        <w:rPr>
          <w:rFonts w:ascii="Arial" w:hAnsi="Arial" w:cs="Arial"/>
        </w:rPr>
        <w:t>).</w:t>
      </w:r>
      <w:r w:rsidRPr="008A2B00">
        <w:rPr>
          <w:rFonts w:ascii="Arial" w:hAnsi="Arial" w:cs="Arial"/>
        </w:rPr>
        <w:t xml:space="preserve">  </w:t>
      </w:r>
    </w:p>
    <w:p w:rsidR="005410B6" w:rsidRPr="008A2B00" w:rsidRDefault="005410B6" w:rsidP="00042C5A">
      <w:pPr>
        <w:pStyle w:val="Odsekzoznamu"/>
        <w:ind w:left="284"/>
        <w:jc w:val="both"/>
        <w:rPr>
          <w:rFonts w:ascii="Arial" w:hAnsi="Arial" w:cs="Arial"/>
        </w:rPr>
      </w:pPr>
    </w:p>
    <w:p w:rsidR="005410B6" w:rsidRPr="008A2B00" w:rsidRDefault="005410B6" w:rsidP="00042C5A">
      <w:pPr>
        <w:pStyle w:val="Odsekzoznamu"/>
        <w:ind w:left="284"/>
        <w:jc w:val="both"/>
        <w:rPr>
          <w:rFonts w:ascii="Arial" w:hAnsi="Arial" w:cs="Arial"/>
        </w:rPr>
      </w:pPr>
      <w:r w:rsidRPr="008A2B00">
        <w:rPr>
          <w:rFonts w:ascii="Arial" w:hAnsi="Arial" w:cs="Arial"/>
        </w:rPr>
        <w:t>V súvislosti s vložením novej poznámky pod čiarou k odkazu 6 a vypustením poznámky pod čiarou k odkazu 23 sa vykoná prečíslovanie nasledujúcich odkazov a poznámok pod čiarou k nim.</w:t>
      </w:r>
    </w:p>
    <w:p w:rsidR="005410B6" w:rsidRPr="008A2B00" w:rsidRDefault="005410B6" w:rsidP="00042C5A">
      <w:pPr>
        <w:pStyle w:val="Odsekzoznamu"/>
        <w:ind w:left="284"/>
        <w:jc w:val="both"/>
        <w:rPr>
          <w:rFonts w:ascii="Arial" w:hAnsi="Arial" w:cs="Arial"/>
        </w:rPr>
      </w:pPr>
    </w:p>
    <w:p w:rsidR="005410B6" w:rsidRPr="008A2B00" w:rsidRDefault="005410B6" w:rsidP="00042C5A">
      <w:pPr>
        <w:tabs>
          <w:tab w:val="left" w:pos="2400"/>
        </w:tabs>
        <w:spacing w:after="0" w:line="240" w:lineRule="auto"/>
        <w:ind w:left="4253" w:hanging="1417"/>
        <w:jc w:val="both"/>
        <w:rPr>
          <w:iCs/>
        </w:rPr>
      </w:pPr>
      <w:r w:rsidRPr="008A2B00">
        <w:rPr>
          <w:iCs/>
        </w:rPr>
        <w:tab/>
        <w:t xml:space="preserve">Vzhľadom na to, že v zariadeniach jednodňovej zdravotnej starostlivosti sa poskytujú aj zdravotné výkony – medicínske služby, ktoré sú rovnaké aké sa poskytujú aj </w:t>
      </w:r>
      <w:r w:rsidRPr="008A2B00">
        <w:rPr>
          <w:iCs/>
        </w:rPr>
        <w:lastRenderedPageBreak/>
        <w:t>v nemocniciach, preto je nevyhnutné do potreby ústavnej zdravotnej starostlivosti započítať aj medicínske služby vykonávané v zariadeniach jednodňovej zdravotnej starostlivosti, čo sa do návrhu zákona dopĺňa.</w:t>
      </w:r>
    </w:p>
    <w:p w:rsidR="005410B6" w:rsidRDefault="005410B6" w:rsidP="00042C5A">
      <w:pPr>
        <w:pStyle w:val="Textkomentra"/>
        <w:spacing w:after="0" w:line="240" w:lineRule="auto"/>
        <w:ind w:left="720"/>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ind w:left="720"/>
        <w:jc w:val="both"/>
        <w:rPr>
          <w:rFonts w:ascii="Arial" w:hAnsi="Arial" w:cs="Arial"/>
          <w:sz w:val="24"/>
          <w:szCs w:val="24"/>
          <w:lang w:eastAsia="cs-CZ"/>
        </w:rPr>
      </w:pPr>
    </w:p>
    <w:p w:rsidR="005410B6" w:rsidRPr="00CA3C87" w:rsidRDefault="005410B6" w:rsidP="00042C5A">
      <w:pPr>
        <w:pStyle w:val="Odsekzoznamu"/>
        <w:ind w:left="340" w:hanging="340"/>
        <w:contextualSpacing w:val="0"/>
        <w:jc w:val="both"/>
        <w:rPr>
          <w:rFonts w:ascii="Arial" w:hAnsi="Arial" w:cs="Arial"/>
        </w:rPr>
      </w:pPr>
    </w:p>
    <w:p w:rsidR="00DA29BE" w:rsidRPr="000319B2" w:rsidRDefault="000319B2" w:rsidP="00042C5A">
      <w:pPr>
        <w:spacing w:line="240" w:lineRule="auto"/>
        <w:ind w:left="284" w:hanging="284"/>
        <w:jc w:val="both"/>
      </w:pPr>
      <w:r w:rsidRPr="000319B2">
        <w:rPr>
          <w:b/>
        </w:rPr>
        <w:t>8.</w:t>
      </w:r>
      <w:r>
        <w:t xml:space="preserve"> </w:t>
      </w:r>
      <w:r w:rsidR="00DA29BE" w:rsidRPr="000319B2">
        <w:t>V čl. I § 2 ods. 5, ods. 16 až 18, § 19 ods. 3 písm. b) a § 44 ods. 2 písm. b) sa vypúšťa slovo „medicínsky“.</w:t>
      </w: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0319B2" w:rsidRDefault="000319B2" w:rsidP="00042C5A">
      <w:pPr>
        <w:spacing w:line="240" w:lineRule="auto"/>
        <w:ind w:left="284" w:hanging="284"/>
        <w:jc w:val="both"/>
      </w:pPr>
      <w:r w:rsidRPr="000319B2">
        <w:rPr>
          <w:b/>
        </w:rPr>
        <w:t>9.</w:t>
      </w:r>
      <w:r>
        <w:t xml:space="preserve"> </w:t>
      </w:r>
      <w:r w:rsidR="00DA29BE" w:rsidRPr="000319B2">
        <w:t xml:space="preserve">V čl. I § 2 ods. 6, § 3 ods. 3 písm. c), § 4 ods. 1, § 11 ods. 1 písm. h), § 12 ods. 2 písm. j), § 32 ods. 1 písm. d) siedmom bode, § 45 ods. 2 sa slová „medicínskych programov“ nahrádzajú slovom „programov“. </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0319B2" w:rsidRDefault="000319B2" w:rsidP="00042C5A">
      <w:pPr>
        <w:spacing w:line="240" w:lineRule="auto"/>
        <w:jc w:val="both"/>
      </w:pPr>
      <w:r w:rsidRPr="000319B2">
        <w:rPr>
          <w:b/>
        </w:rPr>
        <w:t>10.</w:t>
      </w:r>
      <w:r>
        <w:t xml:space="preserve"> </w:t>
      </w:r>
      <w:r w:rsidR="00DA29BE" w:rsidRPr="000319B2">
        <w:t>V čl. I § 2 ods. 7 a 9 sa slová  „ústavnej zdravotnej“ nahrádzajú slovom „ústavnej“.</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0319B2" w:rsidRDefault="000319B2" w:rsidP="00042C5A">
      <w:pPr>
        <w:spacing w:line="240" w:lineRule="auto"/>
        <w:ind w:left="426" w:hanging="426"/>
        <w:jc w:val="both"/>
      </w:pPr>
      <w:r w:rsidRPr="000319B2">
        <w:rPr>
          <w:b/>
        </w:rPr>
        <w:t>11</w:t>
      </w:r>
      <w:r>
        <w:t xml:space="preserve">. </w:t>
      </w:r>
      <w:r w:rsidR="00DA29BE" w:rsidRPr="000319B2">
        <w:t>V čl. I § 2 ods. 8 sa slová „Plánovanou starostlivosťou“ nahrádzajú slovami „Plánovanou zdravotnou starostlivosťou (ďalej len „plánovaná starostlivosť“)“.</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0319B2" w:rsidRDefault="000319B2" w:rsidP="00042C5A">
      <w:pPr>
        <w:spacing w:line="240" w:lineRule="auto"/>
        <w:ind w:left="426" w:hanging="426"/>
        <w:jc w:val="both"/>
      </w:pPr>
      <w:r w:rsidRPr="000319B2">
        <w:rPr>
          <w:b/>
        </w:rPr>
        <w:t>12</w:t>
      </w:r>
      <w:r>
        <w:t xml:space="preserve">. </w:t>
      </w:r>
      <w:r w:rsidR="00DA29BE" w:rsidRPr="000319B2">
        <w:t>V čl. I § 2 ods. 9 sa za slovami „medicínsku službu“ čiarka nahrádza bodkou, a slová „a je zapísaná do zdravotnej dokumentácie poistenca“ sa nahrádzajú slovami „Lehota plánovanej starostlivosti sa zapisuje do zdravotnej dokumentácie poistenca“.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0319B2" w:rsidRDefault="00D35367" w:rsidP="00042C5A">
      <w:pPr>
        <w:pStyle w:val="Odsekzoznamu"/>
        <w:ind w:left="454" w:hanging="454"/>
        <w:contextualSpacing w:val="0"/>
        <w:jc w:val="both"/>
        <w:rPr>
          <w:rFonts w:ascii="Arial" w:hAnsi="Arial" w:cs="Arial"/>
          <w:b/>
        </w:rPr>
      </w:pPr>
    </w:p>
    <w:p w:rsidR="00DA29BE" w:rsidRPr="000319B2" w:rsidRDefault="000319B2" w:rsidP="00042C5A">
      <w:pPr>
        <w:spacing w:line="240" w:lineRule="auto"/>
        <w:jc w:val="both"/>
      </w:pPr>
      <w:r w:rsidRPr="000319B2">
        <w:rPr>
          <w:b/>
        </w:rPr>
        <w:t>13</w:t>
      </w:r>
      <w:r>
        <w:t xml:space="preserve">. </w:t>
      </w:r>
      <w:r w:rsidR="00DA29BE" w:rsidRPr="000319B2">
        <w:t xml:space="preserve">V čl. I § 2 sa za odsek 9 vkladá nový odsek 10, ktorý znie: </w:t>
      </w:r>
    </w:p>
    <w:p w:rsidR="00DA29BE" w:rsidRPr="00CA3C87" w:rsidRDefault="00DA29BE" w:rsidP="00042C5A">
      <w:pPr>
        <w:pStyle w:val="Odsekzoznamu"/>
        <w:ind w:left="454" w:hanging="28"/>
        <w:contextualSpacing w:val="0"/>
        <w:jc w:val="both"/>
        <w:rPr>
          <w:rFonts w:ascii="Arial" w:hAnsi="Arial" w:cs="Arial"/>
        </w:rPr>
      </w:pPr>
      <w:r w:rsidRPr="00CA3C87">
        <w:rPr>
          <w:rFonts w:ascii="Arial" w:hAnsi="Arial" w:cs="Arial"/>
        </w:rPr>
        <w:t>„</w:t>
      </w:r>
      <w:bookmarkStart w:id="1" w:name="_Hlk88231256"/>
      <w:r w:rsidRPr="00CA3C87">
        <w:rPr>
          <w:rFonts w:ascii="Arial" w:hAnsi="Arial" w:cs="Arial"/>
        </w:rPr>
        <w:t>(10) Sieť tvoria nemocnice uvedené v zozname kategorizovaných nemocníc podľa § 11.</w:t>
      </w:r>
      <w:bookmarkEnd w:id="1"/>
      <w:r w:rsidRPr="00CA3C87">
        <w:rPr>
          <w:rFonts w:ascii="Arial" w:hAnsi="Arial" w:cs="Arial"/>
        </w:rPr>
        <w:t>“.</w:t>
      </w:r>
    </w:p>
    <w:p w:rsidR="00DA29BE" w:rsidRPr="00CA3C87" w:rsidRDefault="00DA29BE" w:rsidP="00042C5A">
      <w:pPr>
        <w:spacing w:after="0" w:line="240" w:lineRule="auto"/>
        <w:ind w:left="454" w:hanging="28"/>
        <w:jc w:val="both"/>
      </w:pPr>
    </w:p>
    <w:p w:rsidR="00DA29BE" w:rsidRPr="00CA3C87" w:rsidRDefault="00DA29BE" w:rsidP="00042C5A">
      <w:pPr>
        <w:spacing w:after="0" w:line="240" w:lineRule="auto"/>
        <w:ind w:left="4702" w:hanging="454"/>
        <w:jc w:val="both"/>
      </w:pPr>
      <w:r w:rsidRPr="00CA3C87">
        <w:t>Nasledujúce odseky sa primerane prečíslujú.</w:t>
      </w:r>
    </w:p>
    <w:p w:rsidR="00D35367" w:rsidRPr="00CA3C87" w:rsidRDefault="00D35367" w:rsidP="00042C5A">
      <w:pPr>
        <w:spacing w:after="0" w:line="240" w:lineRule="auto"/>
        <w:ind w:left="454" w:hanging="454"/>
        <w:jc w:val="both"/>
      </w:pPr>
    </w:p>
    <w:p w:rsidR="00DA29BE" w:rsidRPr="00CA3C87" w:rsidRDefault="00DA29BE" w:rsidP="00042C5A">
      <w:pPr>
        <w:spacing w:after="0" w:line="240" w:lineRule="auto"/>
        <w:ind w:left="454" w:hanging="454"/>
        <w:jc w:val="both"/>
      </w:pPr>
      <w:r w:rsidRPr="00CA3C87">
        <w:tab/>
        <w:t>V tejto súvislosti sa vykoná legislatívno-technická úprava  odkazov v čl. V, 14. bode v poznámke pod čiarou k odkazu 10b, v čl. VI, 2. bode v poznámke pod čiarou k odkazu 10, v čl. VIII, 9. bode v poznámkach pod čiarou k odkazom 23a a 23b.</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Existujúca koncová sieť bude z právnej úpravy vypustená s účinnosťou od 1. januára 2024 (čl. V, 5. novelizačný bod). V právnej úprave je potrebné zadefinovať sieť kategorizovaných nemocníc, ktorá koncovú sieť nahrádza. Vzhľadom k skutočnosti, že celý návrh zákona sa zaoberá týmto konceptom, ide o legislatívno-technickú úprava a precizovanie pojmov.</w:t>
      </w:r>
    </w:p>
    <w:p w:rsidR="00DA29BE" w:rsidRDefault="00DA29BE" w:rsidP="00042C5A">
      <w:pPr>
        <w:spacing w:after="0" w:line="240" w:lineRule="auto"/>
        <w:ind w:left="454" w:hanging="454"/>
        <w:jc w:val="both"/>
        <w:rPr>
          <w:color w:val="FF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Default="005410B6" w:rsidP="00042C5A">
      <w:pPr>
        <w:spacing w:after="0" w:line="240" w:lineRule="auto"/>
        <w:jc w:val="both"/>
        <w:rPr>
          <w:color w:val="FF0000"/>
        </w:rPr>
      </w:pPr>
    </w:p>
    <w:p w:rsidR="005410B6" w:rsidRPr="008A2B00" w:rsidRDefault="000319B2" w:rsidP="00042C5A">
      <w:pPr>
        <w:pStyle w:val="Textkomentra"/>
        <w:spacing w:after="0" w:line="240" w:lineRule="auto"/>
        <w:jc w:val="both"/>
        <w:rPr>
          <w:rFonts w:ascii="Arial" w:hAnsi="Arial" w:cs="Arial"/>
          <w:sz w:val="24"/>
          <w:szCs w:val="24"/>
          <w:lang w:eastAsia="cs-CZ"/>
        </w:rPr>
      </w:pPr>
      <w:r w:rsidRPr="000319B2">
        <w:rPr>
          <w:rFonts w:ascii="Arial" w:hAnsi="Arial" w:cs="Arial"/>
          <w:b/>
          <w:sz w:val="24"/>
          <w:szCs w:val="24"/>
          <w:lang w:eastAsia="cs-CZ"/>
        </w:rPr>
        <w:t>14.</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čl. I § 2 odsek 14 znie: </w:t>
      </w:r>
    </w:p>
    <w:p w:rsidR="005410B6" w:rsidRPr="008A2B00" w:rsidRDefault="005410B6" w:rsidP="00042C5A">
      <w:pPr>
        <w:pStyle w:val="Textkomentra"/>
        <w:spacing w:after="0" w:line="240" w:lineRule="auto"/>
        <w:ind w:left="360"/>
        <w:jc w:val="both"/>
        <w:rPr>
          <w:rFonts w:ascii="Arial" w:hAnsi="Arial" w:cs="Arial"/>
          <w:sz w:val="24"/>
          <w:szCs w:val="24"/>
          <w:lang w:eastAsia="cs-CZ"/>
        </w:rPr>
      </w:pPr>
      <w:r w:rsidRPr="008A2B00">
        <w:rPr>
          <w:rFonts w:ascii="Arial" w:hAnsi="Arial" w:cs="Arial"/>
          <w:sz w:val="24"/>
          <w:szCs w:val="24"/>
          <w:lang w:eastAsia="cs-CZ"/>
        </w:rPr>
        <w:t xml:space="preserve">„(14) </w:t>
      </w:r>
      <w:bookmarkStart w:id="2" w:name="_Hlk88919629"/>
      <w:r w:rsidRPr="008A2B00">
        <w:rPr>
          <w:rFonts w:ascii="Arial" w:hAnsi="Arial" w:cs="Arial"/>
          <w:sz w:val="24"/>
          <w:szCs w:val="24"/>
          <w:lang w:eastAsia="cs-CZ"/>
        </w:rPr>
        <w:t>Úrovne nemocníc, úrovne programov a úrovne medicínskych služieb sú V. úroveň, IV. úroveň, III. úroveň, II. úroveň a I. úroveň; V. úroveň predstavuje najvyššiu úroveň a I. úroveň predstavuje najnižšiu úroveň.</w:t>
      </w:r>
      <w:bookmarkEnd w:id="2"/>
      <w:r w:rsidRPr="008A2B00">
        <w:rPr>
          <w:rFonts w:ascii="Arial" w:hAnsi="Arial" w:cs="Arial"/>
          <w:sz w:val="24"/>
          <w:szCs w:val="24"/>
          <w:lang w:eastAsia="cs-CZ"/>
        </w:rPr>
        <w:t>“.</w:t>
      </w:r>
    </w:p>
    <w:p w:rsidR="005410B6" w:rsidRPr="008A2B00" w:rsidRDefault="005410B6" w:rsidP="00042C5A">
      <w:pPr>
        <w:pStyle w:val="Odsekzoznamu"/>
        <w:tabs>
          <w:tab w:val="left" w:pos="2400"/>
        </w:tabs>
        <w:jc w:val="both"/>
        <w:rPr>
          <w:rFonts w:ascii="Arial" w:hAnsi="Arial" w:cs="Arial"/>
          <w:iCs/>
        </w:rPr>
      </w:pPr>
    </w:p>
    <w:p w:rsidR="005410B6" w:rsidRDefault="005410B6" w:rsidP="00042C5A">
      <w:pPr>
        <w:tabs>
          <w:tab w:val="left" w:pos="2400"/>
        </w:tabs>
        <w:spacing w:after="0" w:line="240" w:lineRule="auto"/>
        <w:ind w:left="4253"/>
        <w:jc w:val="both"/>
        <w:rPr>
          <w:iCs/>
        </w:rPr>
      </w:pPr>
      <w:r w:rsidRPr="008A2B00">
        <w:rPr>
          <w:iCs/>
        </w:rPr>
        <w:t xml:space="preserve">Vzhľadom na nesúhlas s navrhovanými názvami úrovní nemocníc vo vládnom návrhu zákona, sa navrhuje nové označenie úrovní nemocníc, programov ako aj medicínskych </w:t>
      </w:r>
      <w:r w:rsidRPr="008A2B00">
        <w:rPr>
          <w:iCs/>
        </w:rPr>
        <w:lastRenderedPageBreak/>
        <w:t>služieb, čo sa musí premietnuť do celého návrhu zákona.</w:t>
      </w:r>
    </w:p>
    <w:p w:rsidR="00D35367" w:rsidRDefault="00D35367" w:rsidP="00042C5A">
      <w:pPr>
        <w:tabs>
          <w:tab w:val="left" w:pos="2400"/>
        </w:tabs>
        <w:spacing w:after="0" w:line="240" w:lineRule="auto"/>
        <w:ind w:left="4253"/>
        <w:jc w:val="both"/>
        <w:rPr>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8A2B00" w:rsidRDefault="005410B6" w:rsidP="00042C5A">
      <w:pPr>
        <w:tabs>
          <w:tab w:val="left" w:pos="2400"/>
        </w:tabs>
        <w:spacing w:after="0" w:line="240" w:lineRule="auto"/>
        <w:jc w:val="both"/>
        <w:rPr>
          <w:iCs/>
        </w:rPr>
      </w:pPr>
    </w:p>
    <w:p w:rsidR="005410B6" w:rsidRPr="000319B2" w:rsidRDefault="000319B2" w:rsidP="00042C5A">
      <w:pPr>
        <w:spacing w:line="240" w:lineRule="auto"/>
        <w:jc w:val="both"/>
      </w:pPr>
      <w:r w:rsidRPr="000319B2">
        <w:rPr>
          <w:b/>
        </w:rPr>
        <w:t>15.</w:t>
      </w:r>
      <w:r>
        <w:t xml:space="preserve"> </w:t>
      </w:r>
      <w:r w:rsidR="005410B6" w:rsidRPr="000319B2">
        <w:t>V čl. I § 2 odsek 18 znie:</w:t>
      </w:r>
    </w:p>
    <w:p w:rsidR="005410B6" w:rsidRPr="00BF0AD3" w:rsidRDefault="005410B6" w:rsidP="00042C5A">
      <w:pPr>
        <w:spacing w:after="0" w:line="240" w:lineRule="auto"/>
        <w:ind w:left="426"/>
        <w:jc w:val="both"/>
      </w:pPr>
      <w:r>
        <w:t xml:space="preserve">„(18) </w:t>
      </w:r>
      <w:r w:rsidRPr="000A7978">
        <w:t>Doplnkový program je program rovnakej úrovne alebo program vyššej úrovne, ktorý môže poskytovať prevádzkovateľ nemocnice v  nemocnici zaradenej do siete a o ktorého poskytovaní rozhodlo ministerstvo zdravotníctva.</w:t>
      </w:r>
      <w:r w:rsidRPr="00BF0AD3">
        <w:t>“.</w:t>
      </w:r>
    </w:p>
    <w:p w:rsidR="005410B6" w:rsidRDefault="005410B6" w:rsidP="00042C5A">
      <w:pPr>
        <w:spacing w:after="0" w:line="240" w:lineRule="auto"/>
        <w:ind w:left="426"/>
        <w:jc w:val="both"/>
      </w:pPr>
    </w:p>
    <w:p w:rsidR="005410B6" w:rsidRDefault="005410B6" w:rsidP="00042C5A">
      <w:pPr>
        <w:spacing w:after="0" w:line="240" w:lineRule="auto"/>
        <w:ind w:left="4253"/>
        <w:jc w:val="both"/>
      </w:pPr>
      <w:r>
        <w:t>Legislatívno-technická úprava a precizovanie textu z dôvodu, že doplnkový program sa bude poskytovať v rovnakej úrovni alebo vyššej úrovni.</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B402B4" w:rsidRDefault="005410B6" w:rsidP="00042C5A">
      <w:pPr>
        <w:spacing w:after="0" w:line="240" w:lineRule="auto"/>
        <w:jc w:val="both"/>
      </w:pPr>
    </w:p>
    <w:p w:rsidR="00DA29BE" w:rsidRPr="00CA3C87" w:rsidRDefault="00DA29BE" w:rsidP="00042C5A">
      <w:pPr>
        <w:pStyle w:val="Odsekzoznamu"/>
        <w:ind w:left="454" w:hanging="454"/>
        <w:contextualSpacing w:val="0"/>
        <w:jc w:val="both"/>
        <w:rPr>
          <w:rFonts w:ascii="Arial" w:hAnsi="Arial" w:cs="Arial"/>
        </w:rPr>
      </w:pPr>
    </w:p>
    <w:p w:rsidR="00DA29BE" w:rsidRPr="00665E55" w:rsidRDefault="00665E55" w:rsidP="00042C5A">
      <w:pPr>
        <w:spacing w:line="240" w:lineRule="auto"/>
        <w:ind w:left="426" w:hanging="426"/>
        <w:jc w:val="both"/>
      </w:pPr>
      <w:r w:rsidRPr="00665E55">
        <w:rPr>
          <w:b/>
        </w:rPr>
        <w:t>16.</w:t>
      </w:r>
      <w:r>
        <w:t xml:space="preserve"> </w:t>
      </w:r>
      <w:r w:rsidR="00DA29BE" w:rsidRPr="00665E55">
        <w:t>V čl. I v § 3 ods. 1 písm. b) siedmom bode sa  slovo „zmene“ nahrádza slovami „o zmene“ a vypúšťajú sa slová „a doplnkových programov“.</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w:t>
      </w:r>
      <w:r>
        <w:rPr>
          <w:rFonts w:ascii="Arial" w:hAnsi="Arial" w:cs="Arial"/>
        </w:rPr>
        <w:t xml:space="preserve"> </w:t>
      </w:r>
      <w:r w:rsidRPr="00CA3C87">
        <w:rPr>
          <w:rFonts w:ascii="Arial" w:hAnsi="Arial" w:cs="Arial"/>
        </w:rPr>
        <w:t xml:space="preserve">a precizovanie textu. Podľa § 2 ods. 20 až 21, partnerská a hlavná nemocnica sú oprávnené plniť a dopĺňať celý rozsah povinných programov v rámci spolupráce; takáto spolupráca nezahŕňa dopĺňanie doplnkových programov. Predmetné reflektuje aj § 13 (žiadosti) a § 17 (rozhodovanie o žiadostiach). </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665E55" w:rsidRDefault="00665E55" w:rsidP="00042C5A">
      <w:pPr>
        <w:spacing w:line="240" w:lineRule="auto"/>
        <w:ind w:left="426" w:hanging="426"/>
        <w:jc w:val="both"/>
      </w:pPr>
      <w:r w:rsidRPr="00665E55">
        <w:rPr>
          <w:b/>
        </w:rPr>
        <w:t>17.</w:t>
      </w:r>
      <w:r>
        <w:t xml:space="preserve"> </w:t>
      </w:r>
      <w:r w:rsidR="00DA29BE" w:rsidRPr="00665E55">
        <w:t>V čl. I § 3 ods. 1 písm. b) desiatom bode sa vypúšťajú slová „kategorizovaných nemocníc (ďalej len „vyradenie zo siete“)“.</w:t>
      </w:r>
    </w:p>
    <w:p w:rsidR="00DA29BE" w:rsidRDefault="00DA29BE" w:rsidP="00042C5A">
      <w:pPr>
        <w:pStyle w:val="Odsekzoznamu"/>
        <w:ind w:left="4248"/>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zavedenej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665E55" w:rsidRDefault="00665E55" w:rsidP="00042C5A">
      <w:pPr>
        <w:spacing w:line="240" w:lineRule="auto"/>
        <w:jc w:val="both"/>
      </w:pPr>
      <w:r w:rsidRPr="00665E55">
        <w:rPr>
          <w:b/>
        </w:rPr>
        <w:lastRenderedPageBreak/>
        <w:t>18</w:t>
      </w:r>
      <w:r>
        <w:t xml:space="preserve">. </w:t>
      </w:r>
      <w:r w:rsidR="00DA29BE" w:rsidRPr="00665E55">
        <w:t xml:space="preserve">V čl. I § 3 ods. 1 písm. c) šiesty bod znie: </w:t>
      </w:r>
    </w:p>
    <w:p w:rsidR="00DA29BE" w:rsidRPr="00CA3C87" w:rsidRDefault="00DA29BE" w:rsidP="00042C5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„6. zoznam kategorizovaných nemocníc podľa § 11,“.</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zavedenej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665E55" w:rsidRDefault="00665E55" w:rsidP="00042C5A">
      <w:pPr>
        <w:spacing w:line="240" w:lineRule="auto"/>
        <w:ind w:left="426" w:hanging="426"/>
        <w:jc w:val="both"/>
      </w:pPr>
      <w:r w:rsidRPr="00665E55">
        <w:rPr>
          <w:b/>
        </w:rPr>
        <w:t>19.</w:t>
      </w:r>
      <w:r>
        <w:t xml:space="preserve"> </w:t>
      </w:r>
      <w:r w:rsidR="00DA29BE" w:rsidRPr="00665E55">
        <w:t>V čl. I § 3 ods. 3 písm. d) a v § 3 ods. 6 písm. c) sa slová „združenia zastupujúce“ nahrádzajú slovami „združeniami zastupujúcimi“.</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3994" w:firstLine="254"/>
        <w:contextualSpacing w:val="0"/>
        <w:jc w:val="both"/>
        <w:rPr>
          <w:rFonts w:ascii="Arial" w:hAnsi="Arial" w:cs="Arial"/>
        </w:rPr>
      </w:pPr>
      <w:r w:rsidRPr="00CA3C87">
        <w:rPr>
          <w:rFonts w:ascii="Arial" w:hAnsi="Arial" w:cs="Arial"/>
        </w:rPr>
        <w:t>Legislatívno-technická úprava.</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665E55" w:rsidRDefault="00665E55" w:rsidP="00042C5A">
      <w:pPr>
        <w:spacing w:line="240" w:lineRule="auto"/>
        <w:jc w:val="both"/>
      </w:pPr>
      <w:r w:rsidRPr="00665E55">
        <w:rPr>
          <w:b/>
        </w:rPr>
        <w:t>20.</w:t>
      </w:r>
      <w:r>
        <w:t xml:space="preserve"> </w:t>
      </w:r>
      <w:r w:rsidR="00DA29BE" w:rsidRPr="00665E55">
        <w:t>V čl. I § 3 ods. 5 štvrtej vete sa vypúšťajú slová „rady pre tvorbu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665E55" w:rsidRDefault="00665E55" w:rsidP="00042C5A">
      <w:pPr>
        <w:spacing w:line="240" w:lineRule="auto"/>
        <w:ind w:left="426" w:hanging="426"/>
        <w:jc w:val="both"/>
      </w:pPr>
      <w:r w:rsidRPr="00665E55">
        <w:rPr>
          <w:b/>
        </w:rPr>
        <w:t>21.</w:t>
      </w:r>
      <w:r>
        <w:t xml:space="preserve"> </w:t>
      </w:r>
      <w:r w:rsidR="00DA29BE" w:rsidRPr="00665E55">
        <w:t>V čl. I § 4 ods. 2 písm. a) treťom bode a v § 44 ods. 2 písm. a) treťom bode sa vypúšťa slovo „medicínskeho“.</w:t>
      </w:r>
    </w:p>
    <w:p w:rsidR="00DA29BE"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D35367" w:rsidRPr="00CA3C8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454" w:hanging="454"/>
        <w:contextualSpacing w:val="0"/>
        <w:jc w:val="both"/>
        <w:rPr>
          <w:rFonts w:ascii="Arial" w:hAnsi="Arial" w:cs="Arial"/>
        </w:rPr>
      </w:pPr>
    </w:p>
    <w:p w:rsidR="00143129" w:rsidRPr="00665E55" w:rsidRDefault="00665E55" w:rsidP="00042C5A">
      <w:pPr>
        <w:spacing w:line="240" w:lineRule="auto"/>
        <w:jc w:val="both"/>
      </w:pPr>
      <w:r w:rsidRPr="00665E55">
        <w:rPr>
          <w:b/>
        </w:rPr>
        <w:t>22</w:t>
      </w:r>
      <w:r w:rsidR="00143129" w:rsidRPr="00665E55">
        <w:rPr>
          <w:b/>
        </w:rPr>
        <w:t>.</w:t>
      </w:r>
      <w:r w:rsidR="00143129">
        <w:t xml:space="preserve"> </w:t>
      </w:r>
      <w:r w:rsidR="00143129" w:rsidRPr="00665E55">
        <w:t>V čl. I § 4 ods. 2</w:t>
      </w:r>
      <w:r w:rsidR="00143129">
        <w:t xml:space="preserve"> písm. a)</w:t>
      </w:r>
      <w:r w:rsidR="00143129" w:rsidRPr="00665E55">
        <w:t xml:space="preserve"> a § 44 ods. 2 sa písmeno a) dopĺňa piatym bodom, ktorý znie: </w:t>
      </w:r>
    </w:p>
    <w:p w:rsidR="00143129" w:rsidRPr="008A2B00" w:rsidRDefault="00143129" w:rsidP="00042C5A">
      <w:pPr>
        <w:pStyle w:val="Odsekzoznamu"/>
        <w:jc w:val="both"/>
        <w:rPr>
          <w:rFonts w:ascii="Arial" w:hAnsi="Arial" w:cs="Arial"/>
        </w:rPr>
      </w:pPr>
      <w:r w:rsidRPr="008A2B00">
        <w:rPr>
          <w:rFonts w:ascii="Arial" w:hAnsi="Arial" w:cs="Arial"/>
        </w:rPr>
        <w:t xml:space="preserve">„5. časovú dostupnosť </w:t>
      </w:r>
      <w:r>
        <w:rPr>
          <w:rFonts w:ascii="Arial" w:hAnsi="Arial" w:cs="Arial"/>
        </w:rPr>
        <w:t>ústavnej starostlivosti; časová dostupnosť ústavnej starostlivosti sa nesmie stanoviť pre neodkladnú zdravotnú starostlivosť</w:t>
      </w:r>
      <w:r w:rsidRPr="008A2B00">
        <w:rPr>
          <w:rFonts w:ascii="Arial" w:hAnsi="Arial" w:cs="Arial"/>
        </w:rPr>
        <w:t>“.</w:t>
      </w:r>
    </w:p>
    <w:p w:rsidR="00143129" w:rsidRPr="008A2B00" w:rsidRDefault="00143129" w:rsidP="00042C5A">
      <w:pPr>
        <w:pStyle w:val="Odsekzoznamu"/>
        <w:ind w:left="2832"/>
        <w:jc w:val="both"/>
        <w:rPr>
          <w:rFonts w:ascii="Arial" w:hAnsi="Arial" w:cs="Arial"/>
        </w:rPr>
      </w:pPr>
    </w:p>
    <w:p w:rsidR="00143129" w:rsidRDefault="00143129" w:rsidP="00042C5A">
      <w:pPr>
        <w:pStyle w:val="Odsekzoznamu"/>
        <w:ind w:left="4253"/>
        <w:jc w:val="both"/>
        <w:rPr>
          <w:rFonts w:ascii="Arial" w:hAnsi="Arial" w:cs="Arial"/>
        </w:rPr>
      </w:pPr>
      <w:r w:rsidRPr="008A2B00">
        <w:rPr>
          <w:rFonts w:ascii="Arial" w:hAnsi="Arial" w:cs="Arial"/>
        </w:rPr>
        <w:t>Navrhuje sa aby časová dostupnosť pre plánovanú starostlivosť bola povinne určovanou podmienkou v rámci kategorizácie ústavnej starostlivosti.</w:t>
      </w:r>
    </w:p>
    <w:p w:rsidR="00D35367" w:rsidRDefault="00D35367" w:rsidP="00042C5A">
      <w:pPr>
        <w:pStyle w:val="Odsekzoznamu"/>
        <w:ind w:left="4253"/>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143129" w:rsidRDefault="00143129" w:rsidP="00042C5A">
      <w:pPr>
        <w:spacing w:line="240" w:lineRule="auto"/>
        <w:jc w:val="both"/>
      </w:pPr>
    </w:p>
    <w:p w:rsidR="00DA29BE" w:rsidRPr="00665E55" w:rsidRDefault="00665E55" w:rsidP="00042C5A">
      <w:pPr>
        <w:spacing w:line="240" w:lineRule="auto"/>
        <w:ind w:left="426" w:hanging="426"/>
        <w:jc w:val="both"/>
      </w:pPr>
      <w:r w:rsidRPr="00143129">
        <w:rPr>
          <w:b/>
        </w:rPr>
        <w:t xml:space="preserve"> </w:t>
      </w:r>
      <w:r w:rsidR="00143129" w:rsidRPr="00143129">
        <w:rPr>
          <w:b/>
        </w:rPr>
        <w:t>23.</w:t>
      </w:r>
      <w:r w:rsidR="00143129">
        <w:t xml:space="preserve"> </w:t>
      </w:r>
      <w:r w:rsidR="00DA29BE" w:rsidRPr="00665E55">
        <w:t>V čl. I § 4 ods. 2 písm. b) treťom bode, § 41 ods. 1 písm. d) a § 43 ods. 1 písm. d) sa slová „medicínske programy“ nahrádzajú slovom „programy“.</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143129" w:rsidRDefault="005410B6" w:rsidP="00042C5A">
      <w:pPr>
        <w:spacing w:line="240" w:lineRule="auto"/>
        <w:jc w:val="both"/>
      </w:pPr>
    </w:p>
    <w:p w:rsidR="005410B6" w:rsidRPr="008A2B00" w:rsidRDefault="00665E55" w:rsidP="00042C5A">
      <w:pPr>
        <w:pStyle w:val="Textkomentra"/>
        <w:spacing w:after="0" w:line="240" w:lineRule="auto"/>
        <w:ind w:left="426" w:hanging="426"/>
        <w:jc w:val="both"/>
        <w:rPr>
          <w:rFonts w:ascii="Arial" w:hAnsi="Arial" w:cs="Arial"/>
          <w:sz w:val="24"/>
          <w:szCs w:val="24"/>
          <w:lang w:eastAsia="cs-CZ"/>
        </w:rPr>
      </w:pPr>
      <w:r w:rsidRPr="006C3FBF">
        <w:rPr>
          <w:rFonts w:ascii="Arial" w:hAnsi="Arial" w:cs="Arial"/>
          <w:b/>
          <w:sz w:val="24"/>
          <w:szCs w:val="24"/>
          <w:lang w:eastAsia="cs-CZ"/>
        </w:rPr>
        <w:t>24.</w:t>
      </w:r>
      <w:r>
        <w:rPr>
          <w:rFonts w:ascii="Arial" w:hAnsi="Arial" w:cs="Arial"/>
          <w:sz w:val="24"/>
          <w:szCs w:val="24"/>
          <w:lang w:eastAsia="cs-CZ"/>
        </w:rPr>
        <w:t xml:space="preserve"> </w:t>
      </w:r>
      <w:r w:rsidR="005410B6" w:rsidRPr="008A2B00">
        <w:rPr>
          <w:rFonts w:ascii="Arial" w:hAnsi="Arial" w:cs="Arial"/>
          <w:sz w:val="24"/>
          <w:szCs w:val="24"/>
          <w:lang w:eastAsia="cs-CZ"/>
        </w:rPr>
        <w:t>V čl. I § 4 ods. 2 písm. c) prvom bode a v § 44 ods. 2 písm. c) prvom bode sa za slová „v nemocnici“ vkladajú slová „alebo u poskytovateľa jednodňovej zdravotnej starostlivosti“.</w:t>
      </w:r>
    </w:p>
    <w:p w:rsidR="005410B6" w:rsidRPr="008A2B00" w:rsidRDefault="005410B6" w:rsidP="00042C5A">
      <w:pPr>
        <w:pStyle w:val="Textkomentra"/>
        <w:spacing w:after="0" w:line="240" w:lineRule="auto"/>
        <w:ind w:left="720"/>
        <w:jc w:val="both"/>
        <w:rPr>
          <w:rFonts w:ascii="Arial" w:hAnsi="Arial" w:cs="Arial"/>
          <w:sz w:val="24"/>
          <w:szCs w:val="24"/>
          <w:lang w:eastAsia="cs-CZ"/>
        </w:rPr>
      </w:pPr>
    </w:p>
    <w:p w:rsidR="005410B6" w:rsidRPr="008A2B00" w:rsidRDefault="005410B6" w:rsidP="00042C5A">
      <w:pPr>
        <w:pStyle w:val="Textkomentra"/>
        <w:spacing w:after="0" w:line="240" w:lineRule="auto"/>
        <w:ind w:left="4253"/>
        <w:jc w:val="both"/>
        <w:rPr>
          <w:rFonts w:ascii="Arial" w:hAnsi="Arial" w:cs="Arial"/>
          <w:iCs/>
          <w:sz w:val="24"/>
          <w:szCs w:val="24"/>
        </w:rPr>
      </w:pPr>
      <w:r w:rsidRPr="008A2B00">
        <w:rPr>
          <w:rFonts w:ascii="Arial" w:hAnsi="Arial" w:cs="Arial"/>
          <w:iCs/>
          <w:sz w:val="24"/>
          <w:szCs w:val="24"/>
        </w:rPr>
        <w:t>Legislatívno-technická úprava súvisiaca s doplnením medicínskych služieb vykonávaných v zariadeniach jednodňovej zdravotnej starostlivosti do potreby ústavnej starostlivosti.</w:t>
      </w:r>
    </w:p>
    <w:p w:rsidR="005410B6" w:rsidRDefault="005410B6" w:rsidP="00042C5A">
      <w:pPr>
        <w:pStyle w:val="Textkomentra"/>
        <w:spacing w:after="0" w:line="240" w:lineRule="auto"/>
        <w:ind w:left="4253"/>
        <w:jc w:val="both"/>
        <w:rPr>
          <w:rFonts w:ascii="Arial" w:hAnsi="Arial" w:cs="Arial"/>
          <w:iCs/>
          <w:sz w:val="24"/>
          <w:szCs w:val="24"/>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6C3FBF" w:rsidRDefault="006C3FBF" w:rsidP="00042C5A">
      <w:pPr>
        <w:pStyle w:val="Textkomentra"/>
        <w:spacing w:after="0" w:line="240" w:lineRule="auto"/>
        <w:jc w:val="both"/>
        <w:rPr>
          <w:rFonts w:ascii="Arial" w:hAnsi="Arial" w:cs="Arial"/>
          <w:iCs/>
          <w:sz w:val="24"/>
          <w:szCs w:val="24"/>
        </w:rPr>
      </w:pPr>
    </w:p>
    <w:p w:rsidR="006C3FBF" w:rsidRPr="008A2B00" w:rsidRDefault="006C3FBF" w:rsidP="00042C5A">
      <w:pPr>
        <w:pStyle w:val="Textkomentra"/>
        <w:spacing w:after="0" w:line="240" w:lineRule="auto"/>
        <w:ind w:left="2832"/>
        <w:jc w:val="both"/>
        <w:rPr>
          <w:rFonts w:ascii="Arial" w:hAnsi="Arial" w:cs="Arial"/>
          <w:iCs/>
          <w:sz w:val="24"/>
          <w:szCs w:val="24"/>
        </w:rPr>
      </w:pPr>
    </w:p>
    <w:p w:rsidR="005410B6" w:rsidRPr="006C3FBF" w:rsidRDefault="006C3FBF" w:rsidP="00042C5A">
      <w:pPr>
        <w:spacing w:line="240" w:lineRule="auto"/>
        <w:jc w:val="both"/>
      </w:pPr>
      <w:r w:rsidRPr="006C3FBF">
        <w:rPr>
          <w:b/>
        </w:rPr>
        <w:t>25.</w:t>
      </w:r>
      <w:r>
        <w:t xml:space="preserve"> </w:t>
      </w:r>
      <w:r w:rsidR="005410B6" w:rsidRPr="006C3FBF">
        <w:t>V čl. I § 4 ods. 2 písm. c) a § 44 ods. 2 písm. c) sa vypúšťa druhý bod.</w:t>
      </w:r>
    </w:p>
    <w:p w:rsidR="005410B6" w:rsidRPr="008A2B00" w:rsidRDefault="005410B6" w:rsidP="00042C5A">
      <w:pPr>
        <w:spacing w:after="0" w:line="240" w:lineRule="auto"/>
        <w:ind w:left="360"/>
        <w:jc w:val="both"/>
      </w:pPr>
    </w:p>
    <w:p w:rsidR="005410B6" w:rsidRPr="008A2B00" w:rsidRDefault="005410B6" w:rsidP="00042C5A">
      <w:pPr>
        <w:spacing w:after="0" w:line="240" w:lineRule="auto"/>
        <w:ind w:left="360"/>
        <w:jc w:val="both"/>
      </w:pPr>
      <w:r w:rsidRPr="008A2B00">
        <w:t>Nasledujúce body v § 4 ods. 2 písm. c) a v  § 44 ods. 2 písm. c) sa primerane prečíslujú.</w:t>
      </w:r>
    </w:p>
    <w:p w:rsidR="005410B6" w:rsidRPr="008A2B00" w:rsidRDefault="005410B6" w:rsidP="00042C5A">
      <w:pPr>
        <w:pStyle w:val="Odsekzoznamu"/>
        <w:ind w:left="4253"/>
        <w:rPr>
          <w:rFonts w:ascii="Arial" w:hAnsi="Arial" w:cs="Arial"/>
        </w:rPr>
      </w:pPr>
    </w:p>
    <w:p w:rsidR="005410B6" w:rsidRPr="008A2B00" w:rsidRDefault="005410B6" w:rsidP="00042C5A">
      <w:pPr>
        <w:pStyle w:val="Odsekzoznamu"/>
        <w:ind w:left="4253"/>
        <w:jc w:val="both"/>
        <w:rPr>
          <w:rFonts w:ascii="Arial" w:hAnsi="Arial" w:cs="Arial"/>
        </w:rPr>
      </w:pPr>
      <w:r w:rsidRPr="008A2B00">
        <w:rPr>
          <w:rFonts w:ascii="Arial" w:hAnsi="Arial" w:cs="Arial"/>
        </w:rPr>
        <w:t>Navrhuje sa aby časová dostupnosť pre plánovanú starostlivosť bola povinne určovanou podmienkou v rámci kategorizácie ústavnej starostlivosti.</w:t>
      </w:r>
    </w:p>
    <w:p w:rsidR="005410B6" w:rsidRDefault="005410B6" w:rsidP="00042C5A">
      <w:pPr>
        <w:pStyle w:val="Textkomentra"/>
        <w:spacing w:after="0" w:line="240" w:lineRule="auto"/>
        <w:ind w:left="4253"/>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ind w:left="4253"/>
        <w:jc w:val="both"/>
        <w:rPr>
          <w:rFonts w:ascii="Arial" w:hAnsi="Arial" w:cs="Arial"/>
          <w:sz w:val="24"/>
          <w:szCs w:val="24"/>
          <w:lang w:eastAsia="cs-CZ"/>
        </w:rPr>
      </w:pPr>
    </w:p>
    <w:p w:rsidR="005410B6" w:rsidRPr="00CA3C87" w:rsidRDefault="005410B6" w:rsidP="00042C5A">
      <w:pPr>
        <w:pStyle w:val="Odsekzoznamu"/>
        <w:ind w:left="454" w:hanging="454"/>
        <w:contextualSpacing w:val="0"/>
        <w:jc w:val="both"/>
        <w:rPr>
          <w:rFonts w:ascii="Arial" w:hAnsi="Arial" w:cs="Arial"/>
        </w:rPr>
      </w:pPr>
    </w:p>
    <w:p w:rsidR="00DA29BE" w:rsidRPr="006C3FBF" w:rsidRDefault="006C3FBF" w:rsidP="00042C5A">
      <w:pPr>
        <w:spacing w:line="240" w:lineRule="auto"/>
        <w:ind w:left="426" w:hanging="426"/>
        <w:jc w:val="both"/>
      </w:pPr>
      <w:r w:rsidRPr="006C3FBF">
        <w:rPr>
          <w:b/>
        </w:rPr>
        <w:t>26</w:t>
      </w:r>
      <w:r>
        <w:t xml:space="preserve">. </w:t>
      </w:r>
      <w:r w:rsidR="00DA29BE" w:rsidRPr="006C3FBF">
        <w:t>V čl. I § 5 ods. 1 písm. a) a f), § 39 ods. 1 písm. d) štvrtom bode, § 40 ods. 7 písm. a) a § 42 ods. 3 sa vypúšťajú slová „diagnosticko-terapeutických skupín“.</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 v § 2 ods. 1.</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6C3FBF" w:rsidRDefault="006C3FBF" w:rsidP="00042C5A">
      <w:pPr>
        <w:spacing w:line="240" w:lineRule="auto"/>
        <w:ind w:left="426" w:hanging="426"/>
        <w:jc w:val="both"/>
      </w:pPr>
      <w:r w:rsidRPr="006C3FBF">
        <w:rPr>
          <w:b/>
        </w:rPr>
        <w:t>27</w:t>
      </w:r>
      <w:r>
        <w:t xml:space="preserve">. </w:t>
      </w:r>
      <w:r w:rsidR="00DA29BE" w:rsidRPr="006C3FBF">
        <w:t>V čl. I § 5 ods. 1 písm. c) (2x), § 39 ods. 1 písm. d) štvrtom bode a § 40 ods. 7 písm. a) sa slovo „diagnózy“ nahrádza slovom „choroby“.</w:t>
      </w:r>
    </w:p>
    <w:p w:rsidR="00DA29BE" w:rsidRPr="00CA3C87"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a precizovanie textu.</w:t>
      </w:r>
    </w:p>
    <w:p w:rsidR="00D35367" w:rsidRPr="00CA3C8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5C171D" w:rsidRDefault="005410B6" w:rsidP="00042C5A">
      <w:pPr>
        <w:spacing w:line="240" w:lineRule="auto"/>
        <w:jc w:val="both"/>
      </w:pPr>
    </w:p>
    <w:p w:rsidR="005410B6" w:rsidRPr="008A2B00" w:rsidRDefault="006C3FBF" w:rsidP="00042C5A">
      <w:pPr>
        <w:pStyle w:val="Textkomentra"/>
        <w:spacing w:after="0" w:line="240" w:lineRule="auto"/>
        <w:jc w:val="both"/>
        <w:rPr>
          <w:rFonts w:ascii="Arial" w:hAnsi="Arial" w:cs="Arial"/>
          <w:sz w:val="24"/>
          <w:szCs w:val="24"/>
          <w:lang w:eastAsia="cs-CZ"/>
        </w:rPr>
      </w:pPr>
      <w:bookmarkStart w:id="3" w:name="_Hlk89872109"/>
      <w:bookmarkStart w:id="4" w:name="_Hlk89871885"/>
      <w:r w:rsidRPr="006C3FBF">
        <w:rPr>
          <w:rFonts w:ascii="Arial" w:hAnsi="Arial" w:cs="Arial"/>
          <w:b/>
          <w:sz w:val="24"/>
          <w:szCs w:val="24"/>
          <w:lang w:eastAsia="cs-CZ"/>
        </w:rPr>
        <w:t>28.</w:t>
      </w:r>
      <w:r>
        <w:rPr>
          <w:rFonts w:ascii="Arial" w:hAnsi="Arial" w:cs="Arial"/>
          <w:sz w:val="24"/>
          <w:szCs w:val="24"/>
          <w:lang w:eastAsia="cs-CZ"/>
        </w:rPr>
        <w:t xml:space="preserve"> </w:t>
      </w:r>
      <w:r w:rsidR="005410B6" w:rsidRPr="008A2B00">
        <w:rPr>
          <w:rFonts w:ascii="Arial" w:hAnsi="Arial" w:cs="Arial"/>
          <w:sz w:val="24"/>
          <w:szCs w:val="24"/>
          <w:lang w:eastAsia="cs-CZ"/>
        </w:rPr>
        <w:t>V čl. I § 7 znie:</w:t>
      </w:r>
    </w:p>
    <w:p w:rsidR="005410B6" w:rsidRPr="008A2B00" w:rsidRDefault="005410B6" w:rsidP="00042C5A">
      <w:pPr>
        <w:pStyle w:val="Textkomentra"/>
        <w:spacing w:after="0" w:line="240" w:lineRule="auto"/>
        <w:ind w:left="720"/>
        <w:jc w:val="center"/>
        <w:rPr>
          <w:rFonts w:ascii="Arial" w:hAnsi="Arial" w:cs="Arial"/>
          <w:b/>
          <w:bCs/>
          <w:sz w:val="24"/>
          <w:szCs w:val="24"/>
          <w:lang w:eastAsia="cs-CZ"/>
        </w:rPr>
      </w:pPr>
      <w:bookmarkStart w:id="5" w:name="_Hlk89872087"/>
      <w:bookmarkEnd w:id="3"/>
      <w:r w:rsidRPr="008A2B00">
        <w:rPr>
          <w:rFonts w:ascii="Arial" w:hAnsi="Arial" w:cs="Arial"/>
          <w:sz w:val="24"/>
          <w:szCs w:val="24"/>
          <w:lang w:eastAsia="cs-CZ"/>
        </w:rPr>
        <w:t>„</w:t>
      </w:r>
      <w:r w:rsidRPr="008A2B00">
        <w:rPr>
          <w:rFonts w:ascii="Arial" w:hAnsi="Arial" w:cs="Arial"/>
          <w:b/>
          <w:bCs/>
          <w:sz w:val="24"/>
          <w:szCs w:val="24"/>
          <w:lang w:eastAsia="cs-CZ"/>
        </w:rPr>
        <w:t>§ 7</w:t>
      </w:r>
    </w:p>
    <w:p w:rsidR="005410B6" w:rsidRPr="008A2B00" w:rsidRDefault="005410B6" w:rsidP="00042C5A">
      <w:pPr>
        <w:pStyle w:val="Textkomentra"/>
        <w:spacing w:after="0" w:line="240" w:lineRule="auto"/>
        <w:ind w:left="720"/>
        <w:jc w:val="center"/>
        <w:rPr>
          <w:rFonts w:ascii="Arial" w:hAnsi="Arial" w:cs="Arial"/>
          <w:b/>
          <w:bCs/>
          <w:sz w:val="24"/>
          <w:szCs w:val="24"/>
          <w:lang w:eastAsia="cs-CZ"/>
        </w:rPr>
      </w:pPr>
      <w:r w:rsidRPr="008A2B00">
        <w:rPr>
          <w:rFonts w:ascii="Arial" w:hAnsi="Arial" w:cs="Arial"/>
          <w:b/>
          <w:bCs/>
          <w:sz w:val="24"/>
          <w:szCs w:val="24"/>
          <w:lang w:eastAsia="cs-CZ"/>
        </w:rPr>
        <w:t>Úrovne nemocníc</w:t>
      </w:r>
    </w:p>
    <w:p w:rsidR="005410B6" w:rsidRPr="008A2B00" w:rsidRDefault="005410B6" w:rsidP="00042C5A">
      <w:pPr>
        <w:pStyle w:val="Textkomentra"/>
        <w:spacing w:after="0" w:line="240" w:lineRule="auto"/>
        <w:ind w:left="720"/>
        <w:jc w:val="both"/>
        <w:rPr>
          <w:rFonts w:ascii="Arial" w:hAnsi="Arial" w:cs="Arial"/>
          <w:sz w:val="24"/>
          <w:szCs w:val="24"/>
          <w:lang w:eastAsia="cs-CZ"/>
        </w:rPr>
      </w:pP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bookmarkStart w:id="6" w:name="_Hlk88919804"/>
      <w:r w:rsidRPr="008A2B00">
        <w:rPr>
          <w:rFonts w:ascii="Arial" w:hAnsi="Arial" w:cs="Arial"/>
          <w:sz w:val="24"/>
          <w:szCs w:val="24"/>
          <w:lang w:eastAsia="cs-CZ"/>
        </w:rPr>
        <w:t>(1) Nemocnice sa podľa poskytovania programových profilov rozdeľujú na nemocnice</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a) V. úrovne,</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 xml:space="preserve">b) IV. úrovne, </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c) III. úrovne,</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 xml:space="preserve">d) II. úrovne, </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e) I. úrovne.</w:t>
      </w:r>
    </w:p>
    <w:p w:rsidR="005410B6" w:rsidRPr="008A2B00" w:rsidRDefault="005410B6" w:rsidP="00042C5A">
      <w:pPr>
        <w:pStyle w:val="Textkomentra"/>
        <w:spacing w:after="0" w:line="240" w:lineRule="auto"/>
        <w:ind w:firstLine="426"/>
        <w:jc w:val="both"/>
        <w:rPr>
          <w:rFonts w:ascii="Arial" w:hAnsi="Arial" w:cs="Arial"/>
          <w:sz w:val="24"/>
          <w:szCs w:val="24"/>
          <w:lang w:eastAsia="cs-CZ"/>
        </w:rPr>
      </w:pP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r w:rsidRPr="00F628B1">
        <w:rPr>
          <w:rFonts w:ascii="Arial" w:hAnsi="Arial" w:cs="Arial"/>
          <w:sz w:val="24"/>
          <w:szCs w:val="24"/>
          <w:lang w:eastAsia="cs-CZ"/>
        </w:rPr>
        <w:t xml:space="preserve">(2) V </w:t>
      </w:r>
      <w:r w:rsidRPr="00F628B1">
        <w:rPr>
          <w:rFonts w:ascii="Arial" w:eastAsiaTheme="minorHAnsi" w:hAnsi="Arial" w:cs="Arial"/>
          <w:iCs/>
          <w:sz w:val="24"/>
          <w:szCs w:val="24"/>
        </w:rPr>
        <w:t>nemocnici V. úrovne sa vykonávajú povinné programy ustanovené kategorizáciou ústavnej starostlivosti pre nemocnicu V. úrovne a povinné programy ustanovené kategorizáciou ústavnej starostlivosti pre nemocnice podľa odseku 1 písm. b) až e). Nemocnica V. úrovne môže vykonávať doplnkový program, ktorý bol ustanovený kategorizáciou ústavnej starostlivosti pre nemocnicu V. úrovne, za podmienok ustanovených v § 6 písm. c).</w:t>
      </w: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r w:rsidRPr="00F628B1">
        <w:rPr>
          <w:rFonts w:ascii="Arial" w:hAnsi="Arial" w:cs="Arial"/>
          <w:iCs/>
          <w:sz w:val="24"/>
          <w:szCs w:val="24"/>
        </w:rPr>
        <w:t xml:space="preserve">(3) V nemocnici IV. úrovne sa vykonávajú povinné programy ustanovené kategorizáciou ústavnej starostlivosti pre nemocnicu IV. úrovne a povinné programy ustanovené kategorizáciou ústavnej starostlivosti pre nemocnice podľa odseku 1 písm. c) až e). Nemocnica IV. úrovne môže vykonávať doplnkový program, ktorý bol ustanovený kategorizáciou ústavnej starostlivosti pre nemocnicu </w:t>
      </w:r>
      <w:r w:rsidRPr="00F628B1">
        <w:rPr>
          <w:rFonts w:ascii="Arial" w:eastAsiaTheme="minorHAnsi" w:hAnsi="Arial" w:cs="Arial"/>
          <w:iCs/>
          <w:sz w:val="24"/>
          <w:szCs w:val="24"/>
        </w:rPr>
        <w:t>IV. úrovne, za podmienok ustanovených v § 6 písm. c).</w:t>
      </w: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 xml:space="preserve">(4) V nemocnici III. úrovne sa vykonávajú povinné programy ustanovené kategorizáciou ústavnej starostlivosti pre nemocnicu III. úrovne a povinné programy ustanovené kategorizáciou ústavnej starostlivosti pre nemocnice podľa odseku 1 písm. d) a e). Nemocnica III. úrovne môže vykonávať doplnkový program, ktorý bol </w:t>
      </w:r>
      <w:r w:rsidRPr="00F628B1">
        <w:rPr>
          <w:rFonts w:ascii="Arial" w:eastAsiaTheme="minorHAnsi" w:hAnsi="Arial" w:cs="Arial"/>
          <w:iCs/>
          <w:sz w:val="24"/>
          <w:szCs w:val="24"/>
        </w:rPr>
        <w:lastRenderedPageBreak/>
        <w:t>ustanovený kategorizáciou ústavnej starostlivosti pre nemocnicu III. úrovne, za podmienok ustanovených v § 6 písm. c).</w:t>
      </w: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(5) V nemocnici II. úrovne sa vykonávajú povinné programy ustanovené kategorizáciou ústavnej starostlivosti pre nemocnicu II. úrovne a povinné programy ustanovené kategorizáciou ústavnej starostlivosti pre nemocnice podľa odseku 1 písm. e). Nemocnica II. úrovne môže vykonávať doplnkový program, ktorý bol ustanovený kategorizáciou ústavnej starostlivosti pre nemocnicu II. úrovne, za podmienok ustanovených v § 6 písm. c).</w:t>
      </w:r>
    </w:p>
    <w:p w:rsidR="005410B6" w:rsidRPr="00F628B1" w:rsidRDefault="005410B6" w:rsidP="00042C5A">
      <w:pPr>
        <w:pStyle w:val="Textkomentra"/>
        <w:spacing w:after="0" w:line="240" w:lineRule="auto"/>
        <w:ind w:firstLine="426"/>
        <w:jc w:val="both"/>
        <w:rPr>
          <w:rFonts w:ascii="Arial" w:eastAsiaTheme="minorHAnsi" w:hAnsi="Arial" w:cs="Arial"/>
          <w:iCs/>
          <w:sz w:val="24"/>
          <w:szCs w:val="24"/>
        </w:rPr>
      </w:pPr>
    </w:p>
    <w:p w:rsidR="005410B6" w:rsidRPr="008A2B00" w:rsidRDefault="005410B6" w:rsidP="00042C5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(6) V nemocnici I. úrovne sa vykonávajú povinné programy ustanovené kategorizáciou ústavnej starostlivosti pre nemocnicu I. úrovne. Nemocnica I. úrovne môže vykonávať doplnkový program, ktorý bol ustanovený kategorizáciou ústavnej starostlivosti pre nemocnicu I. úrovne, za podmienok ustanovených v § 6 písm. c).“.</w:t>
      </w:r>
      <w:bookmarkEnd w:id="6"/>
    </w:p>
    <w:p w:rsidR="005410B6" w:rsidRPr="008A2B00" w:rsidRDefault="005410B6" w:rsidP="00042C5A">
      <w:pPr>
        <w:pStyle w:val="Textkomentra"/>
        <w:spacing w:after="0" w:line="240" w:lineRule="auto"/>
        <w:ind w:left="720"/>
        <w:jc w:val="both"/>
        <w:rPr>
          <w:rFonts w:ascii="Arial" w:eastAsiaTheme="minorHAnsi" w:hAnsi="Arial" w:cs="Arial"/>
          <w:iCs/>
          <w:sz w:val="24"/>
          <w:szCs w:val="24"/>
        </w:rPr>
      </w:pPr>
    </w:p>
    <w:p w:rsidR="005410B6" w:rsidRPr="008A2B00" w:rsidRDefault="005410B6" w:rsidP="00042C5A">
      <w:pPr>
        <w:tabs>
          <w:tab w:val="left" w:pos="2400"/>
        </w:tabs>
        <w:spacing w:after="0" w:line="240" w:lineRule="auto"/>
        <w:ind w:left="4253"/>
        <w:jc w:val="both"/>
        <w:rPr>
          <w:iCs/>
        </w:rPr>
      </w:pPr>
      <w:r w:rsidRPr="008A2B00">
        <w:rPr>
          <w:iCs/>
        </w:rPr>
        <w:t>Vzhľadom na nesúhlas s navrhovanými názvami úrovní nemocníc vo vládnom návrhu zákona, sa navrhuje nové označenie úrovní nemocníc, programov ako aj medicínskych služieb, čo sa musí premietnuť do celého návrhu zákona. Zároveň sa precizuje poskytovanie doplnkových programov v tej-ktorej úrovni nemocnice.</w:t>
      </w:r>
      <w:bookmarkEnd w:id="4"/>
    </w:p>
    <w:bookmarkEnd w:id="5"/>
    <w:p w:rsidR="005410B6" w:rsidRDefault="005410B6" w:rsidP="00042C5A">
      <w:pPr>
        <w:pStyle w:val="Textkomentra"/>
        <w:spacing w:after="0" w:line="240" w:lineRule="auto"/>
        <w:ind w:left="720"/>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ind w:left="720"/>
        <w:jc w:val="both"/>
        <w:rPr>
          <w:rFonts w:ascii="Arial" w:hAnsi="Arial" w:cs="Arial"/>
          <w:sz w:val="24"/>
          <w:szCs w:val="24"/>
          <w:lang w:eastAsia="cs-CZ"/>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29</w:t>
      </w:r>
      <w:r>
        <w:rPr>
          <w:rFonts w:ascii="Arial" w:hAnsi="Arial" w:cs="Arial"/>
          <w:b/>
          <w:sz w:val="24"/>
          <w:szCs w:val="24"/>
          <w:lang w:eastAsia="cs-CZ"/>
        </w:rPr>
        <w:t xml:space="preserve">. </w:t>
      </w:r>
      <w:r w:rsidR="005410B6" w:rsidRPr="008A2B00">
        <w:rPr>
          <w:rFonts w:ascii="Arial" w:hAnsi="Arial" w:cs="Arial"/>
          <w:sz w:val="24"/>
          <w:szCs w:val="24"/>
          <w:lang w:eastAsia="cs-CZ"/>
        </w:rPr>
        <w:t xml:space="preserve">V </w:t>
      </w:r>
      <w:r w:rsidR="005410B6" w:rsidRPr="008A2B00">
        <w:rPr>
          <w:rFonts w:ascii="Arial" w:hAnsi="Arial" w:cs="Arial"/>
          <w:sz w:val="24"/>
          <w:szCs w:val="24"/>
        </w:rPr>
        <w:t xml:space="preserve">čl. I </w:t>
      </w:r>
      <w:r w:rsidR="005410B6" w:rsidRPr="008A2B00">
        <w:rPr>
          <w:rFonts w:ascii="Arial" w:hAnsi="Arial" w:cs="Arial"/>
          <w:sz w:val="24"/>
          <w:szCs w:val="24"/>
          <w:lang w:eastAsia="cs-CZ"/>
        </w:rPr>
        <w:t>§ 8 ods. 2  sa slová „na národnej úrovni“ nahrádzajú slovami „V. úrovne“ slová „národnej úrovne“ (5x) sa nahrádzajú  slovami „V. úrovne“ a slová „národnú úroveň“ sa nahrádzajú  slovami „V. úroveň“.</w:t>
      </w:r>
    </w:p>
    <w:p w:rsidR="005410B6" w:rsidRPr="008A2B00" w:rsidRDefault="005410B6" w:rsidP="00042C5A">
      <w:pPr>
        <w:spacing w:after="0" w:line="240" w:lineRule="auto"/>
        <w:jc w:val="both"/>
      </w:pPr>
    </w:p>
    <w:p w:rsidR="005410B6" w:rsidRPr="008A2B00" w:rsidRDefault="005410B6" w:rsidP="00042C5A">
      <w:pPr>
        <w:spacing w:after="0" w:line="240" w:lineRule="auto"/>
        <w:ind w:left="4253"/>
        <w:jc w:val="both"/>
        <w:rPr>
          <w:iCs/>
        </w:rPr>
      </w:pPr>
      <w:r w:rsidRPr="008A2B00">
        <w:rPr>
          <w:iCs/>
        </w:rPr>
        <w:t xml:space="preserve">Legislatívno-technická úprava súvisiaca so zmenou názvov úrovní nemocníc. </w:t>
      </w:r>
    </w:p>
    <w:p w:rsidR="005410B6" w:rsidRDefault="005410B6" w:rsidP="00042C5A">
      <w:pPr>
        <w:pStyle w:val="Textkomentra"/>
        <w:spacing w:after="0" w:line="240" w:lineRule="auto"/>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jc w:val="both"/>
        <w:rPr>
          <w:rFonts w:ascii="Arial" w:hAnsi="Arial" w:cs="Arial"/>
          <w:sz w:val="24"/>
          <w:szCs w:val="24"/>
          <w:lang w:eastAsia="cs-CZ"/>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30.</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w:t>
      </w:r>
      <w:r w:rsidR="005410B6" w:rsidRPr="008A2B00">
        <w:rPr>
          <w:rFonts w:ascii="Arial" w:hAnsi="Arial" w:cs="Arial"/>
          <w:sz w:val="24"/>
          <w:szCs w:val="24"/>
        </w:rPr>
        <w:t xml:space="preserve">čl. I </w:t>
      </w:r>
      <w:r w:rsidR="005410B6" w:rsidRPr="008A2B00">
        <w:rPr>
          <w:rFonts w:ascii="Arial" w:hAnsi="Arial" w:cs="Arial"/>
          <w:sz w:val="24"/>
          <w:szCs w:val="24"/>
          <w:lang w:eastAsia="cs-CZ"/>
        </w:rPr>
        <w:t>§ 8 ods. 3 sa slová „na koncovej úrovni“ nahrádzajú slovami „IV. úrovne“, slová „koncovej úrovne“ (5x) nahrádzajú slovami „IV. úrovne“ a slová „koncovú úroveň“ sa nahrádzajú slovami „IV. úroveň“.</w:t>
      </w:r>
    </w:p>
    <w:p w:rsidR="005410B6" w:rsidRPr="008A2B00" w:rsidRDefault="005410B6" w:rsidP="00042C5A">
      <w:pPr>
        <w:pStyle w:val="Textkomentra"/>
        <w:spacing w:after="0" w:line="240" w:lineRule="auto"/>
        <w:ind w:left="426" w:hanging="426"/>
        <w:jc w:val="both"/>
        <w:rPr>
          <w:rFonts w:ascii="Arial" w:hAnsi="Arial" w:cs="Arial"/>
          <w:sz w:val="24"/>
          <w:szCs w:val="24"/>
          <w:lang w:eastAsia="cs-CZ"/>
        </w:rPr>
      </w:pPr>
    </w:p>
    <w:p w:rsidR="005410B6" w:rsidRDefault="005410B6" w:rsidP="00042C5A">
      <w:pPr>
        <w:spacing w:after="0" w:line="240" w:lineRule="auto"/>
        <w:ind w:left="4253"/>
        <w:jc w:val="both"/>
        <w:rPr>
          <w:iCs/>
        </w:rPr>
      </w:pPr>
      <w:r w:rsidRPr="008A2B00">
        <w:rPr>
          <w:iCs/>
        </w:rPr>
        <w:t xml:space="preserve">Legislatívno-technická úprava súvisiaca so zmenou názvov úrovní nemocníc. </w:t>
      </w:r>
    </w:p>
    <w:p w:rsidR="00D35367" w:rsidRPr="008A2B00" w:rsidRDefault="00D35367" w:rsidP="00042C5A">
      <w:pPr>
        <w:spacing w:after="0" w:line="240" w:lineRule="auto"/>
        <w:ind w:left="4253"/>
        <w:jc w:val="both"/>
        <w:rPr>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665E55" w:rsidRDefault="005410B6" w:rsidP="00042C5A">
      <w:pPr>
        <w:spacing w:line="240" w:lineRule="auto"/>
        <w:jc w:val="both"/>
        <w:rPr>
          <w:color w:val="FF0000"/>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lastRenderedPageBreak/>
        <w:t>31.</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w:t>
      </w:r>
      <w:r w:rsidR="005410B6" w:rsidRPr="008A2B00">
        <w:rPr>
          <w:rFonts w:ascii="Arial" w:hAnsi="Arial" w:cs="Arial"/>
          <w:sz w:val="24"/>
          <w:szCs w:val="24"/>
        </w:rPr>
        <w:t xml:space="preserve">čl. I </w:t>
      </w:r>
      <w:r w:rsidR="005410B6" w:rsidRPr="008A2B00">
        <w:rPr>
          <w:rFonts w:ascii="Arial" w:hAnsi="Arial" w:cs="Arial"/>
          <w:sz w:val="24"/>
          <w:szCs w:val="24"/>
          <w:lang w:eastAsia="cs-CZ"/>
        </w:rPr>
        <w:t>§ 8 ods. 4 sa slová „na komplexnej úrovni“ nahrádzajú slovami „III. úrovne“, slová „komplexnej úrovne“ (5x) sa nahrádzajú slovami „III. úrovne“ a slová „komplexnú úroveň“ sa nahrádzajú  slovami „III. úroveň“ a v § 8 ods. 6 sa slová „komplexnej úrovne“  nahrádzajú slovami „III. úrovne“.</w:t>
      </w:r>
    </w:p>
    <w:p w:rsidR="005410B6" w:rsidRPr="008A2B00" w:rsidRDefault="005410B6" w:rsidP="00042C5A">
      <w:pPr>
        <w:pStyle w:val="Odsekzoznamu"/>
        <w:jc w:val="both"/>
        <w:rPr>
          <w:rFonts w:ascii="Arial" w:hAnsi="Arial" w:cs="Arial"/>
          <w:iCs/>
        </w:rPr>
      </w:pPr>
    </w:p>
    <w:p w:rsidR="005410B6" w:rsidRPr="008A2B00" w:rsidRDefault="005410B6" w:rsidP="00042C5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5410B6" w:rsidRDefault="005410B6" w:rsidP="00042C5A">
      <w:pPr>
        <w:pStyle w:val="Textkomentra"/>
        <w:spacing w:after="0" w:line="240" w:lineRule="auto"/>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jc w:val="both"/>
        <w:rPr>
          <w:rFonts w:ascii="Arial" w:hAnsi="Arial" w:cs="Arial"/>
          <w:sz w:val="24"/>
          <w:szCs w:val="24"/>
          <w:lang w:eastAsia="cs-CZ"/>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32.</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čl. I § 8 ods. 5 až 8 sa slová „na regionálnej úrovni“ (6x) nahrádzajú slovami „II. </w:t>
      </w:r>
      <w:r>
        <w:rPr>
          <w:rFonts w:ascii="Arial" w:hAnsi="Arial" w:cs="Arial"/>
          <w:sz w:val="24"/>
          <w:szCs w:val="24"/>
          <w:lang w:eastAsia="cs-CZ"/>
        </w:rPr>
        <w:t xml:space="preserve">  </w:t>
      </w:r>
      <w:r w:rsidR="005410B6" w:rsidRPr="008A2B00">
        <w:rPr>
          <w:rFonts w:ascii="Arial" w:hAnsi="Arial" w:cs="Arial"/>
          <w:sz w:val="24"/>
          <w:szCs w:val="24"/>
          <w:lang w:eastAsia="cs-CZ"/>
        </w:rPr>
        <w:t>úrovne“.</w:t>
      </w:r>
    </w:p>
    <w:p w:rsidR="005410B6" w:rsidRPr="008A2B00" w:rsidRDefault="005410B6" w:rsidP="00042C5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5410B6" w:rsidRDefault="005410B6" w:rsidP="00042C5A">
      <w:pPr>
        <w:pStyle w:val="Textkomentra"/>
        <w:spacing w:after="0" w:line="240" w:lineRule="auto"/>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jc w:val="both"/>
        <w:rPr>
          <w:rFonts w:ascii="Arial" w:hAnsi="Arial" w:cs="Arial"/>
          <w:sz w:val="24"/>
          <w:szCs w:val="24"/>
          <w:lang w:eastAsia="cs-CZ"/>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33.</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w:t>
      </w:r>
      <w:r w:rsidR="005410B6" w:rsidRPr="008A2B00">
        <w:rPr>
          <w:rFonts w:ascii="Arial" w:hAnsi="Arial" w:cs="Arial"/>
          <w:sz w:val="24"/>
          <w:szCs w:val="24"/>
        </w:rPr>
        <w:t xml:space="preserve">čl. I </w:t>
      </w:r>
      <w:r w:rsidR="005410B6" w:rsidRPr="008A2B00">
        <w:rPr>
          <w:rFonts w:ascii="Arial" w:hAnsi="Arial" w:cs="Arial"/>
          <w:sz w:val="24"/>
          <w:szCs w:val="24"/>
          <w:lang w:eastAsia="cs-CZ"/>
        </w:rPr>
        <w:t>§ 8 ods. 5 sa slová „regionálnej úrovne“ (5x), nahrádzajú slovami „II. úrovne“ a slová „regionálnu úroveň“ sa nahrádzajú  slovami „II. úroveň“.</w:t>
      </w:r>
    </w:p>
    <w:p w:rsidR="005410B6" w:rsidRPr="008A2B00" w:rsidRDefault="005410B6" w:rsidP="00042C5A">
      <w:pPr>
        <w:pStyle w:val="Textkomentra"/>
        <w:spacing w:after="0" w:line="240" w:lineRule="auto"/>
        <w:ind w:left="426" w:hanging="426"/>
        <w:jc w:val="both"/>
        <w:rPr>
          <w:rFonts w:ascii="Arial" w:hAnsi="Arial" w:cs="Arial"/>
          <w:sz w:val="24"/>
          <w:szCs w:val="24"/>
          <w:lang w:eastAsia="cs-CZ"/>
        </w:rPr>
      </w:pPr>
    </w:p>
    <w:p w:rsidR="005410B6" w:rsidRPr="008A2B00" w:rsidRDefault="005410B6" w:rsidP="00042C5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5410B6" w:rsidRDefault="005410B6" w:rsidP="00042C5A">
      <w:pPr>
        <w:pStyle w:val="Odsekzoznamu"/>
        <w:ind w:left="454" w:hanging="454"/>
        <w:contextualSpacing w:val="0"/>
        <w:jc w:val="both"/>
        <w:rPr>
          <w:rFonts w:ascii="Arial" w:hAnsi="Arial" w:cs="Arial"/>
          <w:color w:val="FF0000"/>
        </w:rPr>
      </w:pPr>
    </w:p>
    <w:p w:rsidR="00DA29BE" w:rsidRPr="005C171D" w:rsidRDefault="005C171D" w:rsidP="00042C5A">
      <w:pPr>
        <w:spacing w:line="240" w:lineRule="auto"/>
        <w:jc w:val="both"/>
      </w:pPr>
      <w:r w:rsidRPr="005C171D">
        <w:rPr>
          <w:b/>
        </w:rPr>
        <w:t xml:space="preserve">34. </w:t>
      </w:r>
      <w:r w:rsidR="00DA29BE" w:rsidRPr="005C171D">
        <w:t>V čl. I § 9 ods. 1 sa vypúšťajú slová „(ďalej len „vyhodnotenie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Default="005410B6" w:rsidP="00042C5A">
      <w:pPr>
        <w:pStyle w:val="Odsekzoznamu"/>
        <w:ind w:left="454" w:hanging="454"/>
        <w:contextualSpacing w:val="0"/>
        <w:jc w:val="both"/>
        <w:rPr>
          <w:rFonts w:ascii="Arial" w:hAnsi="Arial" w:cs="Arial"/>
        </w:rPr>
      </w:pPr>
    </w:p>
    <w:p w:rsidR="005410B6" w:rsidRPr="008A2B00" w:rsidRDefault="005C171D" w:rsidP="00042C5A">
      <w:pPr>
        <w:pStyle w:val="Textkomentra"/>
        <w:spacing w:after="0" w:line="240" w:lineRule="auto"/>
        <w:jc w:val="both"/>
        <w:rPr>
          <w:rFonts w:ascii="Arial" w:hAnsi="Arial" w:cs="Arial"/>
          <w:sz w:val="24"/>
          <w:szCs w:val="24"/>
          <w:lang w:eastAsia="cs-CZ"/>
        </w:rPr>
      </w:pPr>
      <w:r w:rsidRPr="005C171D">
        <w:rPr>
          <w:rFonts w:ascii="Arial" w:hAnsi="Arial" w:cs="Arial"/>
          <w:b/>
          <w:sz w:val="24"/>
          <w:szCs w:val="24"/>
          <w:lang w:eastAsia="cs-CZ"/>
        </w:rPr>
        <w:t>35.</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čl. I § 9 odsek 3 znie: </w:t>
      </w:r>
    </w:p>
    <w:p w:rsidR="005410B6" w:rsidRPr="008A2B00" w:rsidRDefault="005410B6" w:rsidP="00042C5A">
      <w:pPr>
        <w:pStyle w:val="Textkomentra"/>
        <w:spacing w:after="0" w:line="240" w:lineRule="auto"/>
        <w:ind w:left="426"/>
        <w:jc w:val="both"/>
        <w:rPr>
          <w:rFonts w:ascii="Arial" w:hAnsi="Arial" w:cs="Arial"/>
          <w:sz w:val="24"/>
          <w:szCs w:val="24"/>
          <w:lang w:eastAsia="cs-CZ"/>
        </w:rPr>
      </w:pPr>
      <w:r w:rsidRPr="008A2B00">
        <w:rPr>
          <w:rFonts w:ascii="Arial" w:hAnsi="Arial" w:cs="Arial"/>
          <w:sz w:val="24"/>
          <w:szCs w:val="24"/>
          <w:lang w:eastAsia="cs-CZ"/>
        </w:rPr>
        <w:t xml:space="preserve">„(3) Ak prevádzkovateľ nemocnice prevádzkuje aj zariadenie na poskytovanie jednodňovej zdravotnej starostlivosti a v nemocnici a v zariadení na poskytovanie jednodňovej zdravotnej starostlivosti  sa poskytuje zdravotná starostlivosť, </w:t>
      </w:r>
      <w:r w:rsidRPr="008A2B00">
        <w:rPr>
          <w:rFonts w:ascii="Arial" w:hAnsi="Arial" w:cs="Arial"/>
          <w:sz w:val="24"/>
          <w:szCs w:val="24"/>
        </w:rPr>
        <w:t>pre ktorú bol kategorizáciou ústavnej starostlivosti ustanovený minimálny počet medicínskych služieb, medicínske služby sa</w:t>
      </w:r>
      <w:r w:rsidRPr="008A2B00">
        <w:rPr>
          <w:rFonts w:ascii="Arial" w:hAnsi="Arial" w:cs="Arial"/>
          <w:sz w:val="24"/>
          <w:szCs w:val="24"/>
          <w:lang w:eastAsia="cs-CZ"/>
        </w:rPr>
        <w:t xml:space="preserve"> na účel vyhodnotenia siete sčítavajú.“.</w:t>
      </w:r>
    </w:p>
    <w:p w:rsidR="005410B6" w:rsidRPr="008A2B00" w:rsidRDefault="005410B6" w:rsidP="00042C5A">
      <w:pPr>
        <w:pStyle w:val="Textkomentra"/>
        <w:spacing w:after="0" w:line="240" w:lineRule="auto"/>
        <w:jc w:val="both"/>
        <w:rPr>
          <w:rFonts w:ascii="Arial" w:hAnsi="Arial" w:cs="Arial"/>
          <w:sz w:val="24"/>
          <w:szCs w:val="24"/>
          <w:lang w:eastAsia="cs-CZ"/>
        </w:rPr>
      </w:pPr>
    </w:p>
    <w:p w:rsidR="005410B6" w:rsidRPr="008A2B00" w:rsidRDefault="005410B6" w:rsidP="00042C5A">
      <w:pPr>
        <w:pStyle w:val="Odsekzoznamu"/>
        <w:ind w:left="4253"/>
        <w:jc w:val="both"/>
        <w:rPr>
          <w:rFonts w:ascii="Arial" w:hAnsi="Arial" w:cs="Arial"/>
          <w:iCs/>
        </w:rPr>
      </w:pPr>
      <w:r w:rsidRPr="008A2B00">
        <w:rPr>
          <w:rFonts w:ascii="Arial" w:hAnsi="Arial" w:cs="Arial"/>
          <w:iCs/>
        </w:rPr>
        <w:t>Legislatívno-technická úprava a precizovanie textu v nadväznosti na úpravu v § 2 ods. 5.</w:t>
      </w:r>
    </w:p>
    <w:p w:rsidR="005410B6" w:rsidRPr="008A2B00" w:rsidRDefault="005410B6" w:rsidP="00042C5A">
      <w:pPr>
        <w:pStyle w:val="Textkomentra"/>
        <w:spacing w:after="0" w:line="240" w:lineRule="auto"/>
        <w:ind w:left="4253"/>
        <w:jc w:val="both"/>
        <w:rPr>
          <w:rFonts w:ascii="Arial" w:hAnsi="Arial" w:cs="Arial"/>
          <w:sz w:val="24"/>
          <w:szCs w:val="24"/>
          <w:lang w:eastAsia="cs-CZ"/>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Default="005410B6" w:rsidP="00042C5A">
      <w:pPr>
        <w:pStyle w:val="Odsekzoznamu"/>
        <w:ind w:left="454" w:hanging="454"/>
        <w:contextualSpacing w:val="0"/>
        <w:jc w:val="both"/>
        <w:rPr>
          <w:rFonts w:ascii="Arial" w:hAnsi="Arial" w:cs="Arial"/>
        </w:rPr>
      </w:pPr>
    </w:p>
    <w:p w:rsidR="005410B6" w:rsidRPr="00CA3C87" w:rsidRDefault="005410B6" w:rsidP="00042C5A">
      <w:pPr>
        <w:pStyle w:val="Odsekzoznamu"/>
        <w:ind w:left="454" w:hanging="454"/>
        <w:contextualSpacing w:val="0"/>
        <w:jc w:val="both"/>
        <w:rPr>
          <w:rFonts w:ascii="Arial" w:hAnsi="Arial" w:cs="Arial"/>
        </w:rPr>
      </w:pPr>
    </w:p>
    <w:p w:rsidR="00DA29BE" w:rsidRPr="005C171D" w:rsidRDefault="005C171D" w:rsidP="00042C5A">
      <w:pPr>
        <w:spacing w:line="240" w:lineRule="auto"/>
        <w:jc w:val="both"/>
      </w:pPr>
      <w:r w:rsidRPr="005C171D">
        <w:rPr>
          <w:b/>
        </w:rPr>
        <w:t xml:space="preserve">36. </w:t>
      </w:r>
      <w:r w:rsidR="00DA29BE" w:rsidRPr="005C171D">
        <w:t>V čl. I § 9 ods. 4 sa za slovo „metodiky“ vkladajú slová „vyhodnotenia siete“.</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nadväzujúca na úplný názov metodiky vyhodnotenia siete v § 44 ods. 4 písm. a).</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5C171D" w:rsidRDefault="005C171D" w:rsidP="00042C5A">
      <w:pPr>
        <w:spacing w:line="240" w:lineRule="auto"/>
        <w:ind w:left="426" w:hanging="426"/>
        <w:jc w:val="both"/>
      </w:pPr>
      <w:r w:rsidRPr="005C171D">
        <w:rPr>
          <w:b/>
        </w:rPr>
        <w:t>37.</w:t>
      </w:r>
      <w:r>
        <w:t xml:space="preserve"> </w:t>
      </w:r>
      <w:r w:rsidR="00DA29BE" w:rsidRPr="005C171D">
        <w:t>V čl. I § 9 ods. 5 písm. a) treťom bode sa za slovom „sieti“ vypúšťajú slová „kategorizovaných nemocníc“.</w:t>
      </w:r>
    </w:p>
    <w:p w:rsidR="00DA29BE"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5C171D" w:rsidRDefault="005C171D" w:rsidP="00042C5A">
      <w:pPr>
        <w:spacing w:line="240" w:lineRule="auto"/>
        <w:ind w:left="426" w:hanging="426"/>
        <w:jc w:val="both"/>
      </w:pPr>
      <w:r w:rsidRPr="005C171D">
        <w:rPr>
          <w:b/>
        </w:rPr>
        <w:t xml:space="preserve">38. </w:t>
      </w:r>
      <w:r w:rsidR="00DA29BE" w:rsidRPr="005C171D">
        <w:t>V čl. I § 9 ods. 5 písm. b) deviatom bode sa za slovo „dostupnosti“ vkladajú slová „ústavnej starostlivosti“ a slová „boli ustanovené“ sa nahrádzajú slovami „bola ustanovená“.</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w:t>
      </w:r>
      <w:r>
        <w:rPr>
          <w:rFonts w:ascii="Arial" w:hAnsi="Arial" w:cs="Arial"/>
        </w:rPr>
        <w:t xml:space="preserve"> a precizovanie</w:t>
      </w:r>
      <w:r w:rsidRPr="00CA3C87">
        <w:rPr>
          <w:rFonts w:ascii="Arial" w:hAnsi="Arial" w:cs="Arial"/>
        </w:rPr>
        <w:t xml:space="preserve">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5C171D" w:rsidRDefault="005C171D" w:rsidP="00042C5A">
      <w:pPr>
        <w:spacing w:line="240" w:lineRule="auto"/>
        <w:jc w:val="both"/>
      </w:pPr>
      <w:r w:rsidRPr="005C171D">
        <w:rPr>
          <w:b/>
        </w:rPr>
        <w:t>39.</w:t>
      </w:r>
      <w:r>
        <w:t xml:space="preserve"> </w:t>
      </w:r>
      <w:r w:rsidR="00DA29BE" w:rsidRPr="005C171D">
        <w:t>V čl. I § 10 ods. 2 písm. b) prvom bode sa odkaz „</w:t>
      </w:r>
      <w:r w:rsidR="00DA29BE" w:rsidRPr="005C171D">
        <w:rPr>
          <w:vertAlign w:val="superscript"/>
        </w:rPr>
        <w:t>2</w:t>
      </w:r>
      <w:r w:rsidR="00DA29BE" w:rsidRPr="005C171D">
        <w:t>)“ nahrádza odkazom „</w:t>
      </w:r>
      <w:r w:rsidR="00DA29BE" w:rsidRPr="005C171D">
        <w:rPr>
          <w:vertAlign w:val="superscript"/>
        </w:rPr>
        <w:t>3</w:t>
      </w:r>
      <w:r w:rsidR="00DA29BE" w:rsidRPr="005C171D">
        <w:t>)“.</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5C171D" w:rsidRDefault="005C171D" w:rsidP="00042C5A">
      <w:pPr>
        <w:spacing w:line="240" w:lineRule="auto"/>
        <w:ind w:left="284" w:hanging="284"/>
        <w:jc w:val="both"/>
      </w:pPr>
      <w:r w:rsidRPr="005C171D">
        <w:rPr>
          <w:b/>
        </w:rPr>
        <w:lastRenderedPageBreak/>
        <w:t>40.</w:t>
      </w:r>
      <w:r>
        <w:t xml:space="preserve"> </w:t>
      </w:r>
      <w:r w:rsidR="00DA29BE" w:rsidRPr="005C171D">
        <w:t>V čl. I § 10 ods. 5 druhej vete sa slová „Medicínske programy“ nahrádzajú slovom „Programy“.</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Default="005410B6" w:rsidP="00042C5A">
      <w:pPr>
        <w:pStyle w:val="Odsekzoznamu"/>
        <w:ind w:left="454" w:hanging="454"/>
        <w:contextualSpacing w:val="0"/>
        <w:jc w:val="both"/>
        <w:rPr>
          <w:rFonts w:ascii="Arial" w:hAnsi="Arial" w:cs="Arial"/>
        </w:rPr>
      </w:pPr>
    </w:p>
    <w:p w:rsidR="005410B6" w:rsidRDefault="005410B6" w:rsidP="00042C5A">
      <w:pPr>
        <w:pStyle w:val="Odsekzoznamu"/>
        <w:ind w:left="454" w:hanging="454"/>
        <w:contextualSpacing w:val="0"/>
        <w:jc w:val="both"/>
        <w:rPr>
          <w:rFonts w:ascii="Arial" w:hAnsi="Arial" w:cs="Arial"/>
        </w:rPr>
      </w:pPr>
    </w:p>
    <w:p w:rsidR="005410B6" w:rsidRPr="008A2B00" w:rsidRDefault="005C171D" w:rsidP="00042C5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rPr>
        <w:t>41.</w:t>
      </w:r>
      <w:r>
        <w:rPr>
          <w:rFonts w:ascii="Arial" w:hAnsi="Arial" w:cs="Arial"/>
          <w:sz w:val="24"/>
          <w:szCs w:val="24"/>
        </w:rPr>
        <w:t xml:space="preserve"> </w:t>
      </w:r>
      <w:r w:rsidR="005410B6" w:rsidRPr="008A2B00">
        <w:rPr>
          <w:rFonts w:ascii="Arial" w:hAnsi="Arial" w:cs="Arial"/>
          <w:sz w:val="24"/>
          <w:szCs w:val="24"/>
        </w:rPr>
        <w:t>V čl. I</w:t>
      </w:r>
      <w:r w:rsidR="005410B6" w:rsidRPr="008A2B00">
        <w:rPr>
          <w:rFonts w:ascii="Arial" w:hAnsi="Arial" w:cs="Arial"/>
          <w:sz w:val="24"/>
          <w:szCs w:val="24"/>
          <w:lang w:eastAsia="cs-CZ"/>
        </w:rPr>
        <w:t xml:space="preserve"> </w:t>
      </w:r>
      <w:r w:rsidR="005410B6" w:rsidRPr="008A2B00">
        <w:rPr>
          <w:rFonts w:ascii="Arial" w:hAnsi="Arial" w:cs="Arial"/>
          <w:iCs/>
          <w:sz w:val="24"/>
          <w:szCs w:val="24"/>
          <w:lang w:eastAsia="cs-CZ"/>
        </w:rPr>
        <w:t>§ 10 ods. 7, § 20 ods. 7 a § 45 ods. 7</w:t>
      </w:r>
      <w:r w:rsidR="005410B6" w:rsidRPr="008A2B00">
        <w:rPr>
          <w:rFonts w:ascii="Arial" w:hAnsi="Arial" w:cs="Arial"/>
          <w:sz w:val="24"/>
          <w:szCs w:val="24"/>
          <w:lang w:eastAsia="cs-CZ"/>
        </w:rPr>
        <w:t xml:space="preserve"> sa slová „komunitnej úrovne“ nahrádzajú slovami „I. úrovne“.</w:t>
      </w:r>
    </w:p>
    <w:p w:rsidR="005410B6" w:rsidRPr="008A2B00" w:rsidRDefault="005410B6" w:rsidP="00042C5A">
      <w:pPr>
        <w:spacing w:after="0" w:line="240" w:lineRule="auto"/>
        <w:ind w:left="426" w:hanging="426"/>
        <w:jc w:val="both"/>
      </w:pPr>
    </w:p>
    <w:p w:rsidR="005410B6" w:rsidRPr="008A2B00" w:rsidRDefault="005410B6" w:rsidP="00042C5A">
      <w:pPr>
        <w:pStyle w:val="Odsekzoznamu"/>
        <w:ind w:left="4253"/>
        <w:jc w:val="both"/>
        <w:rPr>
          <w:rFonts w:ascii="Arial" w:hAnsi="Arial" w:cs="Arial"/>
          <w:iCs/>
        </w:rPr>
      </w:pPr>
      <w:r w:rsidRPr="008A2B00">
        <w:rPr>
          <w:rFonts w:ascii="Arial" w:hAnsi="Arial" w:cs="Arial"/>
          <w:iCs/>
        </w:rPr>
        <w:t>Legislatívno-technická úprava súvisiaca s úpravou názvov úrovní nemocníc.</w:t>
      </w:r>
    </w:p>
    <w:p w:rsidR="005410B6" w:rsidRDefault="005410B6" w:rsidP="00042C5A">
      <w:pPr>
        <w:tabs>
          <w:tab w:val="left" w:pos="2400"/>
        </w:tabs>
        <w:spacing w:after="0" w:line="240" w:lineRule="auto"/>
        <w:ind w:left="4253"/>
        <w:jc w:val="both"/>
        <w:rPr>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tabs>
          <w:tab w:val="left" w:pos="2400"/>
        </w:tabs>
        <w:spacing w:after="0" w:line="240" w:lineRule="auto"/>
        <w:ind w:left="4253"/>
        <w:jc w:val="both"/>
        <w:rPr>
          <w:iCs/>
        </w:rPr>
      </w:pPr>
    </w:p>
    <w:p w:rsidR="005410B6" w:rsidRPr="00CA3C87" w:rsidRDefault="005410B6" w:rsidP="00042C5A">
      <w:pPr>
        <w:pStyle w:val="Odsekzoznamu"/>
        <w:ind w:left="454" w:hanging="454"/>
        <w:contextualSpacing w:val="0"/>
        <w:jc w:val="both"/>
        <w:rPr>
          <w:rFonts w:ascii="Arial" w:hAnsi="Arial" w:cs="Arial"/>
        </w:rPr>
      </w:pPr>
    </w:p>
    <w:p w:rsidR="00DA29BE" w:rsidRPr="005C171D" w:rsidRDefault="005C171D" w:rsidP="00042C5A">
      <w:pPr>
        <w:spacing w:line="240" w:lineRule="auto"/>
        <w:ind w:left="426" w:hanging="426"/>
        <w:jc w:val="both"/>
      </w:pPr>
      <w:r w:rsidRPr="005C171D">
        <w:rPr>
          <w:b/>
        </w:rPr>
        <w:t>42.</w:t>
      </w:r>
      <w:r>
        <w:t xml:space="preserve"> </w:t>
      </w:r>
      <w:r w:rsidR="00DA29BE" w:rsidRPr="005C171D">
        <w:t>V čl. I § 11 ods. 1 písm. a) prvom bode sa slová „ak ide o fyzickú osobu, kód poskytovateľa zdravotnej starostlivosti, ak bol pridelený“ nahrádzajú slovami „kód poskytovateľa zdravotnej starostlivosti, ak bol pridelený, ak ide o fyzickú osobu“.</w:t>
      </w:r>
    </w:p>
    <w:p w:rsidR="00DA29BE" w:rsidRPr="00CA3C87" w:rsidRDefault="00DA29BE" w:rsidP="00042C5A">
      <w:pPr>
        <w:pStyle w:val="Odsekzoznamu"/>
        <w:ind w:left="426" w:hanging="426"/>
        <w:contextualSpacing w:val="0"/>
        <w:jc w:val="both"/>
        <w:rPr>
          <w:rFonts w:ascii="Arial" w:hAnsi="Arial" w:cs="Arial"/>
        </w:rPr>
      </w:pPr>
    </w:p>
    <w:p w:rsidR="00DA29BE" w:rsidRPr="00CA3C87" w:rsidRDefault="00DA29BE" w:rsidP="00042C5A">
      <w:pPr>
        <w:pStyle w:val="Odsekzoznamu"/>
        <w:ind w:left="3994" w:firstLine="254"/>
        <w:contextualSpacing w:val="0"/>
        <w:jc w:val="both"/>
        <w:rPr>
          <w:rFonts w:ascii="Arial" w:hAnsi="Arial" w:cs="Arial"/>
          <w:iCs/>
        </w:rPr>
      </w:pPr>
      <w:r w:rsidRPr="00CA3C87">
        <w:rPr>
          <w:rFonts w:ascii="Arial" w:hAnsi="Arial" w:cs="Arial"/>
          <w:iCs/>
        </w:rPr>
        <w:t>Legislatívno-technická úprava v poradí slov.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5C171D" w:rsidRDefault="005C171D" w:rsidP="00042C5A">
      <w:pPr>
        <w:spacing w:line="240" w:lineRule="auto"/>
        <w:jc w:val="both"/>
      </w:pPr>
      <w:r w:rsidRPr="005C171D">
        <w:rPr>
          <w:b/>
        </w:rPr>
        <w:t>43.</w:t>
      </w:r>
      <w:r>
        <w:t xml:space="preserve"> </w:t>
      </w:r>
      <w:r w:rsidR="00DA29BE" w:rsidRPr="005C171D">
        <w:t xml:space="preserve">V čl. I § 12 ods. 2 písmeno a) znie: </w:t>
      </w:r>
    </w:p>
    <w:p w:rsidR="00DA29BE" w:rsidRPr="00CA3C87" w:rsidRDefault="00DA29BE" w:rsidP="00042C5A">
      <w:pPr>
        <w:pStyle w:val="Odsekzoznamu"/>
        <w:tabs>
          <w:tab w:val="left" w:pos="426"/>
        </w:tabs>
        <w:ind w:left="454" w:hanging="454"/>
        <w:contextualSpacing w:val="0"/>
        <w:jc w:val="both"/>
        <w:rPr>
          <w:rFonts w:ascii="Arial" w:hAnsi="Arial" w:cs="Arial"/>
        </w:rPr>
      </w:pPr>
      <w:r>
        <w:rPr>
          <w:rFonts w:ascii="Arial" w:hAnsi="Arial" w:cs="Arial"/>
        </w:rPr>
        <w:t xml:space="preserve">      </w:t>
      </w:r>
      <w:r w:rsidRPr="00CA3C87">
        <w:rPr>
          <w:rFonts w:ascii="Arial" w:hAnsi="Arial" w:cs="Arial"/>
        </w:rPr>
        <w:t>„a)</w:t>
      </w:r>
      <w:r>
        <w:rPr>
          <w:rFonts w:ascii="Arial" w:hAnsi="Arial" w:cs="Arial"/>
        </w:rPr>
        <w:t xml:space="preserve"> </w:t>
      </w:r>
      <w:r w:rsidRPr="00CA3C87">
        <w:rPr>
          <w:rFonts w:ascii="Arial" w:hAnsi="Arial" w:cs="Arial"/>
        </w:rPr>
        <w:t>identifikačné údaje o prevádzkovateľovi nemocnice alebo budúcom prevádzkovateľovi nemocnice v  rozsahu podľa § 11 ods. 1 písm. 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iCs/>
        </w:rPr>
      </w:pPr>
      <w:r w:rsidRPr="00CA3C87">
        <w:rPr>
          <w:rFonts w:ascii="Arial" w:hAnsi="Arial" w:cs="Arial"/>
          <w:iCs/>
        </w:rPr>
        <w:t>Legislatívno-technická úprava odkazom na ustanovenie, v ktorom je definovaný rovnaký rozsah údajov.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ind w:left="426" w:hanging="426"/>
        <w:jc w:val="both"/>
      </w:pPr>
      <w:r w:rsidRPr="009B17BF">
        <w:rPr>
          <w:b/>
        </w:rPr>
        <w:t>44.</w:t>
      </w:r>
      <w:r>
        <w:t xml:space="preserve"> </w:t>
      </w:r>
      <w:r w:rsidR="00DA29BE" w:rsidRPr="009B17BF">
        <w:t>V čl. I § 12 ods. 4 úvodná veta znie: „Žiadateľ k žiadosti o podmienené zaradenie nemocnice do siete,  k žiadosti o podmienené zvýšenie úrovne nemocnice</w:t>
      </w:r>
      <w:r w:rsidR="00DA29BE" w:rsidRPr="009B17BF" w:rsidDel="000466A8">
        <w:t xml:space="preserve"> </w:t>
      </w:r>
      <w:r w:rsidR="00DA29BE" w:rsidRPr="009B17BF">
        <w:t>zaradenej do siete a k žiadosti o podmienené poskytovanie doplnkového programu priloží“.</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9B17BF" w:rsidRDefault="009B17BF" w:rsidP="00042C5A">
      <w:pPr>
        <w:spacing w:line="240" w:lineRule="auto"/>
        <w:jc w:val="both"/>
      </w:pPr>
      <w:r w:rsidRPr="009B17BF">
        <w:rPr>
          <w:b/>
        </w:rPr>
        <w:t>45.</w:t>
      </w:r>
      <w:r>
        <w:t xml:space="preserve"> </w:t>
      </w:r>
      <w:r w:rsidR="00DA29BE" w:rsidRPr="009B17BF">
        <w:t>V čl. I § 12 ods. 4 písm. d), § 43 ods. 1 písm. e) a f) a § 43 ods. 1 písm. k) sa slová „ods. 5“ nahrádzajú slovami „ods. 3“.</w:t>
      </w:r>
    </w:p>
    <w:p w:rsidR="00DA29BE"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46.</w:t>
      </w:r>
      <w:r>
        <w:t xml:space="preserve"> </w:t>
      </w:r>
      <w:r w:rsidR="00DA29BE" w:rsidRPr="009B17BF">
        <w:t>V čl. I § 12 sa vypúšťa odsek 5.</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702" w:hanging="454"/>
        <w:contextualSpacing w:val="0"/>
        <w:jc w:val="both"/>
        <w:rPr>
          <w:rFonts w:ascii="Arial" w:hAnsi="Arial" w:cs="Arial"/>
        </w:rPr>
      </w:pPr>
      <w:r w:rsidRPr="00CA3C87">
        <w:rPr>
          <w:rFonts w:ascii="Arial" w:hAnsi="Arial" w:cs="Arial"/>
        </w:rPr>
        <w:t>Vypustenie odseku z dôvodu nadbytočnosti.</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47.</w:t>
      </w:r>
      <w:r>
        <w:t xml:space="preserve"> </w:t>
      </w:r>
      <w:r w:rsidR="00DA29BE" w:rsidRPr="009B17BF">
        <w:t>V čl. I § 13 ods. 1 a ods. 2 písm. g) sa vypúšťajú slová „nemocnice zaradenej do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iCs/>
        </w:rPr>
      </w:pPr>
      <w:r w:rsidRPr="00CA3C87">
        <w:rPr>
          <w:rFonts w:ascii="Arial" w:hAnsi="Arial" w:cs="Arial"/>
          <w:iCs/>
        </w:rPr>
        <w:t>Legislatívno-technická úprava a precizovanie textu.</w:t>
      </w:r>
    </w:p>
    <w:p w:rsidR="00DA29BE" w:rsidRDefault="00DA29BE" w:rsidP="00042C5A">
      <w:pPr>
        <w:spacing w:after="0" w:line="240" w:lineRule="auto"/>
        <w:ind w:left="454" w:hanging="454"/>
        <w:jc w:val="both"/>
        <w:rPr>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rPr>
          <w:iCs/>
        </w:rPr>
      </w:pPr>
    </w:p>
    <w:p w:rsidR="00DA29BE" w:rsidRPr="009B17BF" w:rsidRDefault="009B17BF" w:rsidP="00042C5A">
      <w:pPr>
        <w:spacing w:line="240" w:lineRule="auto"/>
        <w:jc w:val="both"/>
      </w:pPr>
      <w:r w:rsidRPr="009B17BF">
        <w:rPr>
          <w:b/>
        </w:rPr>
        <w:t>48.</w:t>
      </w:r>
      <w:r>
        <w:t xml:space="preserve"> </w:t>
      </w:r>
      <w:r w:rsidR="00DA29BE" w:rsidRPr="009B17BF">
        <w:t xml:space="preserve">V čl. I v § 13 ods. 2, § 14 ods. 2 a v § 33 ods. 7 písmeno a) znie: </w:t>
      </w:r>
    </w:p>
    <w:p w:rsidR="00DA29BE" w:rsidRPr="00CA3C87" w:rsidRDefault="00DA29BE" w:rsidP="00042C5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„a) identifikačné údaje o prevádzkovateľovi nemocnice v rozsahu podľa § 11 ods. 1 písm. a),“.</w:t>
      </w:r>
    </w:p>
    <w:p w:rsidR="00DA29BE" w:rsidRPr="00CA3C87" w:rsidRDefault="00DA29BE" w:rsidP="00042C5A">
      <w:pPr>
        <w:pStyle w:val="Odsekzoznamu"/>
        <w:ind w:left="454" w:hanging="454"/>
        <w:contextualSpacing w:val="0"/>
        <w:jc w:val="both"/>
        <w:rPr>
          <w:rFonts w:ascii="Arial" w:hAnsi="Arial" w:cs="Arial"/>
          <w:iCs/>
        </w:rPr>
      </w:pPr>
    </w:p>
    <w:p w:rsidR="00DA29BE" w:rsidRDefault="00DA29BE" w:rsidP="00042C5A">
      <w:pPr>
        <w:pStyle w:val="Odsekzoznamu"/>
        <w:ind w:left="4248"/>
        <w:contextualSpacing w:val="0"/>
        <w:jc w:val="both"/>
        <w:rPr>
          <w:rFonts w:ascii="Arial" w:hAnsi="Arial" w:cs="Arial"/>
          <w:iCs/>
        </w:rPr>
      </w:pPr>
      <w:r w:rsidRPr="00CA3C87">
        <w:rPr>
          <w:rFonts w:ascii="Arial" w:hAnsi="Arial" w:cs="Arial"/>
          <w:iCs/>
        </w:rPr>
        <w:t>Legislatívno-technická úprava odkazom na ustanovenie, v ktorom je definovaný rovnaký rozsah údajov.</w:t>
      </w:r>
    </w:p>
    <w:p w:rsidR="00D35367" w:rsidRDefault="00D35367" w:rsidP="00042C5A">
      <w:pPr>
        <w:pStyle w:val="Odsekzoznamu"/>
        <w:ind w:left="4248"/>
        <w:contextualSpacing w:val="0"/>
        <w:jc w:val="both"/>
        <w:rPr>
          <w:rFonts w:ascii="Arial" w:hAnsi="Arial" w:cs="Arial"/>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48"/>
        <w:contextualSpacing w:val="0"/>
        <w:jc w:val="both"/>
        <w:rPr>
          <w:rFonts w:ascii="Arial" w:hAnsi="Arial" w:cs="Arial"/>
          <w:iCs/>
        </w:rPr>
      </w:pPr>
    </w:p>
    <w:p w:rsidR="00DA29BE" w:rsidRPr="00CA3C87" w:rsidRDefault="00DA29BE"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49.</w:t>
      </w:r>
      <w:r>
        <w:t xml:space="preserve"> </w:t>
      </w:r>
      <w:r w:rsidR="00DA29BE" w:rsidRPr="009B17BF">
        <w:t>V čl. I § 15 vrátane nadpisu a ods. 2, ods. 7 až 10 sa vypúšťajú slová „v nemocnici zaradenej do siete“.</w:t>
      </w:r>
    </w:p>
    <w:p w:rsidR="00DA29BE" w:rsidRPr="00CA3C87" w:rsidRDefault="00DA29BE" w:rsidP="00042C5A">
      <w:pPr>
        <w:pStyle w:val="Odsekzoznamu"/>
        <w:ind w:left="454" w:hanging="454"/>
        <w:contextualSpacing w:val="0"/>
        <w:jc w:val="both"/>
        <w:rPr>
          <w:rFonts w:ascii="Arial" w:hAnsi="Arial" w:cs="Arial"/>
          <w:iCs/>
        </w:rPr>
      </w:pPr>
    </w:p>
    <w:p w:rsidR="00DA29BE" w:rsidRPr="00CA3C87" w:rsidRDefault="00DA29BE" w:rsidP="00042C5A">
      <w:pPr>
        <w:pStyle w:val="Odsekzoznamu"/>
        <w:ind w:left="4502"/>
        <w:contextualSpacing w:val="0"/>
        <w:jc w:val="both"/>
        <w:rPr>
          <w:rFonts w:ascii="Arial" w:hAnsi="Arial" w:cs="Arial"/>
          <w:iCs/>
        </w:rPr>
      </w:pPr>
      <w:r w:rsidRPr="00CA3C87">
        <w:rPr>
          <w:rFonts w:ascii="Arial" w:hAnsi="Arial" w:cs="Arial"/>
          <w:iCs/>
        </w:rPr>
        <w:t>Legislatívno-technická úprava a </w:t>
      </w:r>
      <w:r>
        <w:rPr>
          <w:rFonts w:ascii="Arial" w:hAnsi="Arial" w:cs="Arial"/>
          <w:iCs/>
        </w:rPr>
        <w:br/>
      </w:r>
      <w:r w:rsidRPr="00CA3C87">
        <w:rPr>
          <w:rFonts w:ascii="Arial" w:hAnsi="Arial" w:cs="Arial"/>
          <w:iCs/>
        </w:rPr>
        <w:t>precizovanie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 xml:space="preserve">50. </w:t>
      </w:r>
      <w:r w:rsidR="00DA29BE" w:rsidRPr="009B17BF">
        <w:t>V čl. I § 15 ods. 5 sa vypúšťajú slová „v nemocnici zaradenej do siete kategorizovaných nemocníc“.</w:t>
      </w:r>
    </w:p>
    <w:p w:rsidR="00DA29BE" w:rsidRPr="00CA3C87" w:rsidRDefault="00DA29BE" w:rsidP="00042C5A">
      <w:pPr>
        <w:spacing w:after="0" w:line="240" w:lineRule="auto"/>
        <w:ind w:left="454" w:hanging="454"/>
        <w:jc w:val="both"/>
      </w:pPr>
    </w:p>
    <w:p w:rsidR="00DA29BE" w:rsidRDefault="00DA29BE" w:rsidP="00042C5A">
      <w:pPr>
        <w:spacing w:after="0" w:line="240" w:lineRule="auto"/>
        <w:ind w:left="4248" w:firstLine="5"/>
        <w:jc w:val="both"/>
      </w:pPr>
      <w:r w:rsidRPr="00CA3C87">
        <w:t>Legislatívno-technická úprava z dôvodu zavedenej legislatívnej skratky.</w:t>
      </w:r>
    </w:p>
    <w:p w:rsidR="00D35367" w:rsidRDefault="00D35367" w:rsidP="00042C5A">
      <w:pPr>
        <w:spacing w:after="0" w:line="240" w:lineRule="auto"/>
        <w:ind w:left="4248" w:firstLine="5"/>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248" w:firstLine="5"/>
        <w:jc w:val="both"/>
      </w:pPr>
    </w:p>
    <w:p w:rsidR="00DA29BE" w:rsidRPr="00CA3C87" w:rsidRDefault="00DA29BE" w:rsidP="00042C5A">
      <w:pPr>
        <w:spacing w:after="0" w:line="240" w:lineRule="auto"/>
        <w:ind w:left="454" w:hanging="454"/>
        <w:jc w:val="both"/>
      </w:pPr>
    </w:p>
    <w:p w:rsidR="00DA29BE" w:rsidRPr="009B17BF" w:rsidRDefault="009B17BF" w:rsidP="00042C5A">
      <w:pPr>
        <w:spacing w:line="240" w:lineRule="auto"/>
        <w:jc w:val="both"/>
      </w:pPr>
      <w:r w:rsidRPr="009B17BF">
        <w:rPr>
          <w:b/>
        </w:rPr>
        <w:t xml:space="preserve">51. </w:t>
      </w:r>
      <w:r w:rsidR="00DA29BE" w:rsidRPr="009B17BF">
        <w:t>V čl. I § 15 ods. 8 prvej vete sa za slovo „Lehota“ vkladajú slová „podľa odseku 3 písm. d)“.</w:t>
      </w:r>
    </w:p>
    <w:p w:rsidR="00DA29BE" w:rsidRPr="00CA3C87"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D3536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48"/>
        <w:contextualSpacing w:val="0"/>
        <w:jc w:val="both"/>
        <w:rPr>
          <w:rFonts w:ascii="Arial" w:hAnsi="Arial" w:cs="Arial"/>
        </w:rPr>
      </w:pPr>
    </w:p>
    <w:p w:rsidR="00DA29BE" w:rsidRPr="00CA3C87" w:rsidRDefault="00DA29BE"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52.</w:t>
      </w:r>
      <w:r>
        <w:t xml:space="preserve"> </w:t>
      </w:r>
      <w:r w:rsidR="00DA29BE" w:rsidRPr="009B17BF">
        <w:t xml:space="preserve">V čl. I § 15 ods. 10 sa vypúšťajú slová „o žiadosti“. </w:t>
      </w:r>
    </w:p>
    <w:p w:rsidR="00DA29BE" w:rsidRPr="00CA3C87" w:rsidRDefault="00DA29BE" w:rsidP="00042C5A">
      <w:pPr>
        <w:pStyle w:val="Odsekzoznamu"/>
        <w:ind w:left="454" w:hanging="454"/>
        <w:contextualSpacing w:val="0"/>
        <w:jc w:val="both"/>
        <w:rPr>
          <w:rFonts w:ascii="Arial" w:hAnsi="Arial" w:cs="Arial"/>
          <w:iCs/>
        </w:rPr>
      </w:pPr>
    </w:p>
    <w:p w:rsidR="00DA29BE" w:rsidRPr="00CA3C87" w:rsidRDefault="00DA29BE" w:rsidP="00042C5A">
      <w:pPr>
        <w:pStyle w:val="Odsekzoznamu"/>
        <w:ind w:left="4248"/>
        <w:contextualSpacing w:val="0"/>
        <w:jc w:val="both"/>
        <w:rPr>
          <w:rFonts w:ascii="Arial" w:hAnsi="Arial" w:cs="Arial"/>
          <w:iCs/>
        </w:rPr>
      </w:pPr>
      <w:r w:rsidRPr="00CA3C87">
        <w:rPr>
          <w:rFonts w:ascii="Arial" w:hAnsi="Arial" w:cs="Arial"/>
          <w:iCs/>
        </w:rPr>
        <w:t>Legislatívno-technická úprava a precizovanie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53.</w:t>
      </w:r>
      <w:r>
        <w:t xml:space="preserve"> </w:t>
      </w:r>
      <w:r w:rsidR="00DA29BE" w:rsidRPr="009B17BF">
        <w:t>V čl. I § 15 ods. 11 sa za slovo „zaradení“ vkladá slovo „nemocnice“ a slová „doklady podľa § 10 ods. 2 písm. b)“ sa nahrádzajú slovami „doklady preukazujúce splnenie predpokladov podľa § 10 ods. 2 písm. b) prvého až tretieho bodu“.</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spacing w:after="0" w:line="240" w:lineRule="auto"/>
        <w:ind w:left="4248"/>
        <w:jc w:val="both"/>
      </w:pPr>
      <w:r w:rsidRPr="00CA3C87">
        <w:lastRenderedPageBreak/>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54.</w:t>
      </w:r>
      <w:r>
        <w:t xml:space="preserve"> </w:t>
      </w:r>
      <w:r w:rsidR="00DA29BE" w:rsidRPr="009B17BF">
        <w:t>V čl. I § 16 ods. 2 sa slová „vyhodnocuje splnenie podmienok podľa § 10 ods. 3 na základe“ nahrádza slovami „postupuje podľa výsledkov“.</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 tak, aby bol v súlade s § 16 ods. 3 písm. c)</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55.</w:t>
      </w:r>
      <w:r>
        <w:t xml:space="preserve"> </w:t>
      </w:r>
      <w:r w:rsidR="00DA29BE" w:rsidRPr="009B17BF">
        <w:t>V čl. I § 16 ods. 3 písm. a) sa za slová „vyhodnotenia siete“ vkladajú slová „podľa § 9“ a slová „podmienené zaradená nemocnica“ sa nahrádzajú slovami „nemocnica podmienene zaradená do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9B17BF" w:rsidRDefault="009B17BF" w:rsidP="00042C5A">
      <w:pPr>
        <w:spacing w:line="240" w:lineRule="auto"/>
        <w:jc w:val="both"/>
      </w:pPr>
      <w:r w:rsidRPr="009B17BF">
        <w:rPr>
          <w:b/>
        </w:rPr>
        <w:t>56.</w:t>
      </w:r>
      <w:r>
        <w:t xml:space="preserve"> </w:t>
      </w:r>
      <w:r w:rsidR="00DA29BE" w:rsidRPr="009B17BF">
        <w:t>V čl. I § 16 ods. 3 písm. b) sa za slová „úrovne nemocnice“ vkladajú slová „zaradenej do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 xml:space="preserve">57. </w:t>
      </w:r>
      <w:r w:rsidR="00DA29BE" w:rsidRPr="009B17BF">
        <w:t>V čl. I § 16 ods. 3 písm. c) sa za slovo „nemocnica“ vkladajú slová „zaradená do siete“ a vypúšťajú sa slová „podmienene zaradený“.</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lastRenderedPageBreak/>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58.</w:t>
      </w:r>
      <w:r>
        <w:t xml:space="preserve"> </w:t>
      </w:r>
      <w:r w:rsidR="00DA29BE" w:rsidRPr="009B17BF">
        <w:t>V čl. I § 17 ods. 1 a 3 sa vypúšťajú slová „nemocnice zaradenej do siete“.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59.</w:t>
      </w:r>
      <w:r w:rsidRPr="009B17BF">
        <w:t xml:space="preserve"> </w:t>
      </w:r>
      <w:r w:rsidR="00DA29BE" w:rsidRPr="009B17BF">
        <w:t>V čl. I § 19 ods. 1 a 2 sa slová „siete kategorizovaných nemocníc“ nahrádzajú slovom „siete“.</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60.</w:t>
      </w:r>
      <w:r>
        <w:t xml:space="preserve"> </w:t>
      </w:r>
      <w:r w:rsidR="00DA29BE" w:rsidRPr="009B17BF">
        <w:t>V čl. I § 19 ods. 3 písm. c) treťom bode sa za slovo „vyrovnania“ vkladajú slová „činností uvedených v prvom bode  a druhom bode“.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 tak, aby bolo zrejmé, že ide o finančné vyrovnanie medzi hlavnou a partnerskou nemocnicou, ktoré súvisí s rozsahom vzájomného zabezpečenia dostupnosti zdravotníckych pracovníkov a rozsahom vzájomného využívania materiálno-technického vybavenia pre poskytovanie medicínskych služieb.</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61.</w:t>
      </w:r>
      <w:r>
        <w:t xml:space="preserve"> </w:t>
      </w:r>
      <w:r w:rsidR="00DA29BE" w:rsidRPr="009B17BF">
        <w:t>V čl. I § 19 ods. 4 sa slovo „najmenej“ nahrádza slovom „aspoň“ a slovo „idúcich“ sa nahrádza slovom „nasledujúcich“.</w:t>
      </w:r>
    </w:p>
    <w:p w:rsidR="00DA29BE" w:rsidRPr="00CA3C87"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35367" w:rsidRDefault="00D35367" w:rsidP="00042C5A">
      <w:pPr>
        <w:pStyle w:val="Odsekzoznamu"/>
        <w:ind w:left="4248"/>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48"/>
        <w:contextualSpacing w:val="0"/>
        <w:jc w:val="both"/>
        <w:rPr>
          <w:rFonts w:ascii="Arial" w:hAnsi="Arial" w:cs="Arial"/>
        </w:rPr>
      </w:pPr>
    </w:p>
    <w:p w:rsidR="00DA29BE" w:rsidRPr="00CA3C87" w:rsidRDefault="00DA29BE"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62.</w:t>
      </w:r>
      <w:r>
        <w:t xml:space="preserve"> </w:t>
      </w:r>
      <w:r w:rsidR="00DA29BE" w:rsidRPr="009B17BF">
        <w:t>V čl. I § 19 ods. 6 písm. b) sa slová „kategorizovaných nemocníc“ nahrádzajú slovami „nemocníc zaradených do siete“ a slová „povinný alebo doplnkový“ sa nahrádzajú slovami „povinný program alebo doplnkový program“.</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rPr>
      </w:pPr>
    </w:p>
    <w:p w:rsidR="005410B6" w:rsidRPr="009B17BF" w:rsidRDefault="009B17BF" w:rsidP="00042C5A">
      <w:pPr>
        <w:spacing w:line="240" w:lineRule="auto"/>
        <w:jc w:val="both"/>
        <w:rPr>
          <w:lang w:eastAsia="cs-CZ"/>
        </w:rPr>
      </w:pPr>
      <w:r w:rsidRPr="009B17BF">
        <w:rPr>
          <w:b/>
          <w:lang w:eastAsia="cs-CZ"/>
        </w:rPr>
        <w:t>63.</w:t>
      </w:r>
      <w:r>
        <w:rPr>
          <w:lang w:eastAsia="cs-CZ"/>
        </w:rPr>
        <w:t xml:space="preserve"> </w:t>
      </w:r>
      <w:r w:rsidR="005410B6" w:rsidRPr="009B17BF">
        <w:rPr>
          <w:lang w:eastAsia="cs-CZ"/>
        </w:rPr>
        <w:t>V čl. I § 19 ods. 6 písm. b) sa na konci bodka nahrádza bodkočiarkou a pripájajú sa tieto slová: „</w:t>
      </w:r>
      <w:bookmarkStart w:id="7" w:name="_Hlk88923076"/>
      <w:r w:rsidR="005410B6" w:rsidRPr="009B17BF">
        <w:rPr>
          <w:lang w:eastAsia="cs-CZ"/>
        </w:rPr>
        <w:t>do počtu nemocníc zaradených do siete sa nezapočítavajú tie nemocnice, pri ktorých z vyhodnotenia siete podľa § 9 vyplýva, že prevádzkovateľ nemocnice plní podmienky kategorizácie ústavnej starostlivosti pre povinný program alebo doplnkový program na menej ako 80 % v posledných dvoch po sebe nasledujúcich vyhodnoteniach siete predchádzajúcich rozhodnutiu o podmienenom poskytovaní doplnkového programu.</w:t>
      </w:r>
      <w:bookmarkEnd w:id="7"/>
      <w:r w:rsidR="005410B6" w:rsidRPr="009B17BF">
        <w:rPr>
          <w:lang w:eastAsia="cs-CZ"/>
        </w:rPr>
        <w:t>“.</w:t>
      </w:r>
    </w:p>
    <w:p w:rsidR="005410B6" w:rsidRPr="008A2B00" w:rsidRDefault="005410B6" w:rsidP="00042C5A">
      <w:pPr>
        <w:pStyle w:val="Odsekzoznamu"/>
        <w:jc w:val="both"/>
        <w:rPr>
          <w:rFonts w:ascii="Arial" w:hAnsi="Arial" w:cs="Arial"/>
          <w:lang w:eastAsia="cs-CZ"/>
        </w:rPr>
      </w:pPr>
    </w:p>
    <w:p w:rsidR="005410B6" w:rsidRPr="008A2B00" w:rsidRDefault="005410B6" w:rsidP="00042C5A">
      <w:pPr>
        <w:pStyle w:val="Odsekzoznamu"/>
        <w:ind w:left="4253"/>
        <w:jc w:val="both"/>
        <w:rPr>
          <w:rFonts w:ascii="Arial" w:hAnsi="Arial" w:cs="Arial"/>
        </w:rPr>
      </w:pPr>
      <w:r w:rsidRPr="008A2B00">
        <w:rPr>
          <w:rFonts w:ascii="Arial" w:hAnsi="Arial" w:cs="Arial"/>
          <w:iCs/>
        </w:rPr>
        <w:t>V § 19 odseku 6 sa stanovuje, kedy Ministerstvo zdravotníctva rozhoduje o podmienenom poskytovaní doplnkového programu a kde sa stanovuje aká má byť potreba, aby bolo možné podmienene poskytovať doplnkový program. Navrhuje sa doplniť, aby sa do potreby nezahŕňali nemocnice, ktorým</w:t>
      </w:r>
      <w:r w:rsidRPr="008A2B00">
        <w:rPr>
          <w:rFonts w:ascii="Arial" w:hAnsi="Arial" w:cs="Arial"/>
          <w:lang w:eastAsia="cs-CZ"/>
        </w:rPr>
        <w:t xml:space="preserve"> z vyhodnotenia siete podľa § 9 vyplýva, že prevádzkovateľ nemocnice plní podmienky kategorizácie ústavnej starostlivosti pre povinný program alebo doplnkový program v posledných dvoch po sebe nasledujúcich vyhodnoteniach siete predchádzajúcich rozhodnutiu o podmienenom poskytovaní doplnkového programu  na menej ako 80 %.</w:t>
      </w:r>
    </w:p>
    <w:p w:rsidR="005410B6" w:rsidRPr="008A2B00" w:rsidRDefault="005410B6" w:rsidP="00042C5A">
      <w:pPr>
        <w:pStyle w:val="Odsekzoznamu"/>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8A2B00" w:rsidRDefault="005410B6" w:rsidP="00042C5A">
      <w:pPr>
        <w:pStyle w:val="Textkomentra"/>
        <w:spacing w:after="0" w:line="240" w:lineRule="auto"/>
        <w:ind w:left="720"/>
        <w:jc w:val="both"/>
        <w:rPr>
          <w:rFonts w:ascii="Arial" w:hAnsi="Arial" w:cs="Arial"/>
          <w:sz w:val="24"/>
          <w:szCs w:val="24"/>
          <w:lang w:eastAsia="cs-CZ"/>
        </w:rPr>
      </w:pPr>
    </w:p>
    <w:p w:rsidR="005410B6" w:rsidRPr="008A2B00" w:rsidRDefault="009B17BF" w:rsidP="00042C5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64.</w:t>
      </w:r>
      <w:r>
        <w:rPr>
          <w:rFonts w:ascii="Arial" w:hAnsi="Arial" w:cs="Arial"/>
          <w:sz w:val="24"/>
          <w:szCs w:val="24"/>
          <w:lang w:eastAsia="cs-CZ"/>
        </w:rPr>
        <w:t xml:space="preserve"> </w:t>
      </w:r>
      <w:r w:rsidR="005410B6" w:rsidRPr="008A2B00">
        <w:rPr>
          <w:rFonts w:ascii="Arial" w:hAnsi="Arial" w:cs="Arial"/>
          <w:sz w:val="24"/>
          <w:szCs w:val="24"/>
          <w:lang w:eastAsia="cs-CZ"/>
        </w:rPr>
        <w:t>V čl. I § 20 sa v nadpise za slovo „Postup“ vkladajú tieto slová: „</w:t>
      </w:r>
      <w:bookmarkStart w:id="8" w:name="_Hlk88923290"/>
      <w:r w:rsidR="005410B6" w:rsidRPr="008A2B00">
        <w:rPr>
          <w:rFonts w:ascii="Arial" w:hAnsi="Arial" w:cs="Arial"/>
          <w:sz w:val="24"/>
          <w:szCs w:val="24"/>
          <w:lang w:eastAsia="cs-CZ"/>
        </w:rPr>
        <w:t>pri znížení úrovne nemocnice zaradenej do siete</w:t>
      </w:r>
      <w:bookmarkEnd w:id="8"/>
      <w:r w:rsidR="005410B6" w:rsidRPr="008A2B00">
        <w:rPr>
          <w:rFonts w:ascii="Arial" w:hAnsi="Arial" w:cs="Arial"/>
          <w:sz w:val="24"/>
          <w:szCs w:val="24"/>
          <w:lang w:eastAsia="cs-CZ"/>
        </w:rPr>
        <w:t>,“.</w:t>
      </w:r>
    </w:p>
    <w:p w:rsidR="005410B6" w:rsidRPr="008A2B00" w:rsidRDefault="005410B6" w:rsidP="00042C5A">
      <w:pPr>
        <w:pStyle w:val="Textkomentra"/>
        <w:spacing w:after="0" w:line="240" w:lineRule="auto"/>
        <w:ind w:left="720" w:firstLine="696"/>
        <w:jc w:val="both"/>
        <w:rPr>
          <w:rFonts w:ascii="Arial" w:hAnsi="Arial" w:cs="Arial"/>
          <w:iCs/>
          <w:sz w:val="24"/>
          <w:szCs w:val="24"/>
        </w:rPr>
      </w:pPr>
    </w:p>
    <w:p w:rsidR="005410B6" w:rsidRPr="008A2B00" w:rsidRDefault="005410B6" w:rsidP="00042C5A">
      <w:pPr>
        <w:pStyle w:val="Odsekzoznamu"/>
        <w:ind w:left="4253"/>
        <w:jc w:val="both"/>
        <w:rPr>
          <w:rFonts w:ascii="Arial" w:hAnsi="Arial" w:cs="Arial"/>
          <w:iCs/>
        </w:rPr>
      </w:pPr>
      <w:r w:rsidRPr="008A2B00">
        <w:rPr>
          <w:rFonts w:ascii="Arial" w:hAnsi="Arial" w:cs="Arial"/>
          <w:iCs/>
        </w:rPr>
        <w:t xml:space="preserve">Dopĺňa sa mierenejší stupeň „sankcionovania“ nemocníc neplniacich podmienky kategorizácie ústavnej starostlivosti, ktorý bude mať prednosť pred </w:t>
      </w:r>
      <w:r w:rsidRPr="008A2B00">
        <w:rPr>
          <w:rFonts w:ascii="Arial" w:hAnsi="Arial" w:cs="Arial"/>
          <w:iCs/>
        </w:rPr>
        <w:lastRenderedPageBreak/>
        <w:t>vyradením nemocnice zo siete v prípade, ak táto nemocnica plní podmienky kategorizácie ústavnej starostlivosti pre nižšiu úroveň, a to zníženie úrovne nemocnice zaradenej do siete, čo sa premieta do názvu paragrafu.</w:t>
      </w:r>
    </w:p>
    <w:p w:rsidR="005410B6" w:rsidRDefault="005410B6" w:rsidP="00042C5A">
      <w:pPr>
        <w:pStyle w:val="Textkomentra"/>
        <w:spacing w:after="0" w:line="240" w:lineRule="auto"/>
        <w:ind w:left="720" w:firstLine="696"/>
        <w:jc w:val="both"/>
        <w:rPr>
          <w:rFonts w:ascii="Arial" w:hAnsi="Arial" w:cs="Arial"/>
          <w:iCs/>
          <w:sz w:val="24"/>
          <w:szCs w:val="24"/>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8A2B00" w:rsidRDefault="00D35367" w:rsidP="00042C5A">
      <w:pPr>
        <w:pStyle w:val="Textkomentra"/>
        <w:spacing w:after="0" w:line="240" w:lineRule="auto"/>
        <w:ind w:left="720" w:firstLine="696"/>
        <w:jc w:val="both"/>
        <w:rPr>
          <w:rFonts w:ascii="Arial" w:hAnsi="Arial" w:cs="Arial"/>
          <w:iCs/>
          <w:sz w:val="24"/>
          <w:szCs w:val="24"/>
        </w:rPr>
      </w:pPr>
    </w:p>
    <w:p w:rsidR="005410B6" w:rsidRPr="008A2B00" w:rsidRDefault="009B17BF" w:rsidP="00042C5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65.</w:t>
      </w:r>
      <w:r>
        <w:rPr>
          <w:rFonts w:ascii="Arial" w:hAnsi="Arial" w:cs="Arial"/>
          <w:sz w:val="24"/>
          <w:szCs w:val="24"/>
          <w:lang w:eastAsia="cs-CZ"/>
        </w:rPr>
        <w:t xml:space="preserve"> </w:t>
      </w:r>
      <w:r w:rsidR="005410B6" w:rsidRPr="008A2B00">
        <w:rPr>
          <w:rFonts w:ascii="Arial" w:hAnsi="Arial" w:cs="Arial"/>
          <w:sz w:val="24"/>
          <w:szCs w:val="24"/>
          <w:lang w:eastAsia="cs-CZ"/>
        </w:rPr>
        <w:t xml:space="preserve">V čl. I § 20 sa za odsek 1 vkladá nový odsek 2, ktorý znie: </w:t>
      </w:r>
    </w:p>
    <w:p w:rsidR="005410B6" w:rsidRPr="008A2B00" w:rsidRDefault="005410B6" w:rsidP="00042C5A">
      <w:pPr>
        <w:pStyle w:val="Textkomentra"/>
        <w:spacing w:after="0" w:line="240" w:lineRule="auto"/>
        <w:jc w:val="both"/>
        <w:rPr>
          <w:rFonts w:ascii="Arial" w:hAnsi="Arial" w:cs="Arial"/>
          <w:sz w:val="24"/>
          <w:szCs w:val="24"/>
          <w:lang w:eastAsia="cs-CZ"/>
        </w:rPr>
      </w:pPr>
      <w:r w:rsidRPr="008A2B00">
        <w:rPr>
          <w:rFonts w:ascii="Arial" w:hAnsi="Arial" w:cs="Arial"/>
          <w:sz w:val="24"/>
          <w:szCs w:val="24"/>
          <w:lang w:eastAsia="cs-CZ"/>
        </w:rPr>
        <w:t xml:space="preserve">„(2) </w:t>
      </w:r>
      <w:bookmarkStart w:id="9" w:name="_Hlk88923316"/>
      <w:r w:rsidRPr="008A2B00">
        <w:rPr>
          <w:rFonts w:ascii="Arial" w:hAnsi="Arial" w:cs="Arial"/>
          <w:sz w:val="24"/>
          <w:szCs w:val="24"/>
          <w:lang w:eastAsia="cs-CZ"/>
        </w:rPr>
        <w:t>Ak prevádzkovateľ nemocnice zaradenej do siete neodstráni nedostatky v lehote podľa odseku 1, ministerstvo zdravotníctva zníži úroveň nemocnice zaradenej do siete na najvyššiu úroveň, pre ktorú prevádzkovateľ nemocnice plní podmienky kategorizácie ústavnej starostlivosti na viac ako 80 %, k 1. januáru nasledujúceho kalendárneho roka; to neplatí, ak by znížením úrovne nemocnice zaradenej do siete hrozilo, že nebudú splnené podmienky pre tvorbu siete. Postup podľa prvej vety sa neuplatňuje na nemocnice podľa § 10 ods. 4.</w:t>
      </w:r>
      <w:bookmarkEnd w:id="9"/>
      <w:r w:rsidRPr="008A2B00">
        <w:rPr>
          <w:rFonts w:ascii="Arial" w:hAnsi="Arial" w:cs="Arial"/>
          <w:sz w:val="24"/>
          <w:szCs w:val="24"/>
          <w:lang w:eastAsia="cs-CZ"/>
        </w:rPr>
        <w:t>“.</w:t>
      </w:r>
    </w:p>
    <w:p w:rsidR="005410B6" w:rsidRPr="008A2B00" w:rsidRDefault="005410B6" w:rsidP="00042C5A">
      <w:pPr>
        <w:spacing w:after="0" w:line="240" w:lineRule="auto"/>
        <w:jc w:val="both"/>
        <w:rPr>
          <w:rFonts w:eastAsia="Times New Roman"/>
          <w:lang w:eastAsia="cs-CZ"/>
        </w:rPr>
      </w:pPr>
    </w:p>
    <w:p w:rsidR="005410B6" w:rsidRPr="008A2B00" w:rsidRDefault="005410B6" w:rsidP="00042C5A">
      <w:pPr>
        <w:spacing w:after="0" w:line="240" w:lineRule="auto"/>
        <w:jc w:val="both"/>
      </w:pPr>
      <w:r w:rsidRPr="008A2B00">
        <w:t>Nasledujúce odseky sa primerane prečíslujú.</w:t>
      </w:r>
    </w:p>
    <w:p w:rsidR="005410B6" w:rsidRPr="008A2B00" w:rsidRDefault="005410B6" w:rsidP="00042C5A">
      <w:pPr>
        <w:spacing w:after="0" w:line="240" w:lineRule="auto"/>
        <w:jc w:val="both"/>
      </w:pPr>
      <w:r w:rsidRPr="008A2B00">
        <w:t>V nadväznosti na vloženie nového odseku 2 do § 20 sa vykoná legislatívno-technická úprava vnútorných odkazov v § 20 ods. 5  a v § 38 ods. 6 písm. b).</w:t>
      </w:r>
    </w:p>
    <w:p w:rsidR="005410B6" w:rsidRPr="008A2B00" w:rsidRDefault="005410B6" w:rsidP="00042C5A">
      <w:pPr>
        <w:pStyle w:val="Odsekzoznamu"/>
        <w:ind w:left="2835"/>
        <w:jc w:val="both"/>
        <w:rPr>
          <w:rFonts w:ascii="Arial" w:hAnsi="Arial" w:cs="Arial"/>
          <w:iCs/>
        </w:rPr>
      </w:pPr>
    </w:p>
    <w:p w:rsidR="005410B6" w:rsidRPr="008A2B00" w:rsidRDefault="005410B6" w:rsidP="00042C5A">
      <w:pPr>
        <w:pStyle w:val="Odsekzoznamu"/>
        <w:ind w:left="4253"/>
        <w:jc w:val="both"/>
        <w:rPr>
          <w:rFonts w:ascii="Arial" w:hAnsi="Arial" w:cs="Arial"/>
          <w:iCs/>
        </w:rPr>
      </w:pPr>
      <w:r w:rsidRPr="008A2B00">
        <w:rPr>
          <w:rFonts w:ascii="Arial" w:hAnsi="Arial" w:cs="Arial"/>
          <w:iCs/>
        </w:rPr>
        <w:t>Dopĺňa sa mierenejší stupeň „sankcionovania“ nemocníc neplniacich podmienky kategorizácie ústavnej starostlivosti, ktorý bude mať prednosť pred vyradením nemocnice zo siete v prípade, ak táto nemocnica plní podmienky kategorizácie ústavnej starostlivosti pre nižšiu úroveň, a to zníženie úrovne nemocnice zaradenej do siete.</w:t>
      </w:r>
    </w:p>
    <w:p w:rsidR="005410B6" w:rsidRPr="008A2B00" w:rsidRDefault="005410B6" w:rsidP="00042C5A">
      <w:pPr>
        <w:pStyle w:val="Textkomentra"/>
        <w:spacing w:after="0" w:line="240" w:lineRule="auto"/>
        <w:ind w:left="4253"/>
        <w:jc w:val="both"/>
        <w:rPr>
          <w:rFonts w:ascii="Arial" w:hAnsi="Arial" w:cs="Arial"/>
          <w:sz w:val="24"/>
          <w:szCs w:val="24"/>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Default="005410B6" w:rsidP="00042C5A">
      <w:pPr>
        <w:pStyle w:val="Odsekzoznamu"/>
        <w:ind w:left="454" w:hanging="454"/>
        <w:contextualSpacing w:val="0"/>
        <w:jc w:val="both"/>
        <w:rPr>
          <w:rFonts w:ascii="Arial" w:hAnsi="Arial" w:cs="Arial"/>
        </w:rPr>
      </w:pPr>
    </w:p>
    <w:p w:rsidR="005410B6" w:rsidRPr="008A2B00" w:rsidRDefault="009B17BF" w:rsidP="00042C5A">
      <w:pPr>
        <w:pStyle w:val="Textkomentra"/>
        <w:spacing w:after="0" w:line="240" w:lineRule="auto"/>
        <w:jc w:val="both"/>
        <w:rPr>
          <w:rFonts w:ascii="Arial" w:hAnsi="Arial" w:cs="Arial"/>
          <w:sz w:val="24"/>
          <w:szCs w:val="24"/>
          <w:lang w:eastAsia="cs-CZ"/>
        </w:rPr>
      </w:pPr>
      <w:r w:rsidRPr="009B17BF">
        <w:rPr>
          <w:rFonts w:ascii="Arial" w:hAnsi="Arial" w:cs="Arial"/>
          <w:b/>
          <w:sz w:val="24"/>
          <w:szCs w:val="24"/>
        </w:rPr>
        <w:t>66.</w:t>
      </w:r>
      <w:r>
        <w:rPr>
          <w:rFonts w:ascii="Arial" w:hAnsi="Arial" w:cs="Arial"/>
          <w:sz w:val="24"/>
          <w:szCs w:val="24"/>
        </w:rPr>
        <w:t xml:space="preserve"> </w:t>
      </w:r>
      <w:r w:rsidR="005410B6" w:rsidRPr="008A2B00">
        <w:rPr>
          <w:rFonts w:ascii="Arial" w:hAnsi="Arial" w:cs="Arial"/>
          <w:sz w:val="24"/>
          <w:szCs w:val="24"/>
          <w:lang w:eastAsia="cs-CZ"/>
        </w:rPr>
        <w:t>V čl. I § 20 ods. 2 sa za slová „podľa odseku 1“ vkladajú slová „a nie je možné uplatniť postup podľa odseku 2“.</w:t>
      </w:r>
    </w:p>
    <w:p w:rsidR="005410B6" w:rsidRPr="008A2B00" w:rsidRDefault="005410B6" w:rsidP="00042C5A">
      <w:pPr>
        <w:pStyle w:val="Textkomentra"/>
        <w:spacing w:after="0" w:line="240" w:lineRule="auto"/>
        <w:ind w:left="360"/>
        <w:jc w:val="both"/>
        <w:rPr>
          <w:rFonts w:ascii="Arial" w:hAnsi="Arial" w:cs="Arial"/>
          <w:sz w:val="24"/>
          <w:szCs w:val="24"/>
        </w:rPr>
      </w:pPr>
    </w:p>
    <w:p w:rsidR="005410B6" w:rsidRDefault="005410B6" w:rsidP="00042C5A">
      <w:pPr>
        <w:pStyle w:val="Odsekzoznamu"/>
        <w:ind w:left="4253"/>
        <w:jc w:val="both"/>
        <w:rPr>
          <w:rFonts w:ascii="Arial" w:hAnsi="Arial" w:cs="Arial"/>
          <w:iCs/>
        </w:rPr>
      </w:pPr>
      <w:r w:rsidRPr="008A2B00">
        <w:rPr>
          <w:rFonts w:ascii="Arial" w:hAnsi="Arial" w:cs="Arial"/>
          <w:iCs/>
        </w:rPr>
        <w:t>Legislatívno-technická úprava v nadväznosti na doplnenie mierenejšieho stupňa „sankcionovania“ nemocníc neplniacich podmienky kategorizácie ústavnej starostlivosti, ktorý bude mať prednosť pred vyradením nemocnice zo siete v prípade, ak táto nemocnica plní podmienky kategorizácie ústavnej starostlivosti pre nižšiu úroveň, a to zníženie úrovne nemocnice zaradenej do siete.</w:t>
      </w:r>
    </w:p>
    <w:p w:rsidR="00D35367" w:rsidRPr="008A2B00" w:rsidRDefault="00D35367" w:rsidP="00042C5A">
      <w:pPr>
        <w:pStyle w:val="Odsekzoznamu"/>
        <w:ind w:left="4253"/>
        <w:jc w:val="both"/>
        <w:rPr>
          <w:rFonts w:ascii="Arial" w:hAnsi="Arial" w:cs="Arial"/>
          <w:iCs/>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5410B6" w:rsidRPr="008A2B00" w:rsidRDefault="005410B6" w:rsidP="00042C5A">
      <w:pPr>
        <w:pStyle w:val="Textkomentra"/>
        <w:spacing w:after="0" w:line="240" w:lineRule="auto"/>
        <w:ind w:left="4253"/>
        <w:jc w:val="both"/>
        <w:rPr>
          <w:rFonts w:ascii="Arial" w:hAnsi="Arial" w:cs="Arial"/>
          <w:sz w:val="24"/>
          <w:szCs w:val="24"/>
        </w:rPr>
      </w:pPr>
    </w:p>
    <w:p w:rsidR="005410B6" w:rsidRPr="00CA3C87" w:rsidRDefault="005410B6"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67.</w:t>
      </w:r>
      <w:r>
        <w:t xml:space="preserve"> </w:t>
      </w:r>
      <w:r w:rsidR="00DA29BE" w:rsidRPr="009B17BF">
        <w:t>V čl. I § 20 ods. 2 časti vety za bodkočiarkou sa slová „zaradenej do“ nahrádzajú slovom „zo“.</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Default="00B808B8" w:rsidP="00042C5A">
      <w:pPr>
        <w:pStyle w:val="Odsekzoznamu"/>
        <w:ind w:left="454" w:hanging="454"/>
        <w:contextualSpacing w:val="0"/>
        <w:jc w:val="both"/>
        <w:rPr>
          <w:rFonts w:ascii="Arial" w:hAnsi="Arial" w:cs="Arial"/>
        </w:rPr>
      </w:pPr>
    </w:p>
    <w:p w:rsidR="00B808B8" w:rsidRPr="008A2B00" w:rsidRDefault="009B17BF" w:rsidP="00042C5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68.</w:t>
      </w:r>
      <w:r>
        <w:rPr>
          <w:rFonts w:ascii="Arial" w:hAnsi="Arial" w:cs="Arial"/>
          <w:sz w:val="24"/>
          <w:szCs w:val="24"/>
          <w:lang w:eastAsia="cs-CZ"/>
        </w:rPr>
        <w:t xml:space="preserve"> </w:t>
      </w:r>
      <w:r w:rsidR="00B808B8" w:rsidRPr="008A2B00">
        <w:rPr>
          <w:rFonts w:ascii="Arial" w:hAnsi="Arial" w:cs="Arial"/>
          <w:sz w:val="24"/>
          <w:szCs w:val="24"/>
          <w:lang w:eastAsia="cs-CZ"/>
        </w:rPr>
        <w:t xml:space="preserve">V čl. I § 20 ods. 6 sa slová „ods. 7“ </w:t>
      </w:r>
      <w:r w:rsidR="00B808B8" w:rsidRPr="008A2B00">
        <w:rPr>
          <w:rFonts w:ascii="Arial" w:hAnsi="Arial" w:cs="Arial"/>
          <w:iCs/>
          <w:sz w:val="24"/>
          <w:szCs w:val="24"/>
          <w:lang w:eastAsia="cs-CZ"/>
        </w:rPr>
        <w:t xml:space="preserve">(2x) </w:t>
      </w:r>
      <w:r w:rsidR="00B808B8" w:rsidRPr="008A2B00">
        <w:rPr>
          <w:rFonts w:ascii="Arial" w:hAnsi="Arial" w:cs="Arial"/>
          <w:sz w:val="24"/>
          <w:szCs w:val="24"/>
          <w:lang w:eastAsia="cs-CZ"/>
        </w:rPr>
        <w:t xml:space="preserve">nahrádzajú slovami „ods. 8“ </w:t>
      </w:r>
      <w:r w:rsidR="00B808B8" w:rsidRPr="008A2B00">
        <w:rPr>
          <w:rFonts w:ascii="Arial" w:hAnsi="Arial" w:cs="Arial"/>
          <w:iCs/>
          <w:sz w:val="24"/>
          <w:szCs w:val="24"/>
          <w:lang w:eastAsia="cs-CZ"/>
        </w:rPr>
        <w:t>(2x)</w:t>
      </w:r>
      <w:r w:rsidR="00B808B8" w:rsidRPr="008A2B00">
        <w:rPr>
          <w:rFonts w:ascii="Arial" w:hAnsi="Arial" w:cs="Arial"/>
          <w:sz w:val="24"/>
          <w:szCs w:val="24"/>
          <w:lang w:eastAsia="cs-CZ"/>
        </w:rPr>
        <w:t>.</w:t>
      </w:r>
    </w:p>
    <w:p w:rsidR="00B808B8" w:rsidRPr="008A2B00" w:rsidRDefault="00B808B8" w:rsidP="00042C5A">
      <w:pPr>
        <w:pStyle w:val="Textkomentra"/>
        <w:spacing w:after="0" w:line="240" w:lineRule="auto"/>
        <w:ind w:left="360"/>
        <w:jc w:val="both"/>
        <w:rPr>
          <w:rFonts w:ascii="Arial" w:hAnsi="Arial" w:cs="Arial"/>
          <w:sz w:val="24"/>
          <w:szCs w:val="24"/>
          <w:lang w:eastAsia="cs-CZ"/>
        </w:rPr>
      </w:pPr>
    </w:p>
    <w:p w:rsidR="00B808B8" w:rsidRPr="008A2B00" w:rsidRDefault="00B808B8" w:rsidP="00042C5A">
      <w:pPr>
        <w:pStyle w:val="Odsekzoznamu"/>
        <w:ind w:left="4253"/>
        <w:jc w:val="both"/>
        <w:rPr>
          <w:rFonts w:ascii="Arial" w:hAnsi="Arial" w:cs="Arial"/>
          <w:iCs/>
        </w:rPr>
      </w:pPr>
      <w:r w:rsidRPr="008A2B00">
        <w:rPr>
          <w:rFonts w:ascii="Arial" w:hAnsi="Arial" w:cs="Arial"/>
          <w:iCs/>
        </w:rPr>
        <w:t xml:space="preserve">Legislatívno-technická úprava vnútorných odkazov. </w:t>
      </w:r>
    </w:p>
    <w:p w:rsidR="00B808B8" w:rsidRPr="008A2B00" w:rsidRDefault="00B808B8" w:rsidP="00042C5A">
      <w:pPr>
        <w:pStyle w:val="Textkomentra"/>
        <w:tabs>
          <w:tab w:val="left" w:pos="1276"/>
        </w:tabs>
        <w:spacing w:after="0" w:line="240" w:lineRule="auto"/>
        <w:ind w:left="720"/>
        <w:jc w:val="both"/>
        <w:rPr>
          <w:rFonts w:ascii="Arial" w:hAnsi="Arial" w:cs="Arial"/>
          <w:sz w:val="24"/>
          <w:szCs w:val="24"/>
          <w:shd w:val="clear" w:color="auto" w:fill="FFFFFF"/>
        </w:rPr>
      </w:pPr>
    </w:p>
    <w:p w:rsidR="00B808B8" w:rsidRDefault="00B808B8"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 xml:space="preserve">69. </w:t>
      </w:r>
      <w:r w:rsidR="00DA29BE" w:rsidRPr="009B17BF">
        <w:t>V čl. I § 20 ods. 8 sa slová „nemocnica podmienene zaradená siete nepredložila doklady podľa § 10 ods. 2 písm. b)“ nahrádzajú slovami „prevádzkovateľ nemocnice podmienene zaradenej do siete nepredložil doklady preukazujúce splnenie predpokladov podľa § 10 ods. 2 písm. b) prvého až tretieho bodu“.</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70.</w:t>
      </w:r>
      <w:r>
        <w:t xml:space="preserve"> </w:t>
      </w:r>
      <w:r w:rsidR="00DA29BE" w:rsidRPr="009B17BF">
        <w:t xml:space="preserve">V čl. I § 24 ods. 2 písmeno a) znie: </w:t>
      </w:r>
    </w:p>
    <w:p w:rsidR="00DA29BE" w:rsidRPr="00CA3C87" w:rsidRDefault="00DA29BE" w:rsidP="00042C5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„a) členstvo v orgánoch podľa § 3 ods. 2 písm. a) alebo členstvo v štatutárnych orgánoch alebo riadiacich orgánoch prevádzkovateľa nemocnice, o ktorej sa rozhoduje alebo ktorej spádová oblasť sa prekrýva so spádovou oblasťou nemocnice, o ktorej sa rozhoduje, alebo ktorej spádová oblasť sa dotýka spádovej oblasti nemocnice, o ktorej sa rozhoduje,“.</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 xml:space="preserve">Legislatívno-technická úprava. Osoba sa stáva členom orgánu až po vymenovaní za člena; pred touto skutočnosťou nie je ešte </w:t>
      </w:r>
      <w:r w:rsidRPr="00CA3C87">
        <w:rPr>
          <w:rFonts w:ascii="Arial" w:hAnsi="Arial" w:cs="Arial"/>
        </w:rPr>
        <w:lastRenderedPageBreak/>
        <w:t>formálne považovaná za riadneho člena orgánu a z toho dôvodu je nevyhnutné precizovať text.</w:t>
      </w:r>
    </w:p>
    <w:p w:rsidR="00DA29BE" w:rsidRDefault="00DA29BE" w:rsidP="00042C5A">
      <w:pPr>
        <w:spacing w:after="0" w:line="240" w:lineRule="auto"/>
        <w:ind w:left="454" w:hanging="454"/>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454" w:hanging="454"/>
        <w:jc w:val="both"/>
      </w:pPr>
    </w:p>
    <w:p w:rsidR="00DA29BE" w:rsidRPr="009B17BF" w:rsidRDefault="009B17BF" w:rsidP="00042C5A">
      <w:pPr>
        <w:spacing w:line="240" w:lineRule="auto"/>
        <w:jc w:val="both"/>
      </w:pPr>
      <w:r w:rsidRPr="009B17BF">
        <w:rPr>
          <w:b/>
        </w:rPr>
        <w:t>71.</w:t>
      </w:r>
      <w:r>
        <w:t xml:space="preserve"> </w:t>
      </w:r>
      <w:r w:rsidR="00DA29BE" w:rsidRPr="009B17BF">
        <w:t>V čl. I § 24 ods. 2 písm. d) sa slová „v relevantnom období“ nahrádzajú slovami „počas trvania členstva v tomto orgáne“, a za slovo „nemocnice“ sa vkladá čiarka a slová „o ktorej sa rozhoduje“.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9B17BF" w:rsidRDefault="009B17BF" w:rsidP="00042C5A">
      <w:pPr>
        <w:spacing w:line="240" w:lineRule="auto"/>
        <w:jc w:val="both"/>
      </w:pPr>
      <w:r w:rsidRPr="009B17BF">
        <w:rPr>
          <w:b/>
        </w:rPr>
        <w:t>72.</w:t>
      </w:r>
      <w:r>
        <w:t xml:space="preserve"> </w:t>
      </w:r>
      <w:r w:rsidR="00DA29BE" w:rsidRPr="009B17BF">
        <w:t>V čl. I § 24 ods. 5 sa slovo „Člen“ (2x) nahrádza slovami „Osoba, ktorá má byť vymenovaná za člena“, slovo „povinný“ (2x) sa nahrádza slovom „povinná“, slovo „jeho“ sa nahrádza slovom „jej“ a za slovo „forme“ sa vkladá slovo „čestného“.</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w:t>
      </w:r>
      <w:r>
        <w:rPr>
          <w:b/>
        </w:rPr>
        <w:t>3</w:t>
      </w:r>
      <w:r w:rsidRPr="008201C9">
        <w:rPr>
          <w:b/>
        </w:rPr>
        <w:t>.</w:t>
      </w:r>
      <w:r>
        <w:t xml:space="preserve"> </w:t>
      </w:r>
      <w:r w:rsidR="00DA29BE" w:rsidRPr="008201C9">
        <w:t>V čl. I § 24 ods. 6 sa za slovo „forme“ vkladá slovo „čestného“.</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a precizovanie formy, ktorou člen orgánu alebo osoba, ktorá ma byť vymenovaná za člena orgánu prehlasuje skutočnosti.</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74.</w:t>
      </w:r>
      <w:r>
        <w:t xml:space="preserve"> </w:t>
      </w:r>
      <w:r w:rsidR="00DA29BE" w:rsidRPr="008201C9">
        <w:t>V čl. I § 24 ods. 10 sa za slovo „nevymenuje“ vkladá slovo „za“ a slová „ktorý si nesplnil“ sa nahrádzajú slovami „osobu, ktorá si nesplnila“.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75.</w:t>
      </w:r>
      <w:r>
        <w:t xml:space="preserve"> </w:t>
      </w:r>
      <w:r w:rsidR="00DA29BE" w:rsidRPr="008201C9">
        <w:t>V čl. I § 24 ods. 11 sa za slovo „nevymenuje“ vkladá slovo „za“, čiarka za slovami „písm. a)“ sa vypúšťa a slová „ak sa u neho“ sa nahrádzajú slovami „osobu podľa odseku 5, ak sa u nej“.</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76.</w:t>
      </w:r>
      <w:r>
        <w:t xml:space="preserve"> </w:t>
      </w:r>
      <w:r w:rsidR="00DA29BE" w:rsidRPr="008201C9">
        <w:t xml:space="preserve">V čl. I § 26 odsek 4 znie: </w:t>
      </w:r>
    </w:p>
    <w:p w:rsidR="00DA29BE" w:rsidRPr="00CA3C87" w:rsidRDefault="00DA29BE" w:rsidP="00042C5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„(4) Účastník konania doloží k žiadosti doklad o poukázaní správneho poplatku</w:t>
      </w:r>
      <w:r w:rsidRPr="00CA3C87">
        <w:rPr>
          <w:rFonts w:ascii="Arial" w:hAnsi="Arial" w:cs="Arial"/>
          <w:vertAlign w:val="superscript"/>
        </w:rPr>
        <w:t>20</w:t>
      </w:r>
      <w:r w:rsidRPr="00CA3C87">
        <w:rPr>
          <w:rFonts w:ascii="Arial" w:hAnsi="Arial" w:cs="Arial"/>
        </w:rPr>
        <w:t>) na účet ministerstva zdravotníctva; lehota na doručenie dokladu je 10 pracovných dní odo dňa podania žiadosti ministerstvu zdravotníctva.“.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 nadväznosti na čl. II, podľa ktorého právna úprava nerozpoznáva oslobodenie od poplatkov v predmetných žiadostiach. Z toho dôvodu je nevyhnutné upraviť dané ustanovenie aby reflektovalo, že žiadatelia nebudú oslobodení od správnych poplatkov podľa všeobecného predpisu o správnych poplatkoch.</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lastRenderedPageBreak/>
        <w:t>77.</w:t>
      </w:r>
      <w:r>
        <w:t xml:space="preserve"> </w:t>
      </w:r>
      <w:r w:rsidR="00DA29BE" w:rsidRPr="008201C9">
        <w:t>V čl. I § 29 ods. 1 písm. d) sa slovo „podanie“ nahrádza slovom „žiadosť“.</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3994" w:firstLine="254"/>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454" w:hanging="454"/>
        <w:contextualSpacing w:val="0"/>
        <w:jc w:val="both"/>
        <w:rPr>
          <w:rFonts w:ascii="Arial" w:hAnsi="Arial" w:cs="Arial"/>
        </w:rPr>
      </w:pPr>
      <w:r w:rsidRPr="00CA3C87">
        <w:rPr>
          <w:rFonts w:ascii="Arial" w:hAnsi="Arial" w:cs="Arial"/>
        </w:rPr>
        <w:t xml:space="preserve"> </w:t>
      </w: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78.</w:t>
      </w:r>
      <w:r>
        <w:t xml:space="preserve"> </w:t>
      </w:r>
      <w:r w:rsidR="00DA29BE" w:rsidRPr="008201C9">
        <w:t xml:space="preserve">V čl. I § 32 ods. 1 písmeno b) znie: </w:t>
      </w:r>
    </w:p>
    <w:p w:rsidR="00DA29BE" w:rsidRPr="00CA3C87" w:rsidRDefault="00DA29BE" w:rsidP="00042C5A">
      <w:pPr>
        <w:spacing w:after="0" w:line="240" w:lineRule="auto"/>
        <w:ind w:left="454" w:hanging="28"/>
        <w:jc w:val="both"/>
      </w:pPr>
      <w:r w:rsidRPr="00CA3C87">
        <w:t>„b) identifikačné údaje o prevádzkovateľovi nemocnice v rozsahu podľa § 11 ods. 1 písm. a),“.</w:t>
      </w:r>
    </w:p>
    <w:p w:rsidR="00DA29BE" w:rsidRPr="00CA3C87" w:rsidRDefault="00DA29BE" w:rsidP="00042C5A">
      <w:pPr>
        <w:pStyle w:val="Odsekzoznamu"/>
        <w:ind w:left="454" w:hanging="454"/>
        <w:contextualSpacing w:val="0"/>
        <w:jc w:val="both"/>
        <w:rPr>
          <w:rFonts w:ascii="Arial" w:hAnsi="Arial" w:cs="Arial"/>
          <w:iCs/>
        </w:rPr>
      </w:pPr>
    </w:p>
    <w:p w:rsidR="00DA29BE" w:rsidRPr="00CA3C87" w:rsidRDefault="00DA29BE" w:rsidP="00042C5A">
      <w:pPr>
        <w:pStyle w:val="Odsekzoznamu"/>
        <w:ind w:left="3994" w:firstLine="254"/>
        <w:contextualSpacing w:val="0"/>
        <w:jc w:val="both"/>
        <w:rPr>
          <w:rFonts w:ascii="Arial" w:hAnsi="Arial" w:cs="Arial"/>
          <w:iCs/>
        </w:rPr>
      </w:pPr>
      <w:r w:rsidRPr="00CA3C87">
        <w:rPr>
          <w:rFonts w:ascii="Arial" w:hAnsi="Arial" w:cs="Arial"/>
          <w:iCs/>
        </w:rPr>
        <w:t>Legislatívno-technická úprava vnútorných</w:t>
      </w:r>
      <w:r>
        <w:rPr>
          <w:rFonts w:ascii="Arial" w:hAnsi="Arial" w:cs="Arial"/>
          <w:iCs/>
        </w:rPr>
        <w:tab/>
      </w:r>
      <w:r w:rsidRPr="00CA3C87">
        <w:rPr>
          <w:rFonts w:ascii="Arial" w:hAnsi="Arial" w:cs="Arial"/>
          <w:iCs/>
        </w:rPr>
        <w:t>odkazov.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79.</w:t>
      </w:r>
      <w:r>
        <w:t xml:space="preserve"> </w:t>
      </w:r>
      <w:r w:rsidR="00DA29BE" w:rsidRPr="008201C9">
        <w:t>V čl. I § 32 ods. 2 sa za slovom „návrhmi“ vypúšťa čiarka a slová „vyjadreniami a pripomienkami“.</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Proces rozhodovania pri kategorizácii nemocníc neumožňuje aby účastníci konania pripomienkovali podklady alebo aby sa vyjadrovali k podkladom rozhodnutia, a to kvôli nastavených lehotám a termínom. Účastníci konania však majú právo podať námietky k rozhodnutiu (§ 33), v ktorých môžu zahrnúť ich vyjadrenia a pripomienky.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80.</w:t>
      </w:r>
      <w:r>
        <w:t xml:space="preserve"> </w:t>
      </w:r>
      <w:r w:rsidR="00DA29BE" w:rsidRPr="008201C9">
        <w:t>V čl. I § 33 ods. 4 sa slová „(§ 33 odsek 5)“ nahrádzajú slovami „podľa odseku 5“.</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81.</w:t>
      </w:r>
      <w:r>
        <w:t xml:space="preserve"> </w:t>
      </w:r>
      <w:r w:rsidR="00DA29BE" w:rsidRPr="008201C9">
        <w:t>V čl. I § 33 ods. 7 písm. f) sa vypúšťajú slová „podľa odseku 13.“</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3994" w:firstLine="254"/>
        <w:contextualSpacing w:val="0"/>
        <w:jc w:val="both"/>
        <w:rPr>
          <w:rFonts w:ascii="Arial" w:hAnsi="Arial" w:cs="Arial"/>
        </w:rPr>
      </w:pPr>
      <w:r w:rsidRPr="00CA3C87">
        <w:rPr>
          <w:rFonts w:ascii="Arial" w:hAnsi="Arial" w:cs="Arial"/>
        </w:rPr>
        <w:lastRenderedPageBreak/>
        <w:t>Legislatívno-technická úprava.</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8201C9" w:rsidRDefault="00DA29BE" w:rsidP="00042C5A">
      <w:pPr>
        <w:spacing w:line="240" w:lineRule="auto"/>
        <w:jc w:val="both"/>
      </w:pPr>
    </w:p>
    <w:p w:rsidR="00DA29BE" w:rsidRPr="008201C9" w:rsidRDefault="008201C9" w:rsidP="00042C5A">
      <w:pPr>
        <w:spacing w:line="240" w:lineRule="auto"/>
        <w:jc w:val="both"/>
      </w:pPr>
      <w:r w:rsidRPr="008201C9">
        <w:rPr>
          <w:b/>
        </w:rPr>
        <w:t>82.</w:t>
      </w:r>
      <w:r>
        <w:t xml:space="preserve"> </w:t>
      </w:r>
      <w:r w:rsidR="00DA29BE" w:rsidRPr="008201C9">
        <w:t>V čl. I § 33 ods. 10 sa číslo „1“ nahrádza číslom „9“.</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83.</w:t>
      </w:r>
      <w:r>
        <w:t xml:space="preserve"> </w:t>
      </w:r>
      <w:r w:rsidR="00DA29BE" w:rsidRPr="008201C9">
        <w:t>V čl. I § 33 ods. 11 sa číslo „60“ nahrádza číslom „45“.</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zosúladenia lehôt.</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84.</w:t>
      </w:r>
      <w:r>
        <w:t xml:space="preserve"> </w:t>
      </w:r>
      <w:r w:rsidR="00DA29BE" w:rsidRPr="008201C9">
        <w:t>V čl. I nadpise § 37 sa vypúšťajú slová „dostupnosti 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vzhľadom na obsah ustanovenia.</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85.</w:t>
      </w:r>
      <w:r>
        <w:t xml:space="preserve"> </w:t>
      </w:r>
      <w:r w:rsidR="00DA29BE" w:rsidRPr="008201C9">
        <w:t xml:space="preserve"> V čl. I  § 37 ods. 1 sa odkaz „</w:t>
      </w:r>
      <w:r w:rsidR="00DA29BE" w:rsidRPr="008201C9">
        <w:rPr>
          <w:vertAlign w:val="superscript"/>
        </w:rPr>
        <w:t>7</w:t>
      </w:r>
      <w:r w:rsidR="00DA29BE" w:rsidRPr="008201C9">
        <w:t>)“ nahrádza odkazom „</w:t>
      </w:r>
      <w:r w:rsidR="00DA29BE" w:rsidRPr="008201C9">
        <w:rPr>
          <w:vertAlign w:val="superscript"/>
        </w:rPr>
        <w:t>9</w:t>
      </w:r>
      <w:r w:rsidR="00DA29BE" w:rsidRPr="008201C9">
        <w:t>)“.</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86.</w:t>
      </w:r>
      <w:r>
        <w:t xml:space="preserve"> </w:t>
      </w:r>
      <w:r w:rsidR="00DA29BE" w:rsidRPr="008201C9">
        <w:t>V čl. I § 37 ods. 2 sa slová „poskytovateľa ústavnej starostlivosti“ nahrádzajú slovami „prevádzkovateľa nemocnice“.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 xml:space="preserve">Legislatívno-technická úprava z dôvodu </w:t>
      </w:r>
      <w:r w:rsidRPr="00CA3C87">
        <w:rPr>
          <w:rFonts w:ascii="Arial" w:hAnsi="Arial" w:cs="Arial"/>
        </w:rPr>
        <w:lastRenderedPageBreak/>
        <w:t>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rPr>
      </w:pPr>
    </w:p>
    <w:p w:rsidR="00B808B8" w:rsidRPr="008A2B00" w:rsidRDefault="008201C9" w:rsidP="00042C5A">
      <w:pPr>
        <w:pStyle w:val="Textkomentra"/>
        <w:tabs>
          <w:tab w:val="left" w:pos="1276"/>
        </w:tabs>
        <w:spacing w:after="0" w:line="240" w:lineRule="auto"/>
        <w:jc w:val="both"/>
        <w:rPr>
          <w:rFonts w:ascii="Arial" w:hAnsi="Arial" w:cs="Arial"/>
          <w:sz w:val="24"/>
          <w:szCs w:val="24"/>
          <w:shd w:val="clear" w:color="auto" w:fill="FFFFFF"/>
        </w:rPr>
      </w:pPr>
      <w:r w:rsidRPr="008201C9">
        <w:rPr>
          <w:rFonts w:ascii="Arial" w:hAnsi="Arial" w:cs="Arial"/>
          <w:b/>
          <w:sz w:val="24"/>
          <w:szCs w:val="24"/>
          <w:shd w:val="clear" w:color="auto" w:fill="FFFFFF"/>
        </w:rPr>
        <w:t xml:space="preserve">87. </w:t>
      </w:r>
      <w:r w:rsidR="00B808B8" w:rsidRPr="008A2B00">
        <w:rPr>
          <w:rFonts w:ascii="Arial" w:hAnsi="Arial" w:cs="Arial"/>
          <w:sz w:val="24"/>
          <w:szCs w:val="24"/>
          <w:shd w:val="clear" w:color="auto" w:fill="FFFFFF"/>
        </w:rPr>
        <w:t>V čl. I § 38 ods. 1 sa slová „s účinnosťou k 1. januáru kalendárneho roka“ nahrádzajú slovami „v rozsahu povinných programov a doplnkových programov, ak ministerstvo zdravotníctva povolilo poskytovanie doplnkových programov, ku dňu vykonateľnosti rozhodnutia [(§ 32 ods. 1 písm. h)].“.</w:t>
      </w:r>
    </w:p>
    <w:p w:rsidR="00B808B8" w:rsidRPr="008A2B00" w:rsidRDefault="00B808B8" w:rsidP="00042C5A">
      <w:pPr>
        <w:pStyle w:val="Textkomentra"/>
        <w:tabs>
          <w:tab w:val="left" w:pos="1276"/>
        </w:tabs>
        <w:spacing w:after="0" w:line="240" w:lineRule="auto"/>
        <w:ind w:left="720"/>
        <w:jc w:val="both"/>
        <w:rPr>
          <w:rFonts w:ascii="Arial" w:hAnsi="Arial" w:cs="Arial"/>
          <w:sz w:val="24"/>
          <w:szCs w:val="24"/>
          <w:shd w:val="clear" w:color="auto" w:fill="FFFFFF"/>
        </w:rPr>
      </w:pPr>
    </w:p>
    <w:p w:rsidR="00B808B8" w:rsidRPr="008201C9" w:rsidRDefault="00B808B8" w:rsidP="00042C5A">
      <w:pPr>
        <w:pStyle w:val="Odsekzoznamu"/>
        <w:ind w:left="4253"/>
        <w:jc w:val="both"/>
        <w:rPr>
          <w:rFonts w:ascii="Arial" w:hAnsi="Arial" w:cs="Arial"/>
          <w:iCs/>
        </w:rPr>
      </w:pPr>
      <w:r w:rsidRPr="008A2B00">
        <w:rPr>
          <w:rFonts w:ascii="Arial" w:hAnsi="Arial" w:cs="Arial"/>
          <w:iCs/>
        </w:rPr>
        <w:t>Legislatívno-technická úprava a precizovanie textu tak aby bola zrejmá účinnosť zmluvy o poskytovaní zdravotnej starostlivosti ako aj rozsah programov.</w:t>
      </w:r>
    </w:p>
    <w:p w:rsidR="00B808B8" w:rsidRDefault="00B808B8"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88.</w:t>
      </w:r>
      <w:r>
        <w:t xml:space="preserve"> </w:t>
      </w:r>
      <w:r w:rsidR="00DA29BE" w:rsidRPr="008201C9">
        <w:t>V čl. I § 38 ods. 2 sa bodkočiarka nahrádza bodkou, text za bodkočiarkou sa vypúšťa a na konci sa pripája táto veta: „Lehota podľa prvej vety neplatí, ak ministerstvo zdravotníctva rozhodlo podľa § 36; v takom prípade sú zmluvné strany povinné uviesť zmluvu o poskytovaní zdravotnej starostlivosti do súladu s rozhodnutím ku dňu vykonateľnosti rozhodnutia.“.</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rPr>
      </w:pPr>
    </w:p>
    <w:p w:rsidR="00B808B8" w:rsidRDefault="00B808B8" w:rsidP="00042C5A">
      <w:pPr>
        <w:pStyle w:val="Odsekzoznamu"/>
        <w:ind w:left="454" w:hanging="454"/>
        <w:contextualSpacing w:val="0"/>
        <w:jc w:val="both"/>
        <w:rPr>
          <w:rFonts w:ascii="Arial" w:hAnsi="Arial" w:cs="Arial"/>
        </w:rPr>
      </w:pPr>
    </w:p>
    <w:p w:rsidR="00B808B8" w:rsidRPr="008A2B00" w:rsidRDefault="008201C9" w:rsidP="00042C5A">
      <w:pPr>
        <w:pStyle w:val="Textkomentra"/>
        <w:tabs>
          <w:tab w:val="left" w:pos="1276"/>
        </w:tabs>
        <w:spacing w:after="0" w:line="240" w:lineRule="auto"/>
        <w:jc w:val="both"/>
        <w:rPr>
          <w:rFonts w:ascii="Arial" w:hAnsi="Arial" w:cs="Arial"/>
          <w:sz w:val="24"/>
          <w:szCs w:val="24"/>
          <w:shd w:val="clear" w:color="auto" w:fill="FFFFFF"/>
        </w:rPr>
      </w:pPr>
      <w:r w:rsidRPr="008201C9">
        <w:rPr>
          <w:rFonts w:ascii="Arial" w:hAnsi="Arial" w:cs="Arial"/>
          <w:b/>
          <w:sz w:val="24"/>
          <w:szCs w:val="24"/>
        </w:rPr>
        <w:t>89.</w:t>
      </w:r>
      <w:r>
        <w:rPr>
          <w:rFonts w:ascii="Arial" w:hAnsi="Arial" w:cs="Arial"/>
          <w:sz w:val="24"/>
          <w:szCs w:val="24"/>
        </w:rPr>
        <w:t xml:space="preserve"> </w:t>
      </w:r>
      <w:r w:rsidR="00B808B8" w:rsidRPr="008A2B00">
        <w:rPr>
          <w:rFonts w:ascii="Arial" w:hAnsi="Arial" w:cs="Arial"/>
          <w:sz w:val="24"/>
          <w:szCs w:val="24"/>
        </w:rPr>
        <w:t xml:space="preserve">V čl. I § 38 ods. 5 sa v druhej vete za slová „Zdravotná poisťovňa“ vkladajú slová „v prípade podľa prvej vety“ a  vypúšťa </w:t>
      </w:r>
      <w:r w:rsidR="00B808B8">
        <w:rPr>
          <w:rFonts w:ascii="Arial" w:hAnsi="Arial" w:cs="Arial"/>
          <w:sz w:val="24"/>
          <w:szCs w:val="24"/>
        </w:rPr>
        <w:t xml:space="preserve">sa </w:t>
      </w:r>
      <w:r w:rsidR="00B808B8" w:rsidRPr="008A2B00">
        <w:rPr>
          <w:rFonts w:ascii="Arial" w:hAnsi="Arial" w:cs="Arial"/>
          <w:sz w:val="24"/>
          <w:szCs w:val="24"/>
        </w:rPr>
        <w:t>posledná veta.</w:t>
      </w:r>
    </w:p>
    <w:p w:rsidR="00B808B8" w:rsidRPr="008A2B00" w:rsidRDefault="00B808B8" w:rsidP="00042C5A">
      <w:pPr>
        <w:pStyle w:val="Odsekzoznamu"/>
        <w:jc w:val="both"/>
        <w:rPr>
          <w:rFonts w:ascii="Arial" w:hAnsi="Arial" w:cs="Arial"/>
          <w:iCs/>
        </w:rPr>
      </w:pPr>
    </w:p>
    <w:p w:rsidR="00B808B8" w:rsidRPr="008A2B00" w:rsidRDefault="00B808B8" w:rsidP="00042C5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Pr="008201C9" w:rsidRDefault="00B808B8" w:rsidP="00042C5A">
      <w:pPr>
        <w:spacing w:line="240" w:lineRule="auto"/>
        <w:jc w:val="both"/>
      </w:pPr>
    </w:p>
    <w:p w:rsidR="00DA29BE" w:rsidRPr="008201C9" w:rsidRDefault="008201C9" w:rsidP="00042C5A">
      <w:pPr>
        <w:spacing w:line="240" w:lineRule="auto"/>
        <w:jc w:val="both"/>
      </w:pPr>
      <w:r w:rsidRPr="008201C9">
        <w:rPr>
          <w:b/>
        </w:rPr>
        <w:lastRenderedPageBreak/>
        <w:t>90.</w:t>
      </w:r>
      <w:r>
        <w:t xml:space="preserve"> </w:t>
      </w:r>
      <w:r w:rsidR="00DA29BE" w:rsidRPr="008201C9">
        <w:t>V čl. I § 38 ods. 5 sa slová „podľa § 10 ods. 5“ nahrádzajú slovami „do siete podľa § 15 ods. 8“ a v tretej vete sa vypúšťa slovo „zdravotnú“.</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 a úpravy pojmu, na ktorý je zavedená legislatívna skratka.</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Default="00B808B8" w:rsidP="00042C5A">
      <w:pPr>
        <w:pStyle w:val="Odsekzoznamu"/>
        <w:ind w:left="454" w:hanging="454"/>
        <w:contextualSpacing w:val="0"/>
        <w:jc w:val="both"/>
        <w:rPr>
          <w:rFonts w:ascii="Arial" w:hAnsi="Arial" w:cs="Arial"/>
        </w:rPr>
      </w:pPr>
    </w:p>
    <w:p w:rsidR="00B808B8" w:rsidRPr="008A2B00" w:rsidRDefault="008201C9" w:rsidP="00042C5A">
      <w:pPr>
        <w:pStyle w:val="Textkomentra"/>
        <w:spacing w:after="0" w:line="240" w:lineRule="auto"/>
        <w:jc w:val="both"/>
        <w:rPr>
          <w:rFonts w:ascii="Arial" w:hAnsi="Arial" w:cs="Arial"/>
          <w:sz w:val="24"/>
          <w:szCs w:val="24"/>
          <w:shd w:val="clear" w:color="auto" w:fill="FFFFFF"/>
        </w:rPr>
      </w:pPr>
      <w:r w:rsidRPr="008201C9">
        <w:rPr>
          <w:rFonts w:ascii="Arial" w:hAnsi="Arial" w:cs="Arial"/>
          <w:b/>
          <w:sz w:val="24"/>
          <w:szCs w:val="24"/>
          <w:shd w:val="clear" w:color="auto" w:fill="FFFFFF"/>
        </w:rPr>
        <w:t>91.</w:t>
      </w:r>
      <w:r>
        <w:rPr>
          <w:rFonts w:ascii="Arial" w:hAnsi="Arial" w:cs="Arial"/>
          <w:sz w:val="24"/>
          <w:szCs w:val="24"/>
          <w:shd w:val="clear" w:color="auto" w:fill="FFFFFF"/>
        </w:rPr>
        <w:t xml:space="preserve"> </w:t>
      </w:r>
      <w:r w:rsidR="00B808B8" w:rsidRPr="008A2B00">
        <w:rPr>
          <w:rFonts w:ascii="Arial" w:hAnsi="Arial" w:cs="Arial"/>
          <w:sz w:val="24"/>
          <w:szCs w:val="24"/>
          <w:shd w:val="clear" w:color="auto" w:fill="FFFFFF"/>
        </w:rPr>
        <w:t>V čl. I § 38 sa za odsek 5 vkladá nový odsek 6, ktorý znie:</w:t>
      </w:r>
    </w:p>
    <w:p w:rsidR="00B808B8" w:rsidRPr="008A2B00" w:rsidRDefault="00B808B8" w:rsidP="00042C5A">
      <w:pPr>
        <w:spacing w:after="0" w:line="240" w:lineRule="auto"/>
        <w:jc w:val="both"/>
      </w:pPr>
      <w:r w:rsidRPr="008A2B00">
        <w:rPr>
          <w:shd w:val="clear" w:color="auto" w:fill="FFFFFF"/>
        </w:rPr>
        <w:t>„(6) Výška úhrady podľa odseku 5 sa určí takto:</w:t>
      </w:r>
    </w:p>
    <w:p w:rsidR="00B808B8" w:rsidRPr="008A2B00" w:rsidRDefault="00B808B8" w:rsidP="00042C5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a)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na menej ako 20 %, úhrada sa určí vo výške 80 % obvyklej ceny,</w:t>
      </w:r>
    </w:p>
    <w:p w:rsidR="00B808B8" w:rsidRPr="008A2B00" w:rsidRDefault="00B808B8" w:rsidP="00042C5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b)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v rozpätí od 20 % do 80 %, úhrada sa rovnomerne zvyšuje od 80 % do 100 % obvyklej ceny podľa miery plnenia podmienok </w:t>
      </w:r>
      <w:r w:rsidRPr="008A2B00">
        <w:rPr>
          <w:rFonts w:ascii="Arial" w:hAnsi="Arial" w:cs="Arial"/>
        </w:rPr>
        <w:t>kategorizácie ústavnej starostlivosti</w:t>
      </w:r>
      <w:r w:rsidRPr="008A2B00">
        <w:rPr>
          <w:rFonts w:ascii="Arial" w:hAnsi="Arial" w:cs="Arial"/>
          <w:shd w:val="clear" w:color="auto" w:fill="FFFFFF"/>
        </w:rPr>
        <w:t>,</w:t>
      </w:r>
    </w:p>
    <w:p w:rsidR="00B808B8" w:rsidRPr="008A2B00" w:rsidRDefault="00B808B8" w:rsidP="00042C5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c)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na viac ako 80 %, úhrada sa určí vo výške 100 % obvyklej ceny.“.</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Nasledujúce odseky sa primerane prečíslujú.</w:t>
      </w:r>
    </w:p>
    <w:p w:rsidR="00B808B8" w:rsidRPr="008A2B00" w:rsidRDefault="00B808B8" w:rsidP="00042C5A">
      <w:pPr>
        <w:pStyle w:val="Textkomentra"/>
        <w:spacing w:after="0" w:line="240" w:lineRule="auto"/>
        <w:jc w:val="both"/>
        <w:rPr>
          <w:rFonts w:ascii="Arial" w:hAnsi="Arial" w:cs="Arial"/>
          <w:sz w:val="24"/>
          <w:szCs w:val="24"/>
        </w:rPr>
      </w:pPr>
    </w:p>
    <w:p w:rsidR="00B808B8" w:rsidRPr="008A2B00" w:rsidRDefault="00B808B8" w:rsidP="00042C5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B808B8" w:rsidRPr="008A2B00" w:rsidRDefault="00B808B8" w:rsidP="00042C5A">
      <w:pPr>
        <w:pStyle w:val="Textkomentra"/>
        <w:spacing w:after="0" w:line="240" w:lineRule="auto"/>
        <w:ind w:left="4253"/>
        <w:jc w:val="both"/>
        <w:rPr>
          <w:rFonts w:ascii="Arial" w:hAnsi="Arial" w:cs="Arial"/>
          <w:sz w:val="24"/>
          <w:szCs w:val="24"/>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Pr="00CA3C87" w:rsidRDefault="00B808B8"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92.</w:t>
      </w:r>
      <w:r>
        <w:t xml:space="preserve"> </w:t>
      </w:r>
      <w:r w:rsidR="00DA29BE" w:rsidRPr="008201C9">
        <w:t>V čl. I § 38 ods. 6 úvodnej vete sa slová „najmenej na 80 %“ nahrádzajú slovami „aspoň na 80 %“ a v písm. b) sa slovo „zmluve“ nahrádza slovom „zmluvu“.</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rPr>
      </w:pPr>
    </w:p>
    <w:p w:rsidR="00B808B8" w:rsidRPr="008A2B00" w:rsidRDefault="008201C9" w:rsidP="00042C5A">
      <w:pPr>
        <w:pStyle w:val="Textkomentra"/>
        <w:spacing w:after="0" w:line="240" w:lineRule="auto"/>
        <w:jc w:val="both"/>
        <w:rPr>
          <w:rFonts w:ascii="Arial" w:hAnsi="Arial" w:cs="Arial"/>
          <w:sz w:val="24"/>
          <w:szCs w:val="24"/>
        </w:rPr>
      </w:pPr>
      <w:r w:rsidRPr="008201C9">
        <w:rPr>
          <w:rFonts w:ascii="Arial" w:hAnsi="Arial" w:cs="Arial"/>
          <w:b/>
          <w:sz w:val="24"/>
          <w:szCs w:val="24"/>
        </w:rPr>
        <w:t>93.</w:t>
      </w:r>
      <w:r>
        <w:rPr>
          <w:rFonts w:ascii="Arial" w:hAnsi="Arial" w:cs="Arial"/>
          <w:sz w:val="24"/>
          <w:szCs w:val="24"/>
        </w:rPr>
        <w:t xml:space="preserve"> </w:t>
      </w:r>
      <w:r w:rsidR="00B808B8" w:rsidRPr="008A2B00">
        <w:rPr>
          <w:rFonts w:ascii="Arial" w:hAnsi="Arial" w:cs="Arial"/>
          <w:sz w:val="24"/>
          <w:szCs w:val="24"/>
        </w:rPr>
        <w:t>V čl. I § 38 ods. 6 písm. a) sa slová „zníženou úhradou“ nahrádzajú slovami „podľa odseku 6“.</w:t>
      </w:r>
    </w:p>
    <w:p w:rsidR="00B808B8" w:rsidRPr="008A2B00" w:rsidRDefault="00B808B8" w:rsidP="00042C5A">
      <w:pPr>
        <w:pStyle w:val="Textkomentra"/>
        <w:spacing w:after="0" w:line="240" w:lineRule="auto"/>
        <w:ind w:left="2124"/>
        <w:jc w:val="both"/>
        <w:rPr>
          <w:rFonts w:ascii="Arial" w:hAnsi="Arial" w:cs="Arial"/>
          <w:sz w:val="24"/>
          <w:szCs w:val="24"/>
        </w:rPr>
      </w:pPr>
    </w:p>
    <w:p w:rsidR="00B808B8" w:rsidRPr="008A2B00" w:rsidRDefault="00B808B8" w:rsidP="00042C5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B808B8" w:rsidRDefault="00B808B8" w:rsidP="00042C5A">
      <w:pPr>
        <w:pStyle w:val="Odsekzoznamu"/>
        <w:ind w:left="4253"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94.</w:t>
      </w:r>
      <w:r>
        <w:t xml:space="preserve"> </w:t>
      </w:r>
      <w:r w:rsidR="00DA29BE" w:rsidRPr="008201C9">
        <w:t>V čl. I § 38 ods. 7 sa za slovo „úrovne“ vkladá slovo „nemocnice“.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95.</w:t>
      </w:r>
      <w:r>
        <w:t xml:space="preserve"> </w:t>
      </w:r>
      <w:r w:rsidR="00DA29BE" w:rsidRPr="008201C9">
        <w:t>V čl. I § 39 ods. 1 písm. a) druhý bod znie:</w:t>
      </w:r>
    </w:p>
    <w:p w:rsidR="00DA29BE" w:rsidRPr="00CA3C87" w:rsidRDefault="00DA29BE" w:rsidP="00042C5A">
      <w:pPr>
        <w:spacing w:after="0" w:line="240" w:lineRule="auto"/>
        <w:ind w:left="454" w:hanging="28"/>
        <w:jc w:val="both"/>
      </w:pPr>
      <w:r w:rsidRPr="00CA3C87">
        <w:t>„2. identifikátor poskytnutej ústavnej starostlivosti,</w:t>
      </w:r>
    </w:p>
    <w:p w:rsidR="00DA29BE" w:rsidRPr="00CA3C87" w:rsidRDefault="00DA29BE" w:rsidP="00042C5A">
      <w:pPr>
        <w:spacing w:after="0" w:line="240" w:lineRule="auto"/>
        <w:ind w:left="454" w:hanging="28"/>
        <w:jc w:val="both"/>
      </w:pPr>
      <w:r w:rsidRPr="00CA3C87">
        <w:t>2a. na ktorú sa vzťahuje povinnosť poskytovateľa ústavnej starostlivosti zasielať v elektronickej podobe centru pre klasifikačný systém diagnosticko-terapeutických skupín údaje o poskytnutej zdravotnej starostlivosti</w:t>
      </w:r>
      <w:r w:rsidRPr="00CA3C87">
        <w:rPr>
          <w:vertAlign w:val="superscript"/>
        </w:rPr>
        <w:t>9</w:t>
      </w:r>
      <w:r w:rsidRPr="00CA3C87">
        <w:t>) a povinnosť zdravotnej poisťovne uhrádzať zdravotnú starostlivosť podľa klasifikačného systému</w:t>
      </w:r>
      <w:r w:rsidRPr="00CA3C87">
        <w:rPr>
          <w:vertAlign w:val="superscript"/>
        </w:rPr>
        <w:t>25</w:t>
      </w:r>
      <w:r w:rsidRPr="00CA3C87">
        <w:t>) (ďalej len „hospitalizačný prípad“),</w:t>
      </w:r>
    </w:p>
    <w:p w:rsidR="00DA29BE" w:rsidRPr="00CA3C87" w:rsidRDefault="00DA29BE" w:rsidP="00042C5A">
      <w:pPr>
        <w:pStyle w:val="Odsekzoznamu"/>
        <w:ind w:left="454" w:hanging="28"/>
        <w:contextualSpacing w:val="0"/>
        <w:jc w:val="both"/>
        <w:rPr>
          <w:rFonts w:ascii="Arial" w:hAnsi="Arial" w:cs="Arial"/>
        </w:rPr>
      </w:pPr>
      <w:r w:rsidRPr="00CA3C87">
        <w:rPr>
          <w:rFonts w:ascii="Arial" w:hAnsi="Arial" w:cs="Arial"/>
        </w:rPr>
        <w:t>2b. ktorá je poskytovaná odo dňa prijatia poistenca do ústavnej starostlivosti do dňa jeho prepustenia z ústavnej starostlivosti,“.</w:t>
      </w:r>
    </w:p>
    <w:p w:rsidR="00DA29BE" w:rsidRPr="00CA3C87" w:rsidRDefault="00DA29BE" w:rsidP="00042C5A">
      <w:pPr>
        <w:spacing w:after="0" w:line="240" w:lineRule="auto"/>
        <w:ind w:left="454" w:hanging="28"/>
        <w:jc w:val="both"/>
      </w:pPr>
      <w:r w:rsidRPr="00CA3C87">
        <w:t xml:space="preserve">  </w:t>
      </w: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zavedenia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96.</w:t>
      </w:r>
      <w:r>
        <w:t xml:space="preserve"> </w:t>
      </w:r>
      <w:r w:rsidR="00DA29BE" w:rsidRPr="008201C9">
        <w:t>V čl. I § 39 ods. 1 písm. d) druhom bode sa slová „ktorá zaradila poistenca na zoznam“  nahrádzajú slovami „v ktorej je poistenec zaradený do zoznamu“.</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lastRenderedPageBreak/>
        <w:t>97.</w:t>
      </w:r>
      <w:r>
        <w:t xml:space="preserve"> </w:t>
      </w:r>
      <w:r w:rsidR="00DA29BE" w:rsidRPr="008201C9">
        <w:t>V čl. I § 39 ods. 1 písm. d) siedmom a desiatom bode (2x), § 40 ods. 14 (2x) a § 42 ods. 3 sa za slovom „plánovanej“ vypúšťa slovo „zdravotnej“.</w:t>
      </w:r>
    </w:p>
    <w:p w:rsidR="00DA29BE" w:rsidRPr="00CA3C87" w:rsidRDefault="00DA29BE" w:rsidP="00042C5A">
      <w:pPr>
        <w:pStyle w:val="Odsekzoznamu"/>
        <w:ind w:left="3286"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zavedenia legislatívnej skratky.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98.</w:t>
      </w:r>
      <w:r>
        <w:t xml:space="preserve"> </w:t>
      </w:r>
      <w:r w:rsidR="00DA29BE" w:rsidRPr="008201C9">
        <w:t>V čl. I § 39 ods. 1 písm. d) deviatom bode sa na konci pripájajú slová „zo zoznamu čakajúcich poistencov“.</w:t>
      </w:r>
    </w:p>
    <w:p w:rsidR="00DA29BE" w:rsidRDefault="00DA29BE" w:rsidP="00042C5A">
      <w:pPr>
        <w:pStyle w:val="Odsekzoznamu"/>
        <w:ind w:left="454" w:hanging="454"/>
        <w:contextualSpacing w:val="0"/>
        <w:jc w:val="both"/>
        <w:rPr>
          <w:rFonts w:ascii="Arial" w:hAnsi="Arial" w:cs="Arial"/>
        </w:rPr>
      </w:pPr>
    </w:p>
    <w:p w:rsidR="00D35367" w:rsidRPr="00D3536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48"/>
        <w:contextualSpacing w:val="0"/>
        <w:jc w:val="both"/>
        <w:rPr>
          <w:rFonts w:ascii="Arial" w:hAnsi="Arial" w:cs="Arial"/>
        </w:rPr>
      </w:pPr>
    </w:p>
    <w:p w:rsidR="00DA29BE" w:rsidRPr="00CA3C87" w:rsidRDefault="00DA29BE" w:rsidP="00042C5A">
      <w:pPr>
        <w:pStyle w:val="Odsekzoznamu"/>
        <w:ind w:left="454" w:hanging="454"/>
        <w:contextualSpacing w:val="0"/>
        <w:jc w:val="both"/>
        <w:rPr>
          <w:rFonts w:ascii="Arial" w:hAnsi="Arial" w:cs="Arial"/>
        </w:rPr>
      </w:pPr>
    </w:p>
    <w:p w:rsidR="00DA29BE" w:rsidRPr="008201C9" w:rsidRDefault="008201C9" w:rsidP="00042C5A">
      <w:pPr>
        <w:spacing w:line="240" w:lineRule="auto"/>
        <w:jc w:val="both"/>
      </w:pPr>
      <w:r w:rsidRPr="008201C9">
        <w:rPr>
          <w:b/>
        </w:rPr>
        <w:t>99.</w:t>
      </w:r>
      <w:r>
        <w:t xml:space="preserve"> </w:t>
      </w:r>
      <w:r w:rsidR="00DA29BE" w:rsidRPr="008201C9">
        <w:t>V čl. I § 39 ods. 2 sa za slovo „údajov“ (2x) vkladajú slová „podľa odseku 1“.</w:t>
      </w:r>
    </w:p>
    <w:p w:rsidR="00DA29BE" w:rsidRPr="00CA3C87" w:rsidRDefault="00DA29BE" w:rsidP="00042C5A">
      <w:pPr>
        <w:spacing w:after="0" w:line="240" w:lineRule="auto"/>
        <w:ind w:left="454" w:hanging="454"/>
        <w:jc w:val="both"/>
      </w:pPr>
    </w:p>
    <w:p w:rsidR="00DA29BE" w:rsidRPr="00CA3C87" w:rsidRDefault="00DA29BE" w:rsidP="00042C5A">
      <w:pPr>
        <w:spacing w:after="0" w:line="240" w:lineRule="auto"/>
        <w:ind w:left="4248"/>
        <w:jc w:val="both"/>
      </w:pPr>
      <w:r w:rsidRPr="00CA3C87">
        <w:t>Legislatívno-technická úprava z dôvodu precizovania vnútorných odkazov.</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143129" w:rsidRDefault="00143129" w:rsidP="00042C5A">
      <w:pPr>
        <w:spacing w:line="240" w:lineRule="auto"/>
        <w:jc w:val="both"/>
      </w:pPr>
      <w:r w:rsidRPr="00143129">
        <w:rPr>
          <w:b/>
        </w:rPr>
        <w:t>100.</w:t>
      </w:r>
      <w:r>
        <w:t xml:space="preserve"> </w:t>
      </w:r>
      <w:r w:rsidR="00DA29BE" w:rsidRPr="00143129">
        <w:t>V čl. I § 40 ods. 4 sa za slovo „poistenca“ vkladá slovo „bezodkladne“.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8"/>
        <w:contextualSpacing w:val="0"/>
        <w:jc w:val="both"/>
        <w:rPr>
          <w:rFonts w:ascii="Arial" w:hAnsi="Arial" w:cs="Arial"/>
        </w:rPr>
      </w:pPr>
      <w:r w:rsidRPr="00CA3C87">
        <w:rPr>
          <w:rFonts w:ascii="Arial" w:hAnsi="Arial" w:cs="Arial"/>
        </w:rPr>
        <w:t>Legislatívno-technická úprava z dôvodu precizovania lehoty.</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101.</w:t>
      </w:r>
      <w:r>
        <w:t xml:space="preserve"> </w:t>
      </w:r>
      <w:r w:rsidR="00DA29BE" w:rsidRPr="00E26237">
        <w:t xml:space="preserve">V čl. I § 40 ods. 5 druhej vete sa vypúšťa slovo „návrhov“. </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47"/>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lastRenderedPageBreak/>
        <w:t>102.</w:t>
      </w:r>
      <w:r>
        <w:t xml:space="preserve"> </w:t>
      </w:r>
      <w:r w:rsidR="00DA29BE" w:rsidRPr="00E26237">
        <w:t>V čl. I § 40 ods. 7 písm. a) sa za slová „časová dostupnosť“ vkladajú slová „ústavnej starostlivosti“ a za slová „medzinárodných zmlúv,“ sa vkladajú slová „</w:t>
      </w:r>
      <w:bookmarkStart w:id="10" w:name="_Hlk88235336"/>
      <w:r w:rsidR="00DA29BE" w:rsidRPr="00E26237">
        <w:t>ktorými je Slovenská republika viazaná,</w:t>
      </w:r>
      <w:bookmarkEnd w:id="10"/>
      <w:r w:rsidR="00DA29BE" w:rsidRPr="00E26237">
        <w:t>“.</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spacing w:after="0" w:line="240" w:lineRule="auto"/>
        <w:ind w:left="4253"/>
        <w:jc w:val="both"/>
      </w:pPr>
      <w:r w:rsidRPr="00CA3C87">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103.</w:t>
      </w:r>
      <w:r>
        <w:t xml:space="preserve"> </w:t>
      </w:r>
      <w:r w:rsidR="00DA29BE" w:rsidRPr="00E26237">
        <w:t>V čl. I § 40 ods. 7 písm. b) sa čiarka za slovami „písm. i)“ nahrádza bodkočiarkou a slová „dôvod vyradenia; informácia o vyradení je uvedená“ sa nahrádza slovami „dôvod vyradenia a informácia o vyradení sa uvedie“.</w:t>
      </w:r>
    </w:p>
    <w:p w:rsidR="00DA29BE"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104.</w:t>
      </w:r>
      <w:r w:rsidR="00DA29BE" w:rsidRPr="00E26237">
        <w:t>V čl. I § 40 ods. 8 sa za slovo „zaradenia“ vkladajú slová „do zoznamu čakajúcich poistencov“ a slová „medicínska služba“ sa nahrádzajú slovami „kód medicínskej služby“.</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105.</w:t>
      </w:r>
      <w:r>
        <w:t xml:space="preserve"> </w:t>
      </w:r>
      <w:r w:rsidR="00DA29BE" w:rsidRPr="00E26237">
        <w:t>V čl. I § 40 ods. 9 úvodnej vete sa čiarka za slovom „poistencov“ nahrádza spojkou „a“ a za slovo „dostupnosti“ sa vkladajú slová „ústavnej starostlivosti“.</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106.</w:t>
      </w:r>
      <w:r w:rsidR="00DA29BE" w:rsidRPr="00E26237">
        <w:t>V čl. I § 40 ods. 9 písm. d) sa slovo „zdravotnej“ nahrádza slovom „plánovanej“.</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rPr>
      </w:pPr>
    </w:p>
    <w:p w:rsidR="00B808B8" w:rsidRPr="00E26237" w:rsidRDefault="00E26237" w:rsidP="00042C5A">
      <w:pPr>
        <w:spacing w:line="240" w:lineRule="auto"/>
        <w:jc w:val="both"/>
      </w:pPr>
      <w:r w:rsidRPr="00E26237">
        <w:rPr>
          <w:b/>
        </w:rPr>
        <w:t>107.</w:t>
      </w:r>
      <w:r>
        <w:t xml:space="preserve"> </w:t>
      </w:r>
      <w:r w:rsidR="00B808B8" w:rsidRPr="00E26237">
        <w:t>V čl. I § 40 ods. 9 písm. d) sa vo vete pred bodkočiarkou za slovom „nemocnice“ vkladá čiarka a slová „ktoré trvali najviac 10 dní“.</w:t>
      </w:r>
    </w:p>
    <w:p w:rsidR="00B808B8" w:rsidRPr="008A2B00" w:rsidRDefault="00B808B8" w:rsidP="00042C5A">
      <w:pPr>
        <w:pStyle w:val="Odsekzoznamu"/>
        <w:ind w:left="2832"/>
        <w:jc w:val="both"/>
        <w:rPr>
          <w:rFonts w:ascii="Arial" w:hAnsi="Arial" w:cs="Arial"/>
        </w:rPr>
      </w:pPr>
      <w:r w:rsidRPr="008A2B00">
        <w:rPr>
          <w:rFonts w:ascii="Arial" w:hAnsi="Arial" w:cs="Arial"/>
        </w:rPr>
        <w:t>Demonštratívne vymedzené dôvody prerušenia lehoty časovej dostupnosti v danom ustanovení môžu trvať dlho, pričom pridlhé trvanie by bolo na úkor poistenca. Z toho dôvodu sa navrhuje stanoviť maximálnu lehotu prerušenia</w:t>
      </w:r>
      <w:r w:rsidRPr="008A2B00">
        <w:rPr>
          <w:rFonts w:ascii="Arial" w:hAnsi="Arial" w:cs="Arial"/>
          <w:iCs/>
        </w:rPr>
        <w:t>.</w:t>
      </w:r>
    </w:p>
    <w:p w:rsidR="00B808B8" w:rsidRPr="00CA3C87" w:rsidRDefault="00B808B8"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108.</w:t>
      </w:r>
      <w:r>
        <w:t xml:space="preserve"> </w:t>
      </w:r>
      <w:r w:rsidR="00DA29BE" w:rsidRPr="00E26237">
        <w:t>V čl. I § 40 ods. 10 písm. b) sa slová „činnosti u prevádzkovateľa nemocnice</w:t>
      </w:r>
      <w:r w:rsidR="00DA29BE" w:rsidRPr="00E26237">
        <w:rPr>
          <w:vertAlign w:val="superscript"/>
        </w:rPr>
        <w:t>28</w:t>
      </w:r>
      <w:r w:rsidR="00DA29BE" w:rsidRPr="00E26237">
        <w:t>)“ nahrádzajú slovami „činnosti</w:t>
      </w:r>
      <w:r w:rsidR="00DA29BE" w:rsidRPr="00E26237">
        <w:rPr>
          <w:vertAlign w:val="superscript"/>
        </w:rPr>
        <w:t>28</w:t>
      </w:r>
      <w:r w:rsidR="00DA29BE" w:rsidRPr="00E26237">
        <w:t>) u prevádzkovateľa nemocnice“.</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vnútorných odkazov.</w:t>
      </w:r>
    </w:p>
    <w:p w:rsidR="00DA29BE" w:rsidRDefault="00DA29BE" w:rsidP="00042C5A">
      <w:pPr>
        <w:pStyle w:val="Odsekzoznamu"/>
        <w:ind w:left="454" w:hanging="454"/>
        <w:contextualSpacing w:val="0"/>
        <w:jc w:val="both"/>
        <w:rPr>
          <w:rFonts w:ascii="Arial" w:hAnsi="Arial" w:cs="Arial"/>
          <w:color w:val="FF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color w:val="FF0000"/>
        </w:rPr>
      </w:pPr>
    </w:p>
    <w:p w:rsidR="003A6642" w:rsidRDefault="003A6642" w:rsidP="00042C5A">
      <w:pPr>
        <w:pStyle w:val="Odsekzoznamu"/>
        <w:ind w:left="454" w:hanging="454"/>
        <w:contextualSpacing w:val="0"/>
        <w:jc w:val="both"/>
        <w:rPr>
          <w:rFonts w:ascii="Arial" w:hAnsi="Arial" w:cs="Arial"/>
          <w:color w:val="FF0000"/>
        </w:rPr>
      </w:pPr>
    </w:p>
    <w:p w:rsidR="003A6642" w:rsidRPr="00E26237" w:rsidRDefault="00E26237" w:rsidP="00042C5A">
      <w:pPr>
        <w:spacing w:line="240" w:lineRule="auto"/>
        <w:jc w:val="both"/>
      </w:pPr>
      <w:r w:rsidRPr="00E26237">
        <w:rPr>
          <w:b/>
        </w:rPr>
        <w:t>109.</w:t>
      </w:r>
      <w:r>
        <w:t xml:space="preserve"> </w:t>
      </w:r>
      <w:r w:rsidR="003A6642" w:rsidRPr="00E26237">
        <w:t>V čl. I § 40 odseky 12 a 13 znejú:</w:t>
      </w:r>
    </w:p>
    <w:p w:rsidR="003A6642" w:rsidRPr="007D524D" w:rsidRDefault="003A6642" w:rsidP="00042C5A">
      <w:pPr>
        <w:tabs>
          <w:tab w:val="left" w:pos="851"/>
        </w:tabs>
        <w:spacing w:after="0" w:line="240" w:lineRule="auto"/>
        <w:contextualSpacing/>
        <w:jc w:val="both"/>
      </w:pPr>
      <w:r w:rsidRPr="007D524D">
        <w:t>„(12) V záujme skrátenia lehoty časovej dostupnosti ústavnej starostlivosti zdravotná poisťovňa umožní poistencovi poskytnutie plánovanej starostlivosti u iného poskytovateľa zdravotnej starostlivosti, s ktorým má uzatvorenú zmluvu o poskytovaní zdravotnej starostlivosti.</w:t>
      </w:r>
      <w:r w:rsidRPr="007D524D">
        <w:rPr>
          <w:vertAlign w:val="superscript"/>
        </w:rPr>
        <w:t>23</w:t>
      </w:r>
      <w:r w:rsidRPr="007D524D">
        <w:t xml:space="preserve">) Ak poistenec nesúhlasí, zdravotná poisťovňa vyznačí v zozname čakajúcich poistencov nesúhlas poistenca s návrhom zdravotnej poisťovne na poskytnutie plánovanej starostlivosti u iného poskytovateľa zdravotnej starostlivosti podľa prvej vety. Nesúhlas poistenca sa preukazuje písomným vyhlásením, elektronickou formou alebo zaznamenaním telefonického hovoru na call centre zdravotnej poisťovne, počas ktorého musí zdravotná poisťovňa poistenca vopred výslovne informovať o povahe takého hovoru a o jeho následkoch. Za nesúhlas poistenca sa považuje aj prípad, ak poistenec neodpovie na návrh zdravotnej poisťovne na poskytnutie plánovanej starostlivosti podľa prvej vety u iného poskytovateľa zdravotnej starostlivosti do 15 dní od jeho doručenia. </w:t>
      </w:r>
    </w:p>
    <w:p w:rsidR="003A6642" w:rsidRPr="007D524D" w:rsidRDefault="003A6642" w:rsidP="00042C5A">
      <w:pPr>
        <w:spacing w:after="0" w:line="240" w:lineRule="auto"/>
      </w:pPr>
    </w:p>
    <w:p w:rsidR="003A6642" w:rsidRPr="007D524D" w:rsidRDefault="003A6642" w:rsidP="00042C5A">
      <w:pPr>
        <w:tabs>
          <w:tab w:val="left" w:pos="851"/>
        </w:tabs>
        <w:spacing w:after="0" w:line="240" w:lineRule="auto"/>
        <w:contextualSpacing/>
        <w:jc w:val="both"/>
      </w:pPr>
      <w:r w:rsidRPr="007D524D">
        <w:t xml:space="preserve">(13) Ak nie je dodržaná lehota časovej dostupnosti ústavnej starostlivosti a poistenec nesúhlasí s návrhom zdravotnej poisťovne podľa odseku 12 zdravotná poisťovňa je povinná postupovať v tomto poradí a zabezpečiť </w:t>
      </w:r>
    </w:p>
    <w:p w:rsidR="003A6642" w:rsidRPr="007D524D" w:rsidRDefault="003A6642" w:rsidP="00042C5A">
      <w:pPr>
        <w:tabs>
          <w:tab w:val="left" w:pos="284"/>
        </w:tabs>
        <w:spacing w:after="0" w:line="240" w:lineRule="auto"/>
        <w:ind w:left="284" w:hanging="284"/>
        <w:jc w:val="both"/>
      </w:pPr>
      <w:r w:rsidRPr="007D524D">
        <w:t>a)</w:t>
      </w:r>
      <w:r w:rsidRPr="007D524D">
        <w:tab/>
        <w:t>bezodkladne plánovanú starostlivosť u iného poskytovateľa zdravotnej starostlivosti, s ktorým má uzatvorenú zmluvu o poskytovaní zdravotnej starostlivosti,</w:t>
      </w:r>
    </w:p>
    <w:p w:rsidR="003A6642" w:rsidRPr="007D524D" w:rsidRDefault="003A6642" w:rsidP="00042C5A">
      <w:pPr>
        <w:tabs>
          <w:tab w:val="left" w:pos="284"/>
        </w:tabs>
        <w:spacing w:after="0" w:line="240" w:lineRule="auto"/>
        <w:ind w:left="284" w:hanging="284"/>
        <w:jc w:val="both"/>
      </w:pPr>
      <w:r w:rsidRPr="007D524D">
        <w:t>b)</w:t>
      </w:r>
      <w:r w:rsidRPr="007D524D">
        <w:tab/>
        <w:t>bezodkladne plánovanú starostlivosť bez uplatnenia postupu podľa osobitného predpisu</w:t>
      </w:r>
      <w:r w:rsidRPr="007D524D">
        <w:rPr>
          <w:vertAlign w:val="superscript"/>
        </w:rPr>
        <w:t>29</w:t>
      </w:r>
      <w:r w:rsidRPr="007D524D">
        <w:t>) u poskytovateľa zdravotnej starostlivosti, s ktorým nemá zdravotná poisťovňa uzatvorenú zmluvu o poskytovaní zdravotnej starostlivosti</w:t>
      </w:r>
      <w:r w:rsidRPr="007D524D">
        <w:rPr>
          <w:vertAlign w:val="superscript"/>
        </w:rPr>
        <w:t>23</w:t>
      </w:r>
      <w:r w:rsidRPr="007D524D">
        <w:t xml:space="preserve">) (ďalej len „nezmluvný poskytovateľ“) podľa výberu poistenca; zdravotná poisťovňa preplatí </w:t>
      </w:r>
      <w:r w:rsidRPr="007D524D">
        <w:lastRenderedPageBreak/>
        <w:t>poistencovi celkovú sumu, ktorú poistenec uhradil za plánovanú starostlivosť u tohto nezmluvného poskytovateľa na základe predložených dokladov o úhrade do 15 dní od požiadania,</w:t>
      </w:r>
    </w:p>
    <w:p w:rsidR="003A6642" w:rsidRPr="007D524D" w:rsidRDefault="003A6642" w:rsidP="00042C5A">
      <w:pPr>
        <w:tabs>
          <w:tab w:val="left" w:pos="284"/>
        </w:tabs>
        <w:spacing w:after="0" w:line="240" w:lineRule="auto"/>
        <w:ind w:left="284" w:hanging="284"/>
        <w:jc w:val="both"/>
      </w:pPr>
      <w:r w:rsidRPr="007D524D">
        <w:t xml:space="preserve">c) </w:t>
      </w:r>
      <w:r w:rsidRPr="007D524D">
        <w:tab/>
        <w:t>plánovanú starostlivosť u iného poskytovateľa zdravotnej starostlivosti v inom členskom štáte podľa osobitného predpisu;</w:t>
      </w:r>
      <w:r w:rsidRPr="007D524D">
        <w:rPr>
          <w:vertAlign w:val="superscript"/>
        </w:rPr>
        <w:t>30</w:t>
      </w:r>
      <w:r w:rsidRPr="007D524D">
        <w:t>) zdravotná poisťovňa je povinná bezodkladne vydať doklad podľa osobitného predpisu.</w:t>
      </w:r>
      <w:r w:rsidRPr="007D524D">
        <w:rPr>
          <w:vertAlign w:val="superscript"/>
        </w:rPr>
        <w:t>31</w:t>
      </w:r>
      <w:r w:rsidRPr="007D524D">
        <w:t>)“.</w:t>
      </w:r>
    </w:p>
    <w:p w:rsidR="003A6642" w:rsidRPr="007D524D" w:rsidRDefault="003A6642" w:rsidP="00042C5A">
      <w:pPr>
        <w:spacing w:after="0" w:line="240" w:lineRule="auto"/>
        <w:ind w:left="284" w:hanging="284"/>
        <w:jc w:val="both"/>
      </w:pPr>
    </w:p>
    <w:p w:rsidR="003A6642" w:rsidRPr="007D524D" w:rsidRDefault="003A6642" w:rsidP="00042C5A">
      <w:pPr>
        <w:pStyle w:val="Odsekzoznamu"/>
        <w:ind w:left="284"/>
        <w:jc w:val="both"/>
        <w:rPr>
          <w:rFonts w:ascii="Arial" w:hAnsi="Arial" w:cs="Arial"/>
        </w:rPr>
      </w:pPr>
      <w:r w:rsidRPr="007D524D">
        <w:rPr>
          <w:rFonts w:ascii="Arial" w:hAnsi="Arial" w:cs="Arial"/>
        </w:rPr>
        <w:t>Poznámky pod čiarou k odkazom 29 až 31 znejú:</w:t>
      </w:r>
    </w:p>
    <w:p w:rsidR="003A6642" w:rsidRPr="007D524D" w:rsidRDefault="003A6642" w:rsidP="00042C5A">
      <w:pPr>
        <w:pStyle w:val="Odsekzoznamu"/>
        <w:ind w:left="709" w:hanging="425"/>
        <w:jc w:val="both"/>
        <w:rPr>
          <w:rFonts w:ascii="Arial" w:hAnsi="Arial" w:cs="Arial"/>
        </w:rPr>
      </w:pPr>
      <w:r w:rsidRPr="007D524D">
        <w:rPr>
          <w:rFonts w:ascii="Arial" w:hAnsi="Arial" w:cs="Arial"/>
        </w:rPr>
        <w:t>„</w:t>
      </w:r>
      <w:r w:rsidRPr="007D524D">
        <w:rPr>
          <w:rFonts w:ascii="Arial" w:hAnsi="Arial" w:cs="Arial"/>
          <w:vertAlign w:val="superscript"/>
        </w:rPr>
        <w:t>29</w:t>
      </w:r>
      <w:r w:rsidRPr="007D524D">
        <w:rPr>
          <w:rFonts w:ascii="Arial" w:hAnsi="Arial" w:cs="Arial"/>
        </w:rPr>
        <w:t>) § 42 zákona č. 577/2004 Z. z. o rozsahu zdravotnej starostlivosti uhrádzanej na základe verejného zdravotného poistenia a o úhradách za služby súvisiace s poskytovaním zdravotnej starostlivosti.</w:t>
      </w:r>
    </w:p>
    <w:p w:rsidR="003A6642" w:rsidRPr="007D524D" w:rsidRDefault="003A6642" w:rsidP="00042C5A">
      <w:pPr>
        <w:pStyle w:val="Odsekzoznamu"/>
        <w:ind w:left="709" w:hanging="425"/>
        <w:jc w:val="both"/>
        <w:rPr>
          <w:rFonts w:ascii="Arial" w:hAnsi="Arial" w:cs="Arial"/>
        </w:rPr>
      </w:pPr>
      <w:r w:rsidRPr="007D524D">
        <w:rPr>
          <w:rFonts w:ascii="Arial" w:hAnsi="Arial" w:cs="Arial"/>
          <w:vertAlign w:val="superscript"/>
        </w:rPr>
        <w:t>30</w:t>
      </w:r>
      <w:r w:rsidRPr="007D524D">
        <w:rPr>
          <w:rFonts w:ascii="Arial" w:hAnsi="Arial" w:cs="Arial"/>
        </w:rPr>
        <w:t>)</w:t>
      </w:r>
      <w:r w:rsidRPr="007D524D">
        <w:rPr>
          <w:rFonts w:ascii="Arial" w:hAnsi="Arial" w:cs="Arial"/>
        </w:rPr>
        <w:tab/>
        <w:t>§ 9b ods. 10 písm. a) zákona č. 580/2004 Z. z. o zdravotnom poistení a o zmene a doplnení zákona č. 95/2002 Z. z. o poisťovníctve a o zmene a doplnení niektorých zákonov v znení zákona č..../2021 Z. z.</w:t>
      </w:r>
    </w:p>
    <w:p w:rsidR="003A6642" w:rsidRPr="007D524D" w:rsidRDefault="003A6642" w:rsidP="00042C5A">
      <w:pPr>
        <w:pStyle w:val="Odsekzoznamu"/>
        <w:ind w:left="709" w:hanging="425"/>
        <w:jc w:val="both"/>
        <w:rPr>
          <w:rFonts w:ascii="Arial" w:hAnsi="Arial" w:cs="Arial"/>
        </w:rPr>
      </w:pPr>
      <w:r w:rsidRPr="007D524D">
        <w:rPr>
          <w:rFonts w:ascii="Arial" w:hAnsi="Arial" w:cs="Arial"/>
          <w:vertAlign w:val="superscript"/>
        </w:rPr>
        <w:t>31</w:t>
      </w:r>
      <w:r w:rsidRPr="007D524D">
        <w:rPr>
          <w:rFonts w:ascii="Arial" w:hAnsi="Arial" w:cs="Arial"/>
        </w:rPr>
        <w:t xml:space="preserve">) </w:t>
      </w:r>
      <w:r w:rsidRPr="007D524D">
        <w:rPr>
          <w:rFonts w:ascii="Arial" w:hAnsi="Arial" w:cs="Arial"/>
        </w:rPr>
        <w:tab/>
        <w:t>§ 9b ods. 7 zákona č. 580/2004 Z. z.“ v znení neskorších predpisov.“.</w:t>
      </w:r>
    </w:p>
    <w:p w:rsidR="003A6642" w:rsidRPr="007D524D" w:rsidRDefault="003A6642" w:rsidP="00042C5A">
      <w:pPr>
        <w:pStyle w:val="Odsekzoznamu"/>
        <w:ind w:left="284"/>
        <w:jc w:val="both"/>
        <w:rPr>
          <w:rFonts w:ascii="Arial" w:hAnsi="Arial" w:cs="Arial"/>
        </w:rPr>
      </w:pPr>
    </w:p>
    <w:p w:rsidR="003A6642" w:rsidRPr="007D524D" w:rsidRDefault="003A6642" w:rsidP="00042C5A">
      <w:pPr>
        <w:pStyle w:val="Odsekzoznamu"/>
        <w:ind w:left="284"/>
        <w:jc w:val="both"/>
        <w:rPr>
          <w:rFonts w:ascii="Arial" w:hAnsi="Arial" w:cs="Arial"/>
        </w:rPr>
      </w:pPr>
      <w:r w:rsidRPr="007D524D">
        <w:rPr>
          <w:rFonts w:ascii="Arial" w:hAnsi="Arial" w:cs="Arial"/>
        </w:rPr>
        <w:t>V súvislosti s vložením nových poznámok pod čiarou k odkazom 29 až 31 sa vykoná prečíslovanie nasledujúcich odkazov a poznámok pod čiarou k nim.</w:t>
      </w:r>
    </w:p>
    <w:p w:rsidR="003A6642" w:rsidRPr="007D524D" w:rsidRDefault="003A6642" w:rsidP="00042C5A">
      <w:pPr>
        <w:pStyle w:val="Odsekzoznamu"/>
        <w:ind w:left="284"/>
        <w:jc w:val="both"/>
        <w:rPr>
          <w:rFonts w:ascii="Arial" w:hAnsi="Arial" w:cs="Arial"/>
        </w:rPr>
      </w:pPr>
    </w:p>
    <w:p w:rsidR="003A6642" w:rsidRPr="007D524D" w:rsidRDefault="003A6642" w:rsidP="00042C5A">
      <w:pPr>
        <w:tabs>
          <w:tab w:val="left" w:pos="851"/>
        </w:tabs>
        <w:spacing w:after="0" w:line="240" w:lineRule="auto"/>
        <w:ind w:left="4253"/>
        <w:contextualSpacing/>
        <w:jc w:val="both"/>
      </w:pPr>
      <w:r w:rsidRPr="007D524D">
        <w:t>Navrhuje sa aby zdravotná poisťovňa v záujme skrátenia lehoty plánovanej starostlivosti najprv umožnila poskytnutie plánovanej starostlivosti u iného poskytovateľa zdravotnej starostlivosti, s ktorým má uzatvorenú zmluvu o poskytovaní zdravotnej starostlivosti. Ak nie je dodržaná lehota plánovanej starostlivosti alebo hrozí jej nedodržanie navrhuje sa, aby zdravotná poisťovňa bola povinná v prvom rade poskytnúť</w:t>
      </w:r>
    </w:p>
    <w:p w:rsidR="003A6642" w:rsidRPr="007D524D" w:rsidRDefault="003A6642" w:rsidP="00042C5A">
      <w:pPr>
        <w:tabs>
          <w:tab w:val="left" w:pos="284"/>
        </w:tabs>
        <w:spacing w:after="0" w:line="240" w:lineRule="auto"/>
        <w:ind w:left="4253"/>
        <w:jc w:val="both"/>
      </w:pPr>
      <w:r w:rsidRPr="007D524D">
        <w:t>a)</w:t>
      </w:r>
      <w:r w:rsidRPr="007D524D">
        <w:tab/>
        <w:t>bezodkladne plánovanú starostlivosť u iného poskytovateľa zdravotnej starostlivosti, s ktorým má uzatvorenú zmluvu o poskytovaní zdravotnej starostlivosti,</w:t>
      </w:r>
    </w:p>
    <w:p w:rsidR="003A6642" w:rsidRPr="007D524D" w:rsidRDefault="003A6642" w:rsidP="00042C5A">
      <w:pPr>
        <w:tabs>
          <w:tab w:val="left" w:pos="284"/>
        </w:tabs>
        <w:spacing w:after="0" w:line="240" w:lineRule="auto"/>
        <w:ind w:left="4253"/>
        <w:jc w:val="both"/>
      </w:pPr>
      <w:r w:rsidRPr="007D524D">
        <w:t>v druhom rade</w:t>
      </w:r>
    </w:p>
    <w:p w:rsidR="003A6642" w:rsidRPr="007D524D" w:rsidRDefault="003A6642" w:rsidP="00042C5A">
      <w:pPr>
        <w:tabs>
          <w:tab w:val="left" w:pos="284"/>
        </w:tabs>
        <w:spacing w:after="0" w:line="240" w:lineRule="auto"/>
        <w:ind w:left="4253"/>
        <w:jc w:val="both"/>
      </w:pPr>
      <w:r w:rsidRPr="007D524D">
        <w:t>b)</w:t>
      </w:r>
      <w:r w:rsidRPr="007D524D">
        <w:tab/>
        <w:t>bezodkladne plánovanú starostlivosti bez uplatnenia postupu podľa osobitného predpisu u poskytovateľa zdravotnej starostlivosti, s ktorým nemá zdravotná poisťovňa uzatvorenú zmluvu o poskytovaní zdravotnej starostlivosti</w:t>
      </w:r>
      <w:r w:rsidRPr="007D524D">
        <w:rPr>
          <w:vertAlign w:val="superscript"/>
        </w:rPr>
        <w:t>6</w:t>
      </w:r>
      <w:r w:rsidRPr="007D524D">
        <w:t xml:space="preserve">) podľa výberu poistenca, </w:t>
      </w:r>
    </w:p>
    <w:p w:rsidR="003A6642" w:rsidRPr="007D524D" w:rsidRDefault="003A6642" w:rsidP="00042C5A">
      <w:pPr>
        <w:tabs>
          <w:tab w:val="left" w:pos="284"/>
        </w:tabs>
        <w:spacing w:after="0" w:line="240" w:lineRule="auto"/>
        <w:ind w:left="4253"/>
        <w:jc w:val="both"/>
      </w:pPr>
      <w:r w:rsidRPr="007D524D">
        <w:t>a v treťom rade</w:t>
      </w:r>
    </w:p>
    <w:p w:rsidR="003A6642" w:rsidRPr="007D524D" w:rsidRDefault="003A6642" w:rsidP="00042C5A">
      <w:pPr>
        <w:tabs>
          <w:tab w:val="left" w:pos="284"/>
        </w:tabs>
        <w:spacing w:after="0" w:line="240" w:lineRule="auto"/>
        <w:ind w:left="4253"/>
        <w:jc w:val="both"/>
      </w:pPr>
      <w:r w:rsidRPr="007D524D">
        <w:t xml:space="preserve">c) </w:t>
      </w:r>
      <w:r w:rsidRPr="007D524D">
        <w:tab/>
        <w:t>plánovanú starostlivosť u iného poskytovateľa zdravotnej starostlivosti v inom členskom štáte.</w:t>
      </w:r>
    </w:p>
    <w:p w:rsidR="003A6642" w:rsidRPr="007D524D" w:rsidRDefault="003A6642" w:rsidP="00042C5A">
      <w:pPr>
        <w:tabs>
          <w:tab w:val="left" w:pos="284"/>
        </w:tabs>
        <w:spacing w:after="0" w:line="240" w:lineRule="auto"/>
        <w:ind w:left="4253"/>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pStyle w:val="Odsekzoznamu"/>
        <w:ind w:left="4253" w:hanging="454"/>
        <w:contextualSpacing w:val="0"/>
        <w:jc w:val="both"/>
        <w:rPr>
          <w:rFonts w:ascii="Arial" w:hAnsi="Arial" w:cs="Arial"/>
        </w:rPr>
      </w:pPr>
    </w:p>
    <w:p w:rsidR="00B808B8" w:rsidRPr="00CA3C87" w:rsidRDefault="00B808B8" w:rsidP="00042C5A">
      <w:pPr>
        <w:pStyle w:val="Odsekzoznamu"/>
        <w:ind w:left="4253" w:hanging="454"/>
        <w:contextualSpacing w:val="0"/>
        <w:jc w:val="both"/>
        <w:rPr>
          <w:rFonts w:ascii="Arial" w:hAnsi="Arial" w:cs="Arial"/>
        </w:rPr>
      </w:pPr>
    </w:p>
    <w:p w:rsidR="00DA29BE" w:rsidRPr="00E26237" w:rsidRDefault="00E26237" w:rsidP="00042C5A">
      <w:pPr>
        <w:spacing w:line="240" w:lineRule="auto"/>
        <w:jc w:val="both"/>
      </w:pPr>
      <w:r w:rsidRPr="00E26237">
        <w:rPr>
          <w:b/>
        </w:rPr>
        <w:t>110</w:t>
      </w:r>
      <w:r>
        <w:t xml:space="preserve">. </w:t>
      </w:r>
      <w:r w:rsidR="00DA29BE" w:rsidRPr="00E26237">
        <w:t>V čl. I § 41 ods. 1 a 2 úvodnej vete sa vypúšťajú slová „podmienene zaradenej alebo riadne“.</w:t>
      </w:r>
    </w:p>
    <w:p w:rsidR="00DA29BE" w:rsidRPr="00CA3C87"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 nakoľko ide o oba druhy zaradenia nemocnice do siete.</w:t>
      </w:r>
    </w:p>
    <w:p w:rsidR="00B808B8" w:rsidRDefault="00B808B8" w:rsidP="00042C5A">
      <w:pPr>
        <w:pStyle w:val="Odsekzoznamu"/>
        <w:ind w:left="4253"/>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Pr="00CA3C87" w:rsidRDefault="00B808B8" w:rsidP="00042C5A">
      <w:pPr>
        <w:pStyle w:val="Odsekzoznamu"/>
        <w:ind w:left="4253"/>
        <w:contextualSpacing w:val="0"/>
        <w:jc w:val="both"/>
        <w:rPr>
          <w:rFonts w:ascii="Arial" w:hAnsi="Arial" w:cs="Arial"/>
        </w:rPr>
      </w:pPr>
    </w:p>
    <w:p w:rsidR="00DA29BE" w:rsidRPr="00E26237" w:rsidRDefault="00E26237" w:rsidP="00042C5A">
      <w:pPr>
        <w:spacing w:line="240" w:lineRule="auto"/>
        <w:jc w:val="both"/>
      </w:pPr>
      <w:r w:rsidRPr="00E26237">
        <w:rPr>
          <w:b/>
        </w:rPr>
        <w:t>111.</w:t>
      </w:r>
      <w:r>
        <w:t xml:space="preserve"> </w:t>
      </w:r>
      <w:r w:rsidR="00DA29BE" w:rsidRPr="00E26237">
        <w:t>V čl. I § 41 ods. 1 písm. c) a § 43 ods. 1 písm. c) sa za spojku „a“ vkladajú slová „medicínske služby“.</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112.</w:t>
      </w:r>
      <w:r>
        <w:t xml:space="preserve"> </w:t>
      </w:r>
      <w:r w:rsidR="00DA29BE" w:rsidRPr="00E26237">
        <w:t>V čl. I § 41 ods. 2 písm. b) sa vypúšťajú slová „v tejto nemocnici“ a za slovom „stredisku“ sa vkladajú slová „záchrannej zdravotnej služby“.</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DA29BE" w:rsidRDefault="00DA29BE" w:rsidP="00042C5A">
      <w:pPr>
        <w:pStyle w:val="Odsekzoznamu"/>
        <w:ind w:left="454" w:hanging="454"/>
        <w:contextualSpacing w:val="0"/>
        <w:jc w:val="both"/>
        <w:rPr>
          <w:rFonts w:ascii="Arial" w:hAnsi="Arial" w:cs="Arial"/>
          <w:color w:val="FF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Odsekzoznamu"/>
        <w:ind w:left="454" w:hanging="454"/>
        <w:contextualSpacing w:val="0"/>
        <w:jc w:val="both"/>
        <w:rPr>
          <w:rFonts w:ascii="Arial" w:hAnsi="Arial" w:cs="Arial"/>
          <w:color w:val="FF0000"/>
        </w:rPr>
      </w:pPr>
    </w:p>
    <w:p w:rsidR="00B808B8" w:rsidRPr="00E26237" w:rsidRDefault="00E26237" w:rsidP="00042C5A">
      <w:pPr>
        <w:spacing w:line="240" w:lineRule="auto"/>
        <w:jc w:val="both"/>
      </w:pPr>
      <w:r w:rsidRPr="00E26237">
        <w:rPr>
          <w:b/>
        </w:rPr>
        <w:t>113.</w:t>
      </w:r>
      <w:r>
        <w:t xml:space="preserve"> </w:t>
      </w:r>
      <w:r w:rsidR="00B808B8" w:rsidRPr="00E26237">
        <w:t>V čl. I § 41 ods. 2 písmeno e) znie:</w:t>
      </w:r>
    </w:p>
    <w:p w:rsidR="00B808B8" w:rsidRPr="008A2B00" w:rsidRDefault="00B808B8" w:rsidP="00042C5A">
      <w:pPr>
        <w:spacing w:after="0" w:line="240" w:lineRule="auto"/>
        <w:jc w:val="both"/>
      </w:pPr>
      <w:r w:rsidRPr="008A2B00">
        <w:t>„e) bez zbytočného odkladu zabezpečiť prepravu poistenca do nemocnice I. úrovne po poskytnutí medicínskej služby v nemocnici podľa § 7 ods. 1 písm. a) až d), prostredníctvom ambulancie dopravnej zdravotnej služby, ak to zdravotný stav poistenca vyžaduje a umožňuje a medicínska služba I. úrovne mu nie je poskytnutá v nemocnici podľa § 7 ods. 1 písm. a) až d).“.</w:t>
      </w:r>
    </w:p>
    <w:p w:rsidR="00B808B8" w:rsidRPr="008A2B00" w:rsidRDefault="00B808B8" w:rsidP="00042C5A">
      <w:pPr>
        <w:pStyle w:val="Odsekzoznamu"/>
        <w:jc w:val="both"/>
        <w:rPr>
          <w:rFonts w:ascii="Arial" w:hAnsi="Arial" w:cs="Arial"/>
        </w:rPr>
      </w:pPr>
    </w:p>
    <w:p w:rsidR="00B808B8" w:rsidRPr="008A2B00" w:rsidRDefault="00B808B8" w:rsidP="00042C5A">
      <w:pPr>
        <w:spacing w:after="0" w:line="240" w:lineRule="auto"/>
        <w:ind w:left="4395"/>
        <w:jc w:val="both"/>
      </w:pPr>
      <w:r w:rsidRPr="008A2B00">
        <w:t>Legislatívno-technická úprava súvisiaca s úpravou názvov nemocníc.</w:t>
      </w:r>
    </w:p>
    <w:p w:rsidR="00DA29BE" w:rsidRDefault="00DA29BE" w:rsidP="00042C5A">
      <w:pPr>
        <w:pStyle w:val="Odsekzoznamu"/>
        <w:ind w:left="454" w:hanging="454"/>
        <w:contextualSpacing w:val="0"/>
        <w:jc w:val="both"/>
        <w:rPr>
          <w:rFonts w:ascii="Arial" w:hAnsi="Arial" w:cs="Arial"/>
          <w:color w:val="FF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5410B6" w:rsidRDefault="00D35367" w:rsidP="00042C5A">
      <w:pPr>
        <w:pStyle w:val="Odsekzoznamu"/>
        <w:ind w:left="454" w:hanging="454"/>
        <w:contextualSpacing w:val="0"/>
        <w:jc w:val="both"/>
        <w:rPr>
          <w:rFonts w:ascii="Arial" w:hAnsi="Arial" w:cs="Arial"/>
          <w:color w:val="FF0000"/>
        </w:rPr>
      </w:pPr>
    </w:p>
    <w:p w:rsidR="00DA29BE" w:rsidRPr="00E26237" w:rsidRDefault="00E26237" w:rsidP="00042C5A">
      <w:pPr>
        <w:spacing w:line="240" w:lineRule="auto"/>
        <w:jc w:val="both"/>
      </w:pPr>
      <w:r w:rsidRPr="00E26237">
        <w:rPr>
          <w:b/>
        </w:rPr>
        <w:lastRenderedPageBreak/>
        <w:t>114.</w:t>
      </w:r>
      <w:r>
        <w:t xml:space="preserve"> </w:t>
      </w:r>
      <w:r w:rsidR="00DA29BE" w:rsidRPr="00E26237">
        <w:t xml:space="preserve">V čl. I § 41 odsek 3 znie: </w:t>
      </w:r>
    </w:p>
    <w:p w:rsidR="00DA29BE" w:rsidRPr="00CA3C87" w:rsidRDefault="00DA29BE" w:rsidP="00042C5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 xml:space="preserve">„(3) </w:t>
      </w:r>
      <w:bookmarkStart w:id="11" w:name="_Hlk88235706"/>
      <w:r w:rsidRPr="00CA3C87">
        <w:rPr>
          <w:rFonts w:ascii="Arial" w:hAnsi="Arial" w:cs="Arial"/>
        </w:rPr>
        <w:t>Prevádzkovateľ nemocnice môže poskytovať aj nepovinné medicínske služby a nepovinné programy v rámci programového profilu pre jej úroveň; na poskytovanie nepovinných programov a nepovinných medicínskych služieb sa nevyžaduje súhlas ministerstva zdravotníctva a nemocnica ich môže poskytovať na základe uzatvorenej zmluvy o poskytovaní zdravotnej starostlivosti</w:t>
      </w:r>
      <w:r w:rsidRPr="00CA3C87">
        <w:rPr>
          <w:rFonts w:ascii="Arial" w:hAnsi="Arial" w:cs="Arial"/>
          <w:vertAlign w:val="superscript"/>
        </w:rPr>
        <w:t>23</w:t>
      </w:r>
      <w:r w:rsidRPr="00CA3C87">
        <w:rPr>
          <w:rFonts w:ascii="Arial" w:hAnsi="Arial" w:cs="Arial"/>
        </w:rPr>
        <w:t>) alebo za priamu úhradu osoby, ktorej sa nepovinná medicínska služba alebo nepovinný program poskytuje.</w:t>
      </w:r>
      <w:bookmarkEnd w:id="11"/>
      <w:r w:rsidRPr="00CA3C87">
        <w:rPr>
          <w:rFonts w:ascii="Arial" w:hAnsi="Arial" w:cs="Arial"/>
        </w:rPr>
        <w:t>“.</w:t>
      </w:r>
    </w:p>
    <w:p w:rsidR="00DA29BE" w:rsidRPr="00CA3C87" w:rsidRDefault="00DA29BE" w:rsidP="00042C5A">
      <w:pPr>
        <w:pStyle w:val="Odsekzoznamu"/>
        <w:ind w:left="454" w:hanging="454"/>
        <w:contextualSpacing w:val="0"/>
        <w:jc w:val="both"/>
        <w:rPr>
          <w:rFonts w:ascii="Arial" w:hAnsi="Arial" w:cs="Arial"/>
        </w:rPr>
      </w:pPr>
    </w:p>
    <w:p w:rsidR="00DA29BE"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precizovania textu, oproti navrhovanému textu sa navrhuje doplniť slová „alebo za priamu úhradu osoby, ktorej sa nepovinná medicínska služba alebo nepovinný program poskytuje“ z dôvodu absencie takejto možnosti pri rešpektovaní § 44 zákona č. 577/2004 Z. z..</w:t>
      </w:r>
    </w:p>
    <w:p w:rsidR="00D35367" w:rsidRDefault="00D35367" w:rsidP="00042C5A">
      <w:pPr>
        <w:pStyle w:val="Odsekzoznamu"/>
        <w:ind w:left="4253"/>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53"/>
        <w:contextualSpacing w:val="0"/>
        <w:jc w:val="both"/>
        <w:rPr>
          <w:rFonts w:ascii="Arial" w:hAnsi="Arial" w:cs="Arial"/>
        </w:rPr>
      </w:pPr>
    </w:p>
    <w:p w:rsidR="00DA29BE" w:rsidRPr="00CA3C87" w:rsidRDefault="00DA29BE"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115</w:t>
      </w:r>
      <w:r>
        <w:t xml:space="preserve">. </w:t>
      </w:r>
      <w:r w:rsidR="00DA29BE" w:rsidRPr="00E26237">
        <w:t>V čl. I § 42 ods. 3 sa slová „obsahovať kód lekára, kód poskytovateľa zdravotnej starostlivosti“ nahrádzajú slovami „</w:t>
      </w:r>
      <w:bookmarkStart w:id="12" w:name="_Hlk88235836"/>
      <w:r w:rsidR="00DA29BE" w:rsidRPr="00E26237">
        <w:t xml:space="preserve">obsahovať kód lekára, ktorý indikoval plánovanú starostlivosť, a kód poskytovateľa zdravotnej starostlivosti, u ktorého je indikujúci lekár </w:t>
      </w:r>
      <w:bookmarkEnd w:id="12"/>
      <w:r w:rsidR="00DA29BE" w:rsidRPr="00E26237">
        <w:t>v pracovnoprávnom vzťahu“, za slová „medzinárodných zmlúv,“ sa vkladajú slová „</w:t>
      </w:r>
      <w:bookmarkStart w:id="13" w:name="_Hlk88235846"/>
      <w:r w:rsidR="00DA29BE" w:rsidRPr="00E26237">
        <w:t>ktorými je Slovenská republika viazaná,</w:t>
      </w:r>
      <w:bookmarkEnd w:id="13"/>
      <w:r w:rsidR="00DA29BE" w:rsidRPr="00E26237">
        <w:t>“, vypúšťa sa slovo „zdravotnú“ a slová „knižke, kód lekára, kód poskytovateľa zdravotnej starostlivosti“ sa nahrádzajú slovami „</w:t>
      </w:r>
      <w:bookmarkStart w:id="14" w:name="_Hlk88235865"/>
      <w:r w:rsidR="00DA29BE" w:rsidRPr="00E26237">
        <w:t>knižke, kód lekára špecializovanej ambulantnej starostlivosti, kód poskytovateľa zdravotnej starostlivosti, ktorý poskytuje špecializovanú ambulantnú starostlivosť</w:t>
      </w:r>
      <w:bookmarkEnd w:id="14"/>
      <w:r w:rsidR="00DA29BE" w:rsidRPr="00E26237">
        <w:t>,“.</w:t>
      </w:r>
    </w:p>
    <w:p w:rsidR="00DA29BE" w:rsidRPr="00CA3C87"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iCs/>
        </w:rPr>
      </w:pPr>
      <w:r w:rsidRPr="00CA3C87">
        <w:rPr>
          <w:rFonts w:ascii="Arial" w:hAnsi="Arial" w:cs="Arial"/>
          <w:iCs/>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116.</w:t>
      </w:r>
      <w:r>
        <w:t xml:space="preserve"> </w:t>
      </w:r>
      <w:r w:rsidR="00DA29BE" w:rsidRPr="00E26237">
        <w:t>V čl. I § 42 ods. 4 písm. a) sa za slovo „zoznam“ vkladajú slová „čakajúcich“.</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54" w:firstLine="3799"/>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lastRenderedPageBreak/>
        <w:t>117.</w:t>
      </w:r>
      <w:r>
        <w:t xml:space="preserve"> </w:t>
      </w:r>
      <w:r w:rsidR="00DA29BE" w:rsidRPr="00E26237">
        <w:t>V čl. I § 42 ods. 4 písm. c) sa vypúšťa slovo „nasledujúceho“ a na konci sa pripájajú slová „</w:t>
      </w:r>
      <w:bookmarkStart w:id="15" w:name="_Hlk88235934"/>
      <w:r w:rsidR="00DA29BE" w:rsidRPr="00E26237">
        <w:t>ktorý nasleduje po mesiaci, v ktorom bola poskytnutá plánovaná starostlivosť</w:t>
      </w:r>
      <w:bookmarkEnd w:id="15"/>
      <w:r w:rsidR="00DA29BE" w:rsidRPr="00E26237">
        <w:t>,“.</w:t>
      </w:r>
    </w:p>
    <w:p w:rsidR="00DA29BE" w:rsidRPr="00CA3C87" w:rsidRDefault="00DA29BE" w:rsidP="00042C5A">
      <w:pPr>
        <w:pStyle w:val="Odsekzoznamu"/>
        <w:ind w:left="454" w:hanging="454"/>
        <w:contextualSpacing w:val="0"/>
        <w:jc w:val="both"/>
        <w:rPr>
          <w:rFonts w:ascii="Arial" w:hAnsi="Arial" w:cs="Arial"/>
          <w:iCs/>
        </w:rPr>
      </w:pPr>
    </w:p>
    <w:p w:rsidR="00DA29BE" w:rsidRPr="00CA3C87" w:rsidRDefault="00DA29BE" w:rsidP="00042C5A">
      <w:pPr>
        <w:pStyle w:val="Odsekzoznamu"/>
        <w:ind w:left="4253"/>
        <w:contextualSpacing w:val="0"/>
        <w:jc w:val="both"/>
        <w:rPr>
          <w:rFonts w:ascii="Arial" w:hAnsi="Arial" w:cs="Arial"/>
          <w:iCs/>
        </w:rPr>
      </w:pPr>
      <w:r w:rsidRPr="00CA3C87">
        <w:rPr>
          <w:rFonts w:ascii="Arial" w:hAnsi="Arial" w:cs="Arial"/>
          <w:iCs/>
        </w:rPr>
        <w:t>Legislatívno-technická úprava z dôvodu precizovania textu.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118.</w:t>
      </w:r>
      <w:r>
        <w:t xml:space="preserve"> </w:t>
      </w:r>
      <w:r w:rsidR="00DA29BE" w:rsidRPr="00E26237">
        <w:t>V čl. I § 42 ods. 7 písm. c) sa slová „(§ 40 ods. 10)“ nahrádzajú slovami „[(§ 40 ods. 9 písm. d)]“.</w:t>
      </w:r>
    </w:p>
    <w:p w:rsidR="00DA29BE" w:rsidRPr="00CA3C87" w:rsidRDefault="00DA29BE" w:rsidP="00042C5A">
      <w:pPr>
        <w:spacing w:after="0" w:line="240" w:lineRule="auto"/>
        <w:ind w:left="454" w:hanging="454"/>
        <w:jc w:val="both"/>
      </w:pPr>
    </w:p>
    <w:p w:rsidR="00DA29BE" w:rsidRPr="00CA3C87" w:rsidRDefault="00DA29BE" w:rsidP="00042C5A">
      <w:pPr>
        <w:pStyle w:val="Odsekzoznamu"/>
        <w:ind w:left="4707"/>
        <w:contextualSpacing w:val="0"/>
        <w:jc w:val="both"/>
        <w:rPr>
          <w:rFonts w:ascii="Arial" w:hAnsi="Arial" w:cs="Arial"/>
        </w:rPr>
      </w:pPr>
      <w:r w:rsidRPr="00CA3C87">
        <w:rPr>
          <w:rFonts w:ascii="Arial" w:hAnsi="Arial" w:cs="Arial"/>
        </w:rPr>
        <w:t>Legislatívno-technická úprava odkazu.</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119.</w:t>
      </w:r>
      <w:r w:rsidRPr="00E26237">
        <w:t xml:space="preserve"> </w:t>
      </w:r>
      <w:r w:rsidR="00DA29BE" w:rsidRPr="00E26237">
        <w:t>V čl. I § 42 ods. 9 a § 43 ods. 1 písm. u) sa za slovom „poisťovni“ vypúšťa čiarka a slová „úradu pre dohľad“.</w:t>
      </w:r>
    </w:p>
    <w:p w:rsidR="00DA29BE" w:rsidRDefault="00DA29BE" w:rsidP="00042C5A">
      <w:pPr>
        <w:pStyle w:val="Odsekzoznamu"/>
        <w:ind w:left="454" w:hanging="454"/>
        <w:contextualSpacing w:val="0"/>
        <w:jc w:val="both"/>
        <w:rPr>
          <w:rFonts w:ascii="Arial" w:hAnsi="Arial" w:cs="Arial"/>
        </w:rPr>
      </w:pPr>
    </w:p>
    <w:p w:rsidR="00DA29BE" w:rsidRPr="00CA3C87" w:rsidRDefault="00DA29BE" w:rsidP="00042C5A">
      <w:pPr>
        <w:pStyle w:val="Odsekzoznamu"/>
        <w:ind w:left="454" w:firstLine="3799"/>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454" w:hanging="454"/>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54" w:hanging="454"/>
        <w:contextualSpacing w:val="0"/>
        <w:jc w:val="both"/>
        <w:rPr>
          <w:rFonts w:ascii="Arial" w:hAnsi="Arial" w:cs="Arial"/>
        </w:rPr>
      </w:pPr>
    </w:p>
    <w:p w:rsidR="00DA29BE" w:rsidRPr="00E26237" w:rsidRDefault="00E26237" w:rsidP="00042C5A">
      <w:pPr>
        <w:spacing w:line="240" w:lineRule="auto"/>
        <w:jc w:val="both"/>
      </w:pPr>
      <w:r w:rsidRPr="00E26237">
        <w:rPr>
          <w:b/>
        </w:rPr>
        <w:t>120.</w:t>
      </w:r>
      <w:r>
        <w:t xml:space="preserve"> </w:t>
      </w:r>
      <w:r w:rsidR="00DA29BE" w:rsidRPr="00E26237">
        <w:t>V čl. I § 43 ods. 1 písm. i) sa odkaz „</w:t>
      </w:r>
      <w:r w:rsidR="00DA29BE" w:rsidRPr="00E26237">
        <w:rPr>
          <w:vertAlign w:val="superscript"/>
        </w:rPr>
        <w:t>32</w:t>
      </w:r>
      <w:r w:rsidR="00DA29BE" w:rsidRPr="00E26237">
        <w:t>)“ nahrádza odkazom „</w:t>
      </w:r>
      <w:r w:rsidR="00DA29BE" w:rsidRPr="00E26237">
        <w:rPr>
          <w:vertAlign w:val="superscript"/>
        </w:rPr>
        <w:t>29</w:t>
      </w:r>
      <w:r w:rsidR="00DA29BE" w:rsidRPr="00E26237">
        <w:t>)“.</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340" w:firstLine="3913"/>
        <w:contextualSpacing w:val="0"/>
        <w:jc w:val="both"/>
        <w:rPr>
          <w:rFonts w:ascii="Arial" w:hAnsi="Arial" w:cs="Arial"/>
        </w:rPr>
      </w:pPr>
      <w:r w:rsidRPr="00CA3C87">
        <w:rPr>
          <w:rFonts w:ascii="Arial" w:hAnsi="Arial" w:cs="Arial"/>
        </w:rPr>
        <w:t>Legislatívno-technická úprava odkazu.</w:t>
      </w:r>
    </w:p>
    <w:p w:rsidR="00DA29BE" w:rsidRDefault="00DA29BE" w:rsidP="00042C5A">
      <w:pPr>
        <w:pStyle w:val="Odsekzoznamu"/>
        <w:ind w:left="340" w:hanging="34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340" w:hanging="34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121.</w:t>
      </w:r>
      <w:r>
        <w:t xml:space="preserve"> </w:t>
      </w:r>
      <w:r w:rsidR="00DA29BE" w:rsidRPr="00E26237">
        <w:t>V čl. I § 43 ods. 1 písm. j) sa vypúšťajú slová „v nemocnici“, odkaz „</w:t>
      </w:r>
      <w:r w:rsidR="00DA29BE" w:rsidRPr="00E26237">
        <w:rPr>
          <w:vertAlign w:val="superscript"/>
        </w:rPr>
        <w:t>32</w:t>
      </w:r>
      <w:r w:rsidR="00DA29BE" w:rsidRPr="00E26237">
        <w:t>)“ sa nahrádza odkazom „</w:t>
      </w:r>
      <w:r w:rsidR="00DA29BE" w:rsidRPr="00E26237">
        <w:rPr>
          <w:vertAlign w:val="superscript"/>
        </w:rPr>
        <w:t>29</w:t>
      </w:r>
      <w:r w:rsidR="00DA29BE" w:rsidRPr="00E26237">
        <w:t>)“, na konci sa čiarka nahrádza bodkočiarkou a pripájajú sa tieto slová: „to neplatí, ak prevádzkové dôvody neumožňujú prevádzkovateľovi nemocnice prijať poistenca a prevádzkovateľ nemocnice nahlásil túto skutočnosť operačnému stredisku záchrannej zdravotnej služby do 60 minút od jej vzniku,“.</w:t>
      </w:r>
    </w:p>
    <w:p w:rsidR="00DA29BE" w:rsidRPr="00CA3C87" w:rsidRDefault="00DA29BE" w:rsidP="00042C5A">
      <w:pPr>
        <w:pStyle w:val="Odsekzoznamu"/>
        <w:ind w:left="340" w:hanging="34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odkazu a precizovania textu v nadväznosti na znenie povinnosti, na ktorú je táto sankcia viazaná.</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lastRenderedPageBreak/>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pStyle w:val="Odsekzoznamu"/>
        <w:ind w:left="454" w:hanging="454"/>
        <w:contextualSpacing w:val="0"/>
        <w:jc w:val="both"/>
        <w:rPr>
          <w:rFonts w:ascii="Arial" w:hAnsi="Arial" w:cs="Arial"/>
          <w:color w:val="FF0000"/>
        </w:rPr>
      </w:pPr>
    </w:p>
    <w:p w:rsidR="00B808B8" w:rsidRDefault="00B808B8" w:rsidP="00042C5A">
      <w:pPr>
        <w:pStyle w:val="Odsekzoznamu"/>
        <w:ind w:left="454" w:hanging="454"/>
        <w:contextualSpacing w:val="0"/>
        <w:jc w:val="both"/>
        <w:rPr>
          <w:rFonts w:ascii="Arial" w:hAnsi="Arial" w:cs="Arial"/>
          <w:color w:val="FF0000"/>
        </w:rPr>
      </w:pPr>
    </w:p>
    <w:p w:rsidR="00B808B8" w:rsidRPr="00E26237" w:rsidRDefault="00E26237" w:rsidP="00042C5A">
      <w:pPr>
        <w:spacing w:line="240" w:lineRule="auto"/>
        <w:jc w:val="both"/>
      </w:pPr>
      <w:r w:rsidRPr="00E26237">
        <w:rPr>
          <w:b/>
        </w:rPr>
        <w:t>122.</w:t>
      </w:r>
      <w:r>
        <w:t xml:space="preserve"> </w:t>
      </w:r>
      <w:r w:rsidR="00B808B8" w:rsidRPr="00E26237">
        <w:t xml:space="preserve">V čl. I § 43 ods. 1 písmeno m) znie: </w:t>
      </w:r>
    </w:p>
    <w:p w:rsidR="00B808B8" w:rsidRPr="008A2B00" w:rsidRDefault="00B808B8" w:rsidP="00042C5A">
      <w:pPr>
        <w:spacing w:after="0" w:line="240" w:lineRule="auto"/>
        <w:jc w:val="both"/>
      </w:pPr>
      <w:r w:rsidRPr="008A2B00">
        <w:t>„m) nezabezpečí bezodkladne prepravu poistenca do nemocnice I. úrovne po poskytnutí medicínskej služby v nemocnici podľa § 7 ods. 1 písm. a) až d), prostredníctvom ambulancie dopravnej zdravotnej služby, ak to zdravotný stav poistenca vyžaduje a umožňuje a medicínska služba I. úrovne mu nebola v tejto nemocnici poskytnutá,“.</w:t>
      </w:r>
    </w:p>
    <w:p w:rsidR="00B808B8" w:rsidRPr="008A2B00" w:rsidRDefault="00B808B8" w:rsidP="00042C5A">
      <w:pPr>
        <w:pStyle w:val="Odsekzoznamu"/>
        <w:rPr>
          <w:rFonts w:ascii="Arial" w:hAnsi="Arial" w:cs="Arial"/>
        </w:rPr>
      </w:pPr>
    </w:p>
    <w:p w:rsidR="00B808B8" w:rsidRPr="008A2B00" w:rsidRDefault="00B808B8" w:rsidP="00042C5A">
      <w:pPr>
        <w:spacing w:after="0" w:line="240" w:lineRule="auto"/>
        <w:ind w:left="4253"/>
        <w:jc w:val="both"/>
      </w:pPr>
      <w:r w:rsidRPr="008A2B00">
        <w:t>Legislatívno-technická úprava súvisiaca s úpravou názvov nemocníc.</w:t>
      </w:r>
    </w:p>
    <w:p w:rsidR="00B808B8" w:rsidRPr="008A2B00" w:rsidRDefault="00B808B8" w:rsidP="00042C5A">
      <w:pPr>
        <w:spacing w:after="0" w:line="240" w:lineRule="auto"/>
        <w:ind w:left="4253"/>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E26237" w:rsidRDefault="00DA29BE" w:rsidP="00042C5A">
      <w:pPr>
        <w:spacing w:line="240" w:lineRule="auto"/>
        <w:jc w:val="both"/>
      </w:pPr>
    </w:p>
    <w:p w:rsidR="00DA29BE" w:rsidRPr="00E26237" w:rsidRDefault="00E26237" w:rsidP="00042C5A">
      <w:pPr>
        <w:tabs>
          <w:tab w:val="left" w:pos="851"/>
        </w:tabs>
        <w:spacing w:line="240" w:lineRule="auto"/>
        <w:jc w:val="both"/>
      </w:pPr>
      <w:r w:rsidRPr="00E26237">
        <w:rPr>
          <w:b/>
        </w:rPr>
        <w:t>123.</w:t>
      </w:r>
      <w:r>
        <w:t xml:space="preserve"> </w:t>
      </w:r>
      <w:r w:rsidR="00DA29BE" w:rsidRPr="00E26237">
        <w:t>V čl. I § 43 ods. 1 písm. o) sa bodkočiarka nahrádza čiarkou a text za bodkočiarkou sa vypúšťa.</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rPr>
      </w:pPr>
      <w:r>
        <w:rPr>
          <w:rFonts w:ascii="Arial" w:hAnsi="Arial" w:cs="Arial"/>
        </w:rPr>
        <w:tab/>
      </w:r>
      <w:r w:rsidRPr="00CA3C87">
        <w:rPr>
          <w:rFonts w:ascii="Arial" w:hAnsi="Arial" w:cs="Arial"/>
        </w:rPr>
        <w:t>Legislatívno-technická úprava a 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tabs>
          <w:tab w:val="left" w:pos="851"/>
        </w:tabs>
        <w:ind w:left="510"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124.</w:t>
      </w:r>
      <w:r>
        <w:t xml:space="preserve"> </w:t>
      </w:r>
      <w:r w:rsidR="00DA29BE" w:rsidRPr="00E26237">
        <w:t xml:space="preserve">V čl. I § 43 ods. 1 sa za písmeno o) vkladá nové písmeno p), ktoré  znie: </w:t>
      </w:r>
    </w:p>
    <w:p w:rsidR="00DA29BE" w:rsidRPr="00CA3C87" w:rsidRDefault="00DA29BE" w:rsidP="00042C5A">
      <w:pPr>
        <w:pStyle w:val="Odsekzoznamu"/>
        <w:tabs>
          <w:tab w:val="left" w:pos="851"/>
        </w:tabs>
        <w:ind w:left="510" w:hanging="510"/>
        <w:contextualSpacing w:val="0"/>
        <w:jc w:val="both"/>
        <w:rPr>
          <w:rFonts w:ascii="Arial" w:hAnsi="Arial" w:cs="Arial"/>
        </w:rPr>
      </w:pPr>
      <w:r w:rsidRPr="00CA3C87">
        <w:rPr>
          <w:rFonts w:ascii="Arial" w:hAnsi="Arial" w:cs="Arial"/>
        </w:rPr>
        <w:t>„p) poistencovi nevydá kópiu návrhu na plánovanú starostlivosť, ak o ňu poistenec požiada,“.</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E26237" w:rsidP="00042C5A">
      <w:pPr>
        <w:pStyle w:val="Odsekzoznamu"/>
        <w:tabs>
          <w:tab w:val="left" w:pos="851"/>
        </w:tabs>
        <w:ind w:left="284"/>
        <w:contextualSpacing w:val="0"/>
        <w:jc w:val="both"/>
        <w:rPr>
          <w:rFonts w:ascii="Arial" w:hAnsi="Arial" w:cs="Arial"/>
        </w:rPr>
      </w:pPr>
      <w:r>
        <w:rPr>
          <w:rFonts w:ascii="Arial" w:hAnsi="Arial" w:cs="Arial"/>
        </w:rPr>
        <w:t xml:space="preserve">    </w:t>
      </w:r>
      <w:r w:rsidR="00DA29BE" w:rsidRPr="00CA3C87">
        <w:rPr>
          <w:rFonts w:ascii="Arial" w:hAnsi="Arial" w:cs="Arial"/>
        </w:rPr>
        <w:t>Nasledujúce písmená sa primerane prečíslujú.</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rPr>
      </w:pPr>
      <w:r>
        <w:rPr>
          <w:rFonts w:ascii="Arial" w:hAnsi="Arial" w:cs="Arial"/>
        </w:rPr>
        <w:tab/>
      </w:r>
      <w:r w:rsidRPr="00CA3C87">
        <w:rPr>
          <w:rFonts w:ascii="Arial" w:hAnsi="Arial" w:cs="Arial"/>
        </w:rPr>
        <w:t>Legislatívno-technická úprava a 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tabs>
          <w:tab w:val="left" w:pos="851"/>
        </w:tabs>
        <w:ind w:left="510"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125.</w:t>
      </w:r>
      <w:r>
        <w:t xml:space="preserve"> V</w:t>
      </w:r>
      <w:r w:rsidR="00DA29BE" w:rsidRPr="00E26237">
        <w:t> čl. I § 43 ods. 1 písm. p) prvý až šiesty bod znejú:</w:t>
      </w:r>
    </w:p>
    <w:p w:rsidR="00DA29BE" w:rsidRPr="00CA3C87" w:rsidRDefault="00DA29BE" w:rsidP="00042C5A">
      <w:pPr>
        <w:pStyle w:val="Odsekzoznamu"/>
        <w:tabs>
          <w:tab w:val="left" w:pos="284"/>
          <w:tab w:val="left" w:pos="851"/>
        </w:tabs>
        <w:ind w:left="510" w:hanging="84"/>
        <w:contextualSpacing w:val="0"/>
        <w:jc w:val="both"/>
        <w:rPr>
          <w:rFonts w:ascii="Arial" w:hAnsi="Arial" w:cs="Arial"/>
        </w:rPr>
      </w:pPr>
      <w:r w:rsidRPr="00CA3C87">
        <w:rPr>
          <w:rFonts w:ascii="Arial" w:hAnsi="Arial" w:cs="Arial"/>
        </w:rPr>
        <w:t>„</w:t>
      </w:r>
      <w:bookmarkStart w:id="16" w:name="_Hlk88236413"/>
      <w:r w:rsidRPr="00CA3C87">
        <w:rPr>
          <w:rFonts w:ascii="Arial" w:hAnsi="Arial" w:cs="Arial"/>
        </w:rPr>
        <w:t>1.</w:t>
      </w:r>
      <w:r w:rsidRPr="00CA3C87">
        <w:rPr>
          <w:rFonts w:ascii="Arial" w:hAnsi="Arial" w:cs="Arial"/>
        </w:rPr>
        <w:tab/>
        <w:t>nezaslal zoznam čakajúcich poistencov podľa § 42 ods. 4 do 24 hodín od vyhotovenia návrhu na plánovanú starostlivosť,</w:t>
      </w:r>
    </w:p>
    <w:p w:rsidR="00DA29BE" w:rsidRPr="00CA3C87" w:rsidRDefault="00DA29BE" w:rsidP="00042C5A">
      <w:pPr>
        <w:pStyle w:val="Odsekzoznamu"/>
        <w:tabs>
          <w:tab w:val="left" w:pos="284"/>
        </w:tabs>
        <w:ind w:left="510" w:hanging="84"/>
        <w:contextualSpacing w:val="0"/>
        <w:jc w:val="both"/>
        <w:rPr>
          <w:rFonts w:ascii="Arial" w:hAnsi="Arial" w:cs="Arial"/>
        </w:rPr>
      </w:pPr>
      <w:r w:rsidRPr="00CA3C87">
        <w:rPr>
          <w:rFonts w:ascii="Arial" w:hAnsi="Arial" w:cs="Arial"/>
        </w:rPr>
        <w:t>2.nedoručil doplnený návrh do 10 dní odo dňa kedy zdravotná poisťovňa vyzvala prevádzkovateľa nemocnice na doplnenie návrhu podľa § 40 ods. 4 písm. b),</w:t>
      </w:r>
    </w:p>
    <w:p w:rsidR="00DA29BE" w:rsidRPr="00CA3C87" w:rsidRDefault="00DA29BE" w:rsidP="00042C5A">
      <w:pPr>
        <w:pStyle w:val="Odsekzoznamu"/>
        <w:tabs>
          <w:tab w:val="left" w:pos="284"/>
        </w:tabs>
        <w:ind w:left="510" w:hanging="84"/>
        <w:contextualSpacing w:val="0"/>
        <w:jc w:val="both"/>
        <w:rPr>
          <w:rFonts w:ascii="Arial" w:hAnsi="Arial" w:cs="Arial"/>
        </w:rPr>
      </w:pPr>
      <w:r w:rsidRPr="00CA3C87">
        <w:rPr>
          <w:rFonts w:ascii="Arial" w:hAnsi="Arial" w:cs="Arial"/>
        </w:rPr>
        <w:lastRenderedPageBreak/>
        <w:t>3.neoznámil dátum poskytnutia plánovanej starostlivosti do 10. dňa kalendárneho mesiaca,  ktorý nasleduje po mesiaci, v ktorom bola poskytnutá plánovaná starostlivosť,</w:t>
      </w:r>
    </w:p>
    <w:p w:rsidR="00DA29BE" w:rsidRPr="00CA3C87" w:rsidRDefault="00DA29BE" w:rsidP="00042C5A">
      <w:pPr>
        <w:pStyle w:val="Odsekzoznamu"/>
        <w:tabs>
          <w:tab w:val="left" w:pos="284"/>
        </w:tabs>
        <w:ind w:left="510" w:hanging="84"/>
        <w:contextualSpacing w:val="0"/>
        <w:jc w:val="both"/>
        <w:rPr>
          <w:rFonts w:ascii="Arial" w:hAnsi="Arial" w:cs="Arial"/>
        </w:rPr>
      </w:pPr>
      <w:r w:rsidRPr="00CA3C87">
        <w:rPr>
          <w:rFonts w:ascii="Arial" w:hAnsi="Arial" w:cs="Arial"/>
        </w:rPr>
        <w:t>4.neoznamoval priebežne zmeny v návrhoch bezodkladne, odkedy sa dozvedel o skutočnostiach podľa § 42 ods. 7,</w:t>
      </w:r>
    </w:p>
    <w:p w:rsidR="00DA29BE" w:rsidRPr="00CA3C87" w:rsidRDefault="00DA29BE" w:rsidP="00042C5A">
      <w:pPr>
        <w:pStyle w:val="Odsekzoznamu"/>
        <w:tabs>
          <w:tab w:val="left" w:pos="284"/>
        </w:tabs>
        <w:ind w:left="510" w:hanging="84"/>
        <w:contextualSpacing w:val="0"/>
        <w:jc w:val="both"/>
        <w:rPr>
          <w:rFonts w:ascii="Arial" w:hAnsi="Arial" w:cs="Arial"/>
        </w:rPr>
      </w:pPr>
      <w:r w:rsidRPr="00CA3C87">
        <w:rPr>
          <w:rFonts w:ascii="Arial" w:hAnsi="Arial" w:cs="Arial"/>
        </w:rPr>
        <w:t>5.neoznámil skutočnosť, že poistenec sa nedostavil na poskytnutie plánovanej starostlivosti do troch pracovných dní odo dňa, kedy sa plánovaná starostlivosť mala poskytnúť, alebo</w:t>
      </w:r>
    </w:p>
    <w:p w:rsidR="00DA29BE" w:rsidRPr="00CA3C87" w:rsidRDefault="00DA29BE" w:rsidP="00042C5A">
      <w:pPr>
        <w:pStyle w:val="Odsekzoznamu"/>
        <w:tabs>
          <w:tab w:val="left" w:pos="284"/>
        </w:tabs>
        <w:ind w:left="510" w:hanging="84"/>
        <w:contextualSpacing w:val="0"/>
        <w:jc w:val="both"/>
        <w:rPr>
          <w:rFonts w:ascii="Arial" w:hAnsi="Arial" w:cs="Arial"/>
        </w:rPr>
      </w:pPr>
      <w:r w:rsidRPr="00CA3C87">
        <w:rPr>
          <w:rFonts w:ascii="Arial" w:hAnsi="Arial" w:cs="Arial"/>
        </w:rPr>
        <w:t>6.neoznámil každoročne do 30. novembra počet plánovanej starostlivosti, ktorú je schopný poskytnúť v priebehu nasledujúceho kalendárneho roka v rámci plánovanej starostlivosti,</w:t>
      </w:r>
      <w:bookmarkEnd w:id="16"/>
      <w:r w:rsidRPr="00CA3C87">
        <w:rPr>
          <w:rFonts w:ascii="Arial" w:hAnsi="Arial" w:cs="Arial"/>
        </w:rPr>
        <w:t>“.</w:t>
      </w:r>
    </w:p>
    <w:p w:rsidR="00DA29BE" w:rsidRPr="00CA3C87" w:rsidRDefault="00DA29BE" w:rsidP="00042C5A">
      <w:pPr>
        <w:pStyle w:val="Odsekzoznamu"/>
        <w:ind w:left="510" w:hanging="84"/>
        <w:contextualSpacing w:val="0"/>
        <w:jc w:val="both"/>
        <w:rPr>
          <w:rFonts w:ascii="Arial" w:hAnsi="Arial" w:cs="Arial"/>
        </w:rPr>
      </w:pPr>
    </w:p>
    <w:p w:rsidR="00DA29BE" w:rsidRPr="00CA3C87" w:rsidRDefault="00DA29BE" w:rsidP="00042C5A">
      <w:pPr>
        <w:pStyle w:val="Odsekzoznamu"/>
        <w:ind w:left="4253" w:hanging="84"/>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510" w:hanging="510"/>
        <w:jc w:val="both"/>
      </w:pPr>
    </w:p>
    <w:p w:rsidR="00DA29BE" w:rsidRPr="00E26237" w:rsidRDefault="00E26237" w:rsidP="00042C5A">
      <w:pPr>
        <w:tabs>
          <w:tab w:val="left" w:pos="851"/>
        </w:tabs>
        <w:spacing w:line="240" w:lineRule="auto"/>
        <w:jc w:val="both"/>
      </w:pPr>
      <w:r w:rsidRPr="00E26237">
        <w:rPr>
          <w:b/>
        </w:rPr>
        <w:t>126.</w:t>
      </w:r>
      <w:r>
        <w:t xml:space="preserve"> </w:t>
      </w:r>
      <w:r w:rsidR="00DA29BE" w:rsidRPr="00E26237">
        <w:t>V čl. I § 43 ods. 1 písm. r) sa za slovo „starostlivosti“ vkladá slovo „spravidla“.</w:t>
      </w:r>
    </w:p>
    <w:p w:rsidR="00DA29BE" w:rsidRPr="00CA3C87" w:rsidRDefault="00DA29BE" w:rsidP="00042C5A">
      <w:pPr>
        <w:tabs>
          <w:tab w:val="left" w:pos="851"/>
        </w:tabs>
        <w:spacing w:after="0" w:line="240" w:lineRule="auto"/>
        <w:ind w:left="510" w:hanging="510"/>
        <w:jc w:val="both"/>
      </w:pPr>
    </w:p>
    <w:p w:rsidR="00DA29BE" w:rsidRPr="00CA3C87" w:rsidRDefault="00DA29BE" w:rsidP="00042C5A">
      <w:pPr>
        <w:tabs>
          <w:tab w:val="left" w:pos="851"/>
        </w:tabs>
        <w:spacing w:after="0" w:line="240" w:lineRule="auto"/>
        <w:ind w:left="4253" w:hanging="510"/>
        <w:jc w:val="both"/>
      </w:pPr>
      <w:r>
        <w:tab/>
      </w:r>
      <w:r w:rsidRPr="00CA3C87">
        <w:t>Legislatívno-technická úprava z dôvodu zosúladenie nastavených lehôt v povinnostiach.</w:t>
      </w:r>
    </w:p>
    <w:p w:rsidR="00DA29BE" w:rsidRDefault="00DA29BE"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tabs>
          <w:tab w:val="left" w:pos="851"/>
        </w:tabs>
        <w:spacing w:after="0" w:line="240" w:lineRule="auto"/>
        <w:ind w:left="510" w:hanging="510"/>
        <w:jc w:val="both"/>
      </w:pPr>
    </w:p>
    <w:p w:rsidR="00DA29BE" w:rsidRPr="00E26237" w:rsidRDefault="00E26237" w:rsidP="00042C5A">
      <w:pPr>
        <w:tabs>
          <w:tab w:val="left" w:pos="851"/>
        </w:tabs>
        <w:spacing w:line="240" w:lineRule="auto"/>
        <w:jc w:val="both"/>
      </w:pPr>
      <w:r w:rsidRPr="00E26237">
        <w:rPr>
          <w:b/>
        </w:rPr>
        <w:t>127.</w:t>
      </w:r>
      <w:r>
        <w:t xml:space="preserve"> </w:t>
      </w:r>
      <w:r w:rsidR="00DA29BE" w:rsidRPr="00E26237">
        <w:t>V čl. I § 44 ods. 1 písm. b) sa slovo „tvorby“ nahrádza slovami „pre tvorbu“.</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Default="00DA29BE" w:rsidP="00042C5A">
      <w:pPr>
        <w:pStyle w:val="Odsekzoznamu"/>
        <w:tabs>
          <w:tab w:val="left" w:pos="851"/>
        </w:tabs>
        <w:ind w:left="510" w:hanging="510"/>
        <w:contextualSpacing w:val="0"/>
        <w:jc w:val="both"/>
        <w:rPr>
          <w:rFonts w:ascii="Arial" w:hAnsi="Arial" w:cs="Arial"/>
        </w:rPr>
      </w:pPr>
      <w:r w:rsidRPr="00CA3C87">
        <w:rPr>
          <w:rFonts w:ascii="Arial" w:hAnsi="Arial" w:cs="Arial"/>
        </w:rPr>
        <w:tab/>
      </w:r>
      <w:r w:rsidRPr="00CA3C87">
        <w:rPr>
          <w:rFonts w:ascii="Arial" w:hAnsi="Arial" w:cs="Arial"/>
        </w:rPr>
        <w:tab/>
      </w:r>
      <w:r w:rsidRPr="00CA3C87">
        <w:rPr>
          <w:rFonts w:ascii="Arial" w:hAnsi="Arial" w:cs="Arial"/>
        </w:rPr>
        <w:tab/>
      </w:r>
      <w:r w:rsidR="00853AB4">
        <w:rPr>
          <w:rFonts w:ascii="Arial" w:hAnsi="Arial" w:cs="Arial"/>
        </w:rPr>
        <w:tab/>
      </w:r>
      <w:r w:rsidR="00853AB4">
        <w:rPr>
          <w:rFonts w:ascii="Arial" w:hAnsi="Arial" w:cs="Arial"/>
        </w:rPr>
        <w:tab/>
      </w:r>
      <w:r w:rsidR="00853AB4">
        <w:rPr>
          <w:rFonts w:ascii="Arial" w:hAnsi="Arial" w:cs="Arial"/>
        </w:rPr>
        <w:tab/>
      </w:r>
      <w:r w:rsidRPr="00CA3C87">
        <w:rPr>
          <w:rFonts w:ascii="Arial" w:hAnsi="Arial" w:cs="Arial"/>
        </w:rPr>
        <w:t>Legislatívno-technická úprava.</w:t>
      </w:r>
    </w:p>
    <w:p w:rsidR="00853AB4" w:rsidRDefault="00853AB4" w:rsidP="00042C5A">
      <w:pPr>
        <w:pStyle w:val="Odsekzoznamu"/>
        <w:tabs>
          <w:tab w:val="left" w:pos="851"/>
        </w:tabs>
        <w:ind w:left="510" w:hanging="510"/>
        <w:contextualSpacing w:val="0"/>
        <w:jc w:val="both"/>
        <w:rPr>
          <w:rFonts w:ascii="Arial" w:hAnsi="Arial" w:cs="Arial"/>
        </w:rPr>
      </w:pPr>
    </w:p>
    <w:p w:rsidR="00853AB4" w:rsidRPr="008820CF" w:rsidRDefault="00853AB4" w:rsidP="00853AB4">
      <w:pPr>
        <w:pStyle w:val="Odsekzoznamu"/>
        <w:ind w:left="3540"/>
        <w:jc w:val="both"/>
        <w:rPr>
          <w:rFonts w:ascii="Arial" w:hAnsi="Arial" w:cs="Arial"/>
          <w:b/>
        </w:rPr>
      </w:pPr>
      <w:r w:rsidRPr="008820CF">
        <w:rPr>
          <w:rFonts w:ascii="Arial" w:hAnsi="Arial" w:cs="Arial"/>
          <w:b/>
        </w:rPr>
        <w:t>Výbor NR SR pre zdravotníctvo</w:t>
      </w:r>
    </w:p>
    <w:p w:rsidR="00853AB4" w:rsidRPr="008820CF" w:rsidRDefault="00853AB4" w:rsidP="00853AB4">
      <w:pPr>
        <w:pStyle w:val="Odsekzoznamu"/>
        <w:ind w:left="3540"/>
        <w:jc w:val="both"/>
        <w:rPr>
          <w:rFonts w:ascii="Arial" w:hAnsi="Arial" w:cs="Arial"/>
          <w:b/>
        </w:rPr>
      </w:pPr>
    </w:p>
    <w:p w:rsidR="00853AB4" w:rsidRPr="008820CF" w:rsidRDefault="00853AB4" w:rsidP="00853AB4">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853AB4" w:rsidRPr="00CA3C87" w:rsidRDefault="00853AB4"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128.</w:t>
      </w:r>
      <w:r>
        <w:t xml:space="preserve"> </w:t>
      </w:r>
      <w:r w:rsidR="00DA29BE" w:rsidRPr="00E26237">
        <w:t>V čl. I § 45 sa vypúšťa odsek 1.</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tabs>
          <w:tab w:val="left" w:pos="851"/>
          <w:tab w:val="left" w:pos="4253"/>
        </w:tabs>
        <w:spacing w:after="0" w:line="240" w:lineRule="auto"/>
        <w:ind w:left="510" w:hanging="510"/>
        <w:jc w:val="both"/>
      </w:pPr>
      <w:r>
        <w:tab/>
      </w:r>
      <w:r>
        <w:tab/>
      </w:r>
      <w:r>
        <w:tab/>
      </w:r>
      <w:r w:rsidRPr="00CA3C87">
        <w:t>Nasledujúce odseky sa primerane prečíslujú.</w:t>
      </w:r>
    </w:p>
    <w:p w:rsidR="00DA29BE" w:rsidRPr="00CA3C87" w:rsidRDefault="00DA29BE" w:rsidP="00042C5A">
      <w:pPr>
        <w:tabs>
          <w:tab w:val="left" w:pos="851"/>
        </w:tabs>
        <w:spacing w:after="0" w:line="240" w:lineRule="auto"/>
        <w:ind w:left="4253" w:hanging="510"/>
        <w:jc w:val="both"/>
      </w:pPr>
      <w:r>
        <w:tab/>
      </w:r>
      <w:r w:rsidRPr="00CA3C87">
        <w:t>V nadväznosti na vypustenie odseku 1 sa vykoná legislatívno-technická úprava vnútorného odkazu v § 45 ods. 12.</w:t>
      </w:r>
    </w:p>
    <w:p w:rsidR="00DA29BE" w:rsidRPr="00CA3C87" w:rsidRDefault="00DA29BE" w:rsidP="00042C5A">
      <w:pPr>
        <w:tabs>
          <w:tab w:val="left" w:pos="851"/>
        </w:tabs>
        <w:spacing w:after="0" w:line="240" w:lineRule="auto"/>
        <w:ind w:left="4253" w:hanging="510"/>
        <w:jc w:val="both"/>
      </w:pPr>
      <w:r>
        <w:tab/>
      </w:r>
      <w:r w:rsidRPr="00CA3C87">
        <w:t>Lehota vydania prvého zoznamu kategorizovaných nemocníc bola posunutá čím dané ustanovenie strácalo význam. Z toho dôvodu sa navrhuje vypustiť.</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tabs>
          <w:tab w:val="left" w:pos="851"/>
        </w:tabs>
        <w:spacing w:after="0" w:line="240" w:lineRule="auto"/>
        <w:ind w:left="510" w:hanging="510"/>
        <w:jc w:val="both"/>
      </w:pPr>
    </w:p>
    <w:p w:rsidR="00B808B8" w:rsidRDefault="00B808B8" w:rsidP="00042C5A">
      <w:pPr>
        <w:tabs>
          <w:tab w:val="left" w:pos="851"/>
        </w:tabs>
        <w:spacing w:after="0" w:line="240" w:lineRule="auto"/>
        <w:ind w:left="510" w:hanging="510"/>
        <w:jc w:val="both"/>
      </w:pPr>
    </w:p>
    <w:p w:rsidR="00B808B8" w:rsidRPr="008A2B00" w:rsidRDefault="00E26237" w:rsidP="00042C5A">
      <w:pPr>
        <w:pStyle w:val="Textkomentra"/>
        <w:spacing w:after="0" w:line="240" w:lineRule="auto"/>
        <w:jc w:val="both"/>
        <w:rPr>
          <w:rFonts w:ascii="Arial" w:hAnsi="Arial" w:cs="Arial"/>
          <w:sz w:val="24"/>
          <w:szCs w:val="24"/>
          <w:lang w:eastAsia="en-GB"/>
        </w:rPr>
      </w:pPr>
      <w:r w:rsidRPr="00E26237">
        <w:rPr>
          <w:rFonts w:ascii="Arial" w:hAnsi="Arial" w:cs="Arial"/>
          <w:b/>
          <w:sz w:val="24"/>
          <w:szCs w:val="24"/>
          <w:lang w:eastAsia="en-GB"/>
        </w:rPr>
        <w:t>129.</w:t>
      </w:r>
      <w:r>
        <w:rPr>
          <w:rFonts w:ascii="Arial" w:hAnsi="Arial" w:cs="Arial"/>
          <w:sz w:val="24"/>
          <w:szCs w:val="24"/>
          <w:lang w:eastAsia="en-GB"/>
        </w:rPr>
        <w:t xml:space="preserve"> </w:t>
      </w:r>
      <w:r w:rsidR="00B808B8" w:rsidRPr="008A2B00">
        <w:rPr>
          <w:rFonts w:ascii="Arial" w:hAnsi="Arial" w:cs="Arial"/>
          <w:sz w:val="24"/>
          <w:szCs w:val="24"/>
          <w:lang w:eastAsia="en-GB"/>
        </w:rPr>
        <w:t xml:space="preserve">V čl. I § 45 sa za odsek 3 vkladá nový odsek 4, ktorý znie: </w:t>
      </w:r>
    </w:p>
    <w:p w:rsidR="00B808B8" w:rsidRPr="008A2B00" w:rsidRDefault="00B808B8" w:rsidP="00042C5A">
      <w:pPr>
        <w:pStyle w:val="Textkomentra"/>
        <w:spacing w:after="0" w:line="240" w:lineRule="auto"/>
        <w:jc w:val="both"/>
        <w:rPr>
          <w:rFonts w:ascii="Arial" w:hAnsi="Arial" w:cs="Arial"/>
          <w:sz w:val="24"/>
          <w:szCs w:val="24"/>
          <w:lang w:eastAsia="en-GB"/>
        </w:rPr>
      </w:pPr>
      <w:r w:rsidRPr="008A2B00">
        <w:rPr>
          <w:rFonts w:ascii="Arial" w:hAnsi="Arial" w:cs="Arial"/>
          <w:sz w:val="24"/>
          <w:szCs w:val="24"/>
          <w:lang w:eastAsia="en-GB"/>
        </w:rPr>
        <w:t>„(4) Minister zdravotníctva vymenuje prvých členov komisie pre tvorbu siete k 1. máju 2024. Funkciu komisie pre tvorbu siete (§ 9, § 15 až 20) vykonáva do 30. apríla 2024 ministerstvo zdravotníctva.“.</w:t>
      </w:r>
    </w:p>
    <w:p w:rsidR="00B808B8" w:rsidRPr="008A2B00" w:rsidRDefault="00B808B8" w:rsidP="00042C5A">
      <w:pPr>
        <w:pStyle w:val="Textkomentra"/>
        <w:spacing w:after="0" w:line="240" w:lineRule="auto"/>
        <w:jc w:val="both"/>
        <w:rPr>
          <w:rFonts w:ascii="Arial" w:hAnsi="Arial" w:cs="Arial"/>
          <w:sz w:val="24"/>
          <w:szCs w:val="24"/>
          <w:lang w:eastAsia="en-GB"/>
        </w:rPr>
      </w:pPr>
    </w:p>
    <w:p w:rsidR="00B808B8" w:rsidRPr="008A2B00" w:rsidRDefault="00B808B8" w:rsidP="00042C5A">
      <w:pPr>
        <w:pStyle w:val="Textkomentra"/>
        <w:spacing w:after="0" w:line="240" w:lineRule="auto"/>
        <w:jc w:val="both"/>
        <w:rPr>
          <w:rFonts w:ascii="Arial" w:hAnsi="Arial" w:cs="Arial"/>
          <w:sz w:val="24"/>
          <w:szCs w:val="24"/>
          <w:lang w:eastAsia="en-GB"/>
        </w:rPr>
      </w:pPr>
      <w:r w:rsidRPr="008A2B00">
        <w:rPr>
          <w:rFonts w:ascii="Arial" w:hAnsi="Arial" w:cs="Arial"/>
          <w:sz w:val="24"/>
          <w:szCs w:val="24"/>
          <w:lang w:eastAsia="en-GB"/>
        </w:rPr>
        <w:t>Nasledujúce odseky sa primerane prečíslujú.</w:t>
      </w:r>
    </w:p>
    <w:p w:rsidR="00B808B8" w:rsidRPr="008A2B00" w:rsidRDefault="00B808B8" w:rsidP="00042C5A">
      <w:pPr>
        <w:tabs>
          <w:tab w:val="left" w:pos="851"/>
        </w:tabs>
        <w:spacing w:after="0" w:line="240" w:lineRule="auto"/>
        <w:jc w:val="both"/>
      </w:pPr>
      <w:r w:rsidRPr="008A2B00">
        <w:t>V nadväznosti na vloženie nového odseku 4 sa vykoná legislatívno-technická úprava vnútorného odkazu v § 45 ods. 12.</w:t>
      </w:r>
    </w:p>
    <w:p w:rsidR="00B808B8" w:rsidRPr="008A2B00" w:rsidRDefault="00B808B8" w:rsidP="00042C5A">
      <w:pPr>
        <w:pStyle w:val="Textkomentra"/>
        <w:spacing w:after="0" w:line="240" w:lineRule="auto"/>
        <w:jc w:val="both"/>
        <w:rPr>
          <w:rFonts w:ascii="Arial" w:hAnsi="Arial" w:cs="Arial"/>
          <w:sz w:val="24"/>
          <w:szCs w:val="24"/>
          <w:lang w:eastAsia="en-GB"/>
        </w:rPr>
      </w:pPr>
    </w:p>
    <w:p w:rsidR="00B808B8" w:rsidRPr="008A2B00" w:rsidRDefault="00B808B8" w:rsidP="00042C5A">
      <w:pPr>
        <w:spacing w:after="0" w:line="240" w:lineRule="auto"/>
        <w:ind w:left="4253"/>
        <w:jc w:val="both"/>
      </w:pPr>
      <w:r w:rsidRPr="008A2B00">
        <w:t xml:space="preserve">Navrhuje sa ustanoviť aby minister zdravotníctva vymenoval </w:t>
      </w:r>
      <w:r w:rsidRPr="008A2B00">
        <w:rPr>
          <w:lang w:eastAsia="en-GB"/>
        </w:rPr>
        <w:t>prvých členov komisie pre tvorbu siete k 1. máju 2024 vzhľadom na politickú zodpovednosť za kreovanie prvej siete kategorizovaných nemocníc.</w:t>
      </w:r>
    </w:p>
    <w:p w:rsidR="00B808B8" w:rsidRPr="008A2B00" w:rsidRDefault="00B808B8" w:rsidP="00042C5A">
      <w:pPr>
        <w:pStyle w:val="Textkomentra"/>
        <w:spacing w:after="0" w:line="240" w:lineRule="auto"/>
        <w:ind w:left="4253"/>
        <w:jc w:val="both"/>
        <w:rPr>
          <w:rFonts w:ascii="Arial" w:hAnsi="Arial" w:cs="Arial"/>
          <w:sz w:val="24"/>
          <w:szCs w:val="24"/>
          <w:lang w:eastAsia="en-G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Pr="00D35367" w:rsidRDefault="00B808B8" w:rsidP="00042C5A">
      <w:pPr>
        <w:tabs>
          <w:tab w:val="left" w:pos="851"/>
        </w:tabs>
        <w:spacing w:after="0" w:line="240" w:lineRule="auto"/>
        <w:ind w:left="510" w:hanging="510"/>
        <w:jc w:val="both"/>
        <w:rPr>
          <w:b/>
        </w:rPr>
      </w:pPr>
    </w:p>
    <w:p w:rsidR="00DA29BE" w:rsidRPr="00E26237" w:rsidRDefault="00E26237" w:rsidP="00042C5A">
      <w:pPr>
        <w:tabs>
          <w:tab w:val="left" w:pos="851"/>
        </w:tabs>
        <w:spacing w:line="240" w:lineRule="auto"/>
        <w:jc w:val="both"/>
      </w:pPr>
      <w:r w:rsidRPr="00E26237">
        <w:rPr>
          <w:b/>
        </w:rPr>
        <w:t>130.</w:t>
      </w:r>
      <w:r>
        <w:t xml:space="preserve"> </w:t>
      </w:r>
      <w:r w:rsidR="00DA29BE" w:rsidRPr="00E26237">
        <w:t>V čl. I § 45 ods. 4 sa slovo „Druhú“ nahrádza slovom „Prvú“.</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142"/>
        <w:contextualSpacing w:val="0"/>
        <w:jc w:val="both"/>
        <w:rPr>
          <w:rFonts w:ascii="Arial" w:hAnsi="Arial" w:cs="Arial"/>
        </w:rPr>
      </w:pPr>
      <w:r>
        <w:rPr>
          <w:rFonts w:ascii="Arial" w:hAnsi="Arial" w:cs="Arial"/>
        </w:rPr>
        <w:tab/>
      </w:r>
      <w:r w:rsidRPr="00CA3C87">
        <w:rPr>
          <w:rFonts w:ascii="Arial" w:hAnsi="Arial" w:cs="Arial"/>
        </w:rPr>
        <w:t>Legislatívno-technická úprava.</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pStyle w:val="Odsekzoznamu"/>
        <w:tabs>
          <w:tab w:val="left" w:pos="851"/>
        </w:tabs>
        <w:ind w:left="510" w:hanging="510"/>
        <w:contextualSpacing w:val="0"/>
        <w:jc w:val="both"/>
        <w:rPr>
          <w:rFonts w:ascii="Arial" w:hAnsi="Arial" w:cs="Arial"/>
        </w:rPr>
      </w:pPr>
    </w:p>
    <w:p w:rsidR="00F01FA6" w:rsidRDefault="00F01FA6" w:rsidP="00042C5A">
      <w:pPr>
        <w:pStyle w:val="Odsekzoznamu"/>
        <w:tabs>
          <w:tab w:val="left" w:pos="851"/>
        </w:tabs>
        <w:ind w:left="510" w:hanging="510"/>
        <w:contextualSpacing w:val="0"/>
        <w:jc w:val="both"/>
        <w:rPr>
          <w:rFonts w:ascii="Arial" w:hAnsi="Arial" w:cs="Arial"/>
        </w:rPr>
      </w:pPr>
    </w:p>
    <w:p w:rsidR="00F01FA6" w:rsidRDefault="00E26237" w:rsidP="00042C5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131.</w:t>
      </w:r>
      <w:r>
        <w:rPr>
          <w:rFonts w:ascii="Arial" w:hAnsi="Arial" w:cs="Arial"/>
          <w:sz w:val="24"/>
          <w:szCs w:val="24"/>
          <w:lang w:eastAsia="cs-CZ"/>
        </w:rPr>
        <w:t xml:space="preserve"> </w:t>
      </w:r>
      <w:r w:rsidR="00F01FA6">
        <w:rPr>
          <w:rFonts w:ascii="Arial" w:hAnsi="Arial" w:cs="Arial"/>
          <w:sz w:val="24"/>
          <w:szCs w:val="24"/>
          <w:lang w:eastAsia="cs-CZ"/>
        </w:rPr>
        <w:t>V čl. I § 45 ods. 4 sa na konci pripája táto veta: „</w:t>
      </w:r>
      <w:r w:rsidR="00F01FA6" w:rsidRPr="00117BAE">
        <w:rPr>
          <w:rFonts w:ascii="Arial" w:hAnsi="Arial" w:cs="Arial"/>
          <w:sz w:val="24"/>
          <w:szCs w:val="24"/>
          <w:lang w:eastAsia="cs-CZ"/>
        </w:rPr>
        <w:t xml:space="preserve">Ak kategorizačná komisia </w:t>
      </w:r>
      <w:r w:rsidR="00F01FA6">
        <w:rPr>
          <w:rFonts w:ascii="Arial" w:hAnsi="Arial" w:cs="Arial"/>
          <w:sz w:val="24"/>
          <w:szCs w:val="24"/>
          <w:lang w:eastAsia="cs-CZ"/>
        </w:rPr>
        <w:t>pre ústavnú starostlivosť ne</w:t>
      </w:r>
      <w:r w:rsidR="00F01FA6" w:rsidRPr="00117BAE">
        <w:rPr>
          <w:rFonts w:ascii="Arial" w:hAnsi="Arial" w:cs="Arial"/>
          <w:sz w:val="24"/>
          <w:szCs w:val="24"/>
          <w:lang w:eastAsia="cs-CZ"/>
        </w:rPr>
        <w:t xml:space="preserve">pripraví odborné stanovisko </w:t>
      </w:r>
      <w:r w:rsidR="00F01FA6">
        <w:rPr>
          <w:rFonts w:ascii="Arial" w:hAnsi="Arial" w:cs="Arial"/>
          <w:sz w:val="24"/>
          <w:szCs w:val="24"/>
          <w:lang w:eastAsia="cs-CZ"/>
        </w:rPr>
        <w:t xml:space="preserve">k </w:t>
      </w:r>
      <w:r w:rsidR="00F01FA6" w:rsidRPr="00117BAE">
        <w:rPr>
          <w:rFonts w:ascii="Arial" w:hAnsi="Arial" w:cs="Arial"/>
          <w:sz w:val="24"/>
          <w:szCs w:val="24"/>
          <w:lang w:eastAsia="cs-CZ"/>
        </w:rPr>
        <w:t>prv</w:t>
      </w:r>
      <w:r w:rsidR="00F01FA6">
        <w:rPr>
          <w:rFonts w:ascii="Arial" w:hAnsi="Arial" w:cs="Arial"/>
          <w:sz w:val="24"/>
          <w:szCs w:val="24"/>
          <w:lang w:eastAsia="cs-CZ"/>
        </w:rPr>
        <w:t>ej</w:t>
      </w:r>
      <w:r w:rsidR="00F01FA6" w:rsidRPr="00117BAE">
        <w:rPr>
          <w:rFonts w:ascii="Arial" w:hAnsi="Arial" w:cs="Arial"/>
          <w:sz w:val="24"/>
          <w:szCs w:val="24"/>
          <w:lang w:eastAsia="cs-CZ"/>
        </w:rPr>
        <w:t xml:space="preserve"> kategorizáci</w:t>
      </w:r>
      <w:r w:rsidR="00F01FA6">
        <w:rPr>
          <w:rFonts w:ascii="Arial" w:hAnsi="Arial" w:cs="Arial"/>
          <w:sz w:val="24"/>
          <w:szCs w:val="24"/>
          <w:lang w:eastAsia="cs-CZ"/>
        </w:rPr>
        <w:t>i</w:t>
      </w:r>
      <w:r w:rsidR="00F01FA6" w:rsidRPr="00117BAE">
        <w:rPr>
          <w:rFonts w:ascii="Arial" w:hAnsi="Arial" w:cs="Arial"/>
          <w:sz w:val="24"/>
          <w:szCs w:val="24"/>
          <w:lang w:eastAsia="cs-CZ"/>
        </w:rPr>
        <w:t xml:space="preserve"> ústavnej starostlivosti alebo </w:t>
      </w:r>
      <w:r w:rsidR="00F01FA6">
        <w:rPr>
          <w:rFonts w:ascii="Arial" w:hAnsi="Arial" w:cs="Arial"/>
          <w:sz w:val="24"/>
          <w:szCs w:val="24"/>
          <w:lang w:eastAsia="cs-CZ"/>
        </w:rPr>
        <w:t xml:space="preserve">k </w:t>
      </w:r>
      <w:r w:rsidR="00F01FA6" w:rsidRPr="00117BAE">
        <w:rPr>
          <w:rFonts w:ascii="Arial" w:hAnsi="Arial" w:cs="Arial"/>
          <w:sz w:val="24"/>
          <w:szCs w:val="24"/>
          <w:lang w:eastAsia="cs-CZ"/>
        </w:rPr>
        <w:t>niektorej jej časti v termíne podľa prvej vety</w:t>
      </w:r>
      <w:r w:rsidR="00F01FA6" w:rsidRPr="009F29D9">
        <w:rPr>
          <w:rFonts w:ascii="Arial" w:hAnsi="Arial" w:cs="Arial"/>
          <w:sz w:val="24"/>
          <w:szCs w:val="24"/>
          <w:lang w:eastAsia="cs-CZ"/>
        </w:rPr>
        <w:t>, časti</w:t>
      </w:r>
      <w:r w:rsidR="00F01FA6">
        <w:rPr>
          <w:rFonts w:ascii="Arial" w:hAnsi="Arial" w:cs="Arial"/>
          <w:sz w:val="24"/>
          <w:szCs w:val="24"/>
          <w:lang w:eastAsia="cs-CZ"/>
        </w:rPr>
        <w:t xml:space="preserve"> </w:t>
      </w:r>
      <w:r w:rsidR="00F01FA6" w:rsidRPr="009F29D9">
        <w:rPr>
          <w:rFonts w:ascii="Arial" w:hAnsi="Arial" w:cs="Arial"/>
          <w:sz w:val="24"/>
          <w:szCs w:val="24"/>
          <w:lang w:eastAsia="cs-CZ"/>
        </w:rPr>
        <w:t>prv</w:t>
      </w:r>
      <w:r w:rsidR="00F01FA6">
        <w:rPr>
          <w:rFonts w:ascii="Arial" w:hAnsi="Arial" w:cs="Arial"/>
          <w:sz w:val="24"/>
          <w:szCs w:val="24"/>
          <w:lang w:eastAsia="cs-CZ"/>
        </w:rPr>
        <w:t>ej</w:t>
      </w:r>
      <w:r w:rsidR="00F01FA6" w:rsidRPr="009F29D9">
        <w:rPr>
          <w:rFonts w:ascii="Arial" w:hAnsi="Arial" w:cs="Arial"/>
          <w:sz w:val="24"/>
          <w:szCs w:val="24"/>
          <w:lang w:eastAsia="cs-CZ"/>
        </w:rPr>
        <w:t xml:space="preserve"> kategorizáci</w:t>
      </w:r>
      <w:r w:rsidR="00F01FA6">
        <w:rPr>
          <w:rFonts w:ascii="Arial" w:hAnsi="Arial" w:cs="Arial"/>
          <w:sz w:val="24"/>
          <w:szCs w:val="24"/>
          <w:lang w:eastAsia="cs-CZ"/>
        </w:rPr>
        <w:t xml:space="preserve">e </w:t>
      </w:r>
      <w:r w:rsidR="00F01FA6" w:rsidRPr="009F29D9">
        <w:rPr>
          <w:rFonts w:ascii="Arial" w:hAnsi="Arial" w:cs="Arial"/>
          <w:sz w:val="24"/>
          <w:szCs w:val="24"/>
          <w:lang w:eastAsia="cs-CZ"/>
        </w:rPr>
        <w:t>ústavnej starostlivosti</w:t>
      </w:r>
      <w:r w:rsidR="00F01FA6">
        <w:rPr>
          <w:rFonts w:ascii="Arial" w:hAnsi="Arial" w:cs="Arial"/>
          <w:sz w:val="24"/>
          <w:szCs w:val="24"/>
          <w:lang w:eastAsia="cs-CZ"/>
        </w:rPr>
        <w:t xml:space="preserve">, pre ktoré </w:t>
      </w:r>
      <w:r w:rsidR="00F01FA6" w:rsidRPr="00117BAE">
        <w:rPr>
          <w:rFonts w:ascii="Arial" w:hAnsi="Arial" w:cs="Arial"/>
          <w:sz w:val="24"/>
          <w:szCs w:val="24"/>
          <w:lang w:eastAsia="cs-CZ"/>
        </w:rPr>
        <w:t xml:space="preserve">kategorizačná komisia </w:t>
      </w:r>
      <w:r w:rsidR="00F01FA6">
        <w:rPr>
          <w:rFonts w:ascii="Arial" w:hAnsi="Arial" w:cs="Arial"/>
          <w:sz w:val="24"/>
          <w:szCs w:val="24"/>
          <w:lang w:eastAsia="cs-CZ"/>
        </w:rPr>
        <w:t>pre ústavnú starostlivosť nepripravila odborné stanovisko,</w:t>
      </w:r>
      <w:r w:rsidR="00F01FA6" w:rsidRPr="009F29D9">
        <w:rPr>
          <w:rFonts w:ascii="Arial" w:hAnsi="Arial" w:cs="Arial"/>
          <w:sz w:val="24"/>
          <w:szCs w:val="24"/>
          <w:lang w:eastAsia="cs-CZ"/>
        </w:rPr>
        <w:t xml:space="preserve"> </w:t>
      </w:r>
      <w:r w:rsidR="00F01FA6">
        <w:rPr>
          <w:rFonts w:ascii="Arial" w:hAnsi="Arial" w:cs="Arial"/>
          <w:sz w:val="24"/>
          <w:szCs w:val="24"/>
          <w:lang w:eastAsia="cs-CZ"/>
        </w:rPr>
        <w:t>ustanoví</w:t>
      </w:r>
      <w:r w:rsidR="00F01FA6" w:rsidRPr="009F29D9">
        <w:rPr>
          <w:rFonts w:ascii="Arial" w:hAnsi="Arial" w:cs="Arial"/>
          <w:sz w:val="24"/>
          <w:szCs w:val="24"/>
          <w:lang w:eastAsia="cs-CZ"/>
        </w:rPr>
        <w:t xml:space="preserve"> ministerstvo zdravotníctva</w:t>
      </w:r>
      <w:r w:rsidR="00F01FA6">
        <w:rPr>
          <w:rFonts w:ascii="Arial" w:hAnsi="Arial" w:cs="Arial"/>
          <w:sz w:val="24"/>
          <w:szCs w:val="24"/>
          <w:lang w:eastAsia="cs-CZ"/>
        </w:rPr>
        <w:t>.“.</w:t>
      </w:r>
    </w:p>
    <w:p w:rsidR="00F01FA6" w:rsidRDefault="00F01FA6" w:rsidP="00042C5A">
      <w:pPr>
        <w:pStyle w:val="Textkomentra"/>
        <w:spacing w:after="0" w:line="240" w:lineRule="auto"/>
        <w:ind w:left="720"/>
        <w:jc w:val="both"/>
        <w:rPr>
          <w:rFonts w:ascii="Arial" w:hAnsi="Arial" w:cs="Arial"/>
          <w:sz w:val="24"/>
          <w:szCs w:val="24"/>
          <w:lang w:eastAsia="cs-CZ"/>
        </w:rPr>
      </w:pPr>
    </w:p>
    <w:p w:rsidR="00F01FA6" w:rsidRDefault="00F01FA6" w:rsidP="00042C5A">
      <w:pPr>
        <w:pStyle w:val="Textkomentra"/>
        <w:spacing w:after="0" w:line="240" w:lineRule="auto"/>
        <w:ind w:left="4253" w:firstLine="6"/>
        <w:jc w:val="both"/>
        <w:rPr>
          <w:rFonts w:ascii="Arial" w:hAnsi="Arial" w:cs="Arial"/>
          <w:sz w:val="24"/>
          <w:szCs w:val="24"/>
          <w:lang w:eastAsia="cs-CZ"/>
        </w:rPr>
      </w:pPr>
      <w:r>
        <w:rPr>
          <w:rFonts w:ascii="Arial" w:hAnsi="Arial" w:cs="Arial"/>
          <w:sz w:val="24"/>
          <w:szCs w:val="24"/>
          <w:lang w:eastAsia="cs-CZ"/>
        </w:rPr>
        <w:t>V záujme zabezpečenia právnej istoty sa navrhuje doplniť, aby pri nezhode schvaľovania kategorizácie ústavnej starostlivosti alebo niektorej jej časti rozhodlo ministerstvo zdravotníctva.</w:t>
      </w:r>
    </w:p>
    <w:p w:rsidR="00F01FA6" w:rsidRDefault="00F01FA6" w:rsidP="00042C5A">
      <w:pPr>
        <w:pStyle w:val="Odsekzoznamu"/>
        <w:tabs>
          <w:tab w:val="left" w:pos="851"/>
        </w:tabs>
        <w:ind w:left="4253" w:hanging="51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tabs>
          <w:tab w:val="left" w:pos="851"/>
        </w:tabs>
        <w:ind w:left="4253"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 xml:space="preserve">132. </w:t>
      </w:r>
      <w:r w:rsidR="00DA29BE" w:rsidRPr="00E26237">
        <w:t>V čl. I § 45 ods. 5 sa slovo „Tretiu“ nahrádza slovom „Druhú“.</w:t>
      </w:r>
    </w:p>
    <w:p w:rsidR="00DA29BE" w:rsidRDefault="00DA29BE" w:rsidP="00042C5A">
      <w:pPr>
        <w:tabs>
          <w:tab w:val="left" w:pos="851"/>
        </w:tabs>
        <w:spacing w:after="0" w:line="240" w:lineRule="auto"/>
        <w:ind w:left="510" w:hanging="510"/>
        <w:jc w:val="both"/>
      </w:pPr>
    </w:p>
    <w:p w:rsidR="00DA29BE" w:rsidRPr="00CA3C87" w:rsidRDefault="00DA29BE" w:rsidP="00042C5A">
      <w:pPr>
        <w:tabs>
          <w:tab w:val="left" w:pos="851"/>
        </w:tabs>
        <w:spacing w:after="0" w:line="240" w:lineRule="auto"/>
        <w:ind w:left="510" w:hanging="510"/>
        <w:jc w:val="both"/>
      </w:pPr>
      <w:r w:rsidRPr="00CA3C87">
        <w:tab/>
      </w:r>
      <w:r w:rsidRPr="00CA3C87">
        <w:tab/>
      </w:r>
      <w:r w:rsidRPr="00CA3C87">
        <w:tab/>
      </w:r>
      <w:r w:rsidR="00E26237">
        <w:tab/>
      </w:r>
      <w:r w:rsidR="00E26237">
        <w:tab/>
      </w:r>
      <w:r w:rsidR="00E26237">
        <w:tab/>
      </w:r>
      <w:r w:rsidR="00E26237">
        <w:tab/>
      </w:r>
      <w:r w:rsidRPr="00CA3C87">
        <w:t>Legislatívno-technická úprava.</w:t>
      </w:r>
    </w:p>
    <w:p w:rsidR="00DA29BE" w:rsidRDefault="00DA29BE"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Default="00B808B8" w:rsidP="00042C5A">
      <w:pPr>
        <w:tabs>
          <w:tab w:val="left" w:pos="851"/>
        </w:tabs>
        <w:spacing w:after="0" w:line="240" w:lineRule="auto"/>
        <w:ind w:left="510" w:hanging="510"/>
        <w:jc w:val="both"/>
      </w:pPr>
    </w:p>
    <w:p w:rsidR="00B808B8" w:rsidRPr="008A2B00" w:rsidRDefault="00E26237" w:rsidP="00042C5A">
      <w:pPr>
        <w:pStyle w:val="Textkomentra"/>
        <w:spacing w:after="0" w:line="240" w:lineRule="auto"/>
        <w:jc w:val="both"/>
        <w:rPr>
          <w:rFonts w:ascii="Arial" w:hAnsi="Arial" w:cs="Arial"/>
          <w:sz w:val="24"/>
          <w:szCs w:val="24"/>
          <w:lang w:eastAsia="en-GB"/>
        </w:rPr>
      </w:pPr>
      <w:r w:rsidRPr="00E26237">
        <w:rPr>
          <w:rFonts w:ascii="Arial" w:hAnsi="Arial" w:cs="Arial"/>
          <w:b/>
          <w:iCs/>
          <w:sz w:val="24"/>
          <w:szCs w:val="24"/>
        </w:rPr>
        <w:t>133.</w:t>
      </w:r>
      <w:r>
        <w:rPr>
          <w:rFonts w:ascii="Arial" w:hAnsi="Arial" w:cs="Arial"/>
          <w:iCs/>
          <w:sz w:val="24"/>
          <w:szCs w:val="24"/>
        </w:rPr>
        <w:t xml:space="preserve"> </w:t>
      </w:r>
      <w:r w:rsidR="00B808B8" w:rsidRPr="008A2B00">
        <w:rPr>
          <w:rFonts w:ascii="Arial" w:hAnsi="Arial" w:cs="Arial"/>
          <w:iCs/>
          <w:sz w:val="24"/>
          <w:szCs w:val="24"/>
        </w:rPr>
        <w:t>V čl. I § 45 ods. 5 sa slová „30. novembra“ nahrádzajú slovami „15. augusta“.</w:t>
      </w:r>
    </w:p>
    <w:p w:rsidR="00B808B8" w:rsidRPr="008A2B00" w:rsidRDefault="00B808B8" w:rsidP="00042C5A">
      <w:pPr>
        <w:pStyle w:val="Textkomentra"/>
        <w:spacing w:after="0" w:line="240" w:lineRule="auto"/>
        <w:ind w:left="720"/>
        <w:jc w:val="both"/>
        <w:rPr>
          <w:rFonts w:ascii="Arial" w:hAnsi="Arial" w:cs="Arial"/>
          <w:iCs/>
          <w:sz w:val="24"/>
          <w:szCs w:val="24"/>
        </w:rPr>
      </w:pPr>
    </w:p>
    <w:p w:rsidR="00B808B8" w:rsidRDefault="00E26237" w:rsidP="00042C5A">
      <w:pPr>
        <w:tabs>
          <w:tab w:val="left" w:pos="851"/>
        </w:tabs>
        <w:spacing w:after="0" w:line="240" w:lineRule="auto"/>
        <w:ind w:left="4253"/>
        <w:jc w:val="both"/>
        <w:rPr>
          <w:iCs/>
        </w:rPr>
      </w:pPr>
      <w:r>
        <w:rPr>
          <w:iCs/>
        </w:rPr>
        <w:t>L</w:t>
      </w:r>
      <w:r w:rsidR="00B808B8" w:rsidRPr="008A2B00">
        <w:rPr>
          <w:iCs/>
        </w:rPr>
        <w:t xml:space="preserve">egislatívno-technická úprava – zosúladenie </w:t>
      </w:r>
      <w:r>
        <w:rPr>
          <w:iCs/>
        </w:rPr>
        <w:t xml:space="preserve">  </w:t>
      </w:r>
      <w:r w:rsidR="00B808B8" w:rsidRPr="008A2B00">
        <w:rPr>
          <w:iCs/>
        </w:rPr>
        <w:t>termínov.</w:t>
      </w:r>
    </w:p>
    <w:p w:rsidR="00B808B8" w:rsidRDefault="00B808B8"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tabs>
          <w:tab w:val="left" w:pos="851"/>
        </w:tabs>
        <w:spacing w:after="0" w:line="240" w:lineRule="auto"/>
        <w:ind w:left="510" w:hanging="510"/>
        <w:jc w:val="both"/>
      </w:pPr>
    </w:p>
    <w:p w:rsidR="00DA29BE" w:rsidRPr="00E26237" w:rsidRDefault="00E26237" w:rsidP="00042C5A">
      <w:pPr>
        <w:tabs>
          <w:tab w:val="left" w:pos="851"/>
        </w:tabs>
        <w:spacing w:line="240" w:lineRule="auto"/>
        <w:jc w:val="both"/>
      </w:pPr>
      <w:r w:rsidRPr="00E26237">
        <w:rPr>
          <w:b/>
        </w:rPr>
        <w:t>134.</w:t>
      </w:r>
      <w:r>
        <w:t xml:space="preserve"> </w:t>
      </w:r>
      <w:r w:rsidR="00DA29BE" w:rsidRPr="00E26237">
        <w:t>V čl. I § 45 ods. 6 sa slovo „druhú“ nahrádza slovom „prvú“.</w:t>
      </w:r>
    </w:p>
    <w:p w:rsidR="00DA29BE" w:rsidRDefault="00DA29BE" w:rsidP="00042C5A">
      <w:pPr>
        <w:tabs>
          <w:tab w:val="left" w:pos="851"/>
        </w:tabs>
        <w:spacing w:after="0" w:line="240" w:lineRule="auto"/>
        <w:ind w:left="510" w:hanging="510"/>
        <w:jc w:val="both"/>
      </w:pPr>
    </w:p>
    <w:p w:rsidR="00DA29BE" w:rsidRPr="00CA3C87" w:rsidRDefault="00E26237" w:rsidP="00042C5A">
      <w:pPr>
        <w:tabs>
          <w:tab w:val="left" w:pos="851"/>
        </w:tabs>
        <w:spacing w:after="0" w:line="240" w:lineRule="auto"/>
        <w:jc w:val="both"/>
      </w:pPr>
      <w:r>
        <w:t xml:space="preserve"> </w:t>
      </w:r>
      <w:r>
        <w:tab/>
      </w:r>
      <w:r>
        <w:tab/>
      </w:r>
      <w:r>
        <w:tab/>
      </w:r>
      <w:r>
        <w:tab/>
      </w:r>
      <w:r w:rsidR="00DA29BE" w:rsidRPr="00CA3C87">
        <w:tab/>
      </w:r>
      <w:r w:rsidR="00DA29BE" w:rsidRPr="00CA3C87">
        <w:tab/>
        <w:t>Legislatívno-technická úprava.</w:t>
      </w:r>
    </w:p>
    <w:p w:rsidR="00DA29BE" w:rsidRDefault="00DA29BE"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tabs>
          <w:tab w:val="left" w:pos="851"/>
        </w:tabs>
        <w:spacing w:after="0" w:line="240" w:lineRule="auto"/>
        <w:ind w:left="510" w:hanging="510"/>
        <w:jc w:val="both"/>
      </w:pPr>
    </w:p>
    <w:p w:rsidR="00F01FA6" w:rsidRPr="00097993" w:rsidRDefault="00E26237" w:rsidP="00042C5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135.</w:t>
      </w:r>
      <w:r>
        <w:rPr>
          <w:rFonts w:ascii="Arial" w:hAnsi="Arial" w:cs="Arial"/>
          <w:sz w:val="24"/>
          <w:szCs w:val="24"/>
          <w:lang w:eastAsia="cs-CZ"/>
        </w:rPr>
        <w:t xml:space="preserve"> </w:t>
      </w:r>
      <w:r w:rsidR="00F01FA6" w:rsidRPr="00097993">
        <w:rPr>
          <w:rFonts w:ascii="Arial" w:hAnsi="Arial" w:cs="Arial"/>
          <w:sz w:val="24"/>
          <w:szCs w:val="24"/>
          <w:lang w:eastAsia="cs-CZ"/>
        </w:rPr>
        <w:t xml:space="preserve">V čl. I § 45 ods. 7 sa na konci prvej vety </w:t>
      </w:r>
      <w:r w:rsidR="00F01FA6">
        <w:rPr>
          <w:rFonts w:ascii="Arial" w:hAnsi="Arial" w:cs="Arial"/>
          <w:sz w:val="24"/>
          <w:szCs w:val="24"/>
          <w:lang w:eastAsia="cs-CZ"/>
        </w:rPr>
        <w:t>bodka nahrádza čiarkou a </w:t>
      </w:r>
      <w:r w:rsidR="00F01FA6" w:rsidRPr="00097993">
        <w:rPr>
          <w:rFonts w:ascii="Arial" w:hAnsi="Arial" w:cs="Arial"/>
          <w:sz w:val="24"/>
          <w:szCs w:val="24"/>
          <w:lang w:eastAsia="cs-CZ"/>
        </w:rPr>
        <w:t>pripájajú</w:t>
      </w:r>
      <w:r w:rsidR="00F01FA6">
        <w:rPr>
          <w:rFonts w:ascii="Arial" w:hAnsi="Arial" w:cs="Arial"/>
          <w:sz w:val="24"/>
          <w:szCs w:val="24"/>
          <w:lang w:eastAsia="cs-CZ"/>
        </w:rPr>
        <w:t xml:space="preserve"> sa</w:t>
      </w:r>
      <w:r w:rsidR="00F01FA6" w:rsidRPr="00097993">
        <w:rPr>
          <w:rFonts w:ascii="Arial" w:hAnsi="Arial" w:cs="Arial"/>
          <w:sz w:val="24"/>
          <w:szCs w:val="24"/>
          <w:lang w:eastAsia="cs-CZ"/>
        </w:rPr>
        <w:t xml:space="preserve"> tieto slová „</w:t>
      </w:r>
      <w:r w:rsidR="00F01FA6" w:rsidRPr="005E2988">
        <w:rPr>
          <w:rFonts w:ascii="Arial" w:hAnsi="Arial" w:cs="Arial"/>
          <w:sz w:val="24"/>
          <w:szCs w:val="24"/>
          <w:lang w:eastAsia="cs-CZ"/>
        </w:rPr>
        <w:t>až po vydaní všeobecne záväzného právneho predpisu podľa odseku 6</w:t>
      </w:r>
      <w:r w:rsidR="00F01FA6">
        <w:rPr>
          <w:rFonts w:ascii="Arial" w:hAnsi="Arial" w:cs="Arial"/>
          <w:sz w:val="24"/>
          <w:szCs w:val="24"/>
          <w:lang w:eastAsia="cs-CZ"/>
        </w:rPr>
        <w:t>.“.</w:t>
      </w:r>
    </w:p>
    <w:p w:rsidR="00F01FA6" w:rsidRDefault="00F01FA6" w:rsidP="00042C5A">
      <w:pPr>
        <w:pStyle w:val="Textkomentra"/>
        <w:spacing w:after="0" w:line="240" w:lineRule="auto"/>
        <w:ind w:left="2124" w:firstLine="6"/>
        <w:jc w:val="both"/>
        <w:rPr>
          <w:rFonts w:ascii="Arial" w:hAnsi="Arial" w:cs="Arial"/>
          <w:sz w:val="24"/>
          <w:szCs w:val="24"/>
          <w:lang w:eastAsia="cs-CZ"/>
        </w:rPr>
      </w:pPr>
    </w:p>
    <w:p w:rsidR="00F01FA6" w:rsidRDefault="00F01FA6" w:rsidP="00042C5A">
      <w:pPr>
        <w:pStyle w:val="Textkomentra"/>
        <w:spacing w:after="0" w:line="240" w:lineRule="auto"/>
        <w:ind w:firstLine="6"/>
        <w:jc w:val="both"/>
        <w:rPr>
          <w:rFonts w:ascii="Arial" w:hAnsi="Arial" w:cs="Arial"/>
          <w:sz w:val="24"/>
          <w:szCs w:val="24"/>
          <w:lang w:eastAsia="cs-CZ"/>
        </w:rPr>
      </w:pPr>
    </w:p>
    <w:p w:rsidR="00F01FA6" w:rsidRDefault="00F01FA6" w:rsidP="00042C5A">
      <w:pPr>
        <w:pStyle w:val="Textkomentra"/>
        <w:spacing w:after="0" w:line="240" w:lineRule="auto"/>
        <w:ind w:left="4253" w:firstLine="6"/>
        <w:jc w:val="both"/>
        <w:rPr>
          <w:rFonts w:ascii="Arial" w:hAnsi="Arial" w:cs="Arial"/>
          <w:sz w:val="24"/>
          <w:szCs w:val="24"/>
          <w:lang w:eastAsia="cs-CZ"/>
        </w:rPr>
      </w:pPr>
      <w:r>
        <w:rPr>
          <w:rFonts w:ascii="Arial" w:hAnsi="Arial" w:cs="Arial"/>
          <w:sz w:val="24"/>
          <w:szCs w:val="24"/>
          <w:lang w:eastAsia="cs-CZ"/>
        </w:rPr>
        <w:t xml:space="preserve">V záujme zabezpečenia právnej istoty sa navrhuje ustanoviť, aby prvá sieť kategorizovaných nemocníc bola vydaná ministerstvom zdravotníctva až po tom, čo bude vydaný všeobecne </w:t>
      </w:r>
      <w:r w:rsidRPr="00097993">
        <w:rPr>
          <w:rFonts w:ascii="Arial" w:hAnsi="Arial" w:cs="Arial"/>
          <w:sz w:val="24"/>
          <w:szCs w:val="24"/>
          <w:lang w:eastAsia="cs-CZ"/>
        </w:rPr>
        <w:t>záväzný právny predpis</w:t>
      </w:r>
      <w:r>
        <w:rPr>
          <w:rFonts w:ascii="Arial" w:hAnsi="Arial" w:cs="Arial"/>
          <w:sz w:val="24"/>
          <w:szCs w:val="24"/>
          <w:lang w:eastAsia="cs-CZ"/>
        </w:rPr>
        <w:t xml:space="preserve">, ktorý ustanoví kategorizáciu </w:t>
      </w:r>
      <w:r w:rsidRPr="00117BAE">
        <w:rPr>
          <w:rFonts w:ascii="Arial" w:hAnsi="Arial" w:cs="Arial"/>
          <w:sz w:val="24"/>
          <w:szCs w:val="24"/>
          <w:lang w:eastAsia="cs-CZ"/>
        </w:rPr>
        <w:t>ústavnej starostlivosti</w:t>
      </w:r>
      <w:r>
        <w:rPr>
          <w:rFonts w:ascii="Arial" w:hAnsi="Arial" w:cs="Arial"/>
          <w:sz w:val="24"/>
          <w:szCs w:val="24"/>
          <w:lang w:eastAsia="cs-CZ"/>
        </w:rPr>
        <w:t>.</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pStyle w:val="Textkomentra"/>
        <w:spacing w:after="0" w:line="240" w:lineRule="auto"/>
        <w:ind w:left="4253" w:firstLine="6"/>
        <w:jc w:val="both"/>
        <w:rPr>
          <w:rFonts w:ascii="Arial" w:hAnsi="Arial" w:cs="Arial"/>
          <w:sz w:val="24"/>
          <w:szCs w:val="24"/>
          <w:lang w:eastAsia="cs-CZ"/>
        </w:rPr>
      </w:pPr>
    </w:p>
    <w:p w:rsidR="00F01FA6" w:rsidRDefault="00F01FA6" w:rsidP="00042C5A">
      <w:pPr>
        <w:tabs>
          <w:tab w:val="left" w:pos="851"/>
        </w:tabs>
        <w:spacing w:after="0" w:line="240" w:lineRule="auto"/>
        <w:ind w:left="510" w:hanging="510"/>
        <w:jc w:val="both"/>
      </w:pPr>
    </w:p>
    <w:p w:rsidR="00F01FA6" w:rsidRDefault="00F01FA6" w:rsidP="00042C5A">
      <w:pPr>
        <w:tabs>
          <w:tab w:val="left" w:pos="851"/>
        </w:tabs>
        <w:spacing w:after="0" w:line="240" w:lineRule="auto"/>
        <w:ind w:left="510" w:hanging="510"/>
        <w:jc w:val="both"/>
      </w:pPr>
    </w:p>
    <w:p w:rsidR="00F01FA6" w:rsidRDefault="00E26237" w:rsidP="00042C5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136.</w:t>
      </w:r>
      <w:r>
        <w:rPr>
          <w:rFonts w:ascii="Arial" w:hAnsi="Arial" w:cs="Arial"/>
          <w:sz w:val="24"/>
          <w:szCs w:val="24"/>
          <w:lang w:eastAsia="cs-CZ"/>
        </w:rPr>
        <w:t xml:space="preserve"> </w:t>
      </w:r>
      <w:r w:rsidR="00F01FA6" w:rsidRPr="00097993">
        <w:rPr>
          <w:rFonts w:ascii="Arial" w:hAnsi="Arial" w:cs="Arial"/>
          <w:sz w:val="24"/>
          <w:szCs w:val="24"/>
          <w:lang w:eastAsia="cs-CZ"/>
        </w:rPr>
        <w:t>V čl. I § 45 ods. 7</w:t>
      </w:r>
      <w:r w:rsidR="00F01FA6">
        <w:rPr>
          <w:rFonts w:ascii="Arial" w:hAnsi="Arial" w:cs="Arial"/>
          <w:sz w:val="24"/>
          <w:szCs w:val="24"/>
          <w:lang w:eastAsia="cs-CZ"/>
        </w:rPr>
        <w:t xml:space="preserve"> v druhej vete sa slová „</w:t>
      </w:r>
      <w:r w:rsidR="00F01FA6" w:rsidRPr="00287DA3">
        <w:rPr>
          <w:rFonts w:ascii="Arial" w:hAnsi="Arial" w:cs="Arial"/>
          <w:sz w:val="24"/>
          <w:szCs w:val="24"/>
          <w:lang w:eastAsia="cs-CZ"/>
        </w:rPr>
        <w:t>§ 21 až 31,</w:t>
      </w:r>
      <w:r w:rsidR="00F01FA6">
        <w:rPr>
          <w:rFonts w:ascii="Arial" w:hAnsi="Arial" w:cs="Arial"/>
          <w:sz w:val="24"/>
          <w:szCs w:val="24"/>
          <w:lang w:eastAsia="cs-CZ"/>
        </w:rPr>
        <w:t xml:space="preserve">“ nahrádzajú slovami </w:t>
      </w:r>
      <w:bookmarkStart w:id="17" w:name="_Hlk89943897"/>
      <w:r w:rsidR="00F01FA6">
        <w:rPr>
          <w:rFonts w:ascii="Arial" w:hAnsi="Arial" w:cs="Arial"/>
          <w:sz w:val="24"/>
          <w:szCs w:val="24"/>
          <w:lang w:eastAsia="cs-CZ"/>
        </w:rPr>
        <w:t>„§ 21 až 26, § 28 až 30</w:t>
      </w:r>
      <w:bookmarkEnd w:id="17"/>
      <w:r w:rsidR="00F01FA6">
        <w:rPr>
          <w:rFonts w:ascii="Arial" w:hAnsi="Arial" w:cs="Arial"/>
          <w:sz w:val="24"/>
          <w:szCs w:val="24"/>
          <w:lang w:eastAsia="cs-CZ"/>
        </w:rPr>
        <w:t>“.</w:t>
      </w:r>
    </w:p>
    <w:p w:rsidR="00F01FA6" w:rsidRDefault="00F01FA6" w:rsidP="00042C5A">
      <w:pPr>
        <w:pStyle w:val="Textkomentra"/>
        <w:spacing w:after="0" w:line="240" w:lineRule="auto"/>
        <w:ind w:left="720"/>
        <w:jc w:val="both"/>
        <w:rPr>
          <w:rFonts w:ascii="Arial" w:hAnsi="Arial" w:cs="Arial"/>
          <w:sz w:val="24"/>
          <w:szCs w:val="24"/>
          <w:lang w:eastAsia="cs-CZ"/>
        </w:rPr>
      </w:pPr>
    </w:p>
    <w:p w:rsidR="00F01FA6" w:rsidRDefault="00F01FA6" w:rsidP="00042C5A">
      <w:pPr>
        <w:pStyle w:val="Textkomentra"/>
        <w:spacing w:after="0" w:line="240" w:lineRule="auto"/>
        <w:ind w:left="3540" w:firstLine="708"/>
        <w:jc w:val="both"/>
        <w:rPr>
          <w:rFonts w:ascii="Arial" w:hAnsi="Arial" w:cs="Arial"/>
          <w:sz w:val="24"/>
          <w:szCs w:val="24"/>
          <w:lang w:eastAsia="cs-CZ"/>
        </w:rPr>
      </w:pPr>
      <w:r>
        <w:rPr>
          <w:rFonts w:ascii="Arial" w:hAnsi="Arial" w:cs="Arial"/>
          <w:sz w:val="24"/>
          <w:szCs w:val="24"/>
          <w:lang w:eastAsia="cs-CZ"/>
        </w:rPr>
        <w:t>Legislatívno-technická úprava.</w:t>
      </w:r>
    </w:p>
    <w:p w:rsidR="00F01FA6" w:rsidRDefault="00F01FA6"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lastRenderedPageBreak/>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Default="00D35367" w:rsidP="00042C5A">
      <w:pPr>
        <w:tabs>
          <w:tab w:val="left" w:pos="851"/>
        </w:tabs>
        <w:spacing w:after="0" w:line="240" w:lineRule="auto"/>
        <w:ind w:left="510" w:hanging="510"/>
        <w:jc w:val="both"/>
      </w:pPr>
    </w:p>
    <w:p w:rsidR="00E26237" w:rsidRDefault="00E26237" w:rsidP="00042C5A">
      <w:pPr>
        <w:tabs>
          <w:tab w:val="left" w:pos="851"/>
        </w:tabs>
        <w:spacing w:after="0" w:line="240" w:lineRule="auto"/>
        <w:ind w:left="510" w:hanging="510"/>
        <w:jc w:val="both"/>
      </w:pPr>
    </w:p>
    <w:p w:rsidR="00B808B8" w:rsidRPr="00E26237" w:rsidRDefault="00E26237" w:rsidP="00042C5A">
      <w:pPr>
        <w:spacing w:line="240" w:lineRule="auto"/>
        <w:jc w:val="both"/>
      </w:pPr>
      <w:r w:rsidRPr="00E26237">
        <w:rPr>
          <w:b/>
        </w:rPr>
        <w:t>137.</w:t>
      </w:r>
      <w:r>
        <w:t xml:space="preserve"> </w:t>
      </w:r>
      <w:r w:rsidR="00B808B8" w:rsidRPr="00E26237">
        <w:t xml:space="preserve">V čl. I v § 45 sa za odsek 7 vkladá nový odsek 8, ktorý znie: </w:t>
      </w:r>
    </w:p>
    <w:p w:rsidR="00B808B8" w:rsidRPr="008A2B00" w:rsidRDefault="00B808B8" w:rsidP="00042C5A">
      <w:pPr>
        <w:spacing w:after="0" w:line="240" w:lineRule="auto"/>
        <w:jc w:val="both"/>
      </w:pPr>
      <w:r w:rsidRPr="008A2B00">
        <w:t>„(8) Ministerstvo zdravotníctva podmienene zaradí do prvého zoznamu kategorizovaných nemocníc aj špecializované nemocnice,</w:t>
      </w:r>
      <w:r w:rsidRPr="008A2B00">
        <w:rPr>
          <w:vertAlign w:val="superscript"/>
        </w:rPr>
        <w:t>32</w:t>
      </w:r>
      <w:r w:rsidRPr="008A2B00">
        <w:t>) ktoré za roky 2019 až 2021 aspoň v jednom z týchto rokov splnili minimálne počty medicínskych služieb  niektorého z programov, a povolí im tie doplnkové programy, pre ktoré splnili minimálne počty medicínskych služieb, ak minimálne počty medicínskych služieb boli stanovené kategorizáciou ústavnej starostlivosti. Úroveň špecializovanej nemocnice sa určí podľa najvyššej úrovne doplnkového programu podľa prvej vety; na túto špecializovanú nemocnicu sa nevzťahuje povinnosť poskytovať v nemocnici všetky povinné programy a doplnkové programy v rozsahu programového profilu nemocnice určeného pri kategorizácii nemocníc.“.</w:t>
      </w:r>
    </w:p>
    <w:p w:rsidR="00B808B8" w:rsidRPr="008A2B00" w:rsidRDefault="00B808B8" w:rsidP="00042C5A">
      <w:pPr>
        <w:pStyle w:val="Odsekzoznamu"/>
        <w:jc w:val="both"/>
        <w:rPr>
          <w:rFonts w:ascii="Arial" w:hAnsi="Arial" w:cs="Arial"/>
        </w:rPr>
      </w:pPr>
    </w:p>
    <w:p w:rsidR="00B808B8" w:rsidRPr="008A2B00" w:rsidRDefault="00B808B8" w:rsidP="00042C5A">
      <w:pPr>
        <w:spacing w:after="0" w:line="240" w:lineRule="auto"/>
        <w:jc w:val="both"/>
      </w:pPr>
      <w:r w:rsidRPr="008A2B00">
        <w:t>Poznámka pod čiarou k odkazu 32 znie:</w:t>
      </w:r>
    </w:p>
    <w:p w:rsidR="00B808B8" w:rsidRPr="008A2B00" w:rsidRDefault="00B808B8" w:rsidP="00042C5A">
      <w:pPr>
        <w:spacing w:after="0" w:line="240" w:lineRule="auto"/>
        <w:jc w:val="both"/>
      </w:pPr>
      <w:r w:rsidRPr="008A2B00">
        <w:t>„</w:t>
      </w:r>
      <w:r w:rsidRPr="008A2B00">
        <w:rPr>
          <w:vertAlign w:val="superscript"/>
        </w:rPr>
        <w:t>32</w:t>
      </w:r>
      <w:r w:rsidRPr="008A2B00">
        <w:t>) § 7 ods. 4 písm. a) druhý bod zákona č. 578/2004 Z. z.“.</w:t>
      </w:r>
    </w:p>
    <w:p w:rsidR="00B808B8" w:rsidRPr="008A2B00" w:rsidRDefault="00B808B8" w:rsidP="00042C5A">
      <w:pPr>
        <w:spacing w:after="0" w:line="240" w:lineRule="auto"/>
        <w:jc w:val="both"/>
      </w:pPr>
      <w:r w:rsidRPr="008A2B00">
        <w:t>Nasledujúce odseky sa primerane prečíslujú.</w:t>
      </w:r>
    </w:p>
    <w:p w:rsidR="00B808B8" w:rsidRPr="008A2B00" w:rsidRDefault="00B808B8" w:rsidP="00042C5A">
      <w:pPr>
        <w:spacing w:after="0" w:line="240" w:lineRule="auto"/>
        <w:jc w:val="both"/>
      </w:pPr>
    </w:p>
    <w:p w:rsidR="00B808B8" w:rsidRPr="008A2B00" w:rsidRDefault="00B808B8" w:rsidP="00042C5A">
      <w:pPr>
        <w:spacing w:after="0" w:line="240" w:lineRule="auto"/>
        <w:ind w:left="4253"/>
        <w:jc w:val="both"/>
      </w:pPr>
      <w:r w:rsidRPr="008A2B00">
        <w:t>Navrhuje sa doplniť do prechodných ustanovení, že sa do prvého zoznamu kategorizovaných nemocníc zaraďujú aj špecializované nemocnice a ako sa im určí úroveň nemocnice.</w:t>
      </w:r>
    </w:p>
    <w:p w:rsidR="00B808B8" w:rsidRDefault="00B808B8" w:rsidP="00042C5A">
      <w:pPr>
        <w:tabs>
          <w:tab w:val="left" w:pos="851"/>
        </w:tabs>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F01FA6" w:rsidRPr="00CA3C87" w:rsidRDefault="00F01FA6" w:rsidP="00042C5A">
      <w:pPr>
        <w:tabs>
          <w:tab w:val="left" w:pos="851"/>
        </w:tabs>
        <w:spacing w:after="0" w:line="240" w:lineRule="auto"/>
        <w:jc w:val="both"/>
      </w:pPr>
    </w:p>
    <w:p w:rsidR="00DA29BE" w:rsidRPr="00E26237" w:rsidRDefault="00E26237" w:rsidP="00042C5A">
      <w:pPr>
        <w:tabs>
          <w:tab w:val="left" w:pos="851"/>
        </w:tabs>
        <w:spacing w:line="240" w:lineRule="auto"/>
        <w:jc w:val="both"/>
      </w:pPr>
      <w:r w:rsidRPr="00E26237">
        <w:rPr>
          <w:b/>
        </w:rPr>
        <w:t>138.</w:t>
      </w:r>
      <w:r>
        <w:t xml:space="preserve"> </w:t>
      </w:r>
      <w:r w:rsidR="00DA29BE" w:rsidRPr="00E26237">
        <w:t xml:space="preserve">V čl. I § 45 odsek 9 znie: </w:t>
      </w:r>
    </w:p>
    <w:p w:rsidR="00DA29BE" w:rsidRPr="00CA3C87" w:rsidRDefault="00DA29BE" w:rsidP="00042C5A">
      <w:pPr>
        <w:pStyle w:val="Odsekzoznamu"/>
        <w:ind w:left="510" w:hanging="84"/>
        <w:contextualSpacing w:val="0"/>
        <w:jc w:val="both"/>
        <w:rPr>
          <w:rFonts w:ascii="Arial" w:hAnsi="Arial" w:cs="Arial"/>
        </w:rPr>
      </w:pPr>
      <w:r w:rsidRPr="00CA3C87">
        <w:rPr>
          <w:rFonts w:ascii="Arial" w:hAnsi="Arial" w:cs="Arial"/>
        </w:rPr>
        <w:t xml:space="preserve">„(9) Ministerstvo zdravotníctva vydá všeobecne záväzný právny predpis do 31. decembra 2022, ktorým ustanoví </w:t>
      </w:r>
    </w:p>
    <w:p w:rsidR="00DA29BE" w:rsidRPr="00CA3C87" w:rsidRDefault="00DA29BE" w:rsidP="00042C5A">
      <w:pPr>
        <w:pStyle w:val="Odsekzoznamu"/>
        <w:ind w:left="510" w:hanging="84"/>
        <w:contextualSpacing w:val="0"/>
        <w:jc w:val="both"/>
        <w:rPr>
          <w:rFonts w:ascii="Arial" w:hAnsi="Arial" w:cs="Arial"/>
        </w:rPr>
      </w:pPr>
      <w:r w:rsidRPr="00CA3C87">
        <w:rPr>
          <w:rFonts w:ascii="Arial" w:hAnsi="Arial" w:cs="Arial"/>
        </w:rPr>
        <w:t xml:space="preserve">a) metodiku vyhodnotenia siete a </w:t>
      </w:r>
    </w:p>
    <w:p w:rsidR="00DA29BE" w:rsidRPr="00CA3C87" w:rsidRDefault="00DA29BE" w:rsidP="00042C5A">
      <w:pPr>
        <w:pStyle w:val="Odsekzoznamu"/>
        <w:ind w:left="510" w:hanging="84"/>
        <w:contextualSpacing w:val="0"/>
        <w:jc w:val="both"/>
        <w:rPr>
          <w:rFonts w:ascii="Arial" w:hAnsi="Arial" w:cs="Arial"/>
        </w:rPr>
      </w:pPr>
      <w:r w:rsidRPr="00CA3C87">
        <w:rPr>
          <w:rFonts w:ascii="Arial" w:hAnsi="Arial" w:cs="Arial"/>
        </w:rPr>
        <w:t>b) podrobnosti o podmienkach pre tvorbu siete a podrobnosti o postupe pri kategorizácii nemocníc.“.</w:t>
      </w:r>
    </w:p>
    <w:p w:rsidR="00DA29BE" w:rsidRPr="00CA3C87" w:rsidRDefault="00DA29BE" w:rsidP="00042C5A">
      <w:pPr>
        <w:pStyle w:val="Odsekzoznamu"/>
        <w:ind w:left="510" w:hanging="84"/>
        <w:contextualSpacing w:val="0"/>
        <w:jc w:val="both"/>
        <w:rPr>
          <w:rFonts w:ascii="Arial" w:hAnsi="Arial" w:cs="Arial"/>
        </w:rPr>
      </w:pPr>
    </w:p>
    <w:p w:rsidR="00DA29BE" w:rsidRPr="00CA3C87" w:rsidRDefault="00DA29BE" w:rsidP="00042C5A">
      <w:pPr>
        <w:spacing w:after="0" w:line="240" w:lineRule="auto"/>
        <w:ind w:left="4253" w:hanging="84"/>
        <w:jc w:val="both"/>
      </w:pPr>
      <w:r w:rsidRPr="00CA3C87">
        <w:t>Je nevyhnutné aby spolu s metodikou vyhodnotenia siete Ministerstvo zdravotníctva vydalo aj podrobnosti o podmienkach tvorby siete a postupe pri kategorizácii nemocníc. Z toho dôvodu sa precizuje lehota vydania.</w:t>
      </w:r>
    </w:p>
    <w:p w:rsidR="00DA29BE" w:rsidRDefault="00DA29BE" w:rsidP="00042C5A">
      <w:pPr>
        <w:spacing w:after="0" w:line="240" w:lineRule="auto"/>
        <w:ind w:left="510" w:hanging="510"/>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510" w:hanging="510"/>
        <w:jc w:val="both"/>
      </w:pPr>
    </w:p>
    <w:p w:rsidR="00DA29BE" w:rsidRPr="00E26237" w:rsidRDefault="00E26237" w:rsidP="00042C5A">
      <w:pPr>
        <w:tabs>
          <w:tab w:val="left" w:pos="851"/>
        </w:tabs>
        <w:spacing w:line="240" w:lineRule="auto"/>
        <w:jc w:val="both"/>
      </w:pPr>
      <w:r w:rsidRPr="00E26237">
        <w:rPr>
          <w:b/>
        </w:rPr>
        <w:t>139.</w:t>
      </w:r>
      <w:r>
        <w:t xml:space="preserve"> </w:t>
      </w:r>
      <w:r w:rsidR="00DA29BE" w:rsidRPr="00E26237">
        <w:t xml:space="preserve">V čl. I § 45 odsek 11 znie: </w:t>
      </w: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lastRenderedPageBreak/>
        <w:t xml:space="preserve">       </w:t>
      </w:r>
      <w:r w:rsidRPr="00CA3C87">
        <w:rPr>
          <w:rFonts w:ascii="Arial" w:hAnsi="Arial" w:cs="Arial"/>
        </w:rPr>
        <w:t xml:space="preserve">„(11) </w:t>
      </w:r>
      <w:bookmarkStart w:id="18" w:name="_Hlk88236613"/>
      <w:r w:rsidRPr="00CA3C87">
        <w:rPr>
          <w:rFonts w:ascii="Arial" w:hAnsi="Arial" w:cs="Arial"/>
        </w:rPr>
        <w:t>Zdravotná poisťovňa je povinná uviesť zmluvy o poskytovaní zdravotnej starostlivosti uzavreté s prevádzkovateľmi nemocníc, ktoré sú uvedené v druhom zozname kategorizovaných nemocníc, do súladu s týmto zákonom k 1. januáru 2024.</w:t>
      </w:r>
      <w:bookmarkEnd w:id="18"/>
      <w:r w:rsidRPr="00CA3C87">
        <w:rPr>
          <w:rFonts w:ascii="Arial" w:hAnsi="Arial" w:cs="Arial"/>
        </w:rPr>
        <w:t>“.</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pStyle w:val="Odsekzoznamu"/>
        <w:ind w:left="4253"/>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140.</w:t>
      </w:r>
      <w:r>
        <w:t xml:space="preserve"> </w:t>
      </w:r>
      <w:r w:rsidR="00DA29BE" w:rsidRPr="00E26237">
        <w:t xml:space="preserve">V čl. I § 45 ods. 12 sa vypúšťa slovo „zdravotnú“. </w:t>
      </w:r>
    </w:p>
    <w:p w:rsidR="00DA29BE" w:rsidRPr="00CA3C87" w:rsidRDefault="00DA29BE" w:rsidP="00042C5A">
      <w:pPr>
        <w:pStyle w:val="Odsekzoznamu"/>
        <w:tabs>
          <w:tab w:val="left" w:pos="851"/>
        </w:tabs>
        <w:ind w:left="510" w:hanging="510"/>
        <w:contextualSpacing w:val="0"/>
        <w:jc w:val="both"/>
        <w:rPr>
          <w:rFonts w:ascii="Arial" w:hAnsi="Arial" w:cs="Arial"/>
        </w:rPr>
      </w:pPr>
      <w:r w:rsidRPr="00CA3C87">
        <w:rPr>
          <w:rFonts w:ascii="Arial" w:hAnsi="Arial" w:cs="Arial"/>
        </w:rPr>
        <w:tab/>
      </w:r>
      <w:r w:rsidRPr="00CA3C87">
        <w:rPr>
          <w:rFonts w:ascii="Arial" w:hAnsi="Arial" w:cs="Arial"/>
        </w:rPr>
        <w:tab/>
      </w: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zavedenie legislatívnej skratky.</w:t>
      </w:r>
    </w:p>
    <w:p w:rsidR="00DA29BE" w:rsidRDefault="00DA29BE" w:rsidP="00042C5A">
      <w:pPr>
        <w:pStyle w:val="Odsekzoznamu"/>
        <w:tabs>
          <w:tab w:val="left" w:pos="851"/>
        </w:tabs>
        <w:ind w:left="510" w:hanging="510"/>
        <w:contextualSpacing w:val="0"/>
        <w:jc w:val="both"/>
        <w:rPr>
          <w:rFonts w:ascii="Arial" w:hAnsi="Arial" w:cs="Arial"/>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143129" w:rsidRDefault="00143129" w:rsidP="00042C5A">
      <w:pPr>
        <w:pStyle w:val="Odsekzoznamu"/>
        <w:tabs>
          <w:tab w:val="left" w:pos="851"/>
        </w:tabs>
        <w:ind w:left="510" w:hanging="510"/>
        <w:contextualSpacing w:val="0"/>
        <w:jc w:val="both"/>
        <w:rPr>
          <w:rFonts w:ascii="Arial" w:hAnsi="Arial" w:cs="Arial"/>
        </w:rPr>
      </w:pPr>
    </w:p>
    <w:p w:rsidR="00143129" w:rsidRPr="00E26237" w:rsidRDefault="00E26237" w:rsidP="00042C5A">
      <w:pPr>
        <w:spacing w:line="240" w:lineRule="auto"/>
        <w:jc w:val="both"/>
      </w:pPr>
      <w:r w:rsidRPr="00E26237">
        <w:rPr>
          <w:b/>
        </w:rPr>
        <w:t>141.</w:t>
      </w:r>
      <w:r>
        <w:t xml:space="preserve"> </w:t>
      </w:r>
      <w:r w:rsidR="00143129" w:rsidRPr="00E26237">
        <w:t xml:space="preserve">V čl. I sa § 45 dopĺňa odsekom 13, ktorý znie: </w:t>
      </w:r>
    </w:p>
    <w:p w:rsidR="00143129" w:rsidRPr="007D524D" w:rsidRDefault="00143129" w:rsidP="00042C5A">
      <w:pPr>
        <w:spacing w:after="0" w:line="240" w:lineRule="auto"/>
        <w:jc w:val="both"/>
      </w:pPr>
      <w:r w:rsidRPr="007D524D">
        <w:t>„(13) Ustanovenie § 40 ods. 13 sa začne uplatňovať od 1. januára 2024.“.</w:t>
      </w:r>
    </w:p>
    <w:p w:rsidR="00143129" w:rsidRPr="007D524D" w:rsidRDefault="00143129" w:rsidP="00042C5A">
      <w:pPr>
        <w:spacing w:after="0" w:line="240" w:lineRule="auto"/>
        <w:ind w:left="4253"/>
        <w:jc w:val="both"/>
      </w:pPr>
    </w:p>
    <w:p w:rsidR="00143129" w:rsidRPr="007D524D" w:rsidRDefault="00143129" w:rsidP="00042C5A">
      <w:pPr>
        <w:spacing w:after="0" w:line="240" w:lineRule="auto"/>
        <w:ind w:left="4253"/>
        <w:jc w:val="both"/>
      </w:pPr>
      <w:r w:rsidRPr="007D524D">
        <w:t>Vzhľadom na to, že je nutné najskôr vydať všeobecne záväzný právny predpis, ktorým sa ustanoví kategorizácia ústavnej zdravotnej starostlivosti, ktorou sa stanoví časová dostupnosť a až následne je možné zistiť dopad tejto úpravy, nie je možné vyžadovať od zdravotnej poisťovne navrhovaný postup skôr, ako budú vyrokované dodatočné zdroje do verejného zdravotného poistenia.</w:t>
      </w:r>
    </w:p>
    <w:p w:rsidR="00143129" w:rsidRPr="005410B6" w:rsidRDefault="00143129" w:rsidP="00042C5A">
      <w:pPr>
        <w:pStyle w:val="Odsekzoznamu"/>
        <w:ind w:left="4253" w:hanging="454"/>
        <w:contextualSpacing w:val="0"/>
        <w:jc w:val="both"/>
        <w:rPr>
          <w:rFonts w:ascii="Arial" w:hAnsi="Arial" w:cs="Arial"/>
          <w:color w:val="FF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143129" w:rsidRDefault="00143129" w:rsidP="00042C5A">
      <w:pPr>
        <w:pStyle w:val="Odsekzoznamu"/>
        <w:tabs>
          <w:tab w:val="left" w:pos="851"/>
        </w:tabs>
        <w:ind w:left="510" w:hanging="510"/>
        <w:contextualSpacing w:val="0"/>
        <w:jc w:val="both"/>
        <w:rPr>
          <w:rFonts w:ascii="Arial" w:hAnsi="Arial" w:cs="Arial"/>
        </w:rPr>
      </w:pPr>
    </w:p>
    <w:p w:rsidR="00E26237" w:rsidRDefault="00E26237" w:rsidP="00042C5A">
      <w:pPr>
        <w:pStyle w:val="Odsekzoznamu"/>
        <w:tabs>
          <w:tab w:val="left" w:pos="851"/>
        </w:tabs>
        <w:ind w:left="510" w:hanging="510"/>
        <w:contextualSpacing w:val="0"/>
        <w:jc w:val="both"/>
        <w:rPr>
          <w:rFonts w:ascii="Arial" w:hAnsi="Arial" w:cs="Arial"/>
        </w:rPr>
      </w:pPr>
    </w:p>
    <w:p w:rsidR="00B808B8" w:rsidRPr="00E26237" w:rsidRDefault="00E26237" w:rsidP="00042C5A">
      <w:pPr>
        <w:spacing w:line="240" w:lineRule="auto"/>
        <w:jc w:val="both"/>
      </w:pPr>
      <w:r w:rsidRPr="00E26237">
        <w:rPr>
          <w:b/>
        </w:rPr>
        <w:t>142.</w:t>
      </w:r>
      <w:r>
        <w:t xml:space="preserve"> </w:t>
      </w:r>
      <w:r w:rsidR="00B808B8" w:rsidRPr="00E26237">
        <w:t xml:space="preserve">V čl. I sa § 45 dopĺňa odsekom 13, ktorý znie: </w:t>
      </w:r>
    </w:p>
    <w:p w:rsidR="00B808B8" w:rsidRPr="008A2B00" w:rsidRDefault="00B808B8" w:rsidP="00042C5A">
      <w:pPr>
        <w:spacing w:after="0" w:line="240" w:lineRule="auto"/>
        <w:jc w:val="both"/>
      </w:pPr>
      <w:r w:rsidRPr="008A2B00">
        <w:t>„(13) V období od 1. januára 2022 do 31. decembra 2030 minimálny počet lôžok</w:t>
      </w:r>
      <w:r w:rsidRPr="008A2B00">
        <w:rPr>
          <w:vertAlign w:val="superscript"/>
        </w:rPr>
        <w:t>14</w:t>
      </w:r>
      <w:r w:rsidRPr="008A2B00">
        <w:t>) sa nesmie zmeniť o viac ako 1 000 lôžok za rok; zmena počtu lôžok musí zohľadňovať dostupnosť ambulantnej zdravotnej starostlivosti a dostupnosť ústavnej starostlivosti v spádovom území nemocnice.“.</w:t>
      </w:r>
    </w:p>
    <w:p w:rsidR="00B808B8" w:rsidRPr="008A2B00" w:rsidRDefault="00B808B8" w:rsidP="00042C5A">
      <w:pPr>
        <w:pStyle w:val="Odsekzoznamu"/>
        <w:ind w:left="709"/>
        <w:jc w:val="both"/>
        <w:rPr>
          <w:rFonts w:ascii="Arial" w:hAnsi="Arial" w:cs="Arial"/>
        </w:rPr>
      </w:pPr>
    </w:p>
    <w:p w:rsidR="00B808B8" w:rsidRDefault="00B808B8" w:rsidP="00042C5A">
      <w:pPr>
        <w:spacing w:after="0" w:line="240" w:lineRule="auto"/>
        <w:ind w:left="4253"/>
        <w:jc w:val="both"/>
      </w:pPr>
      <w:r w:rsidRPr="008A2B00">
        <w:t xml:space="preserve">Navrhuje sa doplniť do prechodných ustanovení, že vláda SR nesmie neprimerane zmeniť počet lôžok stanovených v nariadení </w:t>
      </w:r>
      <w:r w:rsidRPr="008A2B00">
        <w:lastRenderedPageBreak/>
        <w:t>vlády SR (nariadenie vlády SR č. 640/2008 Z. z.), a preto sa navrhuje stanoviť maximálnu možnú zmenu lôžkového normatívu. Zároveň sa má zabezpečiť, aby nedošlo k reprofilizácii akútnych lôžok predtým, než reálne dôjde k zvýšeniu kapacity v ambulantnej sfére.</w:t>
      </w:r>
    </w:p>
    <w:p w:rsidR="00D35367" w:rsidRPr="008A2B00" w:rsidRDefault="00D35367" w:rsidP="00042C5A">
      <w:pPr>
        <w:spacing w:after="0" w:line="240" w:lineRule="auto"/>
        <w:ind w:left="4253"/>
        <w:jc w:val="both"/>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pStyle w:val="Odsekzoznamu"/>
        <w:tabs>
          <w:tab w:val="left" w:pos="851"/>
        </w:tabs>
        <w:ind w:left="4253"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E26237" w:rsidRDefault="00E26237" w:rsidP="00042C5A">
      <w:pPr>
        <w:tabs>
          <w:tab w:val="left" w:pos="851"/>
        </w:tabs>
        <w:spacing w:line="240" w:lineRule="auto"/>
        <w:jc w:val="both"/>
      </w:pPr>
      <w:r w:rsidRPr="00E26237">
        <w:rPr>
          <w:b/>
        </w:rPr>
        <w:t>143.</w:t>
      </w:r>
      <w:r>
        <w:t xml:space="preserve"> </w:t>
      </w:r>
      <w:r w:rsidR="00DA29BE" w:rsidRPr="00E26237">
        <w:t xml:space="preserve">V čl. I § 46 sa za slovo „vyhlášky“ </w:t>
      </w:r>
      <w:r w:rsidR="00DA29BE" w:rsidRPr="00E26237">
        <w:rPr>
          <w:iCs/>
        </w:rPr>
        <w:t xml:space="preserve">(2x) </w:t>
      </w:r>
      <w:r w:rsidR="00DA29BE" w:rsidRPr="00E26237">
        <w:t>vkladajú slová „</w:t>
      </w:r>
      <w:bookmarkStart w:id="19" w:name="_Hlk88236636"/>
      <w:r w:rsidR="00DA29BE" w:rsidRPr="00E26237">
        <w:t>Ministerstva zdravotníctva Slovenskej republiky</w:t>
      </w:r>
      <w:bookmarkEnd w:id="19"/>
      <w:r w:rsidR="00DA29BE" w:rsidRPr="00E26237">
        <w:t>“.</w:t>
      </w:r>
    </w:p>
    <w:p w:rsidR="00DA29BE" w:rsidRPr="00CA3C87" w:rsidRDefault="00DA29BE" w:rsidP="00042C5A">
      <w:pPr>
        <w:pStyle w:val="Odsekzoznamu"/>
        <w:tabs>
          <w:tab w:val="left" w:pos="851"/>
        </w:tabs>
        <w:ind w:left="4253" w:hanging="510"/>
        <w:contextualSpacing w:val="0"/>
        <w:jc w:val="both"/>
        <w:rPr>
          <w:rFonts w:ascii="Arial" w:hAnsi="Arial" w:cs="Arial"/>
          <w:iCs/>
        </w:rPr>
      </w:pPr>
      <w:r w:rsidRPr="00CA3C87">
        <w:rPr>
          <w:rFonts w:ascii="Arial" w:hAnsi="Arial" w:cs="Arial"/>
        </w:rPr>
        <w:tab/>
      </w:r>
      <w:r w:rsidRPr="00CA3C87">
        <w:rPr>
          <w:rFonts w:ascii="Arial" w:hAnsi="Arial" w:cs="Arial"/>
          <w:iCs/>
        </w:rPr>
        <w:t>Legislatívno-technická úprava a zosúladenie názvu vyhlášky.</w:t>
      </w:r>
    </w:p>
    <w:p w:rsidR="00DA29BE" w:rsidRDefault="00DA29BE" w:rsidP="00042C5A">
      <w:pPr>
        <w:spacing w:after="0" w:line="240" w:lineRule="auto"/>
        <w:ind w:left="510" w:hanging="510"/>
        <w:jc w:val="both"/>
        <w:rPr>
          <w:color w:val="00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35367" w:rsidRPr="00CA3C87" w:rsidRDefault="00D35367" w:rsidP="00042C5A">
      <w:pPr>
        <w:spacing w:after="0" w:line="240" w:lineRule="auto"/>
        <w:ind w:left="510" w:hanging="510"/>
        <w:jc w:val="both"/>
        <w:rPr>
          <w:color w:val="000000"/>
        </w:rPr>
      </w:pPr>
    </w:p>
    <w:p w:rsidR="00DA29BE" w:rsidRPr="00E26237" w:rsidRDefault="00E26237" w:rsidP="00042C5A">
      <w:pPr>
        <w:tabs>
          <w:tab w:val="left" w:pos="851"/>
        </w:tabs>
        <w:spacing w:line="240" w:lineRule="auto"/>
        <w:jc w:val="both"/>
      </w:pPr>
      <w:r w:rsidRPr="00E26237">
        <w:rPr>
          <w:b/>
        </w:rPr>
        <w:t>144.</w:t>
      </w:r>
      <w:r>
        <w:t xml:space="preserve"> </w:t>
      </w:r>
      <w:r w:rsidR="00DA29BE" w:rsidRPr="00E26237">
        <w:t>V čl. II sa text pod úvodnou vetou nahrádza týmto textom:</w:t>
      </w:r>
    </w:p>
    <w:p w:rsidR="00DA29BE" w:rsidRPr="00CA3C87" w:rsidRDefault="00DA29BE" w:rsidP="00042C5A">
      <w:pPr>
        <w:pStyle w:val="Odsekzoznamu"/>
        <w:shd w:val="clear" w:color="auto" w:fill="FFFFFF"/>
        <w:ind w:left="510" w:hanging="84"/>
        <w:contextualSpacing w:val="0"/>
        <w:jc w:val="both"/>
        <w:rPr>
          <w:rFonts w:ascii="Arial" w:hAnsi="Arial" w:cs="Arial"/>
        </w:rPr>
      </w:pPr>
      <w:r w:rsidRPr="00CA3C87">
        <w:rPr>
          <w:rFonts w:ascii="Arial" w:hAnsi="Arial" w:cs="Arial"/>
        </w:rPr>
        <w:t>„V sadzobníku správnych poplatkov v časti VIII Finančná správa a obchodná činnosť sa za položku 152 vkladá položka 152a, ktorá znie:</w:t>
      </w:r>
    </w:p>
    <w:p w:rsidR="00DA29BE" w:rsidRPr="00CA3C87" w:rsidRDefault="00DA29BE" w:rsidP="00042C5A">
      <w:pPr>
        <w:pStyle w:val="Odsekzoznamu"/>
        <w:shd w:val="clear" w:color="auto" w:fill="FFFFFF"/>
        <w:ind w:left="510" w:hanging="510"/>
        <w:contextualSpacing w:val="0"/>
        <w:jc w:val="both"/>
        <w:rPr>
          <w:rFonts w:ascii="Arial" w:hAnsi="Arial" w:cs="Arial"/>
        </w:rPr>
      </w:pPr>
    </w:p>
    <w:p w:rsidR="00DA29BE" w:rsidRPr="00CA3C87" w:rsidRDefault="00DA29BE" w:rsidP="00042C5A">
      <w:pPr>
        <w:pStyle w:val="Odsekzoznamu"/>
        <w:shd w:val="clear" w:color="auto" w:fill="FFFFFF"/>
        <w:ind w:left="510" w:hanging="510"/>
        <w:contextualSpacing w:val="0"/>
        <w:jc w:val="both"/>
        <w:rPr>
          <w:rFonts w:ascii="Arial" w:hAnsi="Arial" w:cs="Arial"/>
        </w:rPr>
      </w:pPr>
      <w:r w:rsidRPr="00CA3C87">
        <w:rPr>
          <w:rFonts w:ascii="Arial" w:hAnsi="Arial" w:cs="Arial"/>
          <w:b/>
          <w:bCs/>
        </w:rPr>
        <w:t>„Položka 152a</w:t>
      </w:r>
    </w:p>
    <w:tbl>
      <w:tblPr>
        <w:tblW w:w="8565" w:type="dxa"/>
        <w:tblInd w:w="818" w:type="dxa"/>
        <w:tblLayout w:type="fixed"/>
        <w:tblCellMar>
          <w:top w:w="45" w:type="dxa"/>
          <w:left w:w="45" w:type="dxa"/>
          <w:bottom w:w="45" w:type="dxa"/>
          <w:right w:w="45" w:type="dxa"/>
        </w:tblCellMar>
        <w:tblLook w:val="04A0" w:firstRow="1" w:lastRow="0" w:firstColumn="1" w:lastColumn="0" w:noHBand="0" w:noVBand="1"/>
      </w:tblPr>
      <w:tblGrid>
        <w:gridCol w:w="883"/>
        <w:gridCol w:w="6164"/>
        <w:gridCol w:w="1518"/>
      </w:tblGrid>
      <w:tr w:rsidR="00DA29BE" w:rsidRPr="00B5097C" w:rsidTr="00DA29BE">
        <w:trPr>
          <w:trHeight w:val="826"/>
        </w:trPr>
        <w:tc>
          <w:tcPr>
            <w:tcW w:w="883"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rPr>
                <w:rStyle w:val="PremennHTML"/>
                <w:i w:val="0"/>
              </w:rPr>
              <w:t>a)</w:t>
            </w:r>
          </w:p>
        </w:tc>
        <w:tc>
          <w:tcPr>
            <w:tcW w:w="6164"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t>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r w:rsidRPr="00CA3C87">
              <w:rPr>
                <w:vertAlign w:val="superscript"/>
              </w:rPr>
              <w:t>36ml</w:t>
            </w:r>
            <w:r w:rsidRPr="00CA3C87">
              <w:rPr>
                <w:bCs/>
              </w:rPr>
              <w:t>)</w:t>
            </w:r>
            <w:r w:rsidRPr="00CA3C87">
              <w:rPr>
                <w:vertAlign w:val="superscript"/>
              </w:rPr>
              <w:t xml:space="preserve">      </w:t>
            </w:r>
          </w:p>
        </w:tc>
        <w:tc>
          <w:tcPr>
            <w:tcW w:w="1518"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t xml:space="preserve"> 400 eur</w:t>
            </w:r>
          </w:p>
        </w:tc>
      </w:tr>
      <w:tr w:rsidR="00DA29BE" w:rsidRPr="00B5097C" w:rsidTr="00DA29BE">
        <w:trPr>
          <w:trHeight w:val="755"/>
        </w:trPr>
        <w:tc>
          <w:tcPr>
            <w:tcW w:w="883"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rPr>
                <w:rStyle w:val="PremennHTML"/>
                <w:i w:val="0"/>
              </w:rPr>
              <w:t>b)</w:t>
            </w:r>
          </w:p>
        </w:tc>
        <w:tc>
          <w:tcPr>
            <w:tcW w:w="6164" w:type="dxa"/>
            <w:tcMar>
              <w:top w:w="75" w:type="dxa"/>
              <w:left w:w="75" w:type="dxa"/>
              <w:bottom w:w="75" w:type="dxa"/>
              <w:right w:w="75" w:type="dxa"/>
            </w:tcMar>
            <w:hideMark/>
          </w:tcPr>
          <w:p w:rsidR="00DA29BE" w:rsidRPr="00CA3C87" w:rsidRDefault="00DA29BE" w:rsidP="00042C5A">
            <w:pPr>
              <w:pStyle w:val="Nadpis1"/>
              <w:numPr>
                <w:ilvl w:val="0"/>
                <w:numId w:val="0"/>
              </w:numPr>
              <w:spacing w:before="0" w:after="0" w:line="240" w:lineRule="auto"/>
              <w:ind w:left="510" w:hanging="510"/>
              <w:jc w:val="both"/>
              <w:rPr>
                <w:rFonts w:ascii="Arial" w:eastAsiaTheme="minorHAnsi" w:hAnsi="Arial" w:cs="Arial"/>
                <w:bCs/>
                <w:sz w:val="24"/>
                <w:szCs w:val="24"/>
              </w:rPr>
            </w:pPr>
            <w:r w:rsidRPr="00CA3C87">
              <w:rPr>
                <w:rFonts w:ascii="Arial" w:eastAsiaTheme="minorHAnsi" w:hAnsi="Arial" w:cs="Arial"/>
                <w:bCs/>
                <w:sz w:val="24"/>
                <w:szCs w:val="24"/>
              </w:rPr>
              <w:t>Rozhodovanie o žiadosti o zmene údajov</w:t>
            </w:r>
            <w:r w:rsidRPr="00CA3C87">
              <w:rPr>
                <w:rFonts w:ascii="Arial" w:hAnsi="Arial" w:cs="Arial"/>
                <w:bCs/>
                <w:sz w:val="24"/>
                <w:szCs w:val="24"/>
              </w:rPr>
              <w:t xml:space="preserve"> o mieste prevádzkovania nemocnice, o žiadosti o počte lôžok a o žiadosti o rozdelení povinných medicínskych programov medzi hlavnou nemocnicou a partnerskou nemocnicou</w:t>
            </w:r>
            <w:r w:rsidRPr="00CA3C87">
              <w:rPr>
                <w:rFonts w:ascii="Arial" w:hAnsi="Arial" w:cs="Arial"/>
                <w:bCs/>
                <w:sz w:val="24"/>
                <w:szCs w:val="24"/>
                <w:vertAlign w:val="superscript"/>
              </w:rPr>
              <w:t>36mm</w:t>
            </w:r>
            <w:r w:rsidRPr="00CA3C87">
              <w:rPr>
                <w:rFonts w:ascii="Arial" w:hAnsi="Arial" w:cs="Arial"/>
                <w:bCs/>
                <w:sz w:val="24"/>
                <w:szCs w:val="24"/>
              </w:rPr>
              <w:t>)</w:t>
            </w:r>
          </w:p>
        </w:tc>
        <w:tc>
          <w:tcPr>
            <w:tcW w:w="1518" w:type="dxa"/>
            <w:tcMar>
              <w:top w:w="75" w:type="dxa"/>
              <w:left w:w="75" w:type="dxa"/>
              <w:bottom w:w="75" w:type="dxa"/>
              <w:right w:w="75" w:type="dxa"/>
            </w:tcMar>
            <w:hideMark/>
          </w:tcPr>
          <w:p w:rsidR="00DA29BE" w:rsidRPr="00CA3C87" w:rsidRDefault="00DA29BE" w:rsidP="00042C5A">
            <w:pPr>
              <w:spacing w:after="0" w:line="240" w:lineRule="auto"/>
              <w:ind w:left="510" w:hanging="510"/>
              <w:jc w:val="both"/>
              <w:rPr>
                <w:rFonts w:eastAsia="Calibri"/>
              </w:rPr>
            </w:pPr>
            <w:r w:rsidRPr="00CA3C87">
              <w:t>100 eur</w:t>
            </w:r>
          </w:p>
        </w:tc>
      </w:tr>
      <w:tr w:rsidR="00DA29BE" w:rsidRPr="00B5097C" w:rsidTr="00DA29BE">
        <w:trPr>
          <w:trHeight w:val="769"/>
        </w:trPr>
        <w:tc>
          <w:tcPr>
            <w:tcW w:w="883"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rPr>
                <w:rStyle w:val="PremennHTML"/>
                <w:i w:val="0"/>
              </w:rPr>
              <w:t>c)</w:t>
            </w:r>
          </w:p>
        </w:tc>
        <w:tc>
          <w:tcPr>
            <w:tcW w:w="6164"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t>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r w:rsidRPr="00CA3C87">
              <w:rPr>
                <w:vertAlign w:val="superscript"/>
              </w:rPr>
              <w:t>36mn</w:t>
            </w:r>
            <w:r w:rsidRPr="00CA3C87">
              <w:t>)</w:t>
            </w:r>
          </w:p>
        </w:tc>
        <w:tc>
          <w:tcPr>
            <w:tcW w:w="1518" w:type="dxa"/>
            <w:tcMar>
              <w:top w:w="75" w:type="dxa"/>
              <w:left w:w="75" w:type="dxa"/>
              <w:bottom w:w="75" w:type="dxa"/>
              <w:right w:w="75" w:type="dxa"/>
            </w:tcMar>
            <w:hideMark/>
          </w:tcPr>
          <w:p w:rsidR="00DA29BE" w:rsidRPr="00CA3C87" w:rsidRDefault="00DA29BE" w:rsidP="00042C5A">
            <w:pPr>
              <w:spacing w:after="0" w:line="240" w:lineRule="auto"/>
              <w:ind w:left="510" w:hanging="510"/>
              <w:jc w:val="both"/>
            </w:pPr>
            <w:r w:rsidRPr="00CA3C87">
              <w:t>200 eur</w:t>
            </w:r>
          </w:p>
        </w:tc>
      </w:tr>
    </w:tbl>
    <w:p w:rsidR="00DA29BE" w:rsidRPr="00CA3C87" w:rsidRDefault="00DA29BE" w:rsidP="00042C5A">
      <w:pPr>
        <w:pStyle w:val="Odsekzoznamu"/>
        <w:ind w:left="510" w:hanging="510"/>
        <w:contextualSpacing w:val="0"/>
        <w:jc w:val="both"/>
        <w:rPr>
          <w:rStyle w:val="PremennHTML"/>
          <w:rFonts w:ascii="Arial" w:eastAsia="Calibri" w:hAnsi="Arial" w:cs="Arial"/>
          <w:i w:val="0"/>
        </w:rPr>
      </w:pPr>
    </w:p>
    <w:p w:rsidR="00DA29BE" w:rsidRPr="00CA3C87" w:rsidRDefault="00DA29BE" w:rsidP="00042C5A">
      <w:pPr>
        <w:pStyle w:val="Odsekzoznamu"/>
        <w:ind w:left="510" w:firstLine="57"/>
        <w:contextualSpacing w:val="0"/>
        <w:jc w:val="both"/>
        <w:rPr>
          <w:rFonts w:ascii="Arial" w:hAnsi="Arial" w:cs="Arial"/>
          <w:iCs/>
        </w:rPr>
      </w:pPr>
      <w:bookmarkStart w:id="20" w:name="_Hlk88236679"/>
      <w:r w:rsidRPr="00CA3C87">
        <w:rPr>
          <w:rFonts w:ascii="Arial" w:hAnsi="Arial" w:cs="Arial"/>
          <w:iCs/>
        </w:rPr>
        <w:t>Poznámka</w:t>
      </w:r>
    </w:p>
    <w:p w:rsidR="00DA29BE" w:rsidRPr="00CA3C87" w:rsidRDefault="00DA29BE" w:rsidP="00042C5A">
      <w:pPr>
        <w:pStyle w:val="Odsekzoznamu"/>
        <w:tabs>
          <w:tab w:val="left" w:pos="851"/>
        </w:tabs>
        <w:ind w:left="510" w:firstLine="57"/>
        <w:contextualSpacing w:val="0"/>
        <w:jc w:val="both"/>
        <w:rPr>
          <w:rFonts w:ascii="Arial" w:hAnsi="Arial" w:cs="Arial"/>
        </w:rPr>
      </w:pPr>
      <w:r w:rsidRPr="00CA3C87">
        <w:rPr>
          <w:rFonts w:ascii="Arial" w:hAnsi="Arial" w:cs="Arial"/>
        </w:rPr>
        <w:t xml:space="preserve">Poplatok podľa písmen a) až c) musí byť uhradený do siedmych dní odo dňa </w:t>
      </w:r>
      <w:r w:rsidRPr="00CA3C87">
        <w:rPr>
          <w:rFonts w:ascii="Arial" w:hAnsi="Arial" w:cs="Arial"/>
        </w:rPr>
        <w:lastRenderedPageBreak/>
        <w:t>doručenia žiadosti, inak sa konanie zastaví.</w:t>
      </w:r>
    </w:p>
    <w:p w:rsidR="00DA29BE" w:rsidRPr="00CA3C87" w:rsidRDefault="00DA29BE" w:rsidP="00042C5A">
      <w:pPr>
        <w:pStyle w:val="Odsekzoznamu"/>
        <w:tabs>
          <w:tab w:val="left" w:pos="851"/>
        </w:tabs>
        <w:ind w:left="510" w:firstLine="57"/>
        <w:contextualSpacing w:val="0"/>
        <w:jc w:val="both"/>
        <w:rPr>
          <w:rFonts w:ascii="Arial" w:hAnsi="Arial" w:cs="Arial"/>
        </w:rPr>
      </w:pPr>
    </w:p>
    <w:p w:rsidR="00DA29BE" w:rsidRPr="00CA3C87" w:rsidRDefault="00DA29BE" w:rsidP="00042C5A">
      <w:pPr>
        <w:pStyle w:val="Odsekzoznamu"/>
        <w:tabs>
          <w:tab w:val="left" w:pos="851"/>
        </w:tabs>
        <w:ind w:left="510" w:firstLine="57"/>
        <w:contextualSpacing w:val="0"/>
        <w:jc w:val="both"/>
        <w:rPr>
          <w:rFonts w:ascii="Arial" w:hAnsi="Arial" w:cs="Arial"/>
        </w:rPr>
      </w:pPr>
      <w:bookmarkStart w:id="21" w:name="_Hlk88210292"/>
      <w:r w:rsidRPr="00CA3C87">
        <w:rPr>
          <w:rFonts w:ascii="Arial" w:hAnsi="Arial" w:cs="Arial"/>
        </w:rPr>
        <w:t>Poznámky pod čiarou k odkazom 36ml až 36mn znejú:</w:t>
      </w:r>
    </w:p>
    <w:p w:rsidR="00DA29BE" w:rsidRPr="00CA3C87" w:rsidRDefault="00DA29BE" w:rsidP="00042C5A">
      <w:pPr>
        <w:pStyle w:val="Odsekzoznamu"/>
        <w:tabs>
          <w:tab w:val="left" w:pos="851"/>
        </w:tabs>
        <w:ind w:left="510" w:firstLine="57"/>
        <w:contextualSpacing w:val="0"/>
        <w:jc w:val="both"/>
        <w:rPr>
          <w:rFonts w:ascii="Arial" w:hAnsi="Arial" w:cs="Arial"/>
        </w:rPr>
      </w:pPr>
      <w:r w:rsidRPr="00CA3C87">
        <w:rPr>
          <w:rFonts w:ascii="Arial" w:hAnsi="Arial" w:cs="Arial"/>
        </w:rPr>
        <w:t>„</w:t>
      </w:r>
      <w:r w:rsidRPr="00CA3C87">
        <w:rPr>
          <w:rFonts w:ascii="Arial" w:hAnsi="Arial" w:cs="Arial"/>
          <w:vertAlign w:val="superscript"/>
        </w:rPr>
        <w:t>36ml</w:t>
      </w:r>
      <w:r w:rsidRPr="00CA3C87">
        <w:rPr>
          <w:rFonts w:ascii="Arial" w:hAnsi="Arial" w:cs="Arial"/>
        </w:rPr>
        <w:t>) § 12 zákona č. ..../2021 Z. z. o kategorizácii ústavnej zdravotnej starostlivosti a o zmene a doplnení niektorých zákonov</w:t>
      </w:r>
    </w:p>
    <w:p w:rsidR="00DA29BE" w:rsidRPr="00CA3C87" w:rsidRDefault="00DA29BE" w:rsidP="00042C5A">
      <w:pPr>
        <w:pStyle w:val="Odsekzoznamu"/>
        <w:tabs>
          <w:tab w:val="left" w:pos="851"/>
        </w:tabs>
        <w:ind w:left="510" w:firstLine="57"/>
        <w:contextualSpacing w:val="0"/>
        <w:jc w:val="both"/>
        <w:rPr>
          <w:rFonts w:ascii="Arial" w:hAnsi="Arial" w:cs="Arial"/>
          <w:vertAlign w:val="superscript"/>
        </w:rPr>
      </w:pPr>
      <w:r w:rsidRPr="00CA3C87">
        <w:rPr>
          <w:rFonts w:ascii="Arial" w:hAnsi="Arial" w:cs="Arial"/>
          <w:vertAlign w:val="superscript"/>
        </w:rPr>
        <w:t>36mm</w:t>
      </w:r>
      <w:r w:rsidRPr="00CA3C87">
        <w:rPr>
          <w:rFonts w:ascii="Arial" w:hAnsi="Arial" w:cs="Arial"/>
        </w:rPr>
        <w:t>) § 13 zákona č. ..../2021 Z. z.</w:t>
      </w:r>
    </w:p>
    <w:p w:rsidR="00DA29BE" w:rsidRPr="00CA3C87" w:rsidRDefault="00DA29BE" w:rsidP="00042C5A">
      <w:pPr>
        <w:pStyle w:val="Odsekzoznamu"/>
        <w:tabs>
          <w:tab w:val="left" w:pos="851"/>
        </w:tabs>
        <w:ind w:left="510" w:firstLine="57"/>
        <w:contextualSpacing w:val="0"/>
        <w:jc w:val="both"/>
        <w:rPr>
          <w:rFonts w:ascii="Arial" w:hAnsi="Arial" w:cs="Arial"/>
        </w:rPr>
      </w:pPr>
      <w:r w:rsidRPr="00CA3C87">
        <w:rPr>
          <w:rFonts w:ascii="Arial" w:hAnsi="Arial" w:cs="Arial"/>
          <w:vertAlign w:val="superscript"/>
        </w:rPr>
        <w:t>36mn</w:t>
      </w:r>
      <w:r w:rsidRPr="00CA3C87">
        <w:rPr>
          <w:rFonts w:ascii="Arial" w:hAnsi="Arial" w:cs="Arial"/>
        </w:rPr>
        <w:t>) § 14 zákona č. ..../2021 Z. z.“.</w:t>
      </w:r>
      <w:bookmarkEnd w:id="21"/>
      <w:r w:rsidRPr="00CA3C87">
        <w:rPr>
          <w:rFonts w:ascii="Arial" w:hAnsi="Arial" w:cs="Arial"/>
        </w:rPr>
        <w:t>“.</w:t>
      </w:r>
    </w:p>
    <w:bookmarkEnd w:id="20"/>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v nadväznosti na zmenu názvov žiadostí a zavedenú legislatívnu skratku v čl. I (§ 1 písm. c).</w:t>
      </w:r>
    </w:p>
    <w:p w:rsidR="00D35367"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E26237" w:rsidP="00042C5A">
      <w:pPr>
        <w:tabs>
          <w:tab w:val="left" w:pos="993"/>
        </w:tabs>
        <w:spacing w:after="0" w:line="240" w:lineRule="auto"/>
        <w:jc w:val="both"/>
        <w:rPr>
          <w:color w:val="000000"/>
        </w:rPr>
      </w:pPr>
      <w:r w:rsidRPr="00E26237">
        <w:rPr>
          <w:b/>
          <w:color w:val="000000"/>
        </w:rPr>
        <w:t>145.</w:t>
      </w:r>
      <w:r>
        <w:rPr>
          <w:color w:val="000000"/>
        </w:rPr>
        <w:t xml:space="preserve"> </w:t>
      </w:r>
      <w:r w:rsidR="00DA29BE" w:rsidRPr="00CA3C87">
        <w:rPr>
          <w:color w:val="000000"/>
        </w:rPr>
        <w:t xml:space="preserve">V čl. III </w:t>
      </w:r>
      <w:r w:rsidR="00DA29BE" w:rsidRPr="00CA3C87">
        <w:t>1. bod znie:</w:t>
      </w:r>
    </w:p>
    <w:p w:rsidR="00DA29BE" w:rsidRPr="00CA3C87" w:rsidRDefault="00DA29BE" w:rsidP="00042C5A">
      <w:pPr>
        <w:pStyle w:val="Odsekzoznamu"/>
        <w:ind w:left="510" w:hanging="84"/>
        <w:contextualSpacing w:val="0"/>
        <w:jc w:val="both"/>
        <w:rPr>
          <w:rFonts w:ascii="Arial" w:hAnsi="Arial" w:cs="Arial"/>
          <w:color w:val="000000"/>
        </w:rPr>
      </w:pPr>
      <w:r w:rsidRPr="00CA3C87">
        <w:rPr>
          <w:rFonts w:ascii="Arial" w:hAnsi="Arial" w:cs="Arial"/>
          <w:color w:val="000000"/>
        </w:rPr>
        <w:t xml:space="preserve">„1. V § 2 odsek 22 znie: </w:t>
      </w:r>
    </w:p>
    <w:p w:rsidR="00DA29BE" w:rsidRPr="00CA3C87" w:rsidRDefault="00DA29BE" w:rsidP="00042C5A">
      <w:pPr>
        <w:pStyle w:val="Odsekzoznamu"/>
        <w:ind w:left="510" w:hanging="84"/>
        <w:contextualSpacing w:val="0"/>
        <w:jc w:val="both"/>
        <w:rPr>
          <w:rFonts w:ascii="Arial" w:hAnsi="Arial" w:cs="Arial"/>
          <w:color w:val="000000"/>
        </w:rPr>
      </w:pPr>
      <w:r w:rsidRPr="00CA3C87">
        <w:rPr>
          <w:rFonts w:ascii="Arial" w:hAnsi="Arial" w:cs="Arial"/>
          <w:color w:val="000000"/>
        </w:rPr>
        <w:t xml:space="preserve">„(22) Zdravotný obvod je administratívne určenie časti územia Slovenskej republiky poskytovateľovi všeobecnej ambulantnej starostlivosti pre dospelých a poskytovateľovi všeobecnej ambulantnej starostlivosti pre deti a dorast v rozsahu verejnej siete poskytovateľov všeobecnej ambulantnej </w:t>
      </w:r>
      <w:r w:rsidRPr="00CA3C87">
        <w:rPr>
          <w:rFonts w:ascii="Arial" w:hAnsi="Arial" w:cs="Arial"/>
        </w:rPr>
        <w:t>starostlivosti</w:t>
      </w:r>
      <w:r w:rsidRPr="00CA3C87">
        <w:rPr>
          <w:rFonts w:ascii="Arial" w:hAnsi="Arial" w:cs="Arial"/>
          <w:vertAlign w:val="superscript"/>
        </w:rPr>
        <w:t>2aa</w:t>
      </w:r>
      <w:r w:rsidRPr="00CA3C87">
        <w:rPr>
          <w:rFonts w:ascii="Arial" w:hAnsi="Arial" w:cs="Arial"/>
        </w:rPr>
        <w:t>) a poskytovateľovi</w:t>
      </w:r>
      <w:r w:rsidRPr="00CA3C87">
        <w:rPr>
          <w:rFonts w:ascii="Arial" w:hAnsi="Arial" w:cs="Arial"/>
          <w:color w:val="000000"/>
        </w:rPr>
        <w:t xml:space="preserve"> špecializovanej gynekologickej ambulantnej starostlivosti a poskytovateľovi špecializovanej zubno-lekárskej ambulantnej starostlivosti v rozsahu verejnej minimálnej siete.</w:t>
      </w:r>
      <w:r w:rsidRPr="00CA3C87">
        <w:rPr>
          <w:rFonts w:ascii="Arial" w:hAnsi="Arial" w:cs="Arial"/>
          <w:color w:val="000000"/>
          <w:vertAlign w:val="superscript"/>
        </w:rPr>
        <w:t>7</w:t>
      </w:r>
      <w:r w:rsidRPr="00CA3C87">
        <w:rPr>
          <w:rFonts w:ascii="Arial" w:hAnsi="Arial" w:cs="Arial"/>
          <w:color w:val="000000"/>
        </w:rPr>
        <w:t>)“.“.</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510" w:hanging="84"/>
        <w:contextualSpacing w:val="0"/>
        <w:jc w:val="both"/>
        <w:rPr>
          <w:rFonts w:ascii="Arial" w:hAnsi="Arial" w:cs="Arial"/>
        </w:rPr>
      </w:pPr>
      <w:r w:rsidRPr="00CA3C87">
        <w:rPr>
          <w:rFonts w:ascii="Arial" w:hAnsi="Arial" w:cs="Arial"/>
        </w:rPr>
        <w:t>Poznámka pod čiarou k odkazu 2aa znie:</w:t>
      </w:r>
    </w:p>
    <w:p w:rsidR="00DA29BE" w:rsidRPr="00CA3C87" w:rsidRDefault="00DA29BE" w:rsidP="00042C5A">
      <w:pPr>
        <w:pStyle w:val="Odsekzoznamu"/>
        <w:ind w:left="510" w:hanging="84"/>
        <w:contextualSpacing w:val="0"/>
        <w:jc w:val="both"/>
        <w:rPr>
          <w:rFonts w:ascii="Arial" w:hAnsi="Arial" w:cs="Arial"/>
        </w:rPr>
      </w:pPr>
      <w:r w:rsidRPr="00CA3C87">
        <w:rPr>
          <w:rFonts w:ascii="Arial" w:hAnsi="Arial" w:cs="Arial"/>
        </w:rPr>
        <w:t>„</w:t>
      </w:r>
      <w:r w:rsidRPr="00CA3C87">
        <w:rPr>
          <w:rFonts w:ascii="Arial" w:hAnsi="Arial" w:cs="Arial"/>
          <w:vertAlign w:val="superscript"/>
        </w:rPr>
        <w:t>2aa</w:t>
      </w:r>
      <w:r w:rsidRPr="00CA3C87">
        <w:rPr>
          <w:rFonts w:ascii="Arial" w:hAnsi="Arial" w:cs="Arial"/>
        </w:rPr>
        <w:t>) § 5 ods. 6 zákona č. 578/2004 Z. z. v znení zákona č. .../2021 Z. z.“.</w:t>
      </w:r>
    </w:p>
    <w:p w:rsidR="00DA29BE" w:rsidRPr="00CA3C87" w:rsidRDefault="00DA29BE" w:rsidP="00042C5A">
      <w:pPr>
        <w:pStyle w:val="Odsekzoznamu"/>
        <w:ind w:left="510" w:hanging="84"/>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samostatného ustanovenia verejnej siete poskytovateľov všeobecnej ambulantnej starostlivosti.</w:t>
      </w:r>
    </w:p>
    <w:p w:rsidR="00DA29BE" w:rsidRPr="00CA3C87" w:rsidRDefault="00DA29BE" w:rsidP="00042C5A">
      <w:pPr>
        <w:pStyle w:val="Odsekzoznamu"/>
        <w:ind w:left="510" w:hanging="510"/>
        <w:contextualSpacing w:val="0"/>
        <w:jc w:val="both"/>
        <w:rPr>
          <w:rFonts w:ascii="Arial" w:hAnsi="Arial" w:cs="Arial"/>
          <w:color w:val="000000"/>
        </w:rPr>
      </w:pP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E26237" w:rsidP="00042C5A">
      <w:pPr>
        <w:tabs>
          <w:tab w:val="left" w:pos="993"/>
        </w:tabs>
        <w:spacing w:after="0" w:line="240" w:lineRule="auto"/>
        <w:jc w:val="both"/>
        <w:rPr>
          <w:color w:val="000000"/>
        </w:rPr>
      </w:pPr>
      <w:r w:rsidRPr="00E26237">
        <w:rPr>
          <w:b/>
          <w:color w:val="000000"/>
        </w:rPr>
        <w:t>146.</w:t>
      </w:r>
      <w:r>
        <w:rPr>
          <w:color w:val="000000"/>
        </w:rPr>
        <w:t xml:space="preserve"> </w:t>
      </w:r>
      <w:r w:rsidR="00DA29BE" w:rsidRPr="00CA3C87">
        <w:rPr>
          <w:color w:val="000000"/>
        </w:rPr>
        <w:t xml:space="preserve">V čl. III sa za 1. bod vkladá nový 2. až 4. bod, ktoré znejú: </w:t>
      </w:r>
    </w:p>
    <w:p w:rsidR="00DA29BE" w:rsidRPr="00CA3C87" w:rsidRDefault="00DA29BE" w:rsidP="00042C5A">
      <w:pPr>
        <w:spacing w:after="0" w:line="240" w:lineRule="auto"/>
        <w:ind w:left="510" w:hanging="84"/>
        <w:jc w:val="both"/>
        <w:rPr>
          <w:color w:val="000000"/>
        </w:rPr>
      </w:pPr>
      <w:r w:rsidRPr="00CA3C87">
        <w:rPr>
          <w:color w:val="000000"/>
        </w:rPr>
        <w:t>„2. V § 21 sa odsek 3 dopĺňa písmenom h), ktoré znie:</w:t>
      </w:r>
    </w:p>
    <w:p w:rsidR="00DA29BE" w:rsidRPr="00CA3C87" w:rsidRDefault="00DA29BE" w:rsidP="00042C5A">
      <w:pPr>
        <w:spacing w:after="0" w:line="240" w:lineRule="auto"/>
        <w:ind w:left="510" w:hanging="84"/>
        <w:jc w:val="both"/>
        <w:rPr>
          <w:color w:val="000000"/>
        </w:rPr>
      </w:pPr>
      <w:r w:rsidRPr="00CA3C87">
        <w:rPr>
          <w:color w:val="000000"/>
        </w:rPr>
        <w:t>„h) lehotu plánovanej zdravotnej starostlivosti,</w:t>
      </w:r>
      <w:r w:rsidRPr="00CA3C87">
        <w:rPr>
          <w:color w:val="000000"/>
          <w:vertAlign w:val="superscript"/>
        </w:rPr>
        <w:t>21aa</w:t>
      </w:r>
      <w:r w:rsidRPr="00CA3C87">
        <w:rPr>
          <w:color w:val="000000"/>
        </w:rPr>
        <w:t>) predpokladaný dátum poskytnutia plánovanej zdravotnej starostlivosti a dátum poskytnutia plánovanej zdravotnej starostlivosti.“.</w:t>
      </w:r>
    </w:p>
    <w:p w:rsidR="00DA29BE" w:rsidRPr="00CA3C87" w:rsidRDefault="00DA29BE" w:rsidP="00042C5A">
      <w:pPr>
        <w:spacing w:after="0" w:line="240" w:lineRule="auto"/>
        <w:ind w:left="510" w:hanging="84"/>
        <w:jc w:val="both"/>
        <w:rPr>
          <w:color w:val="000000"/>
        </w:rPr>
      </w:pPr>
    </w:p>
    <w:p w:rsidR="00DA29BE" w:rsidRPr="00CA3C87" w:rsidRDefault="00DA29BE" w:rsidP="00042C5A">
      <w:pPr>
        <w:spacing w:after="0" w:line="240" w:lineRule="auto"/>
        <w:ind w:left="510" w:hanging="84"/>
        <w:jc w:val="both"/>
        <w:rPr>
          <w:color w:val="000000"/>
        </w:rPr>
      </w:pPr>
      <w:r w:rsidRPr="00CA3C87">
        <w:rPr>
          <w:color w:val="000000"/>
        </w:rPr>
        <w:t>Poznámka pod čiarou k odkazu 21aa znie:</w:t>
      </w:r>
    </w:p>
    <w:p w:rsidR="00DA29BE" w:rsidRPr="00CA3C87" w:rsidRDefault="00DA29BE" w:rsidP="00042C5A">
      <w:pPr>
        <w:spacing w:after="0" w:line="240" w:lineRule="auto"/>
        <w:ind w:left="510" w:hanging="84"/>
        <w:jc w:val="both"/>
        <w:rPr>
          <w:color w:val="000000"/>
        </w:rPr>
      </w:pPr>
      <w:r w:rsidRPr="00CA3C87">
        <w:rPr>
          <w:color w:val="000000"/>
        </w:rPr>
        <w:t>„</w:t>
      </w:r>
      <w:r w:rsidRPr="00CA3C87">
        <w:rPr>
          <w:color w:val="000000"/>
          <w:vertAlign w:val="superscript"/>
        </w:rPr>
        <w:t>21aa</w:t>
      </w:r>
      <w:r w:rsidRPr="00CA3C87">
        <w:rPr>
          <w:color w:val="000000"/>
        </w:rPr>
        <w:t>) § 2 ods. 9 zákona č. ..../2021 Z. z. o kategorizácii ústavnej zdravotnej starostlivosti a o zmene a doplnení niektorých zákonov.“.</w:t>
      </w:r>
    </w:p>
    <w:p w:rsidR="00DA29BE" w:rsidRPr="00CA3C87" w:rsidRDefault="00DA29BE" w:rsidP="00042C5A">
      <w:pPr>
        <w:spacing w:after="0" w:line="240" w:lineRule="auto"/>
        <w:ind w:left="510" w:hanging="84"/>
        <w:jc w:val="both"/>
        <w:rPr>
          <w:color w:val="000000"/>
        </w:rPr>
      </w:pPr>
      <w:r w:rsidRPr="00CA3C87">
        <w:rPr>
          <w:color w:val="000000"/>
        </w:rPr>
        <w:t xml:space="preserve"> </w:t>
      </w:r>
    </w:p>
    <w:p w:rsidR="00DA29BE" w:rsidRPr="00CA3C87" w:rsidRDefault="00DA29BE" w:rsidP="00042C5A">
      <w:pPr>
        <w:spacing w:after="0" w:line="240" w:lineRule="auto"/>
        <w:ind w:left="510" w:hanging="84"/>
        <w:jc w:val="both"/>
        <w:rPr>
          <w:color w:val="000000"/>
        </w:rPr>
      </w:pPr>
      <w:r w:rsidRPr="00CA3C87">
        <w:rPr>
          <w:color w:val="000000"/>
        </w:rPr>
        <w:t xml:space="preserve">3. V § 2 ods. 23 sa slová „poskytovateľovi ambulantnej starostlivosti“ nahrádzajú slovami </w:t>
      </w:r>
      <w:r w:rsidRPr="00CA3C87" w:rsidDel="002934B3">
        <w:rPr>
          <w:color w:val="000000"/>
        </w:rPr>
        <w:t xml:space="preserve"> </w:t>
      </w:r>
      <w:r w:rsidRPr="00CA3C87">
        <w:rPr>
          <w:color w:val="000000"/>
        </w:rPr>
        <w:t xml:space="preserve">„poskytovateľovi špecializovanej gynekologickej ambulantnej </w:t>
      </w:r>
      <w:r w:rsidRPr="00CA3C87">
        <w:rPr>
          <w:color w:val="000000"/>
        </w:rPr>
        <w:lastRenderedPageBreak/>
        <w:t>starostlivosti a poskytovateľovi špecializovanej zubno-lekárskej ambulantnej starostlivosti“.</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hanging="84"/>
        <w:jc w:val="both"/>
        <w:rPr>
          <w:color w:val="000000"/>
        </w:rPr>
      </w:pPr>
      <w:r w:rsidRPr="00CA3C87">
        <w:rPr>
          <w:color w:val="000000"/>
        </w:rPr>
        <w:t>4. § 2 sa dopĺňa odsekom 35, ktorý znie:</w:t>
      </w:r>
    </w:p>
    <w:p w:rsidR="00DA29BE" w:rsidRPr="00CA3C87" w:rsidRDefault="00DA29BE" w:rsidP="00042C5A">
      <w:pPr>
        <w:spacing w:after="0" w:line="240" w:lineRule="auto"/>
        <w:ind w:left="510" w:hanging="510"/>
        <w:jc w:val="both"/>
        <w:rPr>
          <w:color w:val="000000"/>
        </w:rPr>
      </w:pPr>
      <w:r>
        <w:rPr>
          <w:color w:val="000000"/>
        </w:rPr>
        <w:t xml:space="preserve">     </w:t>
      </w:r>
      <w:r w:rsidRPr="00CA3C87">
        <w:rPr>
          <w:color w:val="000000"/>
        </w:rPr>
        <w:t>„(35) 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w:t>
      </w:r>
      <w:r w:rsidRPr="00CA3C87">
        <w:t xml:space="preserve"> starostlivosti.</w:t>
      </w:r>
      <w:r w:rsidRPr="00CA3C87">
        <w:rPr>
          <w:vertAlign w:val="superscript"/>
        </w:rPr>
        <w:t>2aa</w:t>
      </w:r>
      <w:r w:rsidRPr="00CA3C87">
        <w:t>)</w:t>
      </w:r>
      <w:r w:rsidRPr="00CA3C87">
        <w:rPr>
          <w:color w:val="000000"/>
        </w:rPr>
        <w:t xml:space="preserve"> Zdravotný obvod tvorí zoznam určených obcí, ulíc, súpisných čísiel domov a orientačných čísiel domov.“.“.</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firstLine="3743"/>
        <w:jc w:val="both"/>
        <w:rPr>
          <w:color w:val="000000"/>
        </w:rPr>
      </w:pPr>
      <w:r w:rsidRPr="00CA3C87">
        <w:rPr>
          <w:color w:val="000000"/>
        </w:rPr>
        <w:t>Nasledujúce body sa primerane prečíslujú.</w:t>
      </w:r>
    </w:p>
    <w:p w:rsidR="00DA29BE" w:rsidRPr="00CA3C87" w:rsidRDefault="00DA29BE" w:rsidP="00042C5A">
      <w:pPr>
        <w:spacing w:after="0" w:line="240" w:lineRule="auto"/>
        <w:ind w:left="510" w:hanging="510"/>
        <w:jc w:val="both"/>
        <w:rPr>
          <w:color w:val="000000"/>
        </w:rPr>
      </w:pPr>
    </w:p>
    <w:p w:rsidR="00DA29BE" w:rsidRPr="00CA3C87" w:rsidRDefault="007D7631" w:rsidP="00042C5A">
      <w:pPr>
        <w:spacing w:after="0" w:line="240" w:lineRule="auto"/>
        <w:ind w:left="510" w:hanging="510"/>
        <w:jc w:val="both"/>
      </w:pPr>
      <w:r>
        <w:t xml:space="preserve">       </w:t>
      </w:r>
      <w:r w:rsidR="00DA29BE" w:rsidRPr="00CA3C87">
        <w:t>2. bod nadobúda účinnosť 1. januára 2023, čo sa premietne do článku upravujúceho účinnosť zákona.</w:t>
      </w:r>
    </w:p>
    <w:p w:rsidR="00DA29BE" w:rsidRPr="00CA3C87" w:rsidRDefault="00DA29BE" w:rsidP="00042C5A">
      <w:pPr>
        <w:spacing w:after="0" w:line="240" w:lineRule="auto"/>
        <w:ind w:left="510" w:hanging="510"/>
        <w:jc w:val="both"/>
        <w:rPr>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že vládnym návrhom zákona sa zavádza nový spôsob určenia zdravotného obvodu iba pre poskytovateľov všeobecnej ambulantnej starostlivosti, čo sa však správne nepremietlo do vládneho návrhu zákona.</w:t>
      </w:r>
    </w:p>
    <w:p w:rsidR="00D35367" w:rsidRPr="008820CF" w:rsidRDefault="00D35367" w:rsidP="00042C5A">
      <w:pPr>
        <w:pStyle w:val="Odsekzoznamu"/>
        <w:ind w:left="3540"/>
        <w:jc w:val="both"/>
        <w:rPr>
          <w:rFonts w:ascii="Arial" w:hAnsi="Arial" w:cs="Arial"/>
          <w:b/>
        </w:rPr>
      </w:pPr>
      <w:r w:rsidRPr="008820CF">
        <w:rPr>
          <w:rFonts w:ascii="Arial" w:hAnsi="Arial" w:cs="Arial"/>
          <w:b/>
        </w:rPr>
        <w:t>Výbor NR SR pre zdravotníctvo</w:t>
      </w:r>
    </w:p>
    <w:p w:rsidR="00D35367" w:rsidRPr="008820CF" w:rsidRDefault="00D35367" w:rsidP="00042C5A">
      <w:pPr>
        <w:pStyle w:val="Odsekzoznamu"/>
        <w:ind w:left="3540"/>
        <w:jc w:val="both"/>
        <w:rPr>
          <w:rFonts w:ascii="Arial" w:hAnsi="Arial" w:cs="Arial"/>
          <w:b/>
        </w:rPr>
      </w:pPr>
    </w:p>
    <w:p w:rsidR="00D35367" w:rsidRPr="008820CF" w:rsidRDefault="00D35367"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7D7631" w:rsidRDefault="00DA29BE" w:rsidP="00042C5A">
      <w:pPr>
        <w:spacing w:line="240" w:lineRule="auto"/>
        <w:jc w:val="both"/>
        <w:rPr>
          <w:color w:val="000000"/>
        </w:rPr>
      </w:pPr>
    </w:p>
    <w:p w:rsidR="00DA29BE" w:rsidRPr="00CA3C87" w:rsidRDefault="00E26237" w:rsidP="00042C5A">
      <w:pPr>
        <w:tabs>
          <w:tab w:val="left" w:pos="993"/>
        </w:tabs>
        <w:spacing w:after="0" w:line="240" w:lineRule="auto"/>
        <w:jc w:val="both"/>
        <w:rPr>
          <w:color w:val="000000"/>
        </w:rPr>
      </w:pPr>
      <w:r w:rsidRPr="00E26237">
        <w:rPr>
          <w:b/>
          <w:color w:val="000000"/>
        </w:rPr>
        <w:t xml:space="preserve">147. </w:t>
      </w:r>
      <w:r w:rsidR="00DA29BE" w:rsidRPr="00CA3C87">
        <w:rPr>
          <w:color w:val="000000"/>
        </w:rPr>
        <w:t>V čl. III 2. bod znie:</w:t>
      </w:r>
    </w:p>
    <w:p w:rsidR="00DA29BE" w:rsidRPr="00CA3C87" w:rsidRDefault="00DA29BE" w:rsidP="00042C5A">
      <w:pPr>
        <w:spacing w:after="0" w:line="240" w:lineRule="auto"/>
        <w:ind w:left="510" w:hanging="84"/>
        <w:jc w:val="both"/>
        <w:rPr>
          <w:color w:val="000000"/>
        </w:rPr>
      </w:pPr>
      <w:r w:rsidRPr="00CA3C87">
        <w:t>„2. V § 46 ods. 1 písm. l) sa čiarka na konci nahrádza bodkočiarkou a pripájajú sa tieto slová: „rozsah zdravotného obvodu poskytovateľov vo verejnej sieti poskytovateľov všeobecnej ambulantnej starostlivosti</w:t>
      </w:r>
      <w:r w:rsidRPr="00CA3C87">
        <w:rPr>
          <w:vertAlign w:val="superscript"/>
        </w:rPr>
        <w:t>2aa</w:t>
      </w:r>
      <w:r w:rsidRPr="00CA3C87">
        <w:t>) sa určí tak, aby bolo zabezpečené rovnomerné  rozloženie ich pracovnej záťaže s ohľadom na ich kapacitu vyjadrenú počtom lekárskych miest, počtom sesterských miest</w:t>
      </w:r>
      <w:r w:rsidRPr="00CA3C87">
        <w:rPr>
          <w:vertAlign w:val="superscript"/>
        </w:rPr>
        <w:t>53aaaa</w:t>
      </w:r>
      <w:r w:rsidRPr="00CA3C87">
        <w:t>) a počtom poistencov, s ktorými má poskytovateľ všeobecnej ambulantnej starostlivosti uzatvorenú dohodu o poskytovaní zdravotnej starostlivosti podľa § 12 ods. 7.“.</w:t>
      </w:r>
      <w:r w:rsidRPr="00CA3C87">
        <w:rPr>
          <w:color w:val="000000"/>
        </w:rPr>
        <w:t xml:space="preserve"> </w:t>
      </w:r>
    </w:p>
    <w:p w:rsidR="00DA29BE" w:rsidRPr="00CA3C87" w:rsidRDefault="00DA29BE" w:rsidP="00042C5A">
      <w:pPr>
        <w:spacing w:after="0" w:line="240" w:lineRule="auto"/>
        <w:ind w:left="510" w:hanging="84"/>
        <w:jc w:val="both"/>
      </w:pPr>
    </w:p>
    <w:p w:rsidR="00DA29BE" w:rsidRPr="00CA3C87" w:rsidRDefault="00DA29BE" w:rsidP="00042C5A">
      <w:pPr>
        <w:spacing w:after="0" w:line="240" w:lineRule="auto"/>
        <w:ind w:left="510" w:hanging="84"/>
        <w:jc w:val="both"/>
      </w:pPr>
      <w:r w:rsidRPr="00CA3C87">
        <w:t>Poznámka pod čiarou k odkazu 53aaaa znie:</w:t>
      </w:r>
    </w:p>
    <w:p w:rsidR="00DA29BE" w:rsidRPr="00CA3C87" w:rsidRDefault="00DA29BE" w:rsidP="00042C5A">
      <w:pPr>
        <w:spacing w:after="0" w:line="240" w:lineRule="auto"/>
        <w:ind w:left="510" w:hanging="84"/>
        <w:jc w:val="both"/>
      </w:pPr>
      <w:r w:rsidRPr="00CA3C87">
        <w:t>„</w:t>
      </w:r>
      <w:r w:rsidRPr="00CA3C87">
        <w:rPr>
          <w:vertAlign w:val="superscript"/>
        </w:rPr>
        <w:t>53aaaa</w:t>
      </w:r>
      <w:r w:rsidRPr="00CA3C87">
        <w:t>) § 5 ods. 7 a 8 zákona č. 578/2004 Z. z.  v znení zákona č..../2021 Z. z.“.</w:t>
      </w:r>
    </w:p>
    <w:p w:rsidR="00DA29BE" w:rsidRPr="00CA3C87" w:rsidRDefault="00DA29BE" w:rsidP="00042C5A">
      <w:pPr>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Precizovanie textu (správne označenie odkazov</w:t>
      </w:r>
      <w:r>
        <w:rPr>
          <w:rFonts w:ascii="Arial" w:hAnsi="Arial" w:cs="Arial"/>
          <w:color w:val="000000"/>
        </w:rPr>
        <w:t>)</w:t>
      </w:r>
      <w:r w:rsidRPr="00CA3C87">
        <w:rPr>
          <w:rFonts w:ascii="Arial" w:hAnsi="Arial" w:cs="Arial"/>
          <w:color w:val="000000"/>
        </w:rPr>
        <w:t>.</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148.</w:t>
      </w:r>
      <w:r>
        <w:rPr>
          <w:color w:val="000000"/>
        </w:rPr>
        <w:t xml:space="preserve"> </w:t>
      </w:r>
      <w:r w:rsidR="00DA29BE" w:rsidRPr="00CA3C87">
        <w:rPr>
          <w:color w:val="000000"/>
        </w:rPr>
        <w:t>V čl. III 3. bode sa odkazy „</w:t>
      </w:r>
      <w:r w:rsidR="00DA29BE" w:rsidRPr="00CA3C87">
        <w:rPr>
          <w:color w:val="000000"/>
          <w:vertAlign w:val="superscript"/>
        </w:rPr>
        <w:t>52aaab</w:t>
      </w:r>
      <w:r w:rsidR="00DA29BE" w:rsidRPr="00CA3C87">
        <w:rPr>
          <w:color w:val="000000"/>
        </w:rPr>
        <w:t>)“, „</w:t>
      </w:r>
      <w:r w:rsidR="00DA29BE" w:rsidRPr="00CA3C87">
        <w:rPr>
          <w:color w:val="000000"/>
          <w:vertAlign w:val="superscript"/>
        </w:rPr>
        <w:t>52aaac</w:t>
      </w:r>
      <w:r w:rsidR="00DA29BE" w:rsidRPr="00CA3C87">
        <w:rPr>
          <w:color w:val="000000"/>
        </w:rPr>
        <w:t>)“ a „</w:t>
      </w:r>
      <w:r w:rsidR="00DA29BE" w:rsidRPr="00CA3C87">
        <w:rPr>
          <w:color w:val="000000"/>
          <w:vertAlign w:val="superscript"/>
        </w:rPr>
        <w:t>52aaad</w:t>
      </w:r>
      <w:r w:rsidR="00DA29BE" w:rsidRPr="00CA3C87">
        <w:rPr>
          <w:color w:val="000000"/>
        </w:rPr>
        <w:t>)“  označujú ako odkazy „</w:t>
      </w:r>
      <w:r w:rsidR="00DA29BE" w:rsidRPr="00CA3C87">
        <w:rPr>
          <w:color w:val="000000"/>
          <w:vertAlign w:val="superscript"/>
        </w:rPr>
        <w:t>53b</w:t>
      </w:r>
      <w:r w:rsidR="00DA29BE" w:rsidRPr="00CA3C87">
        <w:rPr>
          <w:color w:val="000000"/>
        </w:rPr>
        <w:t>)“, „</w:t>
      </w:r>
      <w:r w:rsidR="00DA29BE" w:rsidRPr="00CA3C87">
        <w:rPr>
          <w:color w:val="000000"/>
          <w:vertAlign w:val="superscript"/>
        </w:rPr>
        <w:t>53c</w:t>
      </w:r>
      <w:r w:rsidR="00DA29BE" w:rsidRPr="00CA3C87">
        <w:rPr>
          <w:color w:val="000000"/>
        </w:rPr>
        <w:t>)“ a „</w:t>
      </w:r>
      <w:r w:rsidR="00DA29BE" w:rsidRPr="00CA3C87">
        <w:rPr>
          <w:color w:val="000000"/>
          <w:vertAlign w:val="superscript"/>
        </w:rPr>
        <w:t>53d</w:t>
      </w:r>
      <w:r w:rsidR="00DA29BE" w:rsidRPr="00CA3C87">
        <w:rPr>
          <w:color w:val="000000"/>
        </w:rPr>
        <w:t xml:space="preserve">)“. </w:t>
      </w:r>
    </w:p>
    <w:p w:rsidR="00DA29BE" w:rsidRPr="00CA3C87" w:rsidRDefault="00DA29BE" w:rsidP="00042C5A">
      <w:pPr>
        <w:spacing w:after="0" w:line="240" w:lineRule="auto"/>
        <w:jc w:val="both"/>
        <w:rPr>
          <w:color w:val="000000"/>
        </w:rPr>
      </w:pPr>
      <w:r w:rsidRPr="00CA3C87">
        <w:rPr>
          <w:color w:val="000000"/>
        </w:rPr>
        <w:t>Súčasne sa upraví aj označenie  poznámok pod čiarou k týmto odkazom.</w:t>
      </w:r>
    </w:p>
    <w:p w:rsidR="00DA29BE" w:rsidRPr="00CA3C87" w:rsidRDefault="00DA29BE" w:rsidP="00042C5A">
      <w:pPr>
        <w:spacing w:after="0" w:line="240" w:lineRule="auto"/>
        <w:ind w:left="510" w:firstLine="57"/>
        <w:jc w:val="both"/>
        <w:rPr>
          <w:color w:val="000000"/>
        </w:rPr>
      </w:pPr>
    </w:p>
    <w:p w:rsidR="00DA29BE" w:rsidRPr="00CA3C87" w:rsidRDefault="00DA29BE" w:rsidP="00042C5A">
      <w:pPr>
        <w:spacing w:after="0" w:line="240" w:lineRule="auto"/>
        <w:ind w:left="510" w:firstLine="57"/>
        <w:jc w:val="both"/>
        <w:rPr>
          <w:color w:val="000000"/>
        </w:rPr>
      </w:pPr>
      <w:r w:rsidRPr="00CA3C87">
        <w:rPr>
          <w:color w:val="000000"/>
        </w:rPr>
        <w:lastRenderedPageBreak/>
        <w:t>Poznámka pod čiarou k odkazu 53b znie:</w:t>
      </w:r>
    </w:p>
    <w:p w:rsidR="00DA29BE" w:rsidRPr="00CA3C87" w:rsidRDefault="00DA29BE" w:rsidP="00042C5A">
      <w:pPr>
        <w:spacing w:after="0" w:line="240" w:lineRule="auto"/>
        <w:ind w:left="510" w:firstLine="57"/>
        <w:jc w:val="both"/>
        <w:rPr>
          <w:color w:val="000000"/>
        </w:rPr>
      </w:pPr>
      <w:r w:rsidRPr="00CA3C87">
        <w:rPr>
          <w:color w:val="000000"/>
        </w:rPr>
        <w:t>„</w:t>
      </w:r>
      <w:r w:rsidRPr="00CA3C87">
        <w:rPr>
          <w:color w:val="000000"/>
          <w:vertAlign w:val="superscript"/>
        </w:rPr>
        <w:t>53b</w:t>
      </w:r>
      <w:r w:rsidRPr="00CA3C87">
        <w:rPr>
          <w:color w:val="000000"/>
        </w:rPr>
        <w:t>) § 5b ods. 3 písm. d) a § 79 ods. 20 zákona č. 578/2004 Z. z. v znení zákona č. …/2021 Z. z.</w:t>
      </w:r>
    </w:p>
    <w:p w:rsidR="00DA29BE" w:rsidRPr="00CA3C87" w:rsidRDefault="00DA29BE" w:rsidP="00042C5A">
      <w:pPr>
        <w:spacing w:after="0" w:line="240" w:lineRule="auto"/>
        <w:ind w:left="510" w:firstLine="57"/>
        <w:jc w:val="both"/>
        <w:rPr>
          <w:color w:val="000000"/>
        </w:rPr>
      </w:pPr>
    </w:p>
    <w:p w:rsidR="00DA29BE" w:rsidRDefault="00DA29BE" w:rsidP="00042C5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B1605B" w:rsidRDefault="00B1605B" w:rsidP="00042C5A">
      <w:pPr>
        <w:pStyle w:val="Odsekzoznamu"/>
        <w:ind w:left="510" w:firstLine="3743"/>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firstLine="3743"/>
        <w:contextualSpacing w:val="0"/>
        <w:jc w:val="both"/>
        <w:rPr>
          <w:rFonts w:ascii="Arial" w:hAnsi="Arial" w:cs="Arial"/>
          <w:color w:val="000000"/>
        </w:rPr>
      </w:pP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E26237" w:rsidP="00042C5A">
      <w:pPr>
        <w:tabs>
          <w:tab w:val="left" w:pos="993"/>
        </w:tabs>
        <w:spacing w:after="0" w:line="240" w:lineRule="auto"/>
        <w:jc w:val="both"/>
        <w:rPr>
          <w:color w:val="000000"/>
        </w:rPr>
      </w:pPr>
      <w:r w:rsidRPr="00E26237">
        <w:rPr>
          <w:b/>
          <w:color w:val="000000"/>
        </w:rPr>
        <w:t>14</w:t>
      </w:r>
      <w:r w:rsidR="007D7631">
        <w:rPr>
          <w:b/>
          <w:color w:val="000000"/>
        </w:rPr>
        <w:t>9</w:t>
      </w:r>
      <w:r w:rsidRPr="00E26237">
        <w:rPr>
          <w:b/>
          <w:color w:val="000000"/>
        </w:rPr>
        <w:t>.</w:t>
      </w:r>
      <w:r>
        <w:rPr>
          <w:color w:val="000000"/>
        </w:rPr>
        <w:t xml:space="preserve"> </w:t>
      </w:r>
      <w:r w:rsidR="00DA29BE" w:rsidRPr="00CA3C87">
        <w:rPr>
          <w:color w:val="000000"/>
        </w:rPr>
        <w:t>V čl. III 3. bode § 46 ods. 1 písm. r) sa slová „poskytovateľov, ktorí prevádzkujú ambulanciu všeobecnej zdravotnej starostlivosti“ nahrádzajú slovami „poskytovateľov všeobecnej ambulantnej starostlivosti“.</w:t>
      </w:r>
    </w:p>
    <w:p w:rsidR="00DA29BE"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CA3C87" w:rsidRDefault="007D7631" w:rsidP="00042C5A">
      <w:pPr>
        <w:tabs>
          <w:tab w:val="left" w:pos="993"/>
        </w:tabs>
        <w:spacing w:after="0" w:line="240" w:lineRule="auto"/>
        <w:jc w:val="both"/>
        <w:rPr>
          <w:color w:val="000000"/>
        </w:rPr>
      </w:pPr>
      <w:r w:rsidRPr="007D7631">
        <w:rPr>
          <w:b/>
          <w:color w:val="000000"/>
        </w:rPr>
        <w:t>150.</w:t>
      </w:r>
      <w:r>
        <w:rPr>
          <w:color w:val="000000"/>
        </w:rPr>
        <w:t xml:space="preserve"> </w:t>
      </w:r>
      <w:r w:rsidR="00DA29BE" w:rsidRPr="00CA3C87">
        <w:rPr>
          <w:color w:val="000000"/>
        </w:rPr>
        <w:t>V čl. IV v navrhovanom texte úvodná veta znie: „Za § 3 sa vkladá § 4, ktorý znie:“, slová  „§ 10b“ sa nahrádzajú slovami „§ 4“ a  odkaz „17)“  sa nahrádza odkazom „11r)“ a v tejto súvislosti sa upraví aj označenie poznámky pod čiarou k tomuto odkazu.</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4253" w:firstLine="7"/>
        <w:jc w:val="both"/>
        <w:rPr>
          <w:color w:val="000000"/>
        </w:rPr>
      </w:pPr>
      <w:r w:rsidRPr="00CA3C87">
        <w:rPr>
          <w:color w:val="000000"/>
        </w:rPr>
        <w:t>Legislatívno-technická úprava a precizovanie textu.</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151.</w:t>
      </w:r>
      <w:r>
        <w:rPr>
          <w:color w:val="000000"/>
        </w:rPr>
        <w:t xml:space="preserve"> </w:t>
      </w:r>
      <w:r w:rsidR="00DA29BE" w:rsidRPr="00CA3C87">
        <w:rPr>
          <w:color w:val="000000"/>
        </w:rPr>
        <w:t>V čl. V 6. bode sa slová „V 5 ods. 5“ nahrádzajú slovami „V § 5 ods. 5“, za slovom poskytovateľov sa vypúšťa čiarka, slová „</w:t>
      </w:r>
      <w:r w:rsidR="00DA29BE" w:rsidRPr="00CA3C87">
        <w:t xml:space="preserve">ktorí prevádzkujú ambulanciu všeobecnej ambulantnej starostlivosti pre dospelých a poskytovateľov, ktorí prevádzkujú ambulanciu všeobecnej ambulantnej starostlivosti pre deti a dorast“ sa nahrádzajú slovami „všeobecnej ambulantnej starostlivosti“ a slová „(ďalej len „minimálna sieť poskytovateľov všeobecnej ambulantnej starostlivosti“) (§ 5b ods. 3)“ sa nahrádzajú slovami „podľa § 5b ods. 3“. </w:t>
      </w:r>
    </w:p>
    <w:p w:rsidR="00DA29BE" w:rsidRPr="00CA3C87" w:rsidRDefault="00DA29BE" w:rsidP="00042C5A">
      <w:pPr>
        <w:spacing w:after="0" w:line="240" w:lineRule="auto"/>
        <w:ind w:left="510" w:hanging="510"/>
        <w:jc w:val="both"/>
        <w:rPr>
          <w:color w:val="000000"/>
        </w:rPr>
      </w:pPr>
    </w:p>
    <w:p w:rsidR="00DA29BE" w:rsidRDefault="00DA29BE" w:rsidP="00042C5A">
      <w:pPr>
        <w:pStyle w:val="Odsekzoznamu"/>
        <w:ind w:left="510" w:firstLine="3743"/>
        <w:contextualSpacing w:val="0"/>
        <w:jc w:val="both"/>
        <w:rPr>
          <w:rFonts w:ascii="Arial" w:hAnsi="Arial" w:cs="Arial"/>
          <w:color w:val="000000"/>
        </w:rPr>
      </w:pPr>
      <w:r w:rsidRPr="00CA3C87">
        <w:rPr>
          <w:rFonts w:ascii="Arial" w:hAnsi="Arial" w:cs="Arial"/>
          <w:color w:val="000000"/>
        </w:rPr>
        <w:t>Precizovanie textu.</w:t>
      </w:r>
    </w:p>
    <w:p w:rsidR="00B808B8" w:rsidRDefault="00B808B8" w:rsidP="00042C5A">
      <w:pPr>
        <w:pStyle w:val="Odsekzoznamu"/>
        <w:ind w:left="510" w:firstLine="3743"/>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808B8" w:rsidRPr="00B1605B"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lastRenderedPageBreak/>
        <w:t>152.</w:t>
      </w:r>
      <w:r>
        <w:rPr>
          <w:color w:val="000000"/>
        </w:rPr>
        <w:t xml:space="preserve"> </w:t>
      </w:r>
      <w:r w:rsidR="00DA29BE" w:rsidRPr="00CA3C87">
        <w:rPr>
          <w:color w:val="000000"/>
        </w:rPr>
        <w:t>V čl. V 7. bode § 5 ods. 6 sa slová „poskytovateľov zdravotnej starostlivosti, ktorí majú vydané povolenie na prevádzkovanie všeobecnej ambulancie“ nahrádzajú slovami „poskytovateľov všeobecnej ambulantnej starostlivosti“ a vypúšťajú sa slová „(ďalej len „poskytovateľ všeobecnej ambulantnej starostlivosti“)“.</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7D7631" w:rsidRDefault="007D7631" w:rsidP="00042C5A">
      <w:pPr>
        <w:tabs>
          <w:tab w:val="left" w:pos="851"/>
        </w:tabs>
        <w:spacing w:line="240" w:lineRule="auto"/>
        <w:jc w:val="both"/>
      </w:pPr>
      <w:r w:rsidRPr="007D7631">
        <w:rPr>
          <w:b/>
        </w:rPr>
        <w:t>153.</w:t>
      </w:r>
      <w:r>
        <w:t xml:space="preserve"> </w:t>
      </w:r>
      <w:r w:rsidR="00DA29BE" w:rsidRPr="007D7631">
        <w:t xml:space="preserve">V čl. V 8. bod znie: </w:t>
      </w:r>
    </w:p>
    <w:p w:rsidR="00DA29BE" w:rsidRPr="00CA3C87" w:rsidRDefault="00DA29BE" w:rsidP="00042C5A">
      <w:pPr>
        <w:spacing w:after="0" w:line="240" w:lineRule="auto"/>
        <w:ind w:left="510" w:hanging="84"/>
        <w:jc w:val="both"/>
      </w:pPr>
      <w:r w:rsidRPr="00CA3C87">
        <w:t xml:space="preserve">„8. § 5a znie: </w:t>
      </w:r>
    </w:p>
    <w:p w:rsidR="00DA29BE" w:rsidRPr="00CA3C87" w:rsidRDefault="00DA29BE" w:rsidP="00042C5A">
      <w:pPr>
        <w:spacing w:after="0" w:line="240" w:lineRule="auto"/>
        <w:ind w:left="510" w:hanging="84"/>
        <w:jc w:val="both"/>
      </w:pPr>
      <w:r w:rsidRPr="00CA3C87">
        <w:t>„§ 5a</w:t>
      </w:r>
    </w:p>
    <w:p w:rsidR="00DA29BE" w:rsidRPr="00CA3C87" w:rsidRDefault="00DA29BE" w:rsidP="00042C5A">
      <w:pPr>
        <w:spacing w:after="0" w:line="240" w:lineRule="auto"/>
        <w:ind w:left="510" w:hanging="84"/>
        <w:jc w:val="both"/>
      </w:pPr>
    </w:p>
    <w:p w:rsidR="00DA29BE" w:rsidRPr="00CA3C87" w:rsidRDefault="00DA29BE" w:rsidP="00042C5A">
      <w:pPr>
        <w:spacing w:after="0" w:line="240" w:lineRule="auto"/>
        <w:ind w:left="510" w:hanging="84"/>
        <w:jc w:val="both"/>
      </w:pPr>
      <w:r w:rsidRPr="00CA3C87">
        <w:t>(1) Sieť kategorizovaných nemocníc tvoria poskytovatelia ústavnej zdravotnej starostlivosti, ktorí majú vydané povolenie na prevádzkovanie všeobecnej nemocnice alebo špecializovanej nemocnice, ktorí poskytujú ústavnú zdravotnú starostlivosť na príslušnom území, a ktorí sú uvedení v zozname kategorizovaných nemocníc podľa osobitného zákona.</w:t>
      </w:r>
      <w:r w:rsidRPr="00CA3C87">
        <w:rPr>
          <w:vertAlign w:val="superscript"/>
        </w:rPr>
        <w:t>10b</w:t>
      </w:r>
      <w:r w:rsidRPr="00CA3C87">
        <w:t>)</w:t>
      </w:r>
    </w:p>
    <w:p w:rsidR="00DA29BE" w:rsidRPr="00CA3C87" w:rsidRDefault="00DA29BE" w:rsidP="00042C5A">
      <w:pPr>
        <w:spacing w:after="0" w:line="240" w:lineRule="auto"/>
        <w:ind w:left="510" w:hanging="84"/>
        <w:jc w:val="both"/>
      </w:pPr>
    </w:p>
    <w:p w:rsidR="00DA29BE" w:rsidRPr="00CA3C87" w:rsidRDefault="00DA29BE" w:rsidP="00042C5A">
      <w:pPr>
        <w:spacing w:after="0" w:line="240" w:lineRule="auto"/>
        <w:ind w:left="510" w:hanging="84"/>
        <w:jc w:val="both"/>
      </w:pPr>
      <w:r w:rsidRPr="00CA3C87">
        <w:t xml:space="preserve"> (2) Zoznam kategorizovaných nemocníc v rozsahu povinných medicínskych programov</w:t>
      </w:r>
      <w:r w:rsidRPr="00CA3C87">
        <w:rPr>
          <w:vertAlign w:val="superscript"/>
        </w:rPr>
        <w:t>10c</w:t>
      </w:r>
      <w:r w:rsidRPr="00CA3C87">
        <w:t>) tvorí časť minimálnej siete podľa § 5 ods. 1.“.</w:t>
      </w:r>
    </w:p>
    <w:p w:rsidR="00DA29BE" w:rsidRPr="00CA3C87" w:rsidRDefault="00DA29BE" w:rsidP="00042C5A">
      <w:pPr>
        <w:spacing w:after="0" w:line="240" w:lineRule="auto"/>
        <w:ind w:left="510" w:hanging="84"/>
        <w:jc w:val="both"/>
      </w:pPr>
    </w:p>
    <w:p w:rsidR="00DA29BE" w:rsidRPr="00CA3C87" w:rsidRDefault="00DA29BE" w:rsidP="00042C5A">
      <w:pPr>
        <w:spacing w:after="0" w:line="240" w:lineRule="auto"/>
        <w:ind w:left="510" w:hanging="84"/>
        <w:jc w:val="both"/>
      </w:pPr>
      <w:r w:rsidRPr="00CA3C87">
        <w:t>Poznámky pod čiarou k odkazom 10b a 10c znejú:</w:t>
      </w:r>
    </w:p>
    <w:p w:rsidR="00DA29BE" w:rsidRPr="00CA3C87" w:rsidRDefault="00DA29BE" w:rsidP="00042C5A">
      <w:pPr>
        <w:spacing w:after="0" w:line="240" w:lineRule="auto"/>
        <w:ind w:left="510" w:hanging="84"/>
        <w:jc w:val="both"/>
        <w:rPr>
          <w:b/>
        </w:rPr>
      </w:pPr>
      <w:r w:rsidRPr="00CA3C87">
        <w:t>„</w:t>
      </w:r>
      <w:r w:rsidRPr="00CA3C87">
        <w:rPr>
          <w:vertAlign w:val="superscript"/>
        </w:rPr>
        <w:t>10b</w:t>
      </w:r>
      <w:r w:rsidRPr="00CA3C87">
        <w:t>) § 11 zákona č...../2021 Z. z. o kategorizácii ústavnej zdravotnej starostlivosti a o zmene a doplnení niektorých zákonov.</w:t>
      </w:r>
    </w:p>
    <w:p w:rsidR="00DA29BE" w:rsidRPr="00CA3C87" w:rsidRDefault="00DA29BE" w:rsidP="00042C5A">
      <w:pPr>
        <w:spacing w:after="0" w:line="240" w:lineRule="auto"/>
        <w:ind w:left="510" w:hanging="84"/>
        <w:jc w:val="both"/>
      </w:pPr>
      <w:r w:rsidRPr="00CA3C87">
        <w:rPr>
          <w:vertAlign w:val="superscript"/>
        </w:rPr>
        <w:t>10c</w:t>
      </w:r>
      <w:r w:rsidRPr="00CA3C87">
        <w:t>) § 2 ods. 16 zákona č. ..../2021 Z. z.“.“.</w:t>
      </w:r>
    </w:p>
    <w:p w:rsidR="00DA29BE" w:rsidRPr="00CA3C87" w:rsidRDefault="00DA29BE" w:rsidP="00042C5A">
      <w:pPr>
        <w:spacing w:after="0" w:line="240" w:lineRule="auto"/>
        <w:ind w:left="510" w:hanging="510"/>
        <w:jc w:val="both"/>
      </w:pPr>
    </w:p>
    <w:p w:rsidR="00DA29BE"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B1605B" w:rsidRDefault="00B1605B" w:rsidP="00042C5A">
      <w:pPr>
        <w:pStyle w:val="Odsekzoznamu"/>
        <w:ind w:left="4253"/>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4253"/>
        <w:contextualSpacing w:val="0"/>
        <w:jc w:val="both"/>
        <w:rPr>
          <w:rFonts w:ascii="Arial" w:hAnsi="Arial" w:cs="Arial"/>
        </w:rPr>
      </w:pPr>
    </w:p>
    <w:p w:rsidR="00DA29BE" w:rsidRPr="00CA3C87" w:rsidRDefault="00DA29BE"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154.</w:t>
      </w:r>
      <w:r>
        <w:rPr>
          <w:color w:val="000000"/>
        </w:rPr>
        <w:t xml:space="preserve"> </w:t>
      </w:r>
      <w:r w:rsidR="00DA29BE" w:rsidRPr="00CA3C87">
        <w:rPr>
          <w:color w:val="000000"/>
        </w:rPr>
        <w:t>V čl. V 9. bode § 5b ods. 2 sa odkaz „</w:t>
      </w:r>
      <w:r w:rsidR="00DA29BE" w:rsidRPr="00CA3C87">
        <w:rPr>
          <w:color w:val="000000"/>
          <w:vertAlign w:val="superscript"/>
        </w:rPr>
        <w:t>10b</w:t>
      </w:r>
      <w:r w:rsidR="00DA29BE" w:rsidRPr="00CA3C87">
        <w:rPr>
          <w:color w:val="000000"/>
        </w:rPr>
        <w:t>)“ nahrádza odkazom „</w:t>
      </w:r>
      <w:r w:rsidR="00DA29BE" w:rsidRPr="00CA3C87">
        <w:rPr>
          <w:color w:val="000000"/>
          <w:vertAlign w:val="superscript"/>
        </w:rPr>
        <w:t>60a</w:t>
      </w:r>
      <w:r w:rsidR="00DA29BE" w:rsidRPr="00CA3C87">
        <w:rPr>
          <w:color w:val="000000"/>
        </w:rPr>
        <w:t xml:space="preserve">)“, poznámka pod čiarou k odkazu 10b sa vypúšťa. </w:t>
      </w:r>
    </w:p>
    <w:p w:rsidR="00DA29BE" w:rsidRDefault="00DA29BE" w:rsidP="00042C5A">
      <w:pPr>
        <w:pStyle w:val="Odsekzoznamu"/>
        <w:ind w:left="510" w:hanging="510"/>
        <w:contextualSpacing w:val="0"/>
        <w:jc w:val="both"/>
        <w:rPr>
          <w:rFonts w:ascii="Arial" w:hAnsi="Arial" w:cs="Arial"/>
          <w:color w:val="000000"/>
        </w:rPr>
      </w:pPr>
    </w:p>
    <w:p w:rsidR="00DA29BE" w:rsidRDefault="00DA29BE" w:rsidP="00042C5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firstLine="3743"/>
        <w:contextualSpacing w:val="0"/>
        <w:jc w:val="both"/>
        <w:rPr>
          <w:rFonts w:ascii="Arial" w:hAnsi="Arial" w:cs="Arial"/>
          <w:color w:val="000000"/>
        </w:rPr>
      </w:pP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155.</w:t>
      </w:r>
      <w:r>
        <w:rPr>
          <w:color w:val="000000"/>
        </w:rPr>
        <w:t xml:space="preserve"> </w:t>
      </w:r>
      <w:r w:rsidR="00DA29BE" w:rsidRPr="00CA3C87">
        <w:rPr>
          <w:color w:val="000000"/>
        </w:rPr>
        <w:t>V čl. V 9. bode § 5b ods. 3 písm. e) sa slová „kapitovaných poistencov“ nahrádzajú slovami „poistencov, s ktorými má poskytovateľ všeobecnej ambulantnej starostlivosti 1. januára kalendárneho roka, v ktorom sa tieto údaje sprístupňujú podľa § 5c ods. 1, uzatvorenú dohodu o poskytovaní zdravotnej starostlivosti podľa osobitného zákona,</w:t>
      </w:r>
      <w:r w:rsidR="00DA29BE" w:rsidRPr="00CA3C87">
        <w:rPr>
          <w:color w:val="000000"/>
          <w:vertAlign w:val="superscript"/>
        </w:rPr>
        <w:t>10d</w:t>
      </w:r>
      <w:r w:rsidR="00DA29BE" w:rsidRPr="00CA3C87">
        <w:rPr>
          <w:color w:val="000000"/>
        </w:rPr>
        <w:t>) (ďalej len „kapitovaný poistenec“)“.</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firstLine="57"/>
        <w:jc w:val="both"/>
        <w:rPr>
          <w:color w:val="000000"/>
        </w:rPr>
      </w:pPr>
      <w:r w:rsidRPr="00CA3C87">
        <w:rPr>
          <w:color w:val="000000"/>
        </w:rPr>
        <w:t>Poznámka pod čiarou k odkazu 10d znie:</w:t>
      </w:r>
    </w:p>
    <w:p w:rsidR="00DA29BE" w:rsidRPr="00CA3C87" w:rsidRDefault="00DA29BE" w:rsidP="00042C5A">
      <w:pPr>
        <w:spacing w:after="0" w:line="240" w:lineRule="auto"/>
        <w:ind w:left="510" w:firstLine="57"/>
        <w:jc w:val="both"/>
        <w:rPr>
          <w:color w:val="000000"/>
        </w:rPr>
      </w:pPr>
      <w:r w:rsidRPr="00CA3C87">
        <w:rPr>
          <w:color w:val="000000"/>
          <w:vertAlign w:val="superscript"/>
        </w:rPr>
        <w:t>„10d</w:t>
      </w:r>
      <w:r w:rsidRPr="00CA3C87">
        <w:rPr>
          <w:color w:val="000000"/>
        </w:rPr>
        <w:t xml:space="preserve">) </w:t>
      </w:r>
      <w:r w:rsidRPr="00CA3C87">
        <w:t>§ 12 ods. 1 zákona č. 576/2004 Z. z.“.</w:t>
      </w:r>
    </w:p>
    <w:p w:rsidR="00DA29BE" w:rsidRPr="00CA3C87" w:rsidRDefault="00DA29BE" w:rsidP="00042C5A">
      <w:pPr>
        <w:pStyle w:val="Odsekzoznamu"/>
        <w:ind w:left="510" w:hanging="510"/>
        <w:contextualSpacing w:val="0"/>
        <w:jc w:val="both"/>
        <w:rPr>
          <w:rFonts w:ascii="Arial" w:hAnsi="Arial" w:cs="Arial"/>
          <w:color w:val="000000"/>
        </w:rPr>
      </w:pPr>
    </w:p>
    <w:p w:rsidR="00DA29BE" w:rsidRDefault="00DA29BE" w:rsidP="00042C5A">
      <w:pPr>
        <w:pStyle w:val="Odsekzoznamu"/>
        <w:ind w:left="4763"/>
        <w:contextualSpacing w:val="0"/>
        <w:jc w:val="both"/>
        <w:rPr>
          <w:rFonts w:ascii="Arial" w:hAnsi="Arial" w:cs="Arial"/>
          <w:color w:val="000000"/>
        </w:rPr>
      </w:pPr>
      <w:r w:rsidRPr="00CA3C87">
        <w:rPr>
          <w:rFonts w:ascii="Arial" w:hAnsi="Arial" w:cs="Arial"/>
          <w:color w:val="000000"/>
        </w:rPr>
        <w:t>Legislatívno-technická úprava.</w:t>
      </w:r>
    </w:p>
    <w:p w:rsidR="00B1605B" w:rsidRPr="00CA3C87" w:rsidRDefault="00B1605B" w:rsidP="00042C5A">
      <w:pPr>
        <w:pStyle w:val="Odsekzoznamu"/>
        <w:ind w:left="4763"/>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Pr>
          <w:rFonts w:ascii="Arial" w:hAnsi="Arial" w:cs="Arial"/>
          <w:b/>
        </w:rPr>
        <w:t>V</w:t>
      </w:r>
      <w:r w:rsidRPr="008820CF">
        <w:rPr>
          <w:rFonts w:ascii="Arial" w:hAnsi="Arial" w:cs="Arial"/>
          <w:b/>
        </w:rPr>
        <w:t>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156.</w:t>
      </w:r>
      <w:r>
        <w:rPr>
          <w:color w:val="000000"/>
        </w:rPr>
        <w:t xml:space="preserve"> </w:t>
      </w:r>
      <w:r w:rsidR="00DA29BE" w:rsidRPr="00CA3C87">
        <w:rPr>
          <w:color w:val="000000"/>
        </w:rPr>
        <w:t xml:space="preserve">V čl. V 9. bode v § 5b sa odsek 3 dopĺňa </w:t>
      </w:r>
      <w:r w:rsidR="00DA29BE" w:rsidRPr="00CA3C87">
        <w:t>písmenom h), ktoré znie:</w:t>
      </w:r>
    </w:p>
    <w:p w:rsidR="00DA29BE" w:rsidRDefault="00DA29BE" w:rsidP="00042C5A">
      <w:pPr>
        <w:spacing w:after="0" w:line="240" w:lineRule="auto"/>
        <w:ind w:left="510" w:firstLine="57"/>
        <w:jc w:val="both"/>
        <w:rPr>
          <w:color w:val="000000"/>
        </w:rPr>
      </w:pPr>
      <w:r w:rsidRPr="00CA3C87">
        <w:rPr>
          <w:color w:val="000000"/>
        </w:rPr>
        <w:t>„h) spôsob úpravy počtu lekárskych miest vo verejnej sieti poskytovateľov všeobecnej ambulantnej starostlivosti.“.</w:t>
      </w:r>
    </w:p>
    <w:p w:rsidR="00853AB4" w:rsidRPr="00CA3C87" w:rsidRDefault="00853AB4" w:rsidP="00042C5A">
      <w:pPr>
        <w:spacing w:after="0" w:line="240" w:lineRule="auto"/>
        <w:ind w:left="510" w:firstLine="57"/>
        <w:jc w:val="both"/>
        <w:rPr>
          <w:color w:val="000000"/>
        </w:rPr>
      </w:pPr>
    </w:p>
    <w:p w:rsidR="00DA29BE" w:rsidRPr="00CA3C87" w:rsidRDefault="00DA29BE" w:rsidP="00853AB4">
      <w:pPr>
        <w:spacing w:after="0" w:line="240" w:lineRule="auto"/>
        <w:ind w:left="4253"/>
        <w:jc w:val="both"/>
        <w:rPr>
          <w:color w:val="FF0000"/>
        </w:rPr>
      </w:pPr>
      <w:r w:rsidRPr="00CA3C87">
        <w:t xml:space="preserve">Dopĺňa sa absentujúce splnomocňovacie ustanovenie na ustanovenie spôsobu úpravy počtu lekárskych miest. Stanovenie spôsobu úpravy počtu lekárskych miest vo verejnej sieti poskytovateľov všeobecnej ambulantnej starostlivosti si vyžiadala súčasná prax a nehomogénnosť údajov o počte lekárskych miest. Údajov o počte lekárskych miest poskytovateľov všeobecnej ambulantnej starostlivosti nahlasované jednotlivým zdravotným poisťovniam sú nehomogénne. V praxi sú prípady, kedy súčet úväzkov jedného lekára presahuje hodnotu 1,00 lekárskeho miesta alebo je výška úväzku u jedného lekára rozdielna naprieč zdravotnými poisťovňami. Z dôvodu nehomogénnych údajov o úväzkoch bol stanovený postup, ktorý bude súčasťou nariadenia vlády SR. Do budúcna je predpoklad, čím vyššia bude homogénnosť údajov, tým bude vyššia pravdepodobnosť eliminácie tohto postupu. Jeho použitie sa bude uplatňovať iba v prípade zistených rozdielností v nahlásených úväzkov u konkrétneho všeobecného lekára.  </w:t>
      </w:r>
    </w:p>
    <w:p w:rsidR="00DA29BE" w:rsidRDefault="00DA29BE" w:rsidP="00042C5A">
      <w:pPr>
        <w:spacing w:after="0" w:line="240" w:lineRule="auto"/>
        <w:ind w:left="510" w:hanging="510"/>
        <w:jc w:val="both"/>
        <w:rPr>
          <w:color w:val="000000"/>
        </w:rPr>
      </w:pPr>
    </w:p>
    <w:p w:rsidR="00853AB4" w:rsidRDefault="00853AB4" w:rsidP="00042C5A">
      <w:pPr>
        <w:spacing w:after="0" w:line="240" w:lineRule="auto"/>
        <w:ind w:left="510" w:hanging="510"/>
        <w:jc w:val="both"/>
        <w:rPr>
          <w:color w:val="000000"/>
        </w:rPr>
      </w:pPr>
    </w:p>
    <w:p w:rsidR="00853AB4" w:rsidRPr="008820CF" w:rsidRDefault="00853AB4" w:rsidP="00853AB4">
      <w:pPr>
        <w:pStyle w:val="Odsekzoznamu"/>
        <w:ind w:left="3540"/>
        <w:jc w:val="both"/>
        <w:rPr>
          <w:rFonts w:ascii="Arial" w:hAnsi="Arial" w:cs="Arial"/>
          <w:b/>
        </w:rPr>
      </w:pPr>
      <w:r w:rsidRPr="008820CF">
        <w:rPr>
          <w:rFonts w:ascii="Arial" w:hAnsi="Arial" w:cs="Arial"/>
          <w:b/>
        </w:rPr>
        <w:t>Výbor NR SR pre zdravotníctvo</w:t>
      </w:r>
    </w:p>
    <w:p w:rsidR="00853AB4" w:rsidRPr="008820CF" w:rsidRDefault="00853AB4" w:rsidP="00853AB4">
      <w:pPr>
        <w:pStyle w:val="Odsekzoznamu"/>
        <w:ind w:left="3540"/>
        <w:jc w:val="both"/>
        <w:rPr>
          <w:rFonts w:ascii="Arial" w:hAnsi="Arial" w:cs="Arial"/>
          <w:b/>
        </w:rPr>
      </w:pPr>
    </w:p>
    <w:p w:rsidR="00853AB4" w:rsidRPr="008820CF" w:rsidRDefault="00853AB4" w:rsidP="00853AB4">
      <w:pPr>
        <w:pStyle w:val="Odsekzoznamu"/>
        <w:ind w:left="3540"/>
        <w:jc w:val="both"/>
        <w:rPr>
          <w:rFonts w:ascii="Arial" w:hAnsi="Arial" w:cs="Arial"/>
          <w:b/>
        </w:rPr>
      </w:pPr>
      <w:r w:rsidRPr="008820CF">
        <w:rPr>
          <w:rFonts w:ascii="Arial" w:hAnsi="Arial" w:cs="Arial"/>
          <w:b/>
        </w:rPr>
        <w:lastRenderedPageBreak/>
        <w:t>gestorský výb</w:t>
      </w:r>
      <w:r>
        <w:rPr>
          <w:rFonts w:ascii="Arial" w:hAnsi="Arial" w:cs="Arial"/>
          <w:b/>
        </w:rPr>
        <w:t>or odporúča   s c h v á l i ť</w:t>
      </w:r>
    </w:p>
    <w:p w:rsidR="00853AB4" w:rsidRDefault="00853AB4" w:rsidP="00042C5A">
      <w:pPr>
        <w:spacing w:after="0" w:line="240" w:lineRule="auto"/>
        <w:ind w:left="510" w:hanging="510"/>
        <w:jc w:val="both"/>
        <w:rPr>
          <w:color w:val="000000"/>
        </w:rPr>
      </w:pPr>
    </w:p>
    <w:p w:rsidR="00853AB4" w:rsidRPr="00CA3C87" w:rsidRDefault="00853AB4"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ind w:left="567" w:hanging="567"/>
        <w:jc w:val="both"/>
        <w:rPr>
          <w:color w:val="000000"/>
        </w:rPr>
      </w:pPr>
      <w:r w:rsidRPr="007D7631">
        <w:rPr>
          <w:b/>
          <w:color w:val="000000"/>
        </w:rPr>
        <w:t>157.</w:t>
      </w:r>
      <w:r>
        <w:rPr>
          <w:color w:val="000000"/>
        </w:rPr>
        <w:t xml:space="preserve"> </w:t>
      </w:r>
      <w:r w:rsidR="00DA29BE" w:rsidRPr="00CA3C87">
        <w:rPr>
          <w:color w:val="000000"/>
        </w:rPr>
        <w:t>V čl. V 9. bode § 5c ods. 1 sa slová „vyhodnocovanie stavu minimálnej siete poskytovateľov všeobecnej ambulantnej starostlivosti“ nahrádzajú slovami „vyhodnocovanie stavu siete podľa § 5 ods. 6“.</w:t>
      </w:r>
    </w:p>
    <w:p w:rsidR="00DA29BE"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Zosúladenie pojmov - použitie zavedenej skratky.</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158.</w:t>
      </w:r>
      <w:r>
        <w:rPr>
          <w:color w:val="000000"/>
        </w:rPr>
        <w:t xml:space="preserve"> </w:t>
      </w:r>
      <w:r w:rsidR="00DA29BE" w:rsidRPr="00CA3C87">
        <w:rPr>
          <w:color w:val="000000"/>
        </w:rPr>
        <w:t>V čl. V 9. bode § 5c ods. 2 sa slová „</w:t>
      </w:r>
      <w:r w:rsidR="00DA29BE" w:rsidRPr="00CA3C87">
        <w:t xml:space="preserve">vyhodnocovania stavu siete podľa odseku 3“ </w:t>
      </w:r>
      <w:r w:rsidR="00DA29BE" w:rsidRPr="00CA3C87">
        <w:rPr>
          <w:color w:val="000000"/>
        </w:rPr>
        <w:t>nahrádzajú slovami „vyhodnocovania stavu siete podľa § 5 ods. 6 podľa odseku 3“ a slová „vyhodnocovania stavu siete podľa odseku 4“ sa nahrádzajú slovami „vyhodnocovania stavu siete podľa § 5 ods. 6 podľa odseku 4“.</w:t>
      </w:r>
    </w:p>
    <w:p w:rsidR="00DA29BE" w:rsidRDefault="00DA29BE" w:rsidP="00042C5A">
      <w:pPr>
        <w:pStyle w:val="Odsekzoznamu"/>
        <w:ind w:left="510" w:hanging="510"/>
        <w:contextualSpacing w:val="0"/>
        <w:jc w:val="both"/>
        <w:rPr>
          <w:rFonts w:ascii="Arial" w:hAnsi="Arial" w:cs="Arial"/>
          <w:color w:val="000000"/>
        </w:rPr>
      </w:pPr>
    </w:p>
    <w:p w:rsidR="00DA29BE"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Zosúladenie pojmov - použitie zavedenej skratky.</w:t>
      </w:r>
    </w:p>
    <w:p w:rsidR="00B1605B" w:rsidRPr="00CA3C87" w:rsidRDefault="00B1605B" w:rsidP="00042C5A">
      <w:pPr>
        <w:pStyle w:val="Odsekzoznamu"/>
        <w:ind w:left="4253"/>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159.</w:t>
      </w:r>
      <w:r>
        <w:rPr>
          <w:color w:val="000000"/>
        </w:rPr>
        <w:t xml:space="preserve"> </w:t>
      </w:r>
      <w:r w:rsidR="00DA29BE" w:rsidRPr="00CA3C87">
        <w:rPr>
          <w:color w:val="000000"/>
        </w:rPr>
        <w:t>V čl. V 9. bode § 5c ods. 3 sa na konci pripája táto veta: „Minimálna sieť poskytovateľov všeobecnej ambulantnej starostlivosti je ustanovená zverejnením výsledkov vyhodnocovania stavu siete podľa § 5 ods. 6 podľa predchádzajúcej vety.“.</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Návrh zákona novým spôsobom upravuje minimálnu sieť poskytovateľov všeobecnej ambulantnej starostlivosti. Doteraz minimálna sieť všetkých poskytovateľov bola ustanovená nariadením vlády SR. Podľa novej právnej úpravy má nariadenie vlády SR vo vzťahu k minimálnej sieti poskytovateľov všeobecnej ambulantnej starostlivosti ustanoviť len spôsob ustanovenia tejto minimálnej siete a ďalšie kritéria pri jej určení. Z vládneho návrhu zákona však nevyplývalo, kto a akým spôsobom určí prvú minimálnu sieť poskytovateľov všeobecnej ambulantnej starostlivosti.</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pStyle w:val="Odsekzoznamu"/>
        <w:ind w:left="510" w:hanging="510"/>
        <w:contextualSpacing w:val="0"/>
        <w:jc w:val="both"/>
        <w:rPr>
          <w:rFonts w:ascii="Arial" w:hAnsi="Arial" w:cs="Arial"/>
          <w:color w:val="000000"/>
        </w:rPr>
      </w:pPr>
    </w:p>
    <w:p w:rsidR="00853AB4" w:rsidRPr="00CA3C87" w:rsidRDefault="00853AB4"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lastRenderedPageBreak/>
        <w:t>160.</w:t>
      </w:r>
      <w:r>
        <w:rPr>
          <w:color w:val="000000"/>
        </w:rPr>
        <w:t xml:space="preserve"> </w:t>
      </w:r>
      <w:r w:rsidR="00DA29BE" w:rsidRPr="00CA3C87">
        <w:rPr>
          <w:color w:val="000000"/>
        </w:rPr>
        <w:t>V čl. V 9. bode § 5c ods. 4 písmeno b) znie:</w:t>
      </w:r>
    </w:p>
    <w:p w:rsidR="00DA29BE" w:rsidRPr="00CA3C87" w:rsidRDefault="00DA29BE" w:rsidP="00042C5A">
      <w:pPr>
        <w:spacing w:after="0" w:line="240" w:lineRule="auto"/>
        <w:ind w:left="510" w:hanging="84"/>
        <w:jc w:val="both"/>
        <w:rPr>
          <w:color w:val="000000"/>
        </w:rPr>
      </w:pPr>
      <w:r w:rsidRPr="00CA3C87">
        <w:rPr>
          <w:color w:val="000000"/>
        </w:rPr>
        <w:t xml:space="preserve">„b) počet lekárskych miest vo verejnej sieti poskytovateľov všeobecnej ambulantnej starostlivosti,“. </w:t>
      </w:r>
    </w:p>
    <w:p w:rsidR="00DA29BE" w:rsidRPr="00CA3C87" w:rsidRDefault="00DA29BE" w:rsidP="00042C5A">
      <w:pPr>
        <w:pStyle w:val="Odsekzoznamu"/>
        <w:ind w:left="510" w:hanging="84"/>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Legislatívno-technická úprava z nadbytočnosti a zosúladenie pojmov - použitie už zavedenej skratky.</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161.</w:t>
      </w:r>
      <w:r>
        <w:rPr>
          <w:b/>
          <w:color w:val="000000"/>
        </w:rPr>
        <w:t xml:space="preserve"> </w:t>
      </w:r>
      <w:r w:rsidR="00DA29BE" w:rsidRPr="00CA3C87">
        <w:rPr>
          <w:color w:val="000000"/>
        </w:rPr>
        <w:t>V čl. V 9. bode § 5c ods. 4 písm. c) a e) sa vypúšťajú slová „u poskytovateľov všeobecnej ambulantnej starostlivosti“.</w:t>
      </w:r>
    </w:p>
    <w:p w:rsidR="00DA29BE" w:rsidRPr="00CA3C87" w:rsidRDefault="00DA29BE" w:rsidP="00042C5A">
      <w:pPr>
        <w:pStyle w:val="Odsekzoznamu"/>
        <w:ind w:left="510" w:hanging="510"/>
        <w:contextualSpacing w:val="0"/>
        <w:jc w:val="both"/>
        <w:rPr>
          <w:rFonts w:ascii="Arial" w:hAnsi="Arial" w:cs="Arial"/>
          <w:color w:val="000000"/>
        </w:rPr>
      </w:pPr>
    </w:p>
    <w:p w:rsidR="00B1605B"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 xml:space="preserve">Legislatívno-technická úprava </w:t>
      </w: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z nadbytočnosti.</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 xml:space="preserve">162. </w:t>
      </w:r>
      <w:r w:rsidR="00DA29BE" w:rsidRPr="00CA3C87">
        <w:rPr>
          <w:color w:val="000000"/>
        </w:rPr>
        <w:t>V čl. V 9. bode v § 5c sa odsek 4 dopĺňa písmenom h), ktoré znie:</w:t>
      </w:r>
    </w:p>
    <w:p w:rsidR="00DA29BE" w:rsidRPr="00CA3C87" w:rsidRDefault="00DA29BE" w:rsidP="00042C5A">
      <w:pPr>
        <w:spacing w:after="0" w:line="240" w:lineRule="auto"/>
        <w:ind w:left="510" w:hanging="84"/>
        <w:jc w:val="both"/>
        <w:rPr>
          <w:color w:val="000000"/>
        </w:rPr>
      </w:pPr>
      <w:r w:rsidRPr="00CA3C87">
        <w:rPr>
          <w:color w:val="000000"/>
        </w:rPr>
        <w:t>„h) maximálny čas dojazdu ustanovený podľa § 5b ods. 3 písm. b).“.</w:t>
      </w:r>
    </w:p>
    <w:p w:rsidR="00DA29BE" w:rsidRPr="00CA3C87" w:rsidRDefault="00DA29BE" w:rsidP="00042C5A">
      <w:pPr>
        <w:spacing w:after="0" w:line="240" w:lineRule="auto"/>
        <w:ind w:left="510" w:hanging="510"/>
        <w:jc w:val="both"/>
        <w:rPr>
          <w:color w:val="000000"/>
        </w:rPr>
      </w:pPr>
    </w:p>
    <w:p w:rsidR="00DA29BE" w:rsidRPr="00CA3C87"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Doplnenie z dôvodu rozširovania výsledkov stavu siete o parameter miestnej dostupnosti.</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rPr>
        <w:t>163.</w:t>
      </w:r>
      <w:r>
        <w:t xml:space="preserve"> </w:t>
      </w:r>
      <w:r w:rsidR="00DA29BE" w:rsidRPr="00CA3C87">
        <w:t>V čl. V 9. bode § 5d ods. 3 písm. b) sa slová „zdravotníckeho zariadenia poskytovateľa všeobecnej ambulantnej starostlivosti“ nahrádzajú slovami „ambulancie všeobecného lekárstva a ambulancie všeobecného lekárstva pre deti a dorast (ďalej len „všeobecná ambulancia“)“.</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7D7631" w:rsidP="00042C5A">
      <w:pPr>
        <w:tabs>
          <w:tab w:val="left" w:pos="993"/>
        </w:tabs>
        <w:spacing w:after="0" w:line="240" w:lineRule="auto"/>
        <w:jc w:val="both"/>
      </w:pPr>
      <w:r w:rsidRPr="007D7631">
        <w:rPr>
          <w:b/>
        </w:rPr>
        <w:t>164.</w:t>
      </w:r>
      <w:r>
        <w:t xml:space="preserve"> </w:t>
      </w:r>
      <w:r w:rsidR="00DA29BE" w:rsidRPr="00CA3C87">
        <w:t>V čl. V 9. bode § 5d ods. 3 písm. c) a d) sa slovo „kódov“ nahrádza slovami „číselných kódov“ a slovo „kód“ sa nahrádza slovami „číselný kód“.</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lastRenderedPageBreak/>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7D7631" w:rsidP="00042C5A">
      <w:pPr>
        <w:tabs>
          <w:tab w:val="left" w:pos="993"/>
        </w:tabs>
        <w:spacing w:after="0" w:line="240" w:lineRule="auto"/>
        <w:jc w:val="both"/>
        <w:rPr>
          <w:color w:val="000000"/>
        </w:rPr>
      </w:pPr>
      <w:r w:rsidRPr="007D7631">
        <w:rPr>
          <w:b/>
          <w:color w:val="000000"/>
        </w:rPr>
        <w:t>165.</w:t>
      </w:r>
      <w:r>
        <w:rPr>
          <w:color w:val="000000"/>
        </w:rPr>
        <w:t xml:space="preserve"> </w:t>
      </w:r>
      <w:r w:rsidR="00DA29BE" w:rsidRPr="00CA3C87">
        <w:rPr>
          <w:color w:val="000000"/>
        </w:rPr>
        <w:t>V čl. V 9. bode § 5d ods. 3 písm. d) sa slová „počet poistencov,</w:t>
      </w:r>
      <w:r w:rsidR="00DA29BE" w:rsidRPr="00CA3C87" w:rsidDel="00651490">
        <w:rPr>
          <w:color w:val="000000"/>
        </w:rPr>
        <w:t xml:space="preserve"> </w:t>
      </w:r>
      <w:r w:rsidR="00DA29BE" w:rsidRPr="00CA3C87">
        <w:rPr>
          <w:color w:val="000000"/>
        </w:rPr>
        <w:t xml:space="preserve">s ktorými má poskytovateľ všeobecnej ambulantnej zdravotnej starostlivosti 1. januára kalendárneho roka, v ktorom sa tieto údaje sprístupňujú, uzavretú dohodu o poskytovaní zdravotnej starostlivosti (ďalej len „kapitovaný poistenec“) podľa osobitného </w:t>
      </w:r>
      <w:r w:rsidR="00DA29BE" w:rsidRPr="00CA3C87">
        <w:t>zákona;</w:t>
      </w:r>
      <w:r w:rsidR="00DA29BE" w:rsidRPr="00CA3C87">
        <w:rPr>
          <w:vertAlign w:val="superscript"/>
        </w:rPr>
        <w:t>10c</w:t>
      </w:r>
      <w:r w:rsidR="00DA29BE" w:rsidRPr="00CA3C87">
        <w:t>)“</w:t>
      </w:r>
      <w:r w:rsidR="00DA29BE" w:rsidRPr="00CA3C87">
        <w:rPr>
          <w:color w:val="000000"/>
        </w:rPr>
        <w:t xml:space="preserve"> nahrádzajú slovami „počet kapitovaných poistencov;“.</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hanging="510"/>
        <w:jc w:val="both"/>
        <w:rPr>
          <w:color w:val="000000"/>
        </w:rPr>
      </w:pPr>
      <w:r w:rsidRPr="00CA3C87">
        <w:rPr>
          <w:color w:val="000000"/>
        </w:rPr>
        <w:t>Poznámka pod čiarou k odkazu 10c sa vypúšťa.</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pStyle w:val="Odsekzoznamu"/>
        <w:ind w:left="510" w:hanging="510"/>
        <w:contextualSpacing w:val="0"/>
        <w:jc w:val="both"/>
        <w:rPr>
          <w:rFonts w:ascii="Arial" w:hAnsi="Arial" w:cs="Arial"/>
          <w:color w:val="000000"/>
        </w:rPr>
      </w:pP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rPr>
          <w:color w:val="000000"/>
        </w:rPr>
      </w:pPr>
      <w:r w:rsidRPr="007D7631">
        <w:rPr>
          <w:b/>
          <w:color w:val="000000"/>
        </w:rPr>
        <w:t>166</w:t>
      </w:r>
      <w:r>
        <w:rPr>
          <w:color w:val="000000"/>
        </w:rPr>
        <w:t xml:space="preserve">. </w:t>
      </w:r>
      <w:r w:rsidR="00DA29BE" w:rsidRPr="00CA3C87">
        <w:rPr>
          <w:color w:val="000000"/>
        </w:rPr>
        <w:t>V čl. V sa za 9. bod vkladá nový 10. bod, ktorý znie:</w:t>
      </w:r>
    </w:p>
    <w:p w:rsidR="00DA29BE" w:rsidRPr="00CA3C87" w:rsidRDefault="00DA29BE" w:rsidP="00042C5A">
      <w:pPr>
        <w:spacing w:after="0" w:line="240" w:lineRule="auto"/>
        <w:ind w:left="510" w:hanging="84"/>
        <w:jc w:val="both"/>
        <w:rPr>
          <w:color w:val="000000"/>
        </w:rPr>
      </w:pPr>
      <w:r w:rsidRPr="00CA3C87">
        <w:rPr>
          <w:color w:val="000000"/>
        </w:rPr>
        <w:t xml:space="preserve">„10. V § 6 ods. 1 </w:t>
      </w:r>
      <w:r w:rsidRPr="00CA3C87">
        <w:t>sa bodka na konci nahrádza bodkočiarkou a pripájajú sa tieto slová: verejnú sieť netvoria poskytovatelia všeobecnej ambulantnej starostlivosti.“.“.</w:t>
      </w:r>
    </w:p>
    <w:p w:rsidR="00DA29BE" w:rsidRPr="00CA3C87" w:rsidRDefault="00DA29BE" w:rsidP="00042C5A">
      <w:pPr>
        <w:spacing w:after="0" w:line="240" w:lineRule="auto"/>
        <w:ind w:left="510" w:hanging="84"/>
        <w:jc w:val="both"/>
      </w:pPr>
      <w:r w:rsidRPr="00CA3C87">
        <w:t xml:space="preserve"> </w:t>
      </w:r>
    </w:p>
    <w:p w:rsidR="00DA29BE" w:rsidRPr="00CA3C87" w:rsidRDefault="00DA29BE" w:rsidP="00042C5A">
      <w:pPr>
        <w:spacing w:after="0" w:line="240" w:lineRule="auto"/>
        <w:ind w:left="510" w:firstLine="57"/>
        <w:jc w:val="both"/>
        <w:rPr>
          <w:color w:val="000000"/>
        </w:rPr>
      </w:pPr>
      <w:r w:rsidRPr="00CA3C87">
        <w:t>Nasledujúce body sa primerane prečíslujú.</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samostatného ustanovenia verejnej siete poskytovateľov všeobecnej ambulantnej starostlivosti.</w:t>
      </w:r>
    </w:p>
    <w:p w:rsidR="00DA29BE" w:rsidRDefault="00DA29BE" w:rsidP="00042C5A">
      <w:pPr>
        <w:pStyle w:val="Odsekzoznamu"/>
        <w:ind w:left="510" w:hanging="510"/>
        <w:contextualSpacing w:val="0"/>
        <w:jc w:val="both"/>
        <w:rPr>
          <w:rFonts w:ascii="Arial" w:hAnsi="Arial" w:cs="Arial"/>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color w:val="000000"/>
        </w:rPr>
      </w:pPr>
    </w:p>
    <w:p w:rsidR="00DA29BE" w:rsidRPr="00CA3C87" w:rsidRDefault="007D7631" w:rsidP="00042C5A">
      <w:pPr>
        <w:tabs>
          <w:tab w:val="left" w:pos="993"/>
        </w:tabs>
        <w:spacing w:after="0" w:line="240" w:lineRule="auto"/>
        <w:jc w:val="both"/>
      </w:pPr>
      <w:r w:rsidRPr="007D7631">
        <w:rPr>
          <w:b/>
        </w:rPr>
        <w:t>167.</w:t>
      </w:r>
      <w:r>
        <w:t xml:space="preserve"> </w:t>
      </w:r>
      <w:r w:rsidR="00DA29BE" w:rsidRPr="00CA3C87">
        <w:t>V čl. V 10. bode sa vkladá nový § 6c, ktorý znie:</w:t>
      </w:r>
    </w:p>
    <w:p w:rsidR="00DA29BE" w:rsidRPr="00CA3C87" w:rsidRDefault="00DA29BE" w:rsidP="00042C5A">
      <w:pPr>
        <w:spacing w:after="0" w:line="240" w:lineRule="auto"/>
        <w:ind w:left="426"/>
        <w:jc w:val="both"/>
      </w:pPr>
      <w:r w:rsidRPr="00CA3C87">
        <w:t>„§ 6c</w:t>
      </w:r>
    </w:p>
    <w:p w:rsidR="00DA29BE" w:rsidRPr="00CA3C87" w:rsidRDefault="00DA29BE" w:rsidP="00042C5A">
      <w:pPr>
        <w:spacing w:after="0" w:line="240" w:lineRule="auto"/>
        <w:ind w:left="426"/>
        <w:jc w:val="both"/>
      </w:pPr>
      <w:r w:rsidRPr="00CA3C87">
        <w:t>Verejná sieť poskytovateľov všeobecnej ambulantnej starostlivosti</w:t>
      </w:r>
    </w:p>
    <w:p w:rsidR="00DA29BE" w:rsidRPr="00CA3C87" w:rsidRDefault="00DA29BE" w:rsidP="00042C5A">
      <w:pPr>
        <w:spacing w:after="0" w:line="240" w:lineRule="auto"/>
        <w:ind w:left="426"/>
        <w:jc w:val="both"/>
      </w:pPr>
    </w:p>
    <w:p w:rsidR="00DA29BE" w:rsidRPr="00CA3C87" w:rsidRDefault="00DA29BE" w:rsidP="00042C5A">
      <w:pPr>
        <w:spacing w:after="0" w:line="240" w:lineRule="auto"/>
        <w:ind w:left="426"/>
        <w:jc w:val="both"/>
      </w:pPr>
      <w:r w:rsidRPr="00CA3C87">
        <w:t>Verejnú sieť poskytovateľov všeobecnej ambulantnej starostlivosti tvoria verejne dostupní poskytovatelia všeobecnej ambulantnej starostlivosti, ktorí majú uzatvorenú dohodu o poskytovaní zdravotnej starostlivosti</w:t>
      </w:r>
      <w:r w:rsidRPr="00CA3C87">
        <w:rPr>
          <w:vertAlign w:val="superscript"/>
        </w:rPr>
        <w:t>11</w:t>
      </w:r>
      <w:r w:rsidRPr="00CA3C87">
        <w:t>) aspoň s jednou zdravotnou poisťovňou a najmenej jedného kapitovaného poistenca, ktorému poskytujú všeobecnú ambulantnú starostlivosť.“.</w:t>
      </w:r>
    </w:p>
    <w:p w:rsidR="00DA29BE" w:rsidRPr="00CA3C87" w:rsidRDefault="00DA29BE" w:rsidP="00042C5A">
      <w:pPr>
        <w:spacing w:after="0" w:line="240" w:lineRule="auto"/>
        <w:ind w:left="426"/>
        <w:jc w:val="both"/>
      </w:pPr>
    </w:p>
    <w:p w:rsidR="00DA29BE" w:rsidRPr="00CA3C87" w:rsidRDefault="00DA29BE" w:rsidP="00042C5A">
      <w:pPr>
        <w:spacing w:after="0" w:line="240" w:lineRule="auto"/>
        <w:ind w:left="426"/>
        <w:jc w:val="both"/>
      </w:pPr>
      <w:r w:rsidRPr="00CA3C87">
        <w:t xml:space="preserve">Doterajšie § 6c a 6d sa označujú ako § 6d a 6e a súčasne sa vykoná aj legislatívno-technická úprava úvodnej vety v čl. I, 10. bode a legislatívno-technická úprava vnútorných odkazov na doterajšie § 6c a 6d, napr. v čl. III, 3. bode (v </w:t>
      </w:r>
      <w:r w:rsidRPr="00CA3C87">
        <w:lastRenderedPageBreak/>
        <w:t>poznámkach pod čiarou), v čl. V, 9. bode v § 5c ods. 6 a v § 5d ods. 1 písm. d), v čl. VIII, 22. bode (v poznámke pod čiarou).</w:t>
      </w:r>
    </w:p>
    <w:p w:rsidR="00DA29BE" w:rsidRPr="00CA3C87" w:rsidRDefault="00DA29BE" w:rsidP="00042C5A">
      <w:pPr>
        <w:spacing w:after="0" w:line="240" w:lineRule="auto"/>
        <w:ind w:left="426"/>
        <w:jc w:val="both"/>
      </w:pPr>
    </w:p>
    <w:p w:rsidR="00DA29BE" w:rsidRDefault="00DA29BE" w:rsidP="00042C5A">
      <w:pPr>
        <w:pStyle w:val="Odsekzoznamu"/>
        <w:ind w:left="4253"/>
        <w:contextualSpacing w:val="0"/>
        <w:jc w:val="both"/>
        <w:rPr>
          <w:rFonts w:ascii="Arial" w:hAnsi="Arial" w:cs="Arial"/>
          <w:color w:val="000000"/>
        </w:rPr>
      </w:pPr>
      <w:r w:rsidRPr="00CA3C87">
        <w:rPr>
          <w:rFonts w:ascii="Arial" w:hAnsi="Arial" w:cs="Arial"/>
          <w:color w:val="000000"/>
        </w:rPr>
        <w:t>Je potrebné jasne vymedziť pojem „verejná sieť poskytovateľov všeobecnej ambulantnej starostlivosti“, ktorý je použitý vo viacerých ustanoveniach predkladaného návrhu zákona, ale zákon č. 576/2004 Z. z. ani zákon č. 578/2004 Z. z. takýto pojem nepozná ani ho nevymedzuje.</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4253"/>
        <w:contextualSpacing w:val="0"/>
        <w:jc w:val="both"/>
        <w:rPr>
          <w:rFonts w:ascii="Arial" w:hAnsi="Arial" w:cs="Arial"/>
          <w:color w:val="000000"/>
        </w:rPr>
      </w:pPr>
    </w:p>
    <w:p w:rsidR="00DA29BE" w:rsidRPr="00CA3C87" w:rsidRDefault="00DA29BE" w:rsidP="00042C5A">
      <w:pPr>
        <w:spacing w:after="0" w:line="240" w:lineRule="auto"/>
        <w:ind w:left="510" w:hanging="510"/>
        <w:jc w:val="both"/>
      </w:pPr>
    </w:p>
    <w:p w:rsidR="00DA29BE" w:rsidRPr="00CA3C87" w:rsidRDefault="007D7631" w:rsidP="00042C5A">
      <w:pPr>
        <w:tabs>
          <w:tab w:val="left" w:pos="993"/>
        </w:tabs>
        <w:spacing w:after="0" w:line="240" w:lineRule="auto"/>
        <w:jc w:val="both"/>
      </w:pPr>
      <w:r w:rsidRPr="007D7631">
        <w:rPr>
          <w:b/>
        </w:rPr>
        <w:t>168.</w:t>
      </w:r>
      <w:r>
        <w:t xml:space="preserve"> </w:t>
      </w:r>
      <w:r w:rsidR="00DA29BE" w:rsidRPr="00CA3C87">
        <w:t>V čl. V 10. bode § 6d ods. 1 sa slová „potrebnej kapacity“ nahrádzajú slovami „minimálnej siete“ a vypúšťa sa slovo „zdravotnej“.</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510" w:firstLine="3743"/>
        <w:jc w:val="both"/>
      </w:pPr>
      <w:r w:rsidRPr="00CA3C87">
        <w:t>Legislatívno-technická úprava.</w:t>
      </w:r>
    </w:p>
    <w:p w:rsidR="00B1605B" w:rsidRPr="00CA3C87" w:rsidRDefault="00B1605B" w:rsidP="00042C5A">
      <w:pPr>
        <w:spacing w:after="0" w:line="240" w:lineRule="auto"/>
        <w:ind w:left="510" w:firstLine="3743"/>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7D7631" w:rsidP="00042C5A">
      <w:pPr>
        <w:tabs>
          <w:tab w:val="left" w:pos="993"/>
        </w:tabs>
        <w:spacing w:after="0" w:line="240" w:lineRule="auto"/>
        <w:jc w:val="both"/>
        <w:rPr>
          <w:color w:val="000000"/>
        </w:rPr>
      </w:pPr>
      <w:r w:rsidRPr="007D7631">
        <w:rPr>
          <w:b/>
        </w:rPr>
        <w:t>169.</w:t>
      </w:r>
      <w:r>
        <w:t xml:space="preserve"> </w:t>
      </w:r>
      <w:r w:rsidR="00DA29BE" w:rsidRPr="00CA3C87">
        <w:t>V čl. V 10. bode § 6d ods. 2 sa vypúšťa slovo „zdravotnej“, slová „zariadenie všeobecnej ambulantnej starostlivosti“ sa nahrádzajú slovami „všeobecnú ambulanciu“ a slová „prevádzky poskytovateľa“ sa nahrádzajú slovami „prevádzkovania všeobecnej ambulancie poskytovateľom“.</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510" w:hanging="510"/>
        <w:jc w:val="both"/>
      </w:pPr>
      <w:r w:rsidRPr="00CA3C87">
        <w:tab/>
      </w:r>
      <w:r w:rsidRPr="00CA3C87">
        <w:tab/>
      </w:r>
      <w:r w:rsidR="007D7631">
        <w:tab/>
      </w:r>
      <w:r w:rsidR="007D7631">
        <w:tab/>
      </w:r>
      <w:r w:rsidR="007D7631">
        <w:tab/>
      </w:r>
      <w:r w:rsidR="007D7631">
        <w:tab/>
      </w:r>
      <w:r w:rsidR="007D7631">
        <w:tab/>
      </w:r>
      <w:r w:rsidRPr="00CA3C87">
        <w:t>Legislatívno-technická úprava.</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7D7631" w:rsidRPr="00CA3C87" w:rsidRDefault="007D7631" w:rsidP="00042C5A">
      <w:pPr>
        <w:spacing w:after="0" w:line="240" w:lineRule="auto"/>
        <w:ind w:left="510" w:hanging="510"/>
        <w:jc w:val="both"/>
      </w:pPr>
    </w:p>
    <w:p w:rsidR="00DA29BE" w:rsidRPr="00CA3C87" w:rsidRDefault="007D7631" w:rsidP="00042C5A">
      <w:pPr>
        <w:tabs>
          <w:tab w:val="left" w:pos="993"/>
        </w:tabs>
        <w:spacing w:after="0" w:line="240" w:lineRule="auto"/>
        <w:jc w:val="both"/>
      </w:pPr>
      <w:r w:rsidRPr="007D7631">
        <w:rPr>
          <w:b/>
        </w:rPr>
        <w:t>170.</w:t>
      </w:r>
      <w:r>
        <w:t xml:space="preserve"> </w:t>
      </w:r>
      <w:r w:rsidR="00DA29BE" w:rsidRPr="00CA3C87">
        <w:t>V čl. V 10. bode § 6d ods. 3 sa slová „poskytovateľa všeobecnej ambulantnej zdravotnej“ nahrádzajú slovami „poskytovateľa všeobecnej ambulantnej“, slová „zariadenie všeobecnej ambulantnej zdravotnej starostlivosti“ sa nahrádzajú slovami „všeobecnú ambulanciu“ a slová „prevádzky poskytovateľa“ sa nahrádzajú slovami „prevádzkovania všeobecnej ambulancie poskytovateľom“.</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hanging="510"/>
        <w:jc w:val="both"/>
      </w:pPr>
      <w:r w:rsidRPr="00CA3C87">
        <w:tab/>
      </w:r>
      <w:r w:rsidRPr="00CA3C87">
        <w:tab/>
      </w:r>
      <w:r w:rsidRPr="00CA3C87">
        <w:tab/>
      </w:r>
      <w:r w:rsidRPr="00CA3C87">
        <w:tab/>
      </w:r>
      <w:r w:rsidR="007D7631">
        <w:tab/>
      </w:r>
      <w:r w:rsidR="007D7631">
        <w:tab/>
      </w:r>
      <w:r w:rsidR="007D7631">
        <w:tab/>
      </w: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pPr>
      <w:r w:rsidRPr="00FE775B">
        <w:rPr>
          <w:b/>
        </w:rPr>
        <w:t>171.</w:t>
      </w:r>
      <w:r>
        <w:t xml:space="preserve"> </w:t>
      </w:r>
      <w:r w:rsidR="00DA29BE" w:rsidRPr="00CA3C87">
        <w:t xml:space="preserve">V čl. V 10. bode § 6d ods. 6 písm. a) a b) sa slovo „kód“ nahrádza slovami „číselný kód“. </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172.</w:t>
      </w:r>
      <w:r>
        <w:t xml:space="preserve"> </w:t>
      </w:r>
      <w:r w:rsidR="00DA29BE" w:rsidRPr="00CA3C87">
        <w:t>V čl. V 10. bode § 6d ods. 6 písm. a) sa vypúšťajú slová „pre dospelých“.</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576/2004 Z. z. o zdravotnej starostlivosti, službách súvisiacich s poskytovaním zdravotnej starostlivosti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173.</w:t>
      </w:r>
      <w:r>
        <w:t xml:space="preserve"> </w:t>
      </w:r>
      <w:r w:rsidR="00DA29BE" w:rsidRPr="00CA3C87">
        <w:t>V čl. V 10. bode § 6d ods. 6 písm. a) treťom bode sa slová „zmluvu z dôvodu porušenia zmluvy o poskytovaní zdravotnej starostlivosti“ nahrádzajú slovami „zmluvu o poskytovaní zdravotnej starostlivosti z dôvodu porušenia tejto zmluvy“ a za slovo „prevádzkovanie“ sa vkladá slovo „všeobecnej“.</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pPr>
      <w:r w:rsidRPr="00FE775B">
        <w:rPr>
          <w:b/>
        </w:rPr>
        <w:t>174.</w:t>
      </w:r>
      <w:r>
        <w:t xml:space="preserve"> </w:t>
      </w:r>
      <w:r w:rsidR="00DA29BE" w:rsidRPr="00CA3C87">
        <w:t>V čl. V  10. bode § 6d ods. 6 písm. b) sa vypúšťa slovo „zdravotnej“, vypúšťajú sa slová „pre dospelých“ a slovo „lekár“ sa nahrádza slovom „lekára“.</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pPr>
      <w:r w:rsidRPr="00FE775B">
        <w:rPr>
          <w:b/>
        </w:rPr>
        <w:t>175.</w:t>
      </w:r>
      <w:r>
        <w:t xml:space="preserve"> </w:t>
      </w:r>
      <w:r w:rsidR="00DA29BE" w:rsidRPr="00CA3C87">
        <w:t xml:space="preserve">V čl. V 10. bode § 6d ods. 9 písm. b) sa slovo „kódu“ nahrádza slovami „číselného kódu“. </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lastRenderedPageBreak/>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176.</w:t>
      </w:r>
      <w:r>
        <w:t xml:space="preserve"> </w:t>
      </w:r>
      <w:r w:rsidR="00DA29BE" w:rsidRPr="00CA3C87">
        <w:t>V čl. V 10. bode § 6d ods. 9 písm. e) sa slová „výkon činnosti“ nahrádzajú slovami „prevádzkovanie všeobecnej ambulancie“.</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pPr>
    </w:p>
    <w:p w:rsidR="00DA29BE" w:rsidRPr="00CA3C87" w:rsidRDefault="00FE775B" w:rsidP="00042C5A">
      <w:pPr>
        <w:tabs>
          <w:tab w:val="left" w:pos="993"/>
        </w:tabs>
        <w:spacing w:after="0" w:line="240" w:lineRule="auto"/>
        <w:jc w:val="both"/>
      </w:pPr>
      <w:r w:rsidRPr="00FE775B">
        <w:rPr>
          <w:b/>
        </w:rPr>
        <w:t>177.</w:t>
      </w:r>
      <w:r>
        <w:t xml:space="preserve"> </w:t>
      </w:r>
      <w:r w:rsidR="00DA29BE" w:rsidRPr="00CA3C87">
        <w:t>V čl. V 10. bode § 6d ods. 11 sa slovo „kód“ nahrádza slovami „číselný kód“, slová „v okrese,</w:t>
      </w:r>
      <w:r w:rsidR="00DA29BE" w:rsidRPr="00CA3C87">
        <w:rPr>
          <w:vertAlign w:val="superscript"/>
        </w:rPr>
        <w:t>14aa</w:t>
      </w:r>
      <w:r w:rsidR="00DA29BE" w:rsidRPr="00CA3C87">
        <w:t>)“ sa nahrádzajú slovami  „v okrese</w:t>
      </w:r>
      <w:r w:rsidR="00DA29BE" w:rsidRPr="00CA3C87">
        <w:rPr>
          <w:vertAlign w:val="superscript"/>
        </w:rPr>
        <w:t>11a</w:t>
      </w:r>
      <w:r w:rsidR="00DA29BE" w:rsidRPr="00CA3C87">
        <w:t>) [§ 79 ods. 1 písm. y)],“.</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firstLine="57"/>
        <w:jc w:val="both"/>
      </w:pPr>
      <w:r w:rsidRPr="00CA3C87">
        <w:rPr>
          <w:color w:val="000000"/>
        </w:rPr>
        <w:t>Poznámka pod čiarou k odkazu 11a znie:</w:t>
      </w:r>
    </w:p>
    <w:p w:rsidR="00DA29BE" w:rsidRPr="00CA3C87" w:rsidRDefault="00DA29BE" w:rsidP="00042C5A">
      <w:pPr>
        <w:spacing w:after="0" w:line="240" w:lineRule="auto"/>
        <w:ind w:left="510" w:firstLine="57"/>
        <w:jc w:val="both"/>
      </w:pPr>
      <w:r w:rsidRPr="00CA3C87">
        <w:rPr>
          <w:color w:val="000000"/>
        </w:rPr>
        <w:t>„</w:t>
      </w:r>
      <w:r w:rsidRPr="00CA3C87">
        <w:rPr>
          <w:color w:val="000000"/>
          <w:vertAlign w:val="superscript"/>
        </w:rPr>
        <w:t>11a</w:t>
      </w:r>
      <w:r w:rsidRPr="00CA3C87">
        <w:rPr>
          <w:color w:val="000000"/>
        </w:rPr>
        <w:t xml:space="preserve">) § 7  ods. 1 prvá veta zákona č. 581/2004 Z. z. v znení zákona č..../2021 Z. </w:t>
      </w:r>
      <w:r>
        <w:rPr>
          <w:color w:val="000000"/>
        </w:rPr>
        <w:t xml:space="preserve"> </w:t>
      </w:r>
      <w:r w:rsidRPr="00CA3C87">
        <w:rPr>
          <w:color w:val="000000"/>
        </w:rPr>
        <w:t>z.“.</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510" w:firstLine="3743"/>
        <w:jc w:val="both"/>
      </w:pPr>
      <w:r w:rsidRPr="00CA3C87">
        <w:t>Legislatívno-technická úprava.</w:t>
      </w:r>
    </w:p>
    <w:p w:rsidR="00B1605B" w:rsidRPr="00CA3C87" w:rsidRDefault="00B1605B" w:rsidP="00042C5A">
      <w:pPr>
        <w:spacing w:after="0" w:line="240" w:lineRule="auto"/>
        <w:ind w:left="510" w:firstLine="3743"/>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178.</w:t>
      </w:r>
      <w:r>
        <w:t xml:space="preserve"> </w:t>
      </w:r>
      <w:r w:rsidR="00DA29BE" w:rsidRPr="00CA3C87">
        <w:t>V čl. V 10. bode § 6d ods. 12 písm. a) sa slová „ambulancie všeobecnej ambulantnej starostlivosti“ nahrádzajú slovami „všeobecnej ambulancie“.</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B1605B" w:rsidRDefault="00B1605B" w:rsidP="00042C5A">
      <w:pPr>
        <w:spacing w:after="0" w:line="240" w:lineRule="auto"/>
        <w:ind w:left="4253"/>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4253"/>
        <w:jc w:val="both"/>
      </w:pPr>
    </w:p>
    <w:p w:rsidR="00DA29BE" w:rsidRPr="00CA3C87" w:rsidRDefault="00DA29BE"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179.</w:t>
      </w:r>
      <w:r>
        <w:t xml:space="preserve"> </w:t>
      </w:r>
      <w:r w:rsidR="00DA29BE" w:rsidRPr="00CA3C87">
        <w:t>V čl. V 10. bode § 6d ods. 12 písm. b) prvom bode sa slová „ambulancie všeobecnej ambulantnej starostlivosti“ nahrádzajú slovami „všeobecnej ambulancie“ a slová „ambulanciu všeobecnej ambulantnej starostlivosti“ sa nahrádzajú slovami „všeobecnú ambulanciu“.</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color w:val="000000"/>
        </w:rPr>
        <w:t>180.</w:t>
      </w:r>
      <w:r>
        <w:rPr>
          <w:color w:val="000000"/>
        </w:rPr>
        <w:t xml:space="preserve"> </w:t>
      </w:r>
      <w:r w:rsidR="00DA29BE" w:rsidRPr="00CA3C87">
        <w:rPr>
          <w:color w:val="000000"/>
        </w:rPr>
        <w:t xml:space="preserve">V čl. V 10. bode </w:t>
      </w:r>
      <w:r w:rsidR="00DA29BE" w:rsidRPr="00CA3C87">
        <w:t>§ 6d ods. 12 písm. b) druhom bode sa slová „ich lekárskych kódov“ nahrádzajú slovami „číselného kódu lekára“.</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CA3C87" w:rsidRDefault="00FE775B" w:rsidP="00042C5A">
      <w:pPr>
        <w:tabs>
          <w:tab w:val="left" w:pos="993"/>
        </w:tabs>
        <w:spacing w:after="0" w:line="240" w:lineRule="auto"/>
        <w:jc w:val="both"/>
        <w:rPr>
          <w:color w:val="000000"/>
        </w:rPr>
      </w:pPr>
      <w:r w:rsidRPr="00FE775B">
        <w:rPr>
          <w:b/>
        </w:rPr>
        <w:t>181.</w:t>
      </w:r>
      <w:r>
        <w:t xml:space="preserve"> </w:t>
      </w:r>
      <w:r w:rsidR="00DA29BE" w:rsidRPr="00CA3C87">
        <w:t>V čl. V 10. bode § 6d ods. 12 písm. b) treťom bode sa slová „v ambulancii všeobecnej ambulantnej starostlivosti“ nahrádzajú slovami „vo všeobecnej ambulancii“.</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510" w:hanging="510"/>
        <w:jc w:val="both"/>
      </w:pPr>
    </w:p>
    <w:p w:rsidR="00DA29BE" w:rsidRPr="00CA3C87" w:rsidRDefault="00FE775B" w:rsidP="00042C5A">
      <w:pPr>
        <w:tabs>
          <w:tab w:val="left" w:pos="993"/>
        </w:tabs>
        <w:spacing w:after="0" w:line="240" w:lineRule="auto"/>
        <w:jc w:val="both"/>
      </w:pPr>
      <w:r w:rsidRPr="00FE775B">
        <w:rPr>
          <w:b/>
        </w:rPr>
        <w:t>182.</w:t>
      </w:r>
      <w:r>
        <w:t xml:space="preserve"> </w:t>
      </w:r>
      <w:r w:rsidR="00DA29BE" w:rsidRPr="00CA3C87">
        <w:t xml:space="preserve">V čl. V 10. bode § 6d ods. 12 písm. b) štvrtom bode a ods. 27 až 29 sa slovo „kódoch“ nahrádza slovami „číselných kódoch“. </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183.</w:t>
      </w:r>
      <w:r>
        <w:t xml:space="preserve"> </w:t>
      </w:r>
      <w:r w:rsidR="00DA29BE" w:rsidRPr="00CA3C87">
        <w:t>V čl. V 10. bode § 6d ods. 15 písm. b) sa slová „lekárskych kódov“ nahrádzajú slovami „číselných kódov lekárov“,  vypúšťa sa slovo „poskytujú“, a za slovo „starostlivosti“ sa vkladá slovo „vykonávajú“.</w:t>
      </w:r>
    </w:p>
    <w:p w:rsidR="00DA29BE" w:rsidRPr="00CA3C87" w:rsidRDefault="00DA29BE" w:rsidP="00042C5A">
      <w:pPr>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CA3C87" w:rsidRDefault="00FE775B" w:rsidP="00042C5A">
      <w:pPr>
        <w:tabs>
          <w:tab w:val="left" w:pos="993"/>
        </w:tabs>
        <w:spacing w:after="0" w:line="240" w:lineRule="auto"/>
        <w:jc w:val="both"/>
        <w:rPr>
          <w:color w:val="000000"/>
        </w:rPr>
      </w:pPr>
      <w:r w:rsidRPr="00FE775B">
        <w:rPr>
          <w:b/>
        </w:rPr>
        <w:t>184.</w:t>
      </w:r>
      <w:r>
        <w:t xml:space="preserve"> </w:t>
      </w:r>
      <w:r w:rsidR="00DA29BE" w:rsidRPr="00CA3C87">
        <w:t>V čl. V 10. bode § 6d ods. 19 sa slová „ambulanciu všeobecnej ambulantnej starostlivosti pre dospelých alebo ambulanciu všeobecnej ambulantnej starostlivosti pre deti a dorast“ nahrádzajú slovami „všeobecnú ambulanciu“.</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185.</w:t>
      </w:r>
      <w:r>
        <w:t xml:space="preserve"> </w:t>
      </w:r>
      <w:r w:rsidR="00DA29BE" w:rsidRPr="00CA3C87">
        <w:t>V čl. V 10. bode § 6d ods. 20 písm. a) sa slová „ambulanciu všeobecnej ambulantnej starostlivosti“ nahrádzajú slovami „všeobecnú ambulanciu“.</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186.</w:t>
      </w:r>
      <w:r>
        <w:t xml:space="preserve"> </w:t>
      </w:r>
      <w:r w:rsidR="00DA29BE" w:rsidRPr="00CA3C87">
        <w:t>V čl. V 10. bode § 6d ods. 20 písm. b) sa za prvé slovo „starostlivosť“ vkladajú slová „vo všeobecnej ambulancii“.</w:t>
      </w:r>
    </w:p>
    <w:p w:rsidR="00FE775B" w:rsidRDefault="00DA29BE" w:rsidP="00042C5A">
      <w:pPr>
        <w:spacing w:after="0" w:line="240" w:lineRule="auto"/>
        <w:ind w:left="510" w:hanging="510"/>
        <w:jc w:val="both"/>
      </w:pPr>
      <w:r w:rsidRPr="00CA3C87">
        <w:tab/>
      </w:r>
      <w:r w:rsidRPr="00CA3C87">
        <w:tab/>
      </w:r>
      <w:r w:rsidRPr="00CA3C87">
        <w:tab/>
      </w:r>
      <w:r w:rsidRPr="00CA3C87">
        <w:tab/>
      </w:r>
      <w:r w:rsidR="00FE775B">
        <w:tab/>
      </w:r>
      <w:r w:rsidR="00FE775B">
        <w:tab/>
      </w:r>
    </w:p>
    <w:p w:rsidR="00DA29BE" w:rsidRPr="00CA3C87" w:rsidRDefault="00DA29BE" w:rsidP="00042C5A">
      <w:pPr>
        <w:spacing w:after="0" w:line="240" w:lineRule="auto"/>
        <w:ind w:left="4050" w:firstLine="198"/>
        <w:jc w:val="both"/>
      </w:pPr>
      <w:r w:rsidRPr="00CA3C87">
        <w:t>Precizovanie textu.</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color w:val="000000"/>
        </w:rPr>
        <w:t>187.</w:t>
      </w:r>
      <w:r>
        <w:rPr>
          <w:color w:val="000000"/>
        </w:rPr>
        <w:t xml:space="preserve"> </w:t>
      </w:r>
      <w:r w:rsidR="00DA29BE" w:rsidRPr="00CA3C87">
        <w:rPr>
          <w:color w:val="000000"/>
        </w:rPr>
        <w:t xml:space="preserve">V čl. V 10. bode </w:t>
      </w:r>
      <w:r w:rsidR="00DA29BE" w:rsidRPr="00CA3C87">
        <w:t>§ 6d ods. 20 sa vypúšťa písmeno c).</w:t>
      </w:r>
    </w:p>
    <w:p w:rsidR="00DA29BE" w:rsidRPr="00CA3C87" w:rsidRDefault="00DA29BE" w:rsidP="00042C5A">
      <w:pPr>
        <w:spacing w:after="0" w:line="240" w:lineRule="auto"/>
        <w:ind w:left="510" w:hanging="510"/>
        <w:jc w:val="both"/>
        <w:rPr>
          <w:color w:val="000000"/>
        </w:rPr>
      </w:pPr>
      <w:r w:rsidRPr="00CA3C87">
        <w:rPr>
          <w:color w:val="000000"/>
        </w:rPr>
        <w:t>Doterajšie písmená d) a e) sa označujú ako písmená c) a d).</w:t>
      </w:r>
    </w:p>
    <w:p w:rsidR="00DA29BE" w:rsidRPr="00CA3C87" w:rsidRDefault="00DA29BE" w:rsidP="00042C5A">
      <w:pPr>
        <w:pStyle w:val="Odsekzoznamu"/>
        <w:ind w:left="510" w:hanging="510"/>
        <w:contextualSpacing w:val="0"/>
        <w:jc w:val="both"/>
        <w:rPr>
          <w:rFonts w:ascii="Arial" w:hAnsi="Arial" w:cs="Arial"/>
          <w:color w:val="000000"/>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nadbytočnosti.</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CA3C87" w:rsidRDefault="00FE775B" w:rsidP="00042C5A">
      <w:pPr>
        <w:tabs>
          <w:tab w:val="left" w:pos="993"/>
        </w:tabs>
        <w:spacing w:after="0" w:line="240" w:lineRule="auto"/>
        <w:jc w:val="both"/>
        <w:rPr>
          <w:color w:val="000000"/>
        </w:rPr>
      </w:pPr>
      <w:r w:rsidRPr="00FE775B">
        <w:rPr>
          <w:b/>
        </w:rPr>
        <w:t>188.</w:t>
      </w:r>
      <w:r>
        <w:t xml:space="preserve"> </w:t>
      </w:r>
      <w:r w:rsidR="00DA29BE" w:rsidRPr="00CA3C87">
        <w:t>V čl. V 10. bode § 6d ods. 20 písm. e) sa vypúšťa slovo „zdravotnej“.</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4253"/>
        <w:jc w:val="both"/>
      </w:pPr>
      <w:r w:rsidRPr="00CA3C87">
        <w:t>Legislatívno-technická úprava z dôvodu nadbytočnosti.</w:t>
      </w:r>
    </w:p>
    <w:p w:rsidR="00FE775B" w:rsidRDefault="00FE775B" w:rsidP="00042C5A">
      <w:pPr>
        <w:spacing w:after="0" w:line="240" w:lineRule="auto"/>
        <w:ind w:left="4253"/>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4253"/>
        <w:jc w:val="both"/>
      </w:pPr>
    </w:p>
    <w:p w:rsidR="00DA29BE" w:rsidRPr="00CA3C87" w:rsidRDefault="00FE775B" w:rsidP="00042C5A">
      <w:pPr>
        <w:tabs>
          <w:tab w:val="left" w:pos="993"/>
        </w:tabs>
        <w:spacing w:after="0" w:line="240" w:lineRule="auto"/>
        <w:jc w:val="both"/>
        <w:rPr>
          <w:color w:val="000000"/>
        </w:rPr>
      </w:pPr>
      <w:r w:rsidRPr="00FE775B">
        <w:rPr>
          <w:b/>
          <w:color w:val="000000"/>
        </w:rPr>
        <w:t>189</w:t>
      </w:r>
      <w:r>
        <w:rPr>
          <w:color w:val="000000"/>
        </w:rPr>
        <w:t xml:space="preserve">. </w:t>
      </w:r>
      <w:r w:rsidR="00DA29BE" w:rsidRPr="00CA3C87">
        <w:rPr>
          <w:color w:val="000000"/>
        </w:rPr>
        <w:t xml:space="preserve">V čl. V 10. bode </w:t>
      </w:r>
      <w:r w:rsidR="00DA29BE" w:rsidRPr="00CA3C87">
        <w:t>§ 6d ods. 21 sa slová „zániku/pominutia/skončenia“ nahrádzajú slovom „pominutia“.</w:t>
      </w:r>
    </w:p>
    <w:p w:rsidR="00DA29BE"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510" w:firstLine="3743"/>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CA3C87" w:rsidRDefault="00FE775B" w:rsidP="00042C5A">
      <w:pPr>
        <w:tabs>
          <w:tab w:val="left" w:pos="993"/>
        </w:tabs>
        <w:spacing w:after="0" w:line="240" w:lineRule="auto"/>
        <w:jc w:val="both"/>
        <w:rPr>
          <w:color w:val="000000"/>
        </w:rPr>
      </w:pPr>
      <w:r w:rsidRPr="00FE775B">
        <w:rPr>
          <w:b/>
        </w:rPr>
        <w:t>190</w:t>
      </w:r>
      <w:r>
        <w:t xml:space="preserve">. </w:t>
      </w:r>
      <w:r w:rsidR="00DA29BE" w:rsidRPr="00CA3C87">
        <w:t>V čl. V 10. bode § 6d ods. 22 sa za slovo „prevádzkovania“ vkladá slovo  „všeobecnej“, slová „ambulancie všeobecnej ambulantnej starostlivosti“ sa nahrádzajú slovami „všeobecnej ambulancie“, za slovo „vyhodnotenia“ sa vkladá slovo „stavu“ a za slovo „siete“ sa vkladajú slová „podľa § 5 ods. 6“.</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Legislatívno-technická úprava a 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191.</w:t>
      </w:r>
      <w:r>
        <w:t xml:space="preserve"> </w:t>
      </w:r>
      <w:r w:rsidR="00DA29BE" w:rsidRPr="00CA3C87">
        <w:t>V čl. V 10. bode § 6d ods. 27 sa slovo „prevádzky“ nahrádza slovami „prevádzkovania všeobecnej ambulancie“, slová „zdravotníckeho zariadenia“ sa nahrádzajú slovami „všeobecnej ambulancie“ a za slovo „prevádzkovanie“ sa vkladá slovo „všeobecnej“.</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rPr>
        <w:t>192.</w:t>
      </w:r>
      <w:r>
        <w:t xml:space="preserve"> </w:t>
      </w:r>
      <w:r w:rsidR="00DA29BE" w:rsidRPr="00CA3C87">
        <w:t>V čl. V 10.  bode § 6d ods. 28 sa slovo „prevádzky“ nahrádza slovami „prevádzkovania všeobecnej ambulancie“.</w:t>
      </w:r>
    </w:p>
    <w:p w:rsidR="00DA29BE" w:rsidRPr="00CA3C87" w:rsidRDefault="00DA29BE" w:rsidP="00042C5A">
      <w:pPr>
        <w:spacing w:after="0" w:line="240" w:lineRule="auto"/>
        <w:ind w:left="510" w:hanging="510"/>
        <w:jc w:val="both"/>
      </w:pPr>
    </w:p>
    <w:p w:rsidR="00DA29BE" w:rsidRDefault="00DA29BE" w:rsidP="00042C5A">
      <w:pPr>
        <w:spacing w:after="0" w:line="240" w:lineRule="auto"/>
        <w:ind w:left="510" w:firstLine="3743"/>
        <w:jc w:val="both"/>
      </w:pPr>
      <w:r w:rsidRPr="00CA3C87">
        <w:t>Legislatívno-technická úprava.</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firstLine="3743"/>
        <w:jc w:val="both"/>
      </w:pPr>
    </w:p>
    <w:p w:rsidR="00DA29BE" w:rsidRPr="00CA3C87" w:rsidRDefault="00DA29BE"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color w:val="000000"/>
        </w:rPr>
        <w:t xml:space="preserve">193. </w:t>
      </w:r>
      <w:r w:rsidR="00DA29BE" w:rsidRPr="00CA3C87">
        <w:rPr>
          <w:color w:val="000000"/>
        </w:rPr>
        <w:t>V čl. V 10. bode § 6d ods. 33 sa označenie odkazu „</w:t>
      </w:r>
      <w:r w:rsidR="00DA29BE" w:rsidRPr="00CA3C87">
        <w:rPr>
          <w:color w:val="000000"/>
          <w:vertAlign w:val="superscript"/>
        </w:rPr>
        <w:t>14ab</w:t>
      </w:r>
      <w:r w:rsidR="00DA29BE" w:rsidRPr="00CA3C87">
        <w:rPr>
          <w:color w:val="000000"/>
        </w:rPr>
        <w:t>)“ nahrádza označením „</w:t>
      </w:r>
      <w:r w:rsidR="00DA29BE" w:rsidRPr="00CA3C87">
        <w:rPr>
          <w:color w:val="000000"/>
          <w:vertAlign w:val="superscript"/>
        </w:rPr>
        <w:t>11b</w:t>
      </w:r>
      <w:r w:rsidR="00DA29BE" w:rsidRPr="00CA3C87">
        <w:rPr>
          <w:color w:val="000000"/>
        </w:rPr>
        <w:t>)“. Súčasne sa upraví aj označenie poznámky pod čiarou k tomuto odkazu.</w:t>
      </w:r>
    </w:p>
    <w:p w:rsidR="00DA29BE" w:rsidRPr="00CA3C87"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firstLine="3743"/>
        <w:jc w:val="both"/>
      </w:pPr>
      <w:r w:rsidRPr="00CA3C87">
        <w:t>Legislatívno-technická úprava.</w:t>
      </w:r>
      <w:r>
        <w:tab/>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FE775B" w:rsidRDefault="00FE775B" w:rsidP="00042C5A">
      <w:pPr>
        <w:tabs>
          <w:tab w:val="left" w:pos="851"/>
        </w:tabs>
        <w:spacing w:line="240" w:lineRule="auto"/>
        <w:jc w:val="both"/>
      </w:pPr>
      <w:r w:rsidRPr="00FE775B">
        <w:rPr>
          <w:b/>
        </w:rPr>
        <w:t>194.</w:t>
      </w:r>
      <w:r>
        <w:t xml:space="preserve"> </w:t>
      </w:r>
      <w:r w:rsidR="00DA29BE" w:rsidRPr="00FE775B">
        <w:t xml:space="preserve">V čl. V 11. bod znie: </w:t>
      </w:r>
    </w:p>
    <w:p w:rsidR="00DA29BE" w:rsidRPr="00CA3C87" w:rsidRDefault="00DA29BE" w:rsidP="00042C5A">
      <w:pPr>
        <w:tabs>
          <w:tab w:val="left" w:pos="851"/>
        </w:tabs>
        <w:spacing w:after="0" w:line="240" w:lineRule="auto"/>
        <w:ind w:left="510" w:hanging="510"/>
        <w:jc w:val="both"/>
      </w:pPr>
      <w:r w:rsidRPr="00CA3C87">
        <w:t>„11. V § 7 ods. 8 a 9 sa slová „koncovej siete poskytovateľov“ nahrádzajú slovami „siete kategorizovaných nemocníc“.“.</w:t>
      </w:r>
    </w:p>
    <w:p w:rsidR="00DA29BE" w:rsidRPr="00CA3C87" w:rsidRDefault="00DA29BE" w:rsidP="00042C5A">
      <w:pPr>
        <w:tabs>
          <w:tab w:val="left" w:pos="851"/>
        </w:tabs>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FE775B" w:rsidRDefault="00FE775B" w:rsidP="00042C5A">
      <w:pPr>
        <w:tabs>
          <w:tab w:val="left" w:pos="851"/>
        </w:tabs>
        <w:spacing w:line="240" w:lineRule="auto"/>
        <w:jc w:val="both"/>
      </w:pPr>
      <w:r w:rsidRPr="00FE775B">
        <w:rPr>
          <w:b/>
        </w:rPr>
        <w:t>195.</w:t>
      </w:r>
      <w:r>
        <w:t xml:space="preserve"> </w:t>
      </w:r>
      <w:r w:rsidR="00DA29BE" w:rsidRPr="00FE775B">
        <w:t>V čl. V 12. bode § 8 ods. 2 sa slová „Špeciálne požiadavky na personálne zabezpečenie a“ nahrádzajú slovami „</w:t>
      </w:r>
      <w:bookmarkStart w:id="22" w:name="_Hlk88237373"/>
      <w:r w:rsidR="00DA29BE" w:rsidRPr="00FE775B">
        <w:t>Požiadavky na špeciálne personálne zabezpečenie a špeciálne</w:t>
      </w:r>
      <w:bookmarkEnd w:id="22"/>
      <w:r w:rsidR="00DA29BE" w:rsidRPr="00FE775B">
        <w:t xml:space="preserve">“. </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510" w:firstLine="3743"/>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510" w:hanging="510"/>
        <w:contextualSpacing w:val="0"/>
        <w:jc w:val="both"/>
        <w:rPr>
          <w:rFonts w:ascii="Arial" w:hAnsi="Arial" w:cs="Arial"/>
        </w:rPr>
      </w:pPr>
    </w:p>
    <w:p w:rsidR="00DA29BE" w:rsidRPr="00FE775B" w:rsidRDefault="00FE775B" w:rsidP="00042C5A">
      <w:pPr>
        <w:tabs>
          <w:tab w:val="left" w:pos="851"/>
        </w:tabs>
        <w:spacing w:line="240" w:lineRule="auto"/>
        <w:jc w:val="both"/>
      </w:pPr>
      <w:r w:rsidRPr="00FE775B">
        <w:rPr>
          <w:b/>
        </w:rPr>
        <w:t>196.</w:t>
      </w:r>
      <w:r>
        <w:t xml:space="preserve"> </w:t>
      </w:r>
      <w:r w:rsidR="00DA29BE" w:rsidRPr="00FE775B">
        <w:t>V čl. V 14. bode § 16 ods. 4 sa vypúšťajú slová „(§ 5a)“ a odkaz „</w:t>
      </w:r>
      <w:r w:rsidR="00DA29BE" w:rsidRPr="00FE775B">
        <w:rPr>
          <w:vertAlign w:val="superscript"/>
        </w:rPr>
        <w:t>10b</w:t>
      </w:r>
      <w:r w:rsidR="00DA29BE" w:rsidRPr="00FE775B">
        <w:t>)“ sa nahrádza odkazom „</w:t>
      </w:r>
      <w:r w:rsidR="00DA29BE" w:rsidRPr="00FE775B">
        <w:rPr>
          <w:vertAlign w:val="superscript"/>
        </w:rPr>
        <w:t>19aa</w:t>
      </w:r>
      <w:r w:rsidR="00DA29BE" w:rsidRPr="00FE775B">
        <w:t>)“ a súčasne sa upraví aj označenie poznámky pod čiarou k tomuto odkazu.</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FE775B" w:rsidRDefault="00FE775B" w:rsidP="00042C5A">
      <w:pPr>
        <w:tabs>
          <w:tab w:val="left" w:pos="851"/>
        </w:tabs>
        <w:spacing w:line="240" w:lineRule="auto"/>
        <w:jc w:val="both"/>
      </w:pPr>
      <w:r w:rsidRPr="00FE775B">
        <w:rPr>
          <w:b/>
        </w:rPr>
        <w:lastRenderedPageBreak/>
        <w:t>197.</w:t>
      </w:r>
      <w:r>
        <w:t xml:space="preserve"> </w:t>
      </w:r>
      <w:r w:rsidR="00DA29BE" w:rsidRPr="00FE775B">
        <w:t>V čl. V 15. bode (§ 17a ods. 7), 18. bode [§ 21 ods. 1 písm. a)] a v 30. bode (§ 82 ods. 8) sa vypúšťajú slová „(§ 5a)“.</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FE775B" w:rsidRDefault="00FE775B" w:rsidP="00042C5A">
      <w:pPr>
        <w:tabs>
          <w:tab w:val="left" w:pos="993"/>
        </w:tabs>
        <w:spacing w:after="0" w:line="240" w:lineRule="auto"/>
        <w:jc w:val="both"/>
        <w:rPr>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tabs>
          <w:tab w:val="left" w:pos="993"/>
        </w:tabs>
        <w:spacing w:after="0" w:line="240" w:lineRule="auto"/>
        <w:jc w:val="both"/>
        <w:rPr>
          <w:color w:val="000000"/>
        </w:rPr>
      </w:pPr>
    </w:p>
    <w:p w:rsidR="00DA29BE" w:rsidRPr="00CA3C87" w:rsidRDefault="00FE775B" w:rsidP="00042C5A">
      <w:pPr>
        <w:tabs>
          <w:tab w:val="left" w:pos="993"/>
        </w:tabs>
        <w:spacing w:after="0" w:line="240" w:lineRule="auto"/>
        <w:jc w:val="both"/>
        <w:rPr>
          <w:color w:val="000000"/>
        </w:rPr>
      </w:pPr>
      <w:r w:rsidRPr="00FE775B">
        <w:rPr>
          <w:b/>
        </w:rPr>
        <w:t>198.</w:t>
      </w:r>
      <w:r>
        <w:t xml:space="preserve"> </w:t>
      </w:r>
      <w:r w:rsidR="00DA29BE" w:rsidRPr="00CA3C87">
        <w:t>V čl. V 24. bode § 79 ods. 20 sa vypúšťa slovo „zdravotnej“ a slová „zdravotníckeho zariadenia“ sa nahrádzajú slovami „všeobecnej ambulancie“.</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FE775B" w:rsidP="00042C5A">
      <w:pPr>
        <w:tabs>
          <w:tab w:val="left" w:pos="993"/>
        </w:tabs>
        <w:spacing w:after="0" w:line="240" w:lineRule="auto"/>
        <w:jc w:val="both"/>
        <w:rPr>
          <w:color w:val="000000"/>
        </w:rPr>
      </w:pPr>
      <w:r w:rsidRPr="00FE775B">
        <w:rPr>
          <w:b/>
          <w:color w:val="000000"/>
        </w:rPr>
        <w:t>199.</w:t>
      </w:r>
      <w:r>
        <w:rPr>
          <w:color w:val="000000"/>
        </w:rPr>
        <w:t xml:space="preserve"> </w:t>
      </w:r>
      <w:r w:rsidR="00DA29BE" w:rsidRPr="00CA3C87">
        <w:rPr>
          <w:color w:val="000000"/>
        </w:rPr>
        <w:t xml:space="preserve">V čl. </w:t>
      </w:r>
      <w:r w:rsidR="00DA29BE" w:rsidRPr="00CA3C87">
        <w:t>V 24. bode § 79 ods. 20 písm. c) sa slová „o kódoch“ nahrádzajú slovami „o číselných kódoch“.</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pStyle w:val="Odsekzoznamu"/>
        <w:ind w:left="510" w:hanging="510"/>
        <w:contextualSpacing w:val="0"/>
        <w:jc w:val="both"/>
        <w:rPr>
          <w:rFonts w:ascii="Arial" w:hAnsi="Arial" w:cs="Arial"/>
        </w:rPr>
      </w:pPr>
    </w:p>
    <w:p w:rsidR="00143129" w:rsidRPr="008A2B00" w:rsidRDefault="00FE775B" w:rsidP="00042C5A">
      <w:pPr>
        <w:pStyle w:val="Textkomentra"/>
        <w:spacing w:after="0" w:line="240" w:lineRule="auto"/>
        <w:jc w:val="both"/>
        <w:rPr>
          <w:rFonts w:ascii="Arial" w:hAnsi="Arial" w:cs="Arial"/>
          <w:sz w:val="24"/>
          <w:szCs w:val="24"/>
        </w:rPr>
      </w:pPr>
      <w:r w:rsidRPr="00FE775B">
        <w:rPr>
          <w:rFonts w:ascii="Arial" w:hAnsi="Arial" w:cs="Arial"/>
          <w:b/>
          <w:sz w:val="24"/>
          <w:szCs w:val="24"/>
        </w:rPr>
        <w:t>200.</w:t>
      </w:r>
      <w:r>
        <w:rPr>
          <w:rFonts w:ascii="Arial" w:hAnsi="Arial" w:cs="Arial"/>
          <w:sz w:val="24"/>
          <w:szCs w:val="24"/>
        </w:rPr>
        <w:t xml:space="preserve"> </w:t>
      </w:r>
      <w:r w:rsidR="00143129" w:rsidRPr="008A2B00">
        <w:rPr>
          <w:rFonts w:ascii="Arial" w:hAnsi="Arial" w:cs="Arial"/>
          <w:sz w:val="24"/>
          <w:szCs w:val="24"/>
        </w:rPr>
        <w:t>V čl. V 24. bode § 79 sa dopĺňa odsekom 21, ktorý znie:</w:t>
      </w:r>
    </w:p>
    <w:p w:rsidR="00143129" w:rsidRPr="008A2B00" w:rsidRDefault="00143129" w:rsidP="00042C5A">
      <w:pPr>
        <w:pStyle w:val="Textkomentra"/>
        <w:spacing w:after="0" w:line="240" w:lineRule="auto"/>
        <w:jc w:val="both"/>
        <w:rPr>
          <w:rFonts w:ascii="Arial" w:hAnsi="Arial" w:cs="Arial"/>
          <w:sz w:val="24"/>
          <w:szCs w:val="24"/>
        </w:rPr>
      </w:pPr>
      <w:r w:rsidRPr="008A2B00">
        <w:rPr>
          <w:rFonts w:ascii="Arial" w:hAnsi="Arial" w:cs="Arial"/>
          <w:sz w:val="24"/>
          <w:szCs w:val="24"/>
        </w:rPr>
        <w:t>„(21) Poskytovateľ, ktorý je držiteľom povolenia na prevádzkovanie zariadenia na poskytovanie jednodňovej zdravotnej starostlivosti, ktorý má uzatvorenú zmluvu o poskytovaní zdravotnej starostlivosti a ktorý poskytuje zdravotnú starostlivosť, pre ktorú bol kategorizáciou ústavnej starostlivosti ustanovený minimálny počet medicínskych služieb, je povinný dodržiavať minimálny počet medicínskych služieb.</w:t>
      </w:r>
      <w:r w:rsidRPr="008A2B00">
        <w:rPr>
          <w:rFonts w:ascii="Arial" w:hAnsi="Arial" w:cs="Arial"/>
          <w:sz w:val="24"/>
          <w:szCs w:val="24"/>
          <w:vertAlign w:val="superscript"/>
        </w:rPr>
        <w:t>55o</w:t>
      </w:r>
      <w:r w:rsidRPr="008A2B00">
        <w:rPr>
          <w:rFonts w:ascii="Arial" w:hAnsi="Arial" w:cs="Arial"/>
          <w:sz w:val="24"/>
          <w:szCs w:val="24"/>
        </w:rPr>
        <w:t>)“.</w:t>
      </w:r>
    </w:p>
    <w:p w:rsidR="00143129" w:rsidRPr="008A2B00" w:rsidRDefault="00143129" w:rsidP="00042C5A">
      <w:pPr>
        <w:pStyle w:val="Textkomentra"/>
        <w:spacing w:after="0" w:line="240" w:lineRule="auto"/>
        <w:jc w:val="both"/>
        <w:rPr>
          <w:rFonts w:ascii="Arial" w:hAnsi="Arial" w:cs="Arial"/>
          <w:sz w:val="24"/>
          <w:szCs w:val="24"/>
        </w:rPr>
      </w:pPr>
    </w:p>
    <w:p w:rsidR="00143129" w:rsidRPr="008A2B00" w:rsidRDefault="00143129" w:rsidP="00042C5A">
      <w:pPr>
        <w:pStyle w:val="Textkomentra"/>
        <w:spacing w:after="0" w:line="240" w:lineRule="auto"/>
        <w:jc w:val="both"/>
        <w:rPr>
          <w:rFonts w:ascii="Arial" w:hAnsi="Arial" w:cs="Arial"/>
          <w:sz w:val="24"/>
          <w:szCs w:val="24"/>
        </w:rPr>
      </w:pPr>
      <w:r w:rsidRPr="008A2B00">
        <w:rPr>
          <w:rFonts w:ascii="Arial" w:hAnsi="Arial" w:cs="Arial"/>
          <w:sz w:val="24"/>
          <w:szCs w:val="24"/>
        </w:rPr>
        <w:t>Poznámka pod čiarou k odkazu 55o znie:</w:t>
      </w:r>
    </w:p>
    <w:p w:rsidR="00143129" w:rsidRPr="008A2B00" w:rsidRDefault="00143129" w:rsidP="00042C5A">
      <w:pPr>
        <w:pStyle w:val="Textkomentra"/>
        <w:spacing w:after="0" w:line="240" w:lineRule="auto"/>
        <w:jc w:val="both"/>
        <w:rPr>
          <w:rFonts w:ascii="Arial" w:hAnsi="Arial" w:cs="Arial"/>
          <w:sz w:val="24"/>
          <w:szCs w:val="24"/>
        </w:rPr>
      </w:pPr>
      <w:r w:rsidRPr="008A2B00">
        <w:rPr>
          <w:rFonts w:ascii="Arial" w:hAnsi="Arial" w:cs="Arial"/>
          <w:sz w:val="24"/>
          <w:szCs w:val="24"/>
        </w:rPr>
        <w:t>„</w:t>
      </w:r>
      <w:r w:rsidRPr="008A2B00">
        <w:rPr>
          <w:rFonts w:ascii="Arial" w:hAnsi="Arial" w:cs="Arial"/>
          <w:sz w:val="24"/>
          <w:szCs w:val="24"/>
          <w:vertAlign w:val="superscript"/>
        </w:rPr>
        <w:t>55o</w:t>
      </w:r>
      <w:r w:rsidRPr="008A2B00">
        <w:rPr>
          <w:rFonts w:ascii="Arial" w:hAnsi="Arial" w:cs="Arial"/>
          <w:sz w:val="24"/>
          <w:szCs w:val="24"/>
        </w:rPr>
        <w:t>) § 44 ods. 2 písm. c) prvého bodu zákona č..../2021 Z. z.“.</w:t>
      </w:r>
    </w:p>
    <w:p w:rsidR="00143129" w:rsidRPr="008A2B00" w:rsidRDefault="00143129" w:rsidP="00042C5A">
      <w:pPr>
        <w:pStyle w:val="Textkomentra"/>
        <w:spacing w:after="0" w:line="240" w:lineRule="auto"/>
        <w:jc w:val="both"/>
        <w:rPr>
          <w:rFonts w:ascii="Arial" w:hAnsi="Arial" w:cs="Arial"/>
          <w:sz w:val="24"/>
          <w:szCs w:val="24"/>
        </w:rPr>
      </w:pPr>
    </w:p>
    <w:p w:rsidR="00143129" w:rsidRPr="008A2B00" w:rsidRDefault="00143129" w:rsidP="00042C5A">
      <w:pPr>
        <w:pStyle w:val="Textkomentra"/>
        <w:spacing w:after="0" w:line="240" w:lineRule="auto"/>
        <w:jc w:val="both"/>
        <w:rPr>
          <w:rFonts w:ascii="Arial" w:hAnsi="Arial" w:cs="Arial"/>
          <w:sz w:val="24"/>
          <w:szCs w:val="24"/>
        </w:rPr>
      </w:pPr>
      <w:r w:rsidRPr="008A2B00">
        <w:rPr>
          <w:rFonts w:ascii="Arial" w:hAnsi="Arial" w:cs="Arial"/>
          <w:sz w:val="24"/>
          <w:szCs w:val="24"/>
        </w:rPr>
        <w:t>V nadväznosti na vloženie nového odseku  sa legislatívno-technicky upraví aj znenie úvodnej vety bodu 24.</w:t>
      </w:r>
    </w:p>
    <w:p w:rsidR="00143129" w:rsidRPr="008A2B00" w:rsidRDefault="00143129" w:rsidP="00042C5A">
      <w:pPr>
        <w:pStyle w:val="Textkomentra"/>
        <w:spacing w:after="0" w:line="240" w:lineRule="auto"/>
        <w:jc w:val="both"/>
        <w:rPr>
          <w:rFonts w:ascii="Arial" w:hAnsi="Arial" w:cs="Arial"/>
          <w:sz w:val="24"/>
          <w:szCs w:val="24"/>
        </w:rPr>
      </w:pPr>
    </w:p>
    <w:p w:rsidR="00143129" w:rsidRPr="008A2B00" w:rsidRDefault="00143129" w:rsidP="00042C5A">
      <w:pPr>
        <w:tabs>
          <w:tab w:val="left" w:pos="2400"/>
        </w:tabs>
        <w:spacing w:after="0" w:line="240" w:lineRule="auto"/>
        <w:ind w:left="4253" w:hanging="1417"/>
        <w:jc w:val="both"/>
        <w:rPr>
          <w:iCs/>
        </w:rPr>
      </w:pPr>
      <w:r w:rsidRPr="008A2B00">
        <w:rPr>
          <w:iCs/>
        </w:rPr>
        <w:tab/>
        <w:t xml:space="preserve">Vzhľadom na to, že v zariadeniach jednodňovej zdravotnej starostlivosti sa poskytujú aj zdravotné výkony – medicínske služby, ktoré sú rovnaké aké sa poskytujú aj v nemocniciach, preto je nevyhnutné do povinností doplniť povinnosť pre týchto poskytovateľov dodržiavať minimálne počty </w:t>
      </w:r>
      <w:r w:rsidRPr="008A2B00">
        <w:rPr>
          <w:iCs/>
        </w:rPr>
        <w:lastRenderedPageBreak/>
        <w:t>medicínskych služieb, ak boli ustanovené kategorizáciou ústavnej starostlivosti.</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143129" w:rsidRPr="008A2B00" w:rsidRDefault="00143129" w:rsidP="00042C5A">
      <w:pPr>
        <w:pStyle w:val="Textkomentra"/>
        <w:spacing w:after="0" w:line="240" w:lineRule="auto"/>
        <w:ind w:left="4253"/>
        <w:jc w:val="both"/>
        <w:rPr>
          <w:rFonts w:ascii="Arial" w:hAnsi="Arial" w:cs="Arial"/>
          <w:sz w:val="24"/>
          <w:szCs w:val="24"/>
        </w:rPr>
      </w:pPr>
    </w:p>
    <w:p w:rsidR="00143129" w:rsidRPr="00CA3C87" w:rsidRDefault="00143129" w:rsidP="00042C5A">
      <w:pPr>
        <w:pStyle w:val="Odsekzoznamu"/>
        <w:ind w:left="510" w:hanging="510"/>
        <w:contextualSpacing w:val="0"/>
        <w:jc w:val="both"/>
        <w:rPr>
          <w:rFonts w:ascii="Arial" w:hAnsi="Arial" w:cs="Arial"/>
        </w:rPr>
      </w:pPr>
    </w:p>
    <w:p w:rsidR="00DA29BE" w:rsidRPr="00FE775B" w:rsidRDefault="00FE775B" w:rsidP="00042C5A">
      <w:pPr>
        <w:tabs>
          <w:tab w:val="left" w:pos="851"/>
        </w:tabs>
        <w:spacing w:line="240" w:lineRule="auto"/>
        <w:jc w:val="both"/>
      </w:pPr>
      <w:r w:rsidRPr="00FE775B">
        <w:rPr>
          <w:b/>
        </w:rPr>
        <w:t>201</w:t>
      </w:r>
      <w:r>
        <w:t xml:space="preserve">. </w:t>
      </w:r>
      <w:r w:rsidR="00DA29BE" w:rsidRPr="00FE775B">
        <w:t>V čl. V 25. bode sa v poznámke pod čiarou k odkazu 58a slová  „§ 39“ nahrádzajú slovami „§ 40“.</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FE775B" w:rsidRDefault="00FE775B" w:rsidP="00042C5A">
      <w:pPr>
        <w:tabs>
          <w:tab w:val="left" w:pos="851"/>
        </w:tabs>
        <w:spacing w:line="240" w:lineRule="auto"/>
        <w:jc w:val="both"/>
      </w:pPr>
      <w:r w:rsidRPr="00FE775B">
        <w:rPr>
          <w:b/>
        </w:rPr>
        <w:t>202.</w:t>
      </w:r>
      <w:r>
        <w:t xml:space="preserve"> </w:t>
      </w:r>
      <w:r w:rsidR="00DA29BE" w:rsidRPr="00FE775B">
        <w:t>V čl. V 27. bode v § 81 ods. 1 písmeno f) znie:</w:t>
      </w:r>
    </w:p>
    <w:p w:rsidR="00DA29BE" w:rsidRPr="00CA3C87" w:rsidRDefault="00DA29BE" w:rsidP="00042C5A">
      <w:pPr>
        <w:tabs>
          <w:tab w:val="left" w:pos="851"/>
        </w:tabs>
        <w:spacing w:after="0" w:line="240" w:lineRule="auto"/>
        <w:ind w:left="510" w:hanging="510"/>
        <w:jc w:val="both"/>
      </w:pPr>
      <w:r w:rsidRPr="00CA3C87">
        <w:tab/>
        <w:t>„f) ministerstvo zdravotníctva, ak ide o dodržiavanie ustanovení § 7 ods. 8 a 9 a § 40 ods. 13 a 16, ak ide o plnenie povinností držiteľmi povolení na prevádzkovanie ústavného zdravotníckeho zariadenia zaradeného do siete kategorizovaných nemocníc podľa osobitného zákona</w:t>
      </w:r>
      <w:r w:rsidRPr="00CA3C87">
        <w:rPr>
          <w:vertAlign w:val="superscript"/>
        </w:rPr>
        <w:t>19aa</w:t>
      </w:r>
      <w:r w:rsidRPr="00CA3C87">
        <w:t>) (§ 5a) podľa § 79 okrem § 79 ods. 1 písm. g), za), zo) až zq), ab), ah) a aj) a dodržiavanie podmienok prevádzkovania ústavného zdravotníckeho zariadenia zaradeného do siete kategorizovaných nemocníc podľa osobitného zákona,</w:t>
      </w:r>
      <w:r w:rsidRPr="00CA3C87">
        <w:rPr>
          <w:vertAlign w:val="superscript"/>
        </w:rPr>
        <w:t>19aa</w:t>
      </w:r>
      <w:r w:rsidRPr="00CA3C87">
        <w:t>)“.</w:t>
      </w:r>
    </w:p>
    <w:p w:rsidR="00DA29BE" w:rsidRPr="00CA3C87" w:rsidRDefault="00DA29BE" w:rsidP="00042C5A">
      <w:pPr>
        <w:tabs>
          <w:tab w:val="left" w:pos="851"/>
        </w:tabs>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FE775B" w:rsidRDefault="00FE775B" w:rsidP="00042C5A">
      <w:pPr>
        <w:tabs>
          <w:tab w:val="left" w:pos="851"/>
        </w:tabs>
        <w:spacing w:line="240" w:lineRule="auto"/>
        <w:jc w:val="both"/>
      </w:pPr>
      <w:r w:rsidRPr="00FE775B">
        <w:rPr>
          <w:b/>
        </w:rPr>
        <w:t>203.</w:t>
      </w:r>
      <w:r>
        <w:t xml:space="preserve"> </w:t>
      </w:r>
      <w:r w:rsidR="00DA29BE" w:rsidRPr="00FE775B">
        <w:t>V čl. V 31. bode v § 92 ods. 4 sa odkaz „</w:t>
      </w:r>
      <w:r w:rsidR="00DA29BE" w:rsidRPr="00FE775B">
        <w:rPr>
          <w:vertAlign w:val="superscript"/>
        </w:rPr>
        <w:t>10b</w:t>
      </w:r>
      <w:r w:rsidR="00DA29BE" w:rsidRPr="00FE775B">
        <w:t>)“ sa nahrádza odkazom „</w:t>
      </w:r>
      <w:r w:rsidR="00DA29BE" w:rsidRPr="00FE775B">
        <w:rPr>
          <w:vertAlign w:val="superscript"/>
        </w:rPr>
        <w:t>19aa</w:t>
      </w:r>
      <w:r w:rsidR="00DA29BE" w:rsidRPr="00FE775B">
        <w:t>)“ a odkaz „</w:t>
      </w:r>
      <w:r w:rsidR="00DA29BE" w:rsidRPr="00FE775B">
        <w:rPr>
          <w:vertAlign w:val="superscript"/>
        </w:rPr>
        <w:t>61a</w:t>
      </w:r>
      <w:r w:rsidR="00DA29BE" w:rsidRPr="00FE775B">
        <w:t>)“  sa nahrádza odkazom „</w:t>
      </w:r>
      <w:r w:rsidR="00DA29BE" w:rsidRPr="00FE775B">
        <w:rPr>
          <w:vertAlign w:val="superscript"/>
        </w:rPr>
        <w:t>72aaa</w:t>
      </w:r>
      <w:r w:rsidR="00DA29BE" w:rsidRPr="00FE775B">
        <w:t>)“ a súčasne sa upraví aj označenie poznámky pod čiarou k tomuto odkazu.</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hanging="510"/>
        <w:jc w:val="both"/>
        <w:rPr>
          <w:color w:val="000000"/>
        </w:rPr>
      </w:pPr>
    </w:p>
    <w:p w:rsidR="00DA29BE" w:rsidRPr="00CA3C87" w:rsidRDefault="00FE775B" w:rsidP="00042C5A">
      <w:pPr>
        <w:spacing w:after="0" w:line="240" w:lineRule="auto"/>
        <w:jc w:val="both"/>
        <w:rPr>
          <w:color w:val="000000"/>
        </w:rPr>
      </w:pPr>
      <w:r w:rsidRPr="00FE775B">
        <w:rPr>
          <w:b/>
        </w:rPr>
        <w:t>204.</w:t>
      </w:r>
      <w:r>
        <w:t xml:space="preserve"> </w:t>
      </w:r>
      <w:r w:rsidR="00DA29BE" w:rsidRPr="00CA3C87">
        <w:t>V čl. V 32. bode § 102ao ods. 3 sa slová „ambulanciu všeobecnej zdravotnej starostlivosti“ nahrádzajú slovami „všeobecnú ambulanciu“.</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DA29BE" w:rsidRDefault="00DA29BE" w:rsidP="00042C5A">
      <w:pPr>
        <w:spacing w:after="0" w:line="240" w:lineRule="auto"/>
        <w:ind w:left="510" w:hanging="510"/>
        <w:jc w:val="both"/>
      </w:pPr>
      <w:r w:rsidRPr="00CA3C87">
        <w:t xml:space="preserve"> </w:t>
      </w: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FE775B" w:rsidRDefault="00FE775B" w:rsidP="00042C5A">
      <w:pPr>
        <w:tabs>
          <w:tab w:val="left" w:pos="851"/>
        </w:tabs>
        <w:spacing w:line="240" w:lineRule="auto"/>
        <w:jc w:val="both"/>
      </w:pPr>
      <w:r w:rsidRPr="00FE775B">
        <w:rPr>
          <w:b/>
        </w:rPr>
        <w:t>205.</w:t>
      </w:r>
      <w:r>
        <w:t xml:space="preserve"> </w:t>
      </w:r>
      <w:r w:rsidR="00DA29BE" w:rsidRPr="00FE775B">
        <w:t>V čl. V 32. bode v § 102ap ods. 1 sa slová „1. januára 2021“  nahrádzajú slovami „31. decembra 2021“, odkaz „</w:t>
      </w:r>
      <w:r w:rsidR="00DA29BE" w:rsidRPr="00FE775B">
        <w:rPr>
          <w:vertAlign w:val="superscript"/>
        </w:rPr>
        <w:t>61a</w:t>
      </w:r>
      <w:r w:rsidR="00DA29BE" w:rsidRPr="00FE775B">
        <w:t>)“  sa nahrádza odkazom „</w:t>
      </w:r>
      <w:r w:rsidR="00DA29BE" w:rsidRPr="00FE775B">
        <w:rPr>
          <w:vertAlign w:val="superscript"/>
        </w:rPr>
        <w:t>72aaa</w:t>
      </w:r>
      <w:r w:rsidR="00DA29BE" w:rsidRPr="00FE775B">
        <w:t>)“  a v odseku 2 sa slová „siete kategorizovaných nemocníc“  nahrádzajú slovami „koncovej siete poskytovateľov“.</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spacing w:after="0" w:line="240" w:lineRule="auto"/>
        <w:ind w:left="510" w:hanging="510"/>
        <w:jc w:val="both"/>
        <w:rPr>
          <w:color w:val="FF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spacing w:after="0" w:line="240" w:lineRule="auto"/>
        <w:ind w:left="510" w:hanging="510"/>
        <w:jc w:val="both"/>
        <w:rPr>
          <w:color w:val="FF0000"/>
        </w:rPr>
      </w:pPr>
    </w:p>
    <w:p w:rsidR="003A6642" w:rsidRPr="00FE775B" w:rsidRDefault="00FE775B" w:rsidP="00042C5A">
      <w:pPr>
        <w:tabs>
          <w:tab w:val="left" w:pos="851"/>
        </w:tabs>
        <w:spacing w:line="240" w:lineRule="auto"/>
        <w:jc w:val="both"/>
      </w:pPr>
      <w:r w:rsidRPr="00D35367">
        <w:rPr>
          <w:b/>
        </w:rPr>
        <w:t>206.</w:t>
      </w:r>
      <w:r>
        <w:t xml:space="preserve"> </w:t>
      </w:r>
      <w:r w:rsidR="003A6642" w:rsidRPr="00FE775B">
        <w:t xml:space="preserve">V čl. VII sa vkladá nový 1. bod, ktorý znie: </w:t>
      </w:r>
    </w:p>
    <w:p w:rsidR="003A6642" w:rsidRPr="007D524D" w:rsidRDefault="003A6642" w:rsidP="00042C5A">
      <w:pPr>
        <w:tabs>
          <w:tab w:val="left" w:pos="851"/>
        </w:tabs>
        <w:spacing w:after="0" w:line="240" w:lineRule="auto"/>
        <w:jc w:val="both"/>
      </w:pPr>
      <w:r w:rsidRPr="007D524D">
        <w:t>„1. V § 9b ods. 10 písmeno a) znie:</w:t>
      </w:r>
    </w:p>
    <w:p w:rsidR="003A6642" w:rsidRPr="007D524D" w:rsidRDefault="003A6642" w:rsidP="00042C5A">
      <w:pPr>
        <w:pStyle w:val="Odsekzoznamu"/>
        <w:ind w:left="0"/>
        <w:jc w:val="both"/>
        <w:rPr>
          <w:rFonts w:ascii="Arial" w:hAnsi="Arial" w:cs="Arial"/>
        </w:rPr>
      </w:pPr>
      <w:r w:rsidRPr="007D524D">
        <w:rPr>
          <w:rFonts w:ascii="Arial" w:hAnsi="Arial" w:cs="Arial"/>
        </w:rPr>
        <w:t>„a) ochorenie nie je možné liečiť v Slovenskej republike v lehote časovej dostupnosti ústavnej zdravotnej starostlivosti stanovenej kategorizáciou ústavnej zdravotnej starostlivosti,</w:t>
      </w:r>
      <w:r w:rsidRPr="007D524D">
        <w:rPr>
          <w:rFonts w:ascii="Arial" w:hAnsi="Arial" w:cs="Arial"/>
          <w:vertAlign w:val="superscript"/>
        </w:rPr>
        <w:t>16b</w:t>
      </w:r>
      <w:r w:rsidRPr="007D524D">
        <w:rPr>
          <w:rFonts w:ascii="Arial" w:hAnsi="Arial" w:cs="Arial"/>
        </w:rPr>
        <w:t>)“.</w:t>
      </w:r>
    </w:p>
    <w:p w:rsidR="003A6642" w:rsidRPr="007D524D" w:rsidRDefault="003A6642" w:rsidP="00042C5A">
      <w:pPr>
        <w:pStyle w:val="Odsekzoznamu"/>
        <w:tabs>
          <w:tab w:val="left" w:pos="851"/>
        </w:tabs>
        <w:ind w:left="0" w:firstLine="284"/>
        <w:jc w:val="both"/>
        <w:rPr>
          <w:rFonts w:ascii="Arial" w:hAnsi="Arial" w:cs="Arial"/>
        </w:rPr>
      </w:pPr>
    </w:p>
    <w:p w:rsidR="003A6642" w:rsidRPr="007D524D" w:rsidRDefault="003A6642" w:rsidP="00042C5A">
      <w:pPr>
        <w:pStyle w:val="Odsekzoznamu"/>
        <w:tabs>
          <w:tab w:val="left" w:pos="851"/>
        </w:tabs>
        <w:ind w:left="0" w:firstLine="284"/>
        <w:jc w:val="both"/>
        <w:rPr>
          <w:rFonts w:ascii="Arial" w:hAnsi="Arial" w:cs="Arial"/>
        </w:rPr>
      </w:pPr>
      <w:r w:rsidRPr="007D524D">
        <w:rPr>
          <w:rFonts w:ascii="Arial" w:hAnsi="Arial" w:cs="Arial"/>
        </w:rPr>
        <w:t>Poznámka pod čiarou k odkazu 16b znie:</w:t>
      </w:r>
    </w:p>
    <w:p w:rsidR="003A6642" w:rsidRPr="007D524D" w:rsidRDefault="003A6642" w:rsidP="00042C5A">
      <w:pPr>
        <w:pStyle w:val="Odsekzoznamu"/>
        <w:tabs>
          <w:tab w:val="left" w:pos="851"/>
        </w:tabs>
        <w:ind w:left="0"/>
        <w:jc w:val="both"/>
        <w:rPr>
          <w:rFonts w:ascii="Arial" w:hAnsi="Arial" w:cs="Arial"/>
        </w:rPr>
      </w:pPr>
      <w:r w:rsidRPr="007D524D">
        <w:rPr>
          <w:rFonts w:ascii="Arial" w:hAnsi="Arial" w:cs="Arial"/>
        </w:rPr>
        <w:t>„</w:t>
      </w:r>
      <w:r w:rsidRPr="007D524D">
        <w:rPr>
          <w:rFonts w:ascii="Arial" w:hAnsi="Arial" w:cs="Arial"/>
          <w:vertAlign w:val="superscript"/>
        </w:rPr>
        <w:t>16b</w:t>
      </w:r>
      <w:r w:rsidRPr="007D524D">
        <w:rPr>
          <w:rFonts w:ascii="Arial" w:hAnsi="Arial" w:cs="Arial"/>
        </w:rPr>
        <w:t>) § 44 ods. 2 písm. a) piaty bod zákona č...../2021 Z. z. o kategorizácii ústavnej zdravotnej  starostlivosti a o zmene a doplnení niektorých zákonov.“.“.</w:t>
      </w:r>
    </w:p>
    <w:p w:rsidR="003A6642" w:rsidRPr="007D524D" w:rsidRDefault="003A6642" w:rsidP="00042C5A">
      <w:pPr>
        <w:pStyle w:val="Odsekzoznamu"/>
        <w:tabs>
          <w:tab w:val="left" w:pos="1956"/>
        </w:tabs>
        <w:ind w:left="0" w:firstLine="284"/>
        <w:jc w:val="both"/>
        <w:rPr>
          <w:rFonts w:ascii="Arial" w:hAnsi="Arial" w:cs="Arial"/>
        </w:rPr>
      </w:pPr>
      <w:r w:rsidRPr="007D524D">
        <w:rPr>
          <w:rFonts w:ascii="Arial" w:hAnsi="Arial" w:cs="Arial"/>
        </w:rPr>
        <w:tab/>
      </w:r>
    </w:p>
    <w:p w:rsidR="003A6642" w:rsidRPr="007D524D" w:rsidRDefault="003A6642" w:rsidP="00042C5A">
      <w:pPr>
        <w:spacing w:after="0" w:line="240" w:lineRule="auto"/>
        <w:ind w:firstLine="284"/>
        <w:jc w:val="both"/>
      </w:pPr>
      <w:r w:rsidRPr="007D524D">
        <w:t>Nasledujúce body sa primerane prečíslujú.</w:t>
      </w:r>
    </w:p>
    <w:p w:rsidR="003A6642" w:rsidRPr="007D524D" w:rsidRDefault="003A6642" w:rsidP="00042C5A">
      <w:pPr>
        <w:spacing w:after="0" w:line="240" w:lineRule="auto"/>
        <w:ind w:firstLine="284"/>
        <w:jc w:val="both"/>
      </w:pPr>
    </w:p>
    <w:p w:rsidR="003A6642" w:rsidRDefault="003A6642" w:rsidP="00042C5A">
      <w:pPr>
        <w:pStyle w:val="Odsekzoznamu"/>
        <w:ind w:left="4253"/>
        <w:jc w:val="both"/>
        <w:rPr>
          <w:rFonts w:ascii="Arial" w:hAnsi="Arial" w:cs="Arial"/>
        </w:rPr>
      </w:pPr>
      <w:r w:rsidRPr="007D524D">
        <w:rPr>
          <w:rFonts w:ascii="Arial" w:hAnsi="Arial" w:cs="Arial"/>
        </w:rPr>
        <w:t>Legislatívno-technická úprava a precizovanie textu z dôvodu presunutia časovej dostupnosti do povinných náležitostí kategorizácie ústavnej starostlivosti existencie konceptu zoznamu čakajúcich poistencov.</w:t>
      </w:r>
    </w:p>
    <w:p w:rsidR="006C3FBF" w:rsidRDefault="006C3FBF" w:rsidP="00042C5A">
      <w:pPr>
        <w:pStyle w:val="Odsekzoznamu"/>
        <w:ind w:left="4253"/>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6C3FBF" w:rsidRPr="007D524D" w:rsidRDefault="006C3FBF" w:rsidP="00042C5A">
      <w:pPr>
        <w:pStyle w:val="Odsekzoznamu"/>
        <w:ind w:left="2835"/>
        <w:jc w:val="both"/>
        <w:rPr>
          <w:rFonts w:ascii="Arial" w:hAnsi="Arial" w:cs="Arial"/>
        </w:rPr>
      </w:pPr>
    </w:p>
    <w:p w:rsidR="00DA29BE" w:rsidRPr="00FE775B" w:rsidRDefault="00FE775B" w:rsidP="00042C5A">
      <w:pPr>
        <w:tabs>
          <w:tab w:val="left" w:pos="851"/>
        </w:tabs>
        <w:spacing w:line="240" w:lineRule="auto"/>
        <w:jc w:val="both"/>
      </w:pPr>
      <w:r w:rsidRPr="00FE775B">
        <w:rPr>
          <w:b/>
        </w:rPr>
        <w:t>207.</w:t>
      </w:r>
      <w:r>
        <w:t xml:space="preserve"> </w:t>
      </w:r>
      <w:r w:rsidR="00DA29BE" w:rsidRPr="00FE775B">
        <w:t>V čl. VII 4. bode § 19 ods. 20 druhej vete sa za slovo „nedoplatkov“ vkladajú slová „podľa odseku 9“ a číslo „24“ sa nahrádza číslom „19“.</w:t>
      </w:r>
    </w:p>
    <w:p w:rsidR="00DA29BE" w:rsidRPr="00CA3C87" w:rsidRDefault="00DA29BE" w:rsidP="00042C5A">
      <w:pPr>
        <w:pStyle w:val="Odsekzoznamu"/>
        <w:tabs>
          <w:tab w:val="left" w:pos="851"/>
        </w:tabs>
        <w:ind w:left="510" w:hanging="510"/>
        <w:contextualSpacing w:val="0"/>
        <w:jc w:val="both"/>
        <w:rPr>
          <w:rFonts w:ascii="Arial" w:hAnsi="Arial" w:cs="Arial"/>
        </w:rPr>
      </w:pPr>
    </w:p>
    <w:p w:rsidR="00B1605B" w:rsidRDefault="00DA29BE" w:rsidP="00042C5A">
      <w:pPr>
        <w:pStyle w:val="Odsekzoznamu"/>
        <w:ind w:left="4253"/>
        <w:contextualSpacing w:val="0"/>
        <w:jc w:val="both"/>
        <w:rPr>
          <w:rFonts w:ascii="Arial" w:hAnsi="Arial" w:cs="Arial"/>
        </w:rPr>
      </w:pPr>
      <w:r w:rsidRPr="00CA3C87">
        <w:rPr>
          <w:rFonts w:ascii="Arial" w:hAnsi="Arial" w:cs="Arial"/>
        </w:rPr>
        <w:t xml:space="preserve">Legislatívno-technická úprava a precizovanie </w:t>
      </w: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208.</w:t>
      </w:r>
      <w:r>
        <w:t xml:space="preserve"> </w:t>
      </w:r>
      <w:r w:rsidR="00DA29BE" w:rsidRPr="00D35367">
        <w:t>V čl. VII 4. bode v § 19 ods. 20 tretia veta znie: „Ustanovenie odseku 12 sa uplatní rovnako.“.</w:t>
      </w:r>
    </w:p>
    <w:p w:rsidR="00DA29BE" w:rsidRPr="00CA3C87" w:rsidRDefault="00DA29BE" w:rsidP="00042C5A">
      <w:pPr>
        <w:tabs>
          <w:tab w:val="left" w:pos="851"/>
        </w:tabs>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209.</w:t>
      </w:r>
      <w:r>
        <w:t xml:space="preserve"> </w:t>
      </w:r>
      <w:r w:rsidR="00DA29BE" w:rsidRPr="00D35367">
        <w:t>V čl. VII 6. bode v úvodnej vete sa číslo „27“ nahrádza číslom „26“ a na konci sa slová „odseky 28 až 30“ nahrádzajú slovami „odseky 27 až 29“.</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510" w:firstLine="3743"/>
        <w:contextualSpacing w:val="0"/>
        <w:jc w:val="both"/>
        <w:rPr>
          <w:rFonts w:ascii="Arial" w:hAnsi="Arial" w:cs="Arial"/>
        </w:rPr>
      </w:pPr>
      <w:r w:rsidRPr="00CA3C87">
        <w:rPr>
          <w:rFonts w:ascii="Arial" w:hAnsi="Arial" w:cs="Arial"/>
        </w:rPr>
        <w:t>Legislatívno-technická úprava.</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210.</w:t>
      </w:r>
      <w:r>
        <w:t xml:space="preserve"> </w:t>
      </w:r>
      <w:r w:rsidR="00DA29BE" w:rsidRPr="00D35367">
        <w:t>V čl. VII 8. bode (§ 23 ods. 15) sa slová „ods. 25“ nahrádzajú slovami „ods. 29“.</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iCs/>
        </w:rPr>
      </w:pPr>
      <w:r w:rsidRPr="00CA3C87">
        <w:rPr>
          <w:rFonts w:ascii="Arial" w:hAnsi="Arial" w:cs="Arial"/>
          <w:iCs/>
        </w:rPr>
        <w:tab/>
        <w:t>Legislatívno-technická úprava a precizovanie odkazov.</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211.</w:t>
      </w:r>
      <w:r>
        <w:t xml:space="preserve"> </w:t>
      </w:r>
      <w:r w:rsidR="00DA29BE" w:rsidRPr="00D35367">
        <w:t>V čl. VII 12. bode [§ 26 ods. 1 písm. b) prvom bode] sa za slová „tretej vety a“ vkladajú slová „§ 23“.</w:t>
      </w:r>
    </w:p>
    <w:p w:rsidR="00DA29BE" w:rsidRPr="00CA3C87" w:rsidRDefault="00DA29BE" w:rsidP="00042C5A">
      <w:pPr>
        <w:pStyle w:val="Odsekzoznamu"/>
        <w:ind w:left="510" w:hanging="510"/>
        <w:contextualSpacing w:val="0"/>
        <w:jc w:val="both"/>
        <w:rPr>
          <w:rFonts w:ascii="Arial" w:hAnsi="Arial" w:cs="Arial"/>
        </w:rPr>
      </w:pPr>
    </w:p>
    <w:p w:rsidR="00DA29BE" w:rsidRDefault="00DA29BE" w:rsidP="00042C5A">
      <w:pPr>
        <w:pStyle w:val="Odsekzoznamu"/>
        <w:tabs>
          <w:tab w:val="left" w:pos="851"/>
        </w:tabs>
        <w:ind w:left="4253" w:hanging="510"/>
        <w:contextualSpacing w:val="0"/>
        <w:jc w:val="both"/>
        <w:rPr>
          <w:rFonts w:ascii="Arial" w:hAnsi="Arial" w:cs="Arial"/>
          <w:iCs/>
        </w:rPr>
      </w:pPr>
      <w:r>
        <w:rPr>
          <w:rFonts w:ascii="Arial" w:hAnsi="Arial" w:cs="Arial"/>
          <w:iCs/>
        </w:rPr>
        <w:tab/>
      </w:r>
      <w:r w:rsidRPr="00CA3C87">
        <w:rPr>
          <w:rFonts w:ascii="Arial" w:hAnsi="Arial" w:cs="Arial"/>
          <w:iCs/>
        </w:rPr>
        <w:t>Legislatívno-technická úprava a precizovanie odkazov.</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4253" w:hanging="510"/>
        <w:contextualSpacing w:val="0"/>
        <w:jc w:val="both"/>
        <w:rPr>
          <w:rFonts w:ascii="Arial" w:hAnsi="Arial" w:cs="Arial"/>
          <w:iCs/>
        </w:rPr>
      </w:pPr>
    </w:p>
    <w:p w:rsidR="00DA29BE" w:rsidRPr="00CA3C87" w:rsidRDefault="00DA29BE" w:rsidP="00042C5A">
      <w:pPr>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lastRenderedPageBreak/>
        <w:t>212</w:t>
      </w:r>
      <w:r>
        <w:t xml:space="preserve">. </w:t>
      </w:r>
      <w:r w:rsidR="00DA29BE" w:rsidRPr="00D35367">
        <w:t xml:space="preserve">V čl. VII sa za 14. bod vkladá nový 15. bod, ktorý znie: </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„15. V § 38ev ods. 10 sa slová „§ 19 ods. 20“ nahrádzajú slovami „§ 19 ods. 22“.</w:t>
      </w:r>
    </w:p>
    <w:p w:rsidR="00DA29BE" w:rsidRPr="00CA3C87" w:rsidRDefault="00DA29BE" w:rsidP="00042C5A">
      <w:pPr>
        <w:pStyle w:val="Odsekzoznamu"/>
        <w:tabs>
          <w:tab w:val="left" w:pos="851"/>
        </w:tabs>
        <w:ind w:left="510" w:hanging="84"/>
        <w:contextualSpacing w:val="0"/>
        <w:jc w:val="both"/>
        <w:rPr>
          <w:rFonts w:ascii="Arial" w:hAnsi="Arial" w:cs="Arial"/>
        </w:rPr>
      </w:pP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Nasledujúci  bod sa primerane prečísluje.</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iCs/>
        </w:rPr>
      </w:pPr>
      <w:r w:rsidRPr="00CA3C87">
        <w:rPr>
          <w:rFonts w:ascii="Arial" w:hAnsi="Arial" w:cs="Arial"/>
          <w:iCs/>
        </w:rPr>
        <w:tab/>
        <w:t>Legislatívno-technická úprava a precizovanie odkazov.</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213.</w:t>
      </w:r>
      <w:r>
        <w:t xml:space="preserve"> </w:t>
      </w:r>
      <w:r w:rsidR="00DA29BE" w:rsidRPr="00D35367">
        <w:t>V čl. VII 15. bode sa  doterajší text § 38ez označuje ako odsek 1 a § 38ez sa dopĺňa odsekom 2, ktorý znie:</w:t>
      </w:r>
    </w:p>
    <w:p w:rsidR="00DA29BE" w:rsidRPr="00CA3C87" w:rsidRDefault="00DA29BE" w:rsidP="00042C5A">
      <w:pPr>
        <w:pStyle w:val="Odsekzoznamu"/>
        <w:tabs>
          <w:tab w:val="left" w:pos="851"/>
        </w:tabs>
        <w:ind w:left="510" w:firstLine="57"/>
        <w:contextualSpacing w:val="0"/>
        <w:jc w:val="both"/>
        <w:rPr>
          <w:rFonts w:ascii="Arial" w:hAnsi="Arial" w:cs="Arial"/>
        </w:rPr>
      </w:pPr>
      <w:r w:rsidRPr="00CA3C87">
        <w:rPr>
          <w:rFonts w:ascii="Arial" w:hAnsi="Arial" w:cs="Arial"/>
        </w:rPr>
        <w:t>„(2) Konania o uložení pokuty začaté a právoplatne neukončené  do 31. decembra 2021, sa dokončia podľa doterajších predpisov.“.</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567"/>
        <w:contextualSpacing w:val="0"/>
        <w:jc w:val="both"/>
        <w:rPr>
          <w:rFonts w:ascii="Arial" w:hAnsi="Arial" w:cs="Arial"/>
        </w:rPr>
      </w:pPr>
      <w:r w:rsidRPr="00CA3C87">
        <w:rPr>
          <w:rFonts w:ascii="Arial" w:hAnsi="Arial" w:cs="Arial"/>
        </w:rPr>
        <w:t>V nadväznosti na doplnenie nového odseku 2  sa v nadpise pod § 38ez slovo „ustanovenie“ nahradí slovom „ustanovenia“.</w:t>
      </w:r>
    </w:p>
    <w:p w:rsidR="00DA29BE" w:rsidRDefault="00DA29BE" w:rsidP="00042C5A">
      <w:pPr>
        <w:pStyle w:val="Odsekzoznamu"/>
        <w:ind w:left="510" w:hanging="510"/>
        <w:contextualSpacing w:val="0"/>
        <w:jc w:val="both"/>
        <w:rPr>
          <w:rFonts w:ascii="Arial" w:hAnsi="Arial" w:cs="Arial"/>
          <w:iCs/>
        </w:rPr>
      </w:pPr>
    </w:p>
    <w:p w:rsidR="00DA29BE" w:rsidRDefault="00DA29BE" w:rsidP="00042C5A">
      <w:pPr>
        <w:pStyle w:val="Odsekzoznamu"/>
        <w:ind w:left="4253"/>
        <w:contextualSpacing w:val="0"/>
        <w:jc w:val="both"/>
        <w:rPr>
          <w:rFonts w:ascii="Arial" w:hAnsi="Arial" w:cs="Arial"/>
          <w:iCs/>
        </w:rPr>
      </w:pPr>
      <w:r w:rsidRPr="00CA3C87">
        <w:rPr>
          <w:rFonts w:ascii="Arial" w:hAnsi="Arial" w:cs="Arial"/>
          <w:iCs/>
        </w:rPr>
        <w:t>Legislatívno-technická úprava prechodného ustanovenia, v nadväznosti na úpravu pokút.</w:t>
      </w:r>
    </w:p>
    <w:p w:rsidR="00B1605B" w:rsidRDefault="00B1605B" w:rsidP="00042C5A">
      <w:pPr>
        <w:pStyle w:val="Odsekzoznamu"/>
        <w:ind w:left="4253"/>
        <w:contextualSpacing w:val="0"/>
        <w:jc w:val="both"/>
        <w:rPr>
          <w:rFonts w:ascii="Arial" w:hAnsi="Arial" w:cs="Arial"/>
          <w:iCs/>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4253"/>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214.</w:t>
      </w:r>
      <w:r>
        <w:t xml:space="preserve"> </w:t>
      </w:r>
      <w:r w:rsidR="00DA29BE" w:rsidRPr="00D35367">
        <w:t>V čl. VIII 1. bode § 6 ods. 1 písm. o) sa slová „zákona,</w:t>
      </w:r>
      <w:r w:rsidR="00DA29BE" w:rsidRPr="00D35367">
        <w:rPr>
          <w:vertAlign w:val="superscript"/>
        </w:rPr>
        <w:t>16aa</w:t>
      </w:r>
      <w:r w:rsidR="00DA29BE" w:rsidRPr="00D35367">
        <w:t>)“ nahrádzajú slovami „zákona</w:t>
      </w:r>
      <w:r w:rsidR="00DA29BE" w:rsidRPr="00D35367">
        <w:rPr>
          <w:vertAlign w:val="superscript"/>
        </w:rPr>
        <w:t>16aa</w:t>
      </w:r>
      <w:r w:rsidR="00DA29BE" w:rsidRPr="00D35367">
        <w:t>) (ďalej len „zoznam“),“.</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Legislatívno-technická úprava z dôvodu zavedenia legislatívnej skratky.</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215.</w:t>
      </w:r>
      <w:r>
        <w:t xml:space="preserve"> </w:t>
      </w:r>
      <w:r w:rsidR="00DA29BE" w:rsidRPr="00D35367">
        <w:t xml:space="preserve">V čl. VIII 2. bode [§ 6 ods. 1 písm. ah)] a 5. bode </w:t>
      </w:r>
      <w:r w:rsidR="00DA29BE" w:rsidRPr="00D35367">
        <w:rPr>
          <w:iCs/>
        </w:rPr>
        <w:t xml:space="preserve">(2x)(§ 6 ods. 3 a 4) </w:t>
      </w:r>
      <w:r w:rsidR="00DA29BE" w:rsidRPr="00D35367">
        <w:t>sa vypúšťajú slová „poistencov čakajúcich na poskytnutie plánovanej zdravotnej starostlivosti“.</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zavedenej legislatívnej skratky v § 6 ods. 1 písm. o).</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lastRenderedPageBreak/>
        <w:t>gestorský výb</w:t>
      </w:r>
      <w:r>
        <w:rPr>
          <w:rFonts w:ascii="Arial" w:hAnsi="Arial" w:cs="Arial"/>
          <w:b/>
        </w:rPr>
        <w:t>or odporúča   s c h v á l i ť</w:t>
      </w:r>
    </w:p>
    <w:p w:rsidR="00DA29BE" w:rsidRDefault="00DA29BE" w:rsidP="00042C5A">
      <w:pPr>
        <w:pStyle w:val="Odsekzoznamu"/>
        <w:tabs>
          <w:tab w:val="left" w:pos="851"/>
        </w:tabs>
        <w:ind w:left="510" w:hanging="510"/>
        <w:contextualSpacing w:val="0"/>
        <w:jc w:val="both"/>
        <w:rPr>
          <w:rFonts w:ascii="Arial" w:hAnsi="Arial" w:cs="Arial"/>
        </w:rPr>
      </w:pPr>
    </w:p>
    <w:p w:rsidR="00DA29BE"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216.</w:t>
      </w:r>
      <w:r>
        <w:t xml:space="preserve"> </w:t>
      </w:r>
      <w:r w:rsidR="00DA29BE" w:rsidRPr="00D35367">
        <w:t>V čl. VIII sa za 4. bod vkladá nový 5. bod, ktorý znie:</w:t>
      </w:r>
    </w:p>
    <w:p w:rsidR="00DA29BE" w:rsidRPr="00CA3C87" w:rsidRDefault="00DA29BE" w:rsidP="00042C5A">
      <w:pPr>
        <w:tabs>
          <w:tab w:val="left" w:pos="851"/>
        </w:tabs>
        <w:spacing w:after="0" w:line="240" w:lineRule="auto"/>
        <w:ind w:left="510" w:firstLine="57"/>
        <w:jc w:val="both"/>
      </w:pPr>
      <w:r w:rsidRPr="00CA3C87">
        <w:t>„5. V § 6 ods. 2 písm. b) sa slová „písmena h)“ nahrádzajú slovami „písmena a)“.“.</w:t>
      </w:r>
    </w:p>
    <w:p w:rsidR="00DA29BE" w:rsidRPr="00CA3C87" w:rsidRDefault="00DA29BE" w:rsidP="00042C5A">
      <w:pPr>
        <w:pStyle w:val="Odsekzoznamu"/>
        <w:tabs>
          <w:tab w:val="left" w:pos="851"/>
        </w:tabs>
        <w:ind w:left="510" w:firstLine="57"/>
        <w:contextualSpacing w:val="0"/>
        <w:jc w:val="both"/>
        <w:rPr>
          <w:rFonts w:ascii="Arial" w:hAnsi="Arial" w:cs="Arial"/>
        </w:rPr>
      </w:pPr>
    </w:p>
    <w:p w:rsidR="00DA29BE" w:rsidRPr="00CA3C87" w:rsidRDefault="00DA29BE" w:rsidP="00042C5A">
      <w:pPr>
        <w:pStyle w:val="Odsekzoznamu"/>
        <w:tabs>
          <w:tab w:val="left" w:pos="851"/>
        </w:tabs>
        <w:ind w:left="510" w:firstLine="57"/>
        <w:contextualSpacing w:val="0"/>
        <w:jc w:val="both"/>
        <w:rPr>
          <w:rFonts w:ascii="Arial" w:hAnsi="Arial" w:cs="Arial"/>
        </w:rPr>
      </w:pPr>
      <w:r w:rsidRPr="00CA3C87">
        <w:rPr>
          <w:rFonts w:ascii="Arial" w:hAnsi="Arial" w:cs="Arial"/>
        </w:rPr>
        <w:t>Nasledujúce body sa primerane prečíslujú.</w:t>
      </w:r>
    </w:p>
    <w:p w:rsidR="00DA29BE" w:rsidRPr="00CA3C87" w:rsidRDefault="00DA29BE" w:rsidP="00042C5A">
      <w:pPr>
        <w:spacing w:after="0" w:line="240" w:lineRule="auto"/>
        <w:ind w:left="567"/>
        <w:jc w:val="both"/>
      </w:pPr>
      <w:r w:rsidRPr="00CA3C87">
        <w:t>Tento bod nadobúda účinnosť 1. januára 2023, čo sa premietne do článku upravujúceho účinnosť zákona.</w:t>
      </w:r>
    </w:p>
    <w:p w:rsidR="00DA29BE" w:rsidRPr="00CA3C87" w:rsidRDefault="00DA29BE" w:rsidP="00042C5A">
      <w:pPr>
        <w:spacing w:after="0" w:line="240" w:lineRule="auto"/>
        <w:ind w:left="510" w:hanging="510"/>
        <w:jc w:val="both"/>
      </w:pPr>
    </w:p>
    <w:p w:rsidR="00DA29BE" w:rsidRDefault="00DA29BE" w:rsidP="00042C5A">
      <w:pPr>
        <w:pStyle w:val="Odsekzoznamu"/>
        <w:tabs>
          <w:tab w:val="left" w:pos="851"/>
        </w:tabs>
        <w:ind w:left="4253" w:hanging="510"/>
        <w:contextualSpacing w:val="0"/>
        <w:jc w:val="both"/>
        <w:rPr>
          <w:rFonts w:ascii="Arial" w:hAnsi="Arial" w:cs="Arial"/>
          <w:iCs/>
        </w:rPr>
      </w:pPr>
      <w:r>
        <w:rPr>
          <w:rFonts w:ascii="Arial" w:hAnsi="Arial" w:cs="Arial"/>
          <w:iCs/>
        </w:rPr>
        <w:tab/>
      </w:r>
      <w:r w:rsidRPr="00CA3C87">
        <w:rPr>
          <w:rFonts w:ascii="Arial" w:hAnsi="Arial" w:cs="Arial"/>
          <w:iCs/>
        </w:rPr>
        <w:t>Legislatívno-technická úprava a precizovanie odkazov.</w:t>
      </w:r>
    </w:p>
    <w:p w:rsidR="00B1605B" w:rsidRDefault="00B1605B" w:rsidP="00042C5A">
      <w:pPr>
        <w:pStyle w:val="Odsekzoznamu"/>
        <w:tabs>
          <w:tab w:val="left" w:pos="851"/>
        </w:tabs>
        <w:ind w:left="4253" w:hanging="510"/>
        <w:contextualSpacing w:val="0"/>
        <w:jc w:val="both"/>
        <w:rPr>
          <w:rFonts w:ascii="Arial" w:hAnsi="Arial" w:cs="Arial"/>
          <w:iCs/>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4253"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217.</w:t>
      </w:r>
      <w:r>
        <w:t xml:space="preserve"> </w:t>
      </w:r>
      <w:r w:rsidR="00DA29BE" w:rsidRPr="00D35367">
        <w:t xml:space="preserve">V čl. VIII sa vypúšťa 7. bod. </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Nasledujúce body sa primerane prečíslujú.</w:t>
      </w:r>
    </w:p>
    <w:p w:rsidR="00DA29BE" w:rsidRPr="00CA3C87" w:rsidRDefault="00DA29BE" w:rsidP="00042C5A">
      <w:pPr>
        <w:pStyle w:val="Odsekzoznamu"/>
        <w:ind w:left="510" w:hanging="510"/>
        <w:contextualSpacing w:val="0"/>
        <w:jc w:val="both"/>
        <w:rPr>
          <w:rFonts w:ascii="Arial" w:hAnsi="Arial" w:cs="Arial"/>
          <w:iCs/>
        </w:rPr>
      </w:pPr>
    </w:p>
    <w:p w:rsidR="00DA29BE" w:rsidRPr="00CA3C87" w:rsidRDefault="00DA29BE" w:rsidP="00042C5A">
      <w:pPr>
        <w:pStyle w:val="Odsekzoznamu"/>
        <w:ind w:left="4253"/>
        <w:contextualSpacing w:val="0"/>
        <w:jc w:val="both"/>
        <w:rPr>
          <w:rFonts w:ascii="Arial" w:hAnsi="Arial" w:cs="Arial"/>
          <w:iCs/>
        </w:rPr>
      </w:pPr>
      <w:r w:rsidRPr="00CA3C87">
        <w:rPr>
          <w:rFonts w:ascii="Arial" w:hAnsi="Arial" w:cs="Arial"/>
          <w:iCs/>
        </w:rPr>
        <w:t>Legislatívno-technická úprava z dôvodu presunu obsahu ustanovenia do § 7 ods. 22.</w:t>
      </w:r>
    </w:p>
    <w:p w:rsidR="00DA29BE" w:rsidRDefault="00DA29BE" w:rsidP="00042C5A">
      <w:pPr>
        <w:tabs>
          <w:tab w:val="left" w:pos="851"/>
        </w:tabs>
        <w:spacing w:after="0" w:line="240" w:lineRule="auto"/>
        <w:ind w:left="510" w:hanging="510"/>
        <w:jc w:val="both"/>
      </w:pPr>
    </w:p>
    <w:p w:rsidR="00B1605B" w:rsidRDefault="00B1605B" w:rsidP="00042C5A">
      <w:pPr>
        <w:tabs>
          <w:tab w:val="left" w:pos="851"/>
        </w:tabs>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tabs>
          <w:tab w:val="left" w:pos="851"/>
        </w:tabs>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t>218.</w:t>
      </w:r>
      <w:r>
        <w:t xml:space="preserve"> </w:t>
      </w:r>
      <w:r w:rsidR="00DA29BE" w:rsidRPr="00D35367">
        <w:t>V čl. VIII 9. bode § 7 ods. 9 písm. b) sa za slovo „povinné“ vkladá slovo „medicínske“, za slovo „doplnkové“ sa vkladá slovo „medicínske“.</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iCs/>
        </w:rPr>
      </w:pPr>
      <w:r>
        <w:rPr>
          <w:rFonts w:ascii="Arial" w:hAnsi="Arial" w:cs="Arial"/>
        </w:rPr>
        <w:tab/>
      </w:r>
      <w:r w:rsidRPr="00CA3C87">
        <w:rPr>
          <w:rFonts w:ascii="Arial" w:hAnsi="Arial" w:cs="Arial"/>
          <w:iCs/>
        </w:rPr>
        <w:t>Legislatívno-technická úprava a precizovanie odkazov.</w:t>
      </w:r>
    </w:p>
    <w:p w:rsidR="00DA29BE" w:rsidRDefault="00DA29BE" w:rsidP="00042C5A">
      <w:pPr>
        <w:spacing w:after="0" w:line="240" w:lineRule="auto"/>
        <w:ind w:left="510" w:hanging="510"/>
        <w:jc w:val="both"/>
        <w:rPr>
          <w:color w:val="000000"/>
        </w:rPr>
      </w:pPr>
    </w:p>
    <w:p w:rsidR="00B1605B" w:rsidRDefault="00B1605B" w:rsidP="00042C5A">
      <w:pPr>
        <w:spacing w:after="0" w:line="240" w:lineRule="auto"/>
        <w:ind w:left="510" w:hanging="510"/>
        <w:jc w:val="both"/>
        <w:rPr>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rPr>
          <w:color w:val="000000"/>
        </w:rPr>
      </w:pPr>
    </w:p>
    <w:p w:rsidR="00DA29BE" w:rsidRPr="00CA3C87" w:rsidRDefault="00D35367" w:rsidP="00042C5A">
      <w:pPr>
        <w:tabs>
          <w:tab w:val="left" w:pos="993"/>
        </w:tabs>
        <w:spacing w:after="0" w:line="240" w:lineRule="auto"/>
        <w:jc w:val="both"/>
        <w:rPr>
          <w:color w:val="000000"/>
        </w:rPr>
      </w:pPr>
      <w:r w:rsidRPr="00D35367">
        <w:rPr>
          <w:b/>
        </w:rPr>
        <w:t>219.</w:t>
      </w:r>
      <w:r>
        <w:t xml:space="preserve"> </w:t>
      </w:r>
      <w:r w:rsidR="00DA29BE" w:rsidRPr="00CA3C87">
        <w:t>V čl. VIII 11. bode § 7 ods. 21 sa slovo „uzavretú“ sa nahrádza slovom „uzatvorenú“, slovo „ktorému“ sa nahrádza slovom „ktorým“ a slovo „ma“ sa nahrádza slovom „má“.</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t>220.</w:t>
      </w:r>
      <w:r>
        <w:t xml:space="preserve"> </w:t>
      </w:r>
      <w:r w:rsidR="00DA29BE" w:rsidRPr="00D35367">
        <w:t xml:space="preserve">V čl. VIII 11. bod sa § 7 dopĺňa odsekom 22, ktorý znie: </w:t>
      </w: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„(22) Ďalšie podmienky pri uzatváraní zmluvy o poskytovaní zdravotnej starostlivosti s poskytovateľom ústavnej zdravotnej starostlivosti, ktorý má vydané povolenie na prevádzkovanie všeobecnej nemocnice alebo povolenie na prevádzkovanie špecializovanej nemocnice, ustanovuje osobitný predpis.</w:t>
      </w:r>
      <w:r w:rsidRPr="00CA3C87">
        <w:rPr>
          <w:rFonts w:ascii="Arial" w:hAnsi="Arial" w:cs="Arial"/>
          <w:vertAlign w:val="superscript"/>
        </w:rPr>
        <w:t>24aaba</w:t>
      </w:r>
      <w:r w:rsidRPr="00CA3C87">
        <w:rPr>
          <w:rFonts w:ascii="Arial" w:hAnsi="Arial" w:cs="Arial"/>
        </w:rPr>
        <w:t>)“.</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Súčasne sa upraví úvodná veta 11. bodu.</w:t>
      </w:r>
    </w:p>
    <w:p w:rsidR="00DA29BE" w:rsidRPr="00CA3C87" w:rsidRDefault="00DA29BE" w:rsidP="00042C5A">
      <w:pPr>
        <w:pStyle w:val="Odsekzoznamu"/>
        <w:tabs>
          <w:tab w:val="left" w:pos="851"/>
        </w:tabs>
        <w:ind w:left="510" w:hanging="510"/>
        <w:contextualSpacing w:val="0"/>
        <w:jc w:val="both"/>
        <w:rPr>
          <w:rFonts w:ascii="Arial" w:hAnsi="Arial" w:cs="Arial"/>
          <w:iCs/>
        </w:rPr>
      </w:pPr>
      <w:r w:rsidRPr="00CA3C87">
        <w:rPr>
          <w:rFonts w:ascii="Arial" w:hAnsi="Arial" w:cs="Arial"/>
          <w:iCs/>
        </w:rPr>
        <w:tab/>
      </w:r>
      <w:r w:rsidRPr="00CA3C87">
        <w:rPr>
          <w:rFonts w:ascii="Arial" w:hAnsi="Arial" w:cs="Arial"/>
          <w:iCs/>
        </w:rPr>
        <w:tab/>
      </w:r>
    </w:p>
    <w:p w:rsidR="00DA29BE" w:rsidRPr="00CA3C87" w:rsidRDefault="00DA29BE" w:rsidP="00042C5A">
      <w:pPr>
        <w:spacing w:after="0" w:line="240" w:lineRule="auto"/>
        <w:ind w:left="4253"/>
        <w:jc w:val="both"/>
        <w:rPr>
          <w:iCs/>
        </w:rPr>
      </w:pPr>
      <w:r w:rsidRPr="00CA3C87">
        <w:rPr>
          <w:iCs/>
        </w:rPr>
        <w:t>Legislatívno-technická úprava z dôvodu vhodnejšieho umiestnenia odseku 21, ktorého obsah sa vypustil z § 7 ods. 1.</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spacing w:after="0" w:line="240" w:lineRule="auto"/>
        <w:ind w:left="510" w:hanging="510"/>
        <w:jc w:val="both"/>
        <w:rPr>
          <w:color w:val="000000"/>
        </w:rPr>
      </w:pPr>
    </w:p>
    <w:p w:rsidR="00B808B8" w:rsidRDefault="00B808B8" w:rsidP="00042C5A">
      <w:pPr>
        <w:spacing w:after="0" w:line="240" w:lineRule="auto"/>
        <w:ind w:left="510" w:hanging="510"/>
        <w:jc w:val="both"/>
        <w:rPr>
          <w:color w:val="000000"/>
        </w:rPr>
      </w:pPr>
    </w:p>
    <w:p w:rsidR="00B808B8" w:rsidRPr="008A2B00" w:rsidRDefault="00D35367" w:rsidP="00042C5A">
      <w:pPr>
        <w:pStyle w:val="Textkomentra"/>
        <w:spacing w:after="0" w:line="240" w:lineRule="auto"/>
        <w:jc w:val="both"/>
        <w:rPr>
          <w:rFonts w:ascii="Arial" w:hAnsi="Arial" w:cs="Arial"/>
          <w:sz w:val="24"/>
          <w:szCs w:val="24"/>
        </w:rPr>
      </w:pPr>
      <w:r w:rsidRPr="00D35367">
        <w:rPr>
          <w:rFonts w:ascii="Arial" w:hAnsi="Arial" w:cs="Arial"/>
          <w:b/>
          <w:sz w:val="24"/>
          <w:szCs w:val="24"/>
        </w:rPr>
        <w:t xml:space="preserve">221. </w:t>
      </w:r>
      <w:r w:rsidR="00B808B8" w:rsidRPr="008A2B00">
        <w:rPr>
          <w:rFonts w:ascii="Arial" w:hAnsi="Arial" w:cs="Arial"/>
          <w:sz w:val="24"/>
          <w:szCs w:val="24"/>
        </w:rPr>
        <w:t xml:space="preserve">V čl. VIII sa za 11. bod vkladá nový 12. bod, ktorý znie: </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 xml:space="preserve">„12. § 8 sa dopĺňa odsekmi 23 a 24, ktoré znejú: </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„(23) Ak poskytovateľ zdravotnej starostlivosti, ktorý je držiteľom povolenia na prevádzkovanie zariadenia na poskytovanie jednodňovej zdravotnej starostlivosti, ktorý má uzatvorenú zmluvu o poskytovaní zdravotnej starostlivosti a ktorý poskytuje zdravotnú starostlivosť, pre ktorú bol kategorizáciou ústavnej zdravotnej starostlivosti ustanovený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(ďalej len „poskytovateľ jednodňovej zdravotnej starostlivosti“) a poskytovateľ jednodňovej zdravotnej starostlivosti nedodržal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xml:space="preserve">) poskytovateľ jednodňovej zdravotnej starostlivosti má </w:t>
      </w:r>
      <w:r>
        <w:rPr>
          <w:rFonts w:ascii="Arial" w:hAnsi="Arial" w:cs="Arial"/>
          <w:sz w:val="24"/>
          <w:szCs w:val="24"/>
        </w:rPr>
        <w:t xml:space="preserve">v nasledujúcom kalendárnom roku </w:t>
      </w:r>
      <w:r w:rsidRPr="008A2B00">
        <w:rPr>
          <w:rFonts w:ascii="Arial" w:hAnsi="Arial" w:cs="Arial"/>
          <w:sz w:val="24"/>
          <w:szCs w:val="24"/>
        </w:rPr>
        <w:t xml:space="preserve">nárok na čiastočnú úhradu zdravotnej starostlivosti. Zdravotná poisťovňa je povinná uhrádzať zdravotnú starostlivosť podľa prvej vety najmenej vo výške 80 % obvyklej ceny v mieste a v čase jej poskytnutia. Obvyklou cenou v mieste a v čase jej poskytnutia sa na účely tohto zákona </w:t>
      </w:r>
      <w:r w:rsidRPr="007E5C5A">
        <w:rPr>
          <w:rFonts w:ascii="Arial" w:hAnsi="Arial" w:cs="Arial"/>
          <w:sz w:val="24"/>
          <w:szCs w:val="24"/>
        </w:rPr>
        <w:t>rozumie základná sadzba [(§ 67b ods. 3 písm. c)]</w:t>
      </w:r>
      <w:r w:rsidRPr="008A2B00">
        <w:rPr>
          <w:rFonts w:ascii="Arial" w:hAnsi="Arial" w:cs="Arial"/>
          <w:sz w:val="24"/>
          <w:szCs w:val="24"/>
        </w:rPr>
        <w:t xml:space="preserve"> alebo iná forma úhrady za zdravotnú starostlivosť, pre ktorú je kategorizáciou ústavnej zdravotnej starostlivosti ustanovený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xml:space="preserve">) </w:t>
      </w:r>
    </w:p>
    <w:p w:rsidR="00B808B8" w:rsidRPr="008A2B00" w:rsidRDefault="00B808B8" w:rsidP="00042C5A">
      <w:pPr>
        <w:pStyle w:val="Textkomentra"/>
        <w:spacing w:after="0" w:line="240" w:lineRule="auto"/>
        <w:jc w:val="both"/>
        <w:rPr>
          <w:rFonts w:ascii="Arial" w:hAnsi="Arial" w:cs="Arial"/>
          <w:sz w:val="24"/>
          <w:szCs w:val="24"/>
        </w:rPr>
      </w:pP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(24) Výška úhrady podľa odseku 23 druhej vety sa určí takto:</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a) ak poskytovateľ jednodňovej zdravotnej starostlivosti dodržal minimálny počet medicínskych služieb v predchádzajúcom roku na menej ako 20 %, úhrada sa určí vo výške 80 % obvyklej ceny,</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b) ak poskytovateľ jednodňovej zdravotnej starostlivosti dodržal minimálny počet medicínskych služieb v predchádzajúcom roku v rozpätí od 20 % do 80 %, úhrada sa rovnomerne zvyšuje od 80 % do 100 % obvyklej ceny podľa miery dodržania podmienky minimálneho počtu medicínskych služieb,</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c) ak poskytovateľ jednodňovej zdravotnej starostlivosti dodržal minimálny počet medicínskych služieb v predchádzajúcom roku na viac ako 80 %, úhrada sa určí vo výške 100 % obvyklej ceny.“.</w:t>
      </w:r>
    </w:p>
    <w:p w:rsidR="00B808B8" w:rsidRPr="008A2B00" w:rsidRDefault="00B808B8" w:rsidP="00042C5A">
      <w:pPr>
        <w:pStyle w:val="Textkomentra"/>
        <w:spacing w:after="0" w:line="240" w:lineRule="auto"/>
        <w:jc w:val="both"/>
        <w:rPr>
          <w:rFonts w:ascii="Arial" w:eastAsiaTheme="minorHAnsi" w:hAnsi="Arial" w:cs="Arial"/>
          <w:sz w:val="24"/>
          <w:szCs w:val="24"/>
        </w:rPr>
      </w:pP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Poznámka pod čiarou k odkazu 27aada znie:</w:t>
      </w:r>
    </w:p>
    <w:p w:rsidR="00B808B8" w:rsidRPr="008A2B00" w:rsidRDefault="00B808B8" w:rsidP="00042C5A">
      <w:pPr>
        <w:pStyle w:val="Textkomentra"/>
        <w:spacing w:after="0" w:line="240" w:lineRule="auto"/>
        <w:jc w:val="both"/>
        <w:rPr>
          <w:rFonts w:ascii="Arial" w:hAnsi="Arial" w:cs="Arial"/>
          <w:sz w:val="24"/>
          <w:szCs w:val="24"/>
        </w:rPr>
      </w:pPr>
      <w:r w:rsidRPr="008A2B00">
        <w:rPr>
          <w:rFonts w:ascii="Arial" w:hAnsi="Arial" w:cs="Arial"/>
          <w:sz w:val="24"/>
          <w:szCs w:val="24"/>
        </w:rPr>
        <w:t>„</w:t>
      </w:r>
      <w:r w:rsidRPr="008A2B00">
        <w:rPr>
          <w:rFonts w:ascii="Arial" w:hAnsi="Arial" w:cs="Arial"/>
          <w:sz w:val="24"/>
          <w:szCs w:val="24"/>
          <w:vertAlign w:val="superscript"/>
        </w:rPr>
        <w:t>27aada</w:t>
      </w:r>
      <w:r w:rsidRPr="008A2B00">
        <w:rPr>
          <w:rFonts w:ascii="Arial" w:hAnsi="Arial" w:cs="Arial"/>
          <w:sz w:val="24"/>
          <w:szCs w:val="24"/>
        </w:rPr>
        <w:t>) § 44 ods. 2 písm. c) prvého bodu zákona č. ..../2021 Z. z.“.</w:t>
      </w:r>
    </w:p>
    <w:p w:rsidR="00B808B8" w:rsidRPr="008A2B00" w:rsidRDefault="00B808B8" w:rsidP="00042C5A">
      <w:pPr>
        <w:spacing w:after="0" w:line="240" w:lineRule="auto"/>
        <w:ind w:left="360" w:firstLine="207"/>
        <w:jc w:val="both"/>
      </w:pPr>
    </w:p>
    <w:p w:rsidR="00B808B8" w:rsidRPr="008A2B00" w:rsidRDefault="00B808B8" w:rsidP="00042C5A">
      <w:pPr>
        <w:spacing w:after="0" w:line="240" w:lineRule="auto"/>
        <w:jc w:val="both"/>
      </w:pPr>
      <w:r w:rsidRPr="008A2B00">
        <w:t>Nasledujúce body sa primerane prečíslujú.</w:t>
      </w:r>
    </w:p>
    <w:p w:rsidR="00B808B8" w:rsidRPr="008A2B00" w:rsidRDefault="00B808B8" w:rsidP="00042C5A">
      <w:pPr>
        <w:spacing w:after="0" w:line="240" w:lineRule="auto"/>
        <w:jc w:val="both"/>
      </w:pPr>
    </w:p>
    <w:p w:rsidR="00B808B8" w:rsidRPr="008A2B00" w:rsidRDefault="00B808B8" w:rsidP="00042C5A">
      <w:pPr>
        <w:spacing w:after="0" w:line="240" w:lineRule="auto"/>
        <w:jc w:val="both"/>
      </w:pPr>
      <w:r w:rsidRPr="008A2B00">
        <w:t>Tento bod nadobúda účinnosť 1. januára 2023, čo sa premietne do článku upravujúceho účinnosť zákona.</w:t>
      </w:r>
    </w:p>
    <w:p w:rsidR="00B808B8" w:rsidRPr="008A2B00" w:rsidRDefault="00B808B8" w:rsidP="00042C5A">
      <w:pPr>
        <w:spacing w:after="0" w:line="240" w:lineRule="auto"/>
        <w:jc w:val="both"/>
        <w:rPr>
          <w:lang w:eastAsia="en-GB"/>
        </w:rPr>
      </w:pPr>
    </w:p>
    <w:p w:rsidR="00B808B8" w:rsidRPr="008A2B00" w:rsidRDefault="00B808B8" w:rsidP="00042C5A">
      <w:pPr>
        <w:tabs>
          <w:tab w:val="left" w:pos="2400"/>
        </w:tabs>
        <w:spacing w:after="0" w:line="240" w:lineRule="auto"/>
        <w:ind w:left="4253"/>
        <w:jc w:val="both"/>
      </w:pPr>
      <w:r w:rsidRPr="008A2B00">
        <w:rPr>
          <w:iCs/>
        </w:rPr>
        <w:t>Vzhľadom na to, že v zariadeniach jednodňovej zdravotnej starostlivosti sa poskytujú aj zdravotné výkony – medicínske služby, ktoré sú rovnaké aké sa poskytujú aj v nemocniciach, sa navrhlo doplniť do povinností týchto poskytovateľov dodržiavať minimálne počty medicínskych služieb, ak boli ustanovené kategorizáciou ústavnej starostlivosti. A v nadväznosti na doplnenie povinnosti sa táto premieta aj do sankcií, pričom sankciou je zníženie úhrady za poskytnutú zdravotnú starostlivosť rovnocenne ako nemocniciam.</w:t>
      </w:r>
    </w:p>
    <w:p w:rsidR="00B808B8" w:rsidRPr="008A2B00" w:rsidRDefault="00B808B8" w:rsidP="00042C5A">
      <w:pPr>
        <w:spacing w:line="240" w:lineRule="auto"/>
        <w:ind w:left="4253"/>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808B8" w:rsidRPr="00CA3C87" w:rsidRDefault="00B808B8" w:rsidP="00042C5A">
      <w:pPr>
        <w:spacing w:after="0" w:line="240" w:lineRule="auto"/>
        <w:ind w:left="510" w:hanging="510"/>
        <w:jc w:val="both"/>
        <w:rPr>
          <w:color w:val="000000"/>
        </w:rPr>
      </w:pPr>
    </w:p>
    <w:p w:rsidR="00DA29BE" w:rsidRPr="00CA3C87" w:rsidRDefault="00D35367" w:rsidP="00042C5A">
      <w:pPr>
        <w:tabs>
          <w:tab w:val="left" w:pos="993"/>
        </w:tabs>
        <w:spacing w:after="0" w:line="240" w:lineRule="auto"/>
        <w:jc w:val="both"/>
        <w:rPr>
          <w:color w:val="000000"/>
        </w:rPr>
      </w:pPr>
      <w:r w:rsidRPr="00D35367">
        <w:rPr>
          <w:b/>
          <w:color w:val="000000"/>
        </w:rPr>
        <w:t>222.</w:t>
      </w:r>
      <w:r>
        <w:rPr>
          <w:color w:val="000000"/>
        </w:rPr>
        <w:t xml:space="preserve"> </w:t>
      </w:r>
      <w:r w:rsidR="00DA29BE" w:rsidRPr="00CA3C87">
        <w:rPr>
          <w:color w:val="000000"/>
        </w:rPr>
        <w:t>V čl. VIII 17. bode úvodnej vete sa slová „aj) a ak)“ nahrádzajú slovami „ak) a al)“.</w:t>
      </w:r>
    </w:p>
    <w:p w:rsidR="00DA29BE" w:rsidRPr="00CA3C87" w:rsidRDefault="00DA29BE" w:rsidP="00042C5A">
      <w:pPr>
        <w:spacing w:after="0" w:line="240" w:lineRule="auto"/>
        <w:ind w:left="510" w:hanging="510"/>
        <w:jc w:val="both"/>
        <w:rPr>
          <w:color w:val="000000"/>
        </w:rPr>
      </w:pPr>
    </w:p>
    <w:p w:rsidR="00DA29BE" w:rsidRPr="00CA3C87" w:rsidRDefault="00DA29BE" w:rsidP="00042C5A">
      <w:pPr>
        <w:pStyle w:val="Odsekzoznamu"/>
        <w:ind w:left="510"/>
        <w:contextualSpacing w:val="0"/>
        <w:jc w:val="both"/>
        <w:rPr>
          <w:rFonts w:ascii="Arial" w:hAnsi="Arial" w:cs="Arial"/>
        </w:rPr>
      </w:pPr>
      <w:r w:rsidRPr="00CA3C87">
        <w:rPr>
          <w:rFonts w:ascii="Arial" w:hAnsi="Arial" w:cs="Arial"/>
        </w:rPr>
        <w:t>Doterajšie písmená aj) a ak) sa označujú ako písmená ak) a al).</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510" w:firstLine="3743"/>
        <w:contextualSpacing w:val="0"/>
        <w:jc w:val="both"/>
        <w:rPr>
          <w:rFonts w:ascii="Arial" w:hAnsi="Arial" w:cs="Arial"/>
        </w:rPr>
      </w:pPr>
      <w:r w:rsidRPr="00CA3C87">
        <w:rPr>
          <w:rFonts w:ascii="Arial" w:hAnsi="Arial" w:cs="Arial"/>
        </w:rPr>
        <w:t>Legislatívno-technická úprava.</w:t>
      </w:r>
    </w:p>
    <w:p w:rsidR="00DA29BE" w:rsidRDefault="00DA29BE" w:rsidP="00042C5A">
      <w:pPr>
        <w:spacing w:after="0" w:line="240" w:lineRule="auto"/>
        <w:ind w:left="510" w:hanging="510"/>
        <w:jc w:val="both"/>
        <w:rPr>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Default="00DA29BE" w:rsidP="00042C5A">
      <w:pPr>
        <w:spacing w:after="0" w:line="240" w:lineRule="auto"/>
        <w:ind w:left="510" w:hanging="510"/>
        <w:jc w:val="both"/>
        <w:rPr>
          <w:color w:val="000000"/>
        </w:rPr>
      </w:pPr>
    </w:p>
    <w:p w:rsidR="00DA29BE" w:rsidRPr="00CA3C87" w:rsidRDefault="00DA29BE" w:rsidP="00042C5A">
      <w:pPr>
        <w:spacing w:after="0" w:line="240" w:lineRule="auto"/>
        <w:ind w:left="510" w:hanging="510"/>
        <w:jc w:val="both"/>
        <w:rPr>
          <w:color w:val="000000"/>
        </w:rPr>
      </w:pPr>
    </w:p>
    <w:p w:rsidR="00DA29BE" w:rsidRPr="00CA3C87" w:rsidRDefault="00D35367" w:rsidP="00042C5A">
      <w:pPr>
        <w:tabs>
          <w:tab w:val="left" w:pos="993"/>
        </w:tabs>
        <w:spacing w:after="0" w:line="240" w:lineRule="auto"/>
        <w:jc w:val="both"/>
        <w:rPr>
          <w:color w:val="000000"/>
        </w:rPr>
      </w:pPr>
      <w:r w:rsidRPr="00D35367">
        <w:rPr>
          <w:b/>
        </w:rPr>
        <w:t>223.</w:t>
      </w:r>
      <w:r>
        <w:t xml:space="preserve"> </w:t>
      </w:r>
      <w:r w:rsidR="00DA29BE" w:rsidRPr="00CA3C87">
        <w:t>V čl. VIII 17. bode § 15 ods. 1 písm. ak) druhom bode sa za slovo „pobyte“ vkladá slovo „poistencov“.</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Precizovanie textu.</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t>224.</w:t>
      </w:r>
      <w:r>
        <w:t xml:space="preserve"> </w:t>
      </w:r>
      <w:r w:rsidR="00DA29BE" w:rsidRPr="00D35367">
        <w:t>V čl. VIII 20. bode § 16 ods. 5 písm. h) sa vypúšťajú slová „čakajúcich poistencov" a slovo „ústavnej“ sa nahrádza slovom „plánovanej“.</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spacing w:after="0" w:line="240" w:lineRule="auto"/>
        <w:ind w:left="510" w:hanging="510"/>
        <w:jc w:val="both"/>
        <w:rPr>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rPr>
          <w:color w:val="000000"/>
        </w:rPr>
      </w:pPr>
    </w:p>
    <w:p w:rsidR="00DA29BE" w:rsidRPr="00CA3C87" w:rsidRDefault="00D35367" w:rsidP="00042C5A">
      <w:pPr>
        <w:tabs>
          <w:tab w:val="left" w:pos="993"/>
        </w:tabs>
        <w:spacing w:after="0" w:line="240" w:lineRule="auto"/>
        <w:jc w:val="both"/>
        <w:rPr>
          <w:color w:val="000000"/>
        </w:rPr>
      </w:pPr>
      <w:r w:rsidRPr="00D35367">
        <w:rPr>
          <w:b/>
          <w:color w:val="000000"/>
        </w:rPr>
        <w:t>225.</w:t>
      </w:r>
      <w:r>
        <w:rPr>
          <w:color w:val="000000"/>
        </w:rPr>
        <w:t xml:space="preserve"> </w:t>
      </w:r>
      <w:r w:rsidR="00DA29BE" w:rsidRPr="00CA3C87">
        <w:rPr>
          <w:color w:val="000000"/>
        </w:rPr>
        <w:t xml:space="preserve">V čl. VIII 22. bode úvodná veta znie: „V § 18 ods. 1 sa za písmeno u) vkladá nové písmeno v) ktoré znie:“. Súčasne sa upraví aj označenie vkladaného písmena a legislatívno-technicky sa upraví aj veta o preznačení nasledujúceho písmena. </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Precizovanie textu.</w:t>
      </w:r>
    </w:p>
    <w:p w:rsidR="00D35367" w:rsidRDefault="00D35367" w:rsidP="00042C5A">
      <w:pPr>
        <w:tabs>
          <w:tab w:val="left" w:pos="993"/>
        </w:tabs>
        <w:spacing w:after="0" w:line="240" w:lineRule="auto"/>
        <w:jc w:val="both"/>
        <w:rPr>
          <w:color w:val="000000"/>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Default="00B1605B" w:rsidP="00042C5A">
      <w:pPr>
        <w:tabs>
          <w:tab w:val="left" w:pos="993"/>
        </w:tabs>
        <w:spacing w:after="0" w:line="240" w:lineRule="auto"/>
        <w:jc w:val="both"/>
        <w:rPr>
          <w:color w:val="000000"/>
        </w:rPr>
      </w:pPr>
    </w:p>
    <w:p w:rsidR="00DA29BE" w:rsidRPr="00CA3C87" w:rsidRDefault="00D35367" w:rsidP="00042C5A">
      <w:pPr>
        <w:tabs>
          <w:tab w:val="left" w:pos="993"/>
        </w:tabs>
        <w:spacing w:after="0" w:line="240" w:lineRule="auto"/>
        <w:jc w:val="both"/>
        <w:rPr>
          <w:color w:val="000000"/>
        </w:rPr>
      </w:pPr>
      <w:r w:rsidRPr="00D35367">
        <w:rPr>
          <w:b/>
          <w:color w:val="000000"/>
        </w:rPr>
        <w:t>226.</w:t>
      </w:r>
      <w:r>
        <w:rPr>
          <w:color w:val="000000"/>
        </w:rPr>
        <w:t xml:space="preserve"> </w:t>
      </w:r>
      <w:r w:rsidR="00DA29BE" w:rsidRPr="00CA3C87">
        <w:t>V čl. VIII 22. bode § 18 ods. 1 písm. x) sa za slovo „stav“ vkladá slovo „verejnej“, za slovo „stavu“ sa vkladajú slová „verejnej minimálnej“ a vypúšťa sa slovo „roka“.</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 xml:space="preserve">Precizovanie textu. </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CA3C87" w:rsidRDefault="00D35367" w:rsidP="00042C5A">
      <w:pPr>
        <w:tabs>
          <w:tab w:val="left" w:pos="993"/>
        </w:tabs>
        <w:spacing w:after="0" w:line="240" w:lineRule="auto"/>
        <w:jc w:val="both"/>
        <w:rPr>
          <w:color w:val="000000"/>
        </w:rPr>
      </w:pPr>
      <w:r w:rsidRPr="00D35367">
        <w:rPr>
          <w:b/>
        </w:rPr>
        <w:t>227.</w:t>
      </w:r>
      <w:r>
        <w:t xml:space="preserve"> </w:t>
      </w:r>
      <w:r w:rsidR="00DA29BE" w:rsidRPr="00CA3C87">
        <w:t>V čl. VIII 23. bode § 20 ods. 1 písm. r)  sa prvé slovo „siete“ nahrádza slovom „verejnej“.</w:t>
      </w:r>
    </w:p>
    <w:p w:rsidR="00DA29BE" w:rsidRPr="00CA3C87" w:rsidRDefault="00DA29BE" w:rsidP="00042C5A">
      <w:pPr>
        <w:spacing w:after="0" w:line="240" w:lineRule="auto"/>
        <w:ind w:left="510" w:hanging="510"/>
        <w:jc w:val="both"/>
      </w:pPr>
    </w:p>
    <w:p w:rsidR="00DA29BE" w:rsidRPr="00CA3C87" w:rsidRDefault="00DA29BE" w:rsidP="00042C5A">
      <w:pPr>
        <w:spacing w:after="0" w:line="240" w:lineRule="auto"/>
        <w:ind w:left="510" w:firstLine="3743"/>
        <w:jc w:val="both"/>
      </w:pPr>
      <w:r w:rsidRPr="00CA3C87">
        <w:t>Legislatívno-technická úprava.</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t>228.</w:t>
      </w:r>
      <w:r>
        <w:t xml:space="preserve"> </w:t>
      </w:r>
      <w:r w:rsidR="00DA29BE" w:rsidRPr="00D35367">
        <w:t>V čl. VIII 27. bode § 22 ods. 10 sa slová „návrh vlády schvaľuje“ nahrádzajú slovami „ktorý schvaľuje“.</w:t>
      </w:r>
    </w:p>
    <w:p w:rsidR="00DA29BE" w:rsidRDefault="00DA29BE" w:rsidP="00042C5A">
      <w:pPr>
        <w:pStyle w:val="Odsekzoznamu"/>
        <w:tabs>
          <w:tab w:val="left" w:pos="851"/>
        </w:tabs>
        <w:ind w:left="4253" w:hanging="510"/>
        <w:contextualSpacing w:val="0"/>
        <w:jc w:val="both"/>
        <w:rPr>
          <w:rFonts w:ascii="Arial" w:hAnsi="Arial" w:cs="Arial"/>
        </w:rPr>
      </w:pPr>
    </w:p>
    <w:p w:rsidR="00DA29BE" w:rsidRPr="00CA3C87" w:rsidRDefault="00DA29BE" w:rsidP="00042C5A">
      <w:pPr>
        <w:pStyle w:val="Odsekzoznamu"/>
        <w:tabs>
          <w:tab w:val="left" w:pos="851"/>
        </w:tabs>
        <w:ind w:left="4253" w:hanging="510"/>
        <w:contextualSpacing w:val="0"/>
        <w:jc w:val="both"/>
        <w:rPr>
          <w:rFonts w:ascii="Arial" w:hAnsi="Arial" w:cs="Arial"/>
        </w:rPr>
      </w:pPr>
      <w:r w:rsidRPr="00CA3C87">
        <w:rPr>
          <w:rFonts w:ascii="Arial" w:hAnsi="Arial" w:cs="Arial"/>
        </w:rPr>
        <w:tab/>
        <w:t>Legislatívno-technická úprava a precizovanie 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229.</w:t>
      </w:r>
      <w:r>
        <w:t xml:space="preserve"> </w:t>
      </w:r>
      <w:r w:rsidR="00DA29BE" w:rsidRPr="00D35367">
        <w:t>V čl. VIII sa za 28. bod vkladá nový 29. bod, ktorý znie:</w:t>
      </w: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„29. V § 47da ods. 1 sa slová „odseku 9“ nahrádzajú slovami „odseku 10“.“.</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tabs>
          <w:tab w:val="left" w:pos="851"/>
        </w:tabs>
        <w:ind w:left="510" w:hanging="510"/>
        <w:contextualSpacing w:val="0"/>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sidRPr="00CA3C87">
        <w:rPr>
          <w:rFonts w:ascii="Arial" w:hAnsi="Arial" w:cs="Arial"/>
        </w:rPr>
        <w:t>Nasledujúce body sa primerane prečíslujú.</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6"/>
        <w:contextualSpacing w:val="0"/>
        <w:jc w:val="both"/>
        <w:rPr>
          <w:rFonts w:ascii="Arial" w:hAnsi="Arial" w:cs="Arial"/>
        </w:rPr>
      </w:pPr>
      <w:r w:rsidRPr="00CA3C87">
        <w:rPr>
          <w:rFonts w:ascii="Arial" w:hAnsi="Arial" w:cs="Arial"/>
        </w:rPr>
        <w:t>Tento bod nadobúda účinnosť 1. januára 2022, čo sa premietne do článku upravujúceho účinnosť zákona.</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D35367" w:rsidRDefault="00DA29BE" w:rsidP="00042C5A">
      <w:pPr>
        <w:tabs>
          <w:tab w:val="left" w:pos="851"/>
        </w:tabs>
        <w:spacing w:line="240" w:lineRule="auto"/>
        <w:jc w:val="both"/>
      </w:pPr>
    </w:p>
    <w:p w:rsidR="00DA29BE" w:rsidRPr="00D35367" w:rsidRDefault="00D35367" w:rsidP="00042C5A">
      <w:pPr>
        <w:tabs>
          <w:tab w:val="left" w:pos="851"/>
        </w:tabs>
        <w:spacing w:line="240" w:lineRule="auto"/>
        <w:jc w:val="both"/>
      </w:pPr>
      <w:r w:rsidRPr="00D35367">
        <w:rPr>
          <w:b/>
        </w:rPr>
        <w:t>230</w:t>
      </w:r>
      <w:r>
        <w:t xml:space="preserve">. </w:t>
      </w:r>
      <w:r w:rsidR="00DA29BE" w:rsidRPr="00D35367">
        <w:t>V čl. VIII v 31. bode [§ 64 ods. 1 písm. b)] sa na konci pripájajú tieto slová:</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„Poznámka pod čiarou k odkazu 81a znie:</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w:t>
      </w:r>
      <w:r w:rsidRPr="00CA3C87">
        <w:rPr>
          <w:rFonts w:ascii="Arial" w:hAnsi="Arial" w:cs="Arial"/>
          <w:vertAlign w:val="superscript"/>
        </w:rPr>
        <w:t>81a</w:t>
      </w:r>
      <w:r w:rsidRPr="00CA3C87">
        <w:rPr>
          <w:rFonts w:ascii="Arial" w:hAnsi="Arial" w:cs="Arial"/>
        </w:rPr>
        <w:t>) Zákon č. 580/2004 Z. z. v znení neskorších predpisov.</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Zákon č. 576/2004 Z. z. v znení neskorších predpisov.</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Zákon č. 577/2004 Z. z. v znení neskorších predpisov.</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 38 zákona č. ..../2021 Z. z.“.</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vnútorných poznámok pod čiarou.</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231.</w:t>
      </w:r>
      <w:r>
        <w:t xml:space="preserve"> </w:t>
      </w:r>
      <w:r w:rsidR="00DA29BE" w:rsidRPr="00D35367">
        <w:t xml:space="preserve">V čl. VIII sa za 31. bod vkladá nový 32. bod, ktorý znie: </w:t>
      </w: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 xml:space="preserve">„32. V § 64 ods. 6 sa slová „§ 47da ods. 6“ nahrádzajú slovami „§ 47da ods. 7 a 9“.“. </w:t>
      </w:r>
    </w:p>
    <w:p w:rsidR="00DA29BE" w:rsidRPr="00CA3C87" w:rsidRDefault="00DA29BE" w:rsidP="00042C5A">
      <w:pPr>
        <w:pStyle w:val="Odsekzoznamu"/>
        <w:tabs>
          <w:tab w:val="left" w:pos="851"/>
        </w:tabs>
        <w:ind w:left="510" w:hanging="84"/>
        <w:contextualSpacing w:val="0"/>
        <w:jc w:val="both"/>
        <w:rPr>
          <w:rFonts w:ascii="Arial" w:hAnsi="Arial" w:cs="Arial"/>
        </w:rPr>
      </w:pPr>
    </w:p>
    <w:p w:rsidR="00DA29BE" w:rsidRPr="00CA3C87" w:rsidRDefault="00DA29BE" w:rsidP="00042C5A">
      <w:pPr>
        <w:pStyle w:val="Odsekzoznamu"/>
        <w:tabs>
          <w:tab w:val="left" w:pos="851"/>
        </w:tabs>
        <w:ind w:left="510" w:hanging="84"/>
        <w:contextualSpacing w:val="0"/>
        <w:jc w:val="both"/>
        <w:rPr>
          <w:rFonts w:ascii="Arial" w:hAnsi="Arial" w:cs="Arial"/>
        </w:rPr>
      </w:pPr>
      <w:r w:rsidRPr="00CA3C87">
        <w:rPr>
          <w:rFonts w:ascii="Arial" w:hAnsi="Arial" w:cs="Arial"/>
        </w:rPr>
        <w:t>Nasledujúce body sa primerane prečíslujú.</w:t>
      </w:r>
    </w:p>
    <w:p w:rsidR="00DA29BE" w:rsidRPr="00CA3C87" w:rsidRDefault="00DA29BE" w:rsidP="00042C5A">
      <w:pPr>
        <w:pStyle w:val="Odsekzoznamu"/>
        <w:tabs>
          <w:tab w:val="left" w:pos="851"/>
        </w:tabs>
        <w:ind w:left="510" w:hanging="84"/>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232.</w:t>
      </w:r>
      <w:r>
        <w:t xml:space="preserve"> </w:t>
      </w:r>
      <w:r w:rsidR="00DA29BE" w:rsidRPr="00D35367">
        <w:t>V čl. VIII 32. [§ 76 ods. 3 písm. l)] a 34. bode [(§ 76 ods. 5 písm. a) jedenásty bod] sa za slovo „poskytovateľa“ vkladajú slová „zdravotnej starostlivosti“ a za slová „orgán príslušný“</w:t>
      </w:r>
      <w:r w:rsidR="00DA29BE" w:rsidRPr="00D35367">
        <w:rPr>
          <w:iCs/>
        </w:rPr>
        <w:t xml:space="preserve"> </w:t>
      </w:r>
      <w:r w:rsidR="00DA29BE" w:rsidRPr="00D35367">
        <w:t>sa vkladajú slová „na vydanie povolenia“.</w:t>
      </w:r>
    </w:p>
    <w:p w:rsidR="00DA29BE" w:rsidRDefault="00DA29BE" w:rsidP="00042C5A">
      <w:pPr>
        <w:spacing w:after="0" w:line="240" w:lineRule="auto"/>
        <w:ind w:left="510" w:hanging="510"/>
        <w:jc w:val="both"/>
      </w:pPr>
    </w:p>
    <w:p w:rsidR="00DA29BE" w:rsidRPr="00CA3C87" w:rsidRDefault="00DA29BE" w:rsidP="00042C5A">
      <w:pPr>
        <w:spacing w:after="0" w:line="240" w:lineRule="auto"/>
        <w:ind w:left="4253"/>
        <w:jc w:val="both"/>
      </w:pPr>
      <w:r w:rsidRPr="00CA3C87">
        <w:t>Legislatívno-technická úprava a precizovanie 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233.</w:t>
      </w:r>
      <w:r>
        <w:t xml:space="preserve"> </w:t>
      </w:r>
      <w:r w:rsidR="00DA29BE" w:rsidRPr="00D35367">
        <w:t>V čl. VIII 34. bode [§ 76 ods. 5 písm. a) dvanásty bod] sa za slovo „siete“ vkladajú slová „kategorizovaných nemocníc“.</w:t>
      </w:r>
    </w:p>
    <w:p w:rsidR="00DA29BE" w:rsidRPr="00CA3C87" w:rsidRDefault="00DA29BE" w:rsidP="00042C5A">
      <w:pPr>
        <w:pStyle w:val="Odsekzoznamu"/>
        <w:tabs>
          <w:tab w:val="left" w:pos="851"/>
        </w:tabs>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B1605B"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DA29BE" w:rsidRPr="00CA3C87" w:rsidRDefault="00DA29BE" w:rsidP="00042C5A">
      <w:pPr>
        <w:spacing w:after="0" w:line="240" w:lineRule="auto"/>
        <w:ind w:left="510" w:hanging="510"/>
        <w:jc w:val="both"/>
        <w:rPr>
          <w:color w:val="000000"/>
        </w:rPr>
      </w:pPr>
    </w:p>
    <w:p w:rsidR="00DA29BE" w:rsidRPr="00CA3C87" w:rsidRDefault="00D35367" w:rsidP="00042C5A">
      <w:pPr>
        <w:tabs>
          <w:tab w:val="left" w:pos="993"/>
        </w:tabs>
        <w:spacing w:after="0" w:line="240" w:lineRule="auto"/>
        <w:jc w:val="both"/>
        <w:rPr>
          <w:color w:val="000000"/>
        </w:rPr>
      </w:pPr>
      <w:r w:rsidRPr="00D35367">
        <w:rPr>
          <w:b/>
        </w:rPr>
        <w:t>234.</w:t>
      </w:r>
      <w:r>
        <w:t xml:space="preserve"> </w:t>
      </w:r>
      <w:r w:rsidR="00DA29BE" w:rsidRPr="00CA3C87">
        <w:t>V čl. VIII 35. bode § 76 ods. 5 písm. b) piaty bod sa slová „vyšším územných celkom“ nahrádzajú slovami „samosprávnym krajom“, za slovo „stavu“ sa vkladá slovo „verejnej“, za slovo „pobyte“ sa vkladá slovo „poistencov“ a slová „v jeho pôsobnosti“ sa nahrádzajú slovami „v pôsobnosti samosprávneho kraja“.</w:t>
      </w:r>
    </w:p>
    <w:p w:rsidR="00D35367" w:rsidRDefault="00DA29BE" w:rsidP="00042C5A">
      <w:pPr>
        <w:spacing w:after="0" w:line="240" w:lineRule="auto"/>
        <w:ind w:left="510" w:hanging="510"/>
        <w:jc w:val="both"/>
      </w:pPr>
      <w:r w:rsidRPr="00CA3C87">
        <w:tab/>
      </w:r>
      <w:r w:rsidRPr="00CA3C87">
        <w:tab/>
      </w:r>
      <w:r w:rsidRPr="00CA3C87">
        <w:tab/>
      </w:r>
      <w:r w:rsidRPr="00CA3C87">
        <w:tab/>
      </w:r>
    </w:p>
    <w:p w:rsidR="00DA29BE" w:rsidRPr="00CA3C87" w:rsidRDefault="00DA29BE" w:rsidP="00042C5A">
      <w:pPr>
        <w:spacing w:after="0" w:line="240" w:lineRule="auto"/>
        <w:ind w:left="4050" w:firstLine="198"/>
        <w:jc w:val="both"/>
      </w:pPr>
      <w:r w:rsidRPr="00CA3C87">
        <w:t>Precizovanie textu.</w:t>
      </w:r>
    </w:p>
    <w:p w:rsidR="00DA29BE" w:rsidRDefault="00DA29BE" w:rsidP="00042C5A">
      <w:pPr>
        <w:pStyle w:val="Odsekzoznamu"/>
        <w:tabs>
          <w:tab w:val="left" w:pos="851"/>
        </w:tabs>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tabs>
          <w:tab w:val="left" w:pos="851"/>
        </w:tabs>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235.</w:t>
      </w:r>
      <w:r>
        <w:t xml:space="preserve"> </w:t>
      </w:r>
      <w:r w:rsidR="00DA29BE" w:rsidRPr="00D35367">
        <w:t>V čl. VIII 36. bode sa slová „§ 86zi“ nahrádzajú slovami „§ 86zj“ a  slová „§ 86zj“ (2x) sa nahrádzajú slovami „§ 86zk“ (2x).</w:t>
      </w:r>
    </w:p>
    <w:p w:rsidR="00DA29BE" w:rsidRDefault="00DA29BE" w:rsidP="00042C5A">
      <w:pPr>
        <w:pStyle w:val="Odsekzoznamu"/>
        <w:ind w:left="510" w:hanging="510"/>
        <w:contextualSpacing w:val="0"/>
        <w:jc w:val="both"/>
        <w:rPr>
          <w:rFonts w:ascii="Arial" w:hAnsi="Arial" w:cs="Arial"/>
        </w:rPr>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DA29BE" w:rsidRDefault="00DA29BE" w:rsidP="00042C5A">
      <w:pPr>
        <w:pStyle w:val="Odsekzoznamu"/>
        <w:ind w:left="510" w:hanging="510"/>
        <w:contextualSpacing w:val="0"/>
        <w:jc w:val="both"/>
        <w:rPr>
          <w:rFonts w:ascii="Arial" w:hAnsi="Arial" w:cs="Arial"/>
        </w:rPr>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pStyle w:val="Odsekzoznamu"/>
        <w:ind w:left="510" w:hanging="510"/>
        <w:contextualSpacing w:val="0"/>
        <w:jc w:val="both"/>
        <w:rPr>
          <w:rFonts w:ascii="Arial" w:hAnsi="Arial" w:cs="Arial"/>
        </w:rPr>
      </w:pPr>
    </w:p>
    <w:p w:rsidR="00DA29BE" w:rsidRPr="00D35367" w:rsidRDefault="00D35367" w:rsidP="00042C5A">
      <w:pPr>
        <w:tabs>
          <w:tab w:val="left" w:pos="851"/>
        </w:tabs>
        <w:spacing w:line="240" w:lineRule="auto"/>
        <w:jc w:val="both"/>
      </w:pPr>
      <w:r w:rsidRPr="00D35367">
        <w:rPr>
          <w:b/>
        </w:rPr>
        <w:t>236.</w:t>
      </w:r>
      <w:r>
        <w:t xml:space="preserve"> </w:t>
      </w:r>
      <w:r w:rsidR="00DA29BE" w:rsidRPr="00D35367">
        <w:t>V Čl. IX text pod úvodnou vetou znie:</w:t>
      </w:r>
    </w:p>
    <w:p w:rsidR="00DA29BE" w:rsidRPr="00CA3C87" w:rsidRDefault="00DA29BE" w:rsidP="00042C5A">
      <w:pPr>
        <w:pStyle w:val="Odsekzoznamu"/>
        <w:ind w:left="510" w:hanging="510"/>
        <w:contextualSpacing w:val="0"/>
        <w:jc w:val="both"/>
        <w:rPr>
          <w:rFonts w:ascii="Arial" w:hAnsi="Arial" w:cs="Arial"/>
        </w:rPr>
      </w:pPr>
      <w:r>
        <w:rPr>
          <w:rFonts w:ascii="Arial" w:hAnsi="Arial" w:cs="Arial"/>
        </w:rPr>
        <w:t xml:space="preserve">        </w:t>
      </w:r>
      <w:r w:rsidRPr="00CA3C87">
        <w:rPr>
          <w:rFonts w:ascii="Arial" w:hAnsi="Arial" w:cs="Arial"/>
        </w:rPr>
        <w:t>“1. V § 5 ods. 1 trinástom bode sa slová „návrhu na zaradenie do zoznamu poistencov čakajúcich na poskytnutie plánovanej zdravotnej starostlivosti,</w:t>
      </w:r>
      <w:r w:rsidRPr="00CA3C87">
        <w:rPr>
          <w:rFonts w:ascii="Arial" w:hAnsi="Arial" w:cs="Arial"/>
          <w:vertAlign w:val="superscript"/>
        </w:rPr>
        <w:t>18b</w:t>
      </w:r>
      <w:r w:rsidRPr="00CA3C87">
        <w:rPr>
          <w:rFonts w:ascii="Arial" w:hAnsi="Arial" w:cs="Arial"/>
        </w:rPr>
        <w:t>)“ nahrádzajú slovami „návrhu na plánovanú zdravotnú starostlivosť,</w:t>
      </w:r>
      <w:r w:rsidRPr="00CA3C87">
        <w:rPr>
          <w:rFonts w:ascii="Arial" w:hAnsi="Arial" w:cs="Arial"/>
          <w:vertAlign w:val="superscript"/>
        </w:rPr>
        <w:t>18b</w:t>
      </w:r>
      <w:r w:rsidRPr="00CA3C87">
        <w:rPr>
          <w:rFonts w:ascii="Arial" w:hAnsi="Arial" w:cs="Arial"/>
        </w:rPr>
        <w:t>)“.</w:t>
      </w:r>
    </w:p>
    <w:p w:rsidR="00DA29BE" w:rsidRPr="00CA3C87" w:rsidRDefault="00DA29BE" w:rsidP="00042C5A">
      <w:pPr>
        <w:pStyle w:val="Odsekzoznamu"/>
        <w:ind w:left="510" w:hanging="510"/>
        <w:contextualSpacing w:val="0"/>
        <w:jc w:val="both"/>
        <w:rPr>
          <w:rFonts w:ascii="Arial" w:hAnsi="Arial" w:cs="Arial"/>
        </w:rPr>
      </w:pPr>
    </w:p>
    <w:p w:rsidR="00DA29BE" w:rsidRPr="00CA3C87" w:rsidRDefault="00DA29BE" w:rsidP="00042C5A">
      <w:pPr>
        <w:spacing w:after="0" w:line="240" w:lineRule="auto"/>
        <w:ind w:left="510" w:firstLine="57"/>
        <w:jc w:val="both"/>
      </w:pPr>
      <w:r w:rsidRPr="00CA3C87">
        <w:t xml:space="preserve">Poznámka pod čiarou k odkazu 18b znie: </w:t>
      </w:r>
    </w:p>
    <w:p w:rsidR="00DA29BE" w:rsidRPr="00CA3C87" w:rsidRDefault="00DA29BE" w:rsidP="00042C5A">
      <w:pPr>
        <w:pStyle w:val="Odsekzoznamu"/>
        <w:ind w:left="510" w:firstLine="57"/>
        <w:contextualSpacing w:val="0"/>
        <w:jc w:val="both"/>
        <w:rPr>
          <w:rFonts w:ascii="Arial" w:hAnsi="Arial" w:cs="Arial"/>
        </w:rPr>
      </w:pPr>
      <w:r w:rsidRPr="00CA3C87">
        <w:rPr>
          <w:rFonts w:ascii="Arial" w:hAnsi="Arial" w:cs="Arial"/>
        </w:rPr>
        <w:t>„</w:t>
      </w:r>
      <w:r w:rsidRPr="00CA3C87">
        <w:rPr>
          <w:rFonts w:ascii="Arial" w:hAnsi="Arial" w:cs="Arial"/>
          <w:vertAlign w:val="superscript"/>
        </w:rPr>
        <w:t>18b</w:t>
      </w:r>
      <w:r w:rsidRPr="00CA3C87">
        <w:rPr>
          <w:rFonts w:ascii="Arial" w:hAnsi="Arial" w:cs="Arial"/>
        </w:rPr>
        <w:t>) § 40 a 42 zákona č. ...../2021 Z. z. o kategorizácií ústavnej zdravotnej starostlivosti a o zmene a doplnení niektorých zákonov.“.</w:t>
      </w:r>
    </w:p>
    <w:p w:rsidR="00DA29BE" w:rsidRPr="00CA3C87" w:rsidRDefault="00DA29BE" w:rsidP="00042C5A">
      <w:pPr>
        <w:pStyle w:val="Odsekzoznamu"/>
        <w:ind w:left="510" w:firstLine="57"/>
        <w:contextualSpacing w:val="0"/>
        <w:jc w:val="both"/>
        <w:rPr>
          <w:rFonts w:ascii="Arial" w:hAnsi="Arial" w:cs="Arial"/>
        </w:rPr>
      </w:pPr>
    </w:p>
    <w:p w:rsidR="00DA29BE" w:rsidRPr="00CA3C87" w:rsidRDefault="00DA29BE" w:rsidP="000F1825">
      <w:pPr>
        <w:pStyle w:val="Odsekzoznamu"/>
        <w:widowControl/>
        <w:numPr>
          <w:ilvl w:val="0"/>
          <w:numId w:val="3"/>
        </w:numPr>
        <w:autoSpaceDE/>
        <w:autoSpaceDN/>
        <w:adjustRightInd/>
        <w:ind w:left="510" w:firstLine="57"/>
        <w:contextualSpacing w:val="0"/>
        <w:jc w:val="both"/>
        <w:rPr>
          <w:rFonts w:ascii="Arial" w:hAnsi="Arial" w:cs="Arial"/>
        </w:rPr>
      </w:pPr>
      <w:r w:rsidRPr="00CA3C87">
        <w:rPr>
          <w:rFonts w:ascii="Arial" w:hAnsi="Arial" w:cs="Arial"/>
        </w:rPr>
        <w:t>V § 12 sa odsek 3 dopĺňa písmenami x) a y), ktoré znejú:</w:t>
      </w:r>
    </w:p>
    <w:p w:rsidR="00DA29BE" w:rsidRPr="00CA3C87" w:rsidRDefault="00DA29BE" w:rsidP="00042C5A">
      <w:pPr>
        <w:spacing w:after="0" w:line="240" w:lineRule="auto"/>
        <w:ind w:left="510" w:firstLine="57"/>
        <w:jc w:val="both"/>
      </w:pPr>
      <w:r w:rsidRPr="00CA3C87">
        <w:t>„x) spravuje a vedie súhrnný zoznam poistencov čakajúcich na poskytnutie plánovanej zdravotnej starostlivosti</w:t>
      </w:r>
      <w:r w:rsidRPr="00CA3C87">
        <w:rPr>
          <w:vertAlign w:val="superscript"/>
        </w:rPr>
        <w:t>18b</w:t>
      </w:r>
      <w:r w:rsidRPr="00CA3C87">
        <w:t xml:space="preserve">) (ďalej len „súhrnný zoznam“) za všetky zdravotné poisťovne pre každého poskytovateľa zdravotnej starostlivosti zvlášť a podľa plánovanej zdravotnej starostlivosti; súhrnný zoznam zverejňuje na svojom </w:t>
      </w:r>
      <w:r w:rsidRPr="00CA3C87">
        <w:lastRenderedPageBreak/>
        <w:t>webovom sídle v rozsahu jedinečný identifikačný kód poistenca, dátum zaradenia, kód poskytovateľa zdravotnej starostlivosti, názov poskytovateľa zdravotnej starostlivosti, plánovaná zdravotná starostlivosť, plánovaný dátum poskytnutia plánovanej zdravotnej starostlivosti a reálny dátum poskytnutia plánovanej zdravotnej starostlivosti na účel tvorby súhrnného zoznamu,</w:t>
      </w:r>
    </w:p>
    <w:p w:rsidR="00DA29BE" w:rsidRPr="00CA3C87" w:rsidRDefault="00DA29BE" w:rsidP="00042C5A">
      <w:pPr>
        <w:spacing w:after="0" w:line="240" w:lineRule="auto"/>
        <w:ind w:left="510" w:firstLine="57"/>
        <w:jc w:val="both"/>
      </w:pPr>
    </w:p>
    <w:p w:rsidR="00DA29BE" w:rsidRPr="00CA3C87" w:rsidRDefault="00DA29BE" w:rsidP="00042C5A">
      <w:pPr>
        <w:spacing w:after="0" w:line="240" w:lineRule="auto"/>
        <w:ind w:left="510" w:firstLine="57"/>
        <w:jc w:val="both"/>
      </w:pPr>
      <w:r w:rsidRPr="00CA3C87">
        <w:t>y) aktualizuje súhrnný zoznam vždy k poslednému dňu kalendárneho mesiaca.“.</w:t>
      </w:r>
    </w:p>
    <w:p w:rsidR="00DA29BE" w:rsidRPr="00CA3C87" w:rsidRDefault="00DA29BE" w:rsidP="00042C5A">
      <w:pPr>
        <w:spacing w:after="0" w:line="240" w:lineRule="auto"/>
        <w:ind w:left="510" w:firstLine="57"/>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a precizovanie textu – dôsledné dodržiavanie legislatívnej skratky.</w:t>
      </w:r>
    </w:p>
    <w:p w:rsidR="00DA29BE" w:rsidRDefault="00DA29BE" w:rsidP="00042C5A">
      <w:pPr>
        <w:spacing w:after="0" w:line="240" w:lineRule="auto"/>
        <w:ind w:left="510" w:hanging="510"/>
        <w:jc w:val="both"/>
      </w:pPr>
    </w:p>
    <w:p w:rsidR="00B1605B" w:rsidRPr="008820CF" w:rsidRDefault="00B1605B" w:rsidP="00042C5A">
      <w:pPr>
        <w:pStyle w:val="Odsekzoznamu"/>
        <w:ind w:left="3540"/>
        <w:jc w:val="both"/>
        <w:rPr>
          <w:rFonts w:ascii="Arial" w:hAnsi="Arial" w:cs="Arial"/>
          <w:b/>
        </w:rPr>
      </w:pPr>
      <w:r w:rsidRPr="008820CF">
        <w:rPr>
          <w:rFonts w:ascii="Arial" w:hAnsi="Arial" w:cs="Arial"/>
          <w:b/>
        </w:rPr>
        <w:t>Výbor NR SR pre zdravotníctvo</w:t>
      </w:r>
    </w:p>
    <w:p w:rsidR="00B1605B" w:rsidRPr="008820CF" w:rsidRDefault="00B1605B" w:rsidP="00042C5A">
      <w:pPr>
        <w:pStyle w:val="Odsekzoznamu"/>
        <w:ind w:left="3540"/>
        <w:jc w:val="both"/>
        <w:rPr>
          <w:rFonts w:ascii="Arial" w:hAnsi="Arial" w:cs="Arial"/>
          <w:b/>
        </w:rPr>
      </w:pPr>
    </w:p>
    <w:p w:rsidR="00B1605B" w:rsidRPr="008820CF" w:rsidRDefault="00B1605B"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B1605B" w:rsidRPr="00CA3C87" w:rsidRDefault="00B1605B" w:rsidP="00042C5A">
      <w:pPr>
        <w:spacing w:after="0" w:line="240" w:lineRule="auto"/>
        <w:ind w:left="510" w:hanging="510"/>
        <w:jc w:val="both"/>
      </w:pPr>
    </w:p>
    <w:p w:rsidR="00DA29BE" w:rsidRPr="00D35367" w:rsidRDefault="00D35367" w:rsidP="00042C5A">
      <w:pPr>
        <w:tabs>
          <w:tab w:val="left" w:pos="851"/>
        </w:tabs>
        <w:spacing w:line="240" w:lineRule="auto"/>
        <w:jc w:val="both"/>
      </w:pPr>
      <w:r w:rsidRPr="00D35367">
        <w:rPr>
          <w:b/>
        </w:rPr>
        <w:t>237</w:t>
      </w:r>
      <w:r>
        <w:t xml:space="preserve">. </w:t>
      </w:r>
      <w:r w:rsidR="00DA29BE" w:rsidRPr="00D35367">
        <w:t>V čl. X písm. a) sa slová „§ 40 a § 42“ nahrádzajú slovami „§ 40, § 42 a § 46“, a v písm. b)  sa za slová „a § 43“ vkladajú slová „čl. IV,“ a za slová „29 až 31,“ sa vkladajú slová „§ 102ap v bode 32 a čl. VIII bodov 2, 9 a 10“.</w:t>
      </w:r>
    </w:p>
    <w:p w:rsidR="00DA29BE" w:rsidRPr="00CA3C87" w:rsidRDefault="00DA29BE" w:rsidP="00042C5A">
      <w:pPr>
        <w:spacing w:after="0" w:line="240" w:lineRule="auto"/>
        <w:ind w:left="510" w:hanging="510"/>
        <w:jc w:val="both"/>
      </w:pPr>
    </w:p>
    <w:p w:rsidR="00DA29BE" w:rsidRPr="00CA3C87" w:rsidRDefault="00DA29BE" w:rsidP="00042C5A">
      <w:pPr>
        <w:pStyle w:val="Odsekzoznamu"/>
        <w:ind w:left="4253"/>
        <w:contextualSpacing w:val="0"/>
        <w:jc w:val="both"/>
        <w:rPr>
          <w:rFonts w:ascii="Arial" w:hAnsi="Arial" w:cs="Arial"/>
        </w:rPr>
      </w:pPr>
      <w:r w:rsidRPr="00CA3C87">
        <w:rPr>
          <w:rFonts w:ascii="Arial" w:hAnsi="Arial" w:cs="Arial"/>
        </w:rPr>
        <w:t>Legislatívno-technická úprava z dôvodu zosúladenia účinnosti konceptu zoznamu čakajúcich poistencov a účinnosti povinností zdravotnej poisťovni pri kategorizácii ústavnej zdravotnej starostlivosti.</w:t>
      </w:r>
    </w:p>
    <w:p w:rsidR="00767C19" w:rsidRPr="008820CF" w:rsidRDefault="00767C19" w:rsidP="00042C5A">
      <w:pPr>
        <w:spacing w:line="240" w:lineRule="auto"/>
        <w:jc w:val="both"/>
      </w:pPr>
    </w:p>
    <w:p w:rsidR="00767C19" w:rsidRPr="008820CF" w:rsidRDefault="00767C19" w:rsidP="00042C5A">
      <w:pPr>
        <w:pStyle w:val="Odsekzoznamu"/>
        <w:ind w:left="3540"/>
        <w:jc w:val="both"/>
        <w:rPr>
          <w:rFonts w:ascii="Arial" w:hAnsi="Arial" w:cs="Arial"/>
          <w:b/>
        </w:rPr>
      </w:pPr>
      <w:r w:rsidRPr="008820CF">
        <w:rPr>
          <w:rFonts w:ascii="Arial" w:hAnsi="Arial" w:cs="Arial"/>
          <w:b/>
        </w:rPr>
        <w:t>Výbor NR SR pre zdravotníctvo</w:t>
      </w:r>
    </w:p>
    <w:p w:rsidR="00767C19" w:rsidRPr="008820CF" w:rsidRDefault="00767C19" w:rsidP="00042C5A">
      <w:pPr>
        <w:pStyle w:val="Odsekzoznamu"/>
        <w:ind w:left="3540"/>
        <w:jc w:val="both"/>
        <w:rPr>
          <w:rFonts w:ascii="Arial" w:hAnsi="Arial" w:cs="Arial"/>
          <w:b/>
        </w:rPr>
      </w:pPr>
    </w:p>
    <w:p w:rsidR="00767C19" w:rsidRPr="008820CF" w:rsidRDefault="00767C19" w:rsidP="00042C5A">
      <w:pPr>
        <w:pStyle w:val="Odsekzoznamu"/>
        <w:ind w:left="3540"/>
        <w:jc w:val="both"/>
        <w:rPr>
          <w:rFonts w:ascii="Arial" w:hAnsi="Arial" w:cs="Arial"/>
          <w:b/>
        </w:rPr>
      </w:pPr>
      <w:r w:rsidRPr="008820CF">
        <w:rPr>
          <w:rFonts w:ascii="Arial" w:hAnsi="Arial" w:cs="Arial"/>
          <w:b/>
        </w:rPr>
        <w:t>gestorský výb</w:t>
      </w:r>
      <w:r>
        <w:rPr>
          <w:rFonts w:ascii="Arial" w:hAnsi="Arial" w:cs="Arial"/>
          <w:b/>
        </w:rPr>
        <w:t>or odporúča   s c h v á l i ť</w:t>
      </w:r>
    </w:p>
    <w:p w:rsidR="00767C19" w:rsidRPr="001E0AAC" w:rsidRDefault="00767C19" w:rsidP="00042C5A">
      <w:pPr>
        <w:spacing w:line="240" w:lineRule="auto"/>
        <w:jc w:val="both"/>
        <w:rPr>
          <w:b/>
        </w:rPr>
      </w:pPr>
    </w:p>
    <w:p w:rsidR="00767C19" w:rsidRPr="007F53C5" w:rsidRDefault="00767C19" w:rsidP="00042C5A">
      <w:pPr>
        <w:spacing w:after="0" w:line="240" w:lineRule="auto"/>
        <w:jc w:val="center"/>
        <w:rPr>
          <w:b/>
          <w:color w:val="000000" w:themeColor="text1"/>
        </w:rPr>
      </w:pPr>
      <w:r w:rsidRPr="007F53C5">
        <w:rPr>
          <w:b/>
          <w:color w:val="000000" w:themeColor="text1"/>
        </w:rPr>
        <w:t>V.</w:t>
      </w:r>
    </w:p>
    <w:p w:rsidR="00767C19" w:rsidRDefault="00767C19" w:rsidP="00042C5A">
      <w:pPr>
        <w:spacing w:after="0" w:line="240" w:lineRule="auto"/>
        <w:jc w:val="both"/>
        <w:rPr>
          <w:color w:val="000000" w:themeColor="text1"/>
        </w:rPr>
      </w:pPr>
    </w:p>
    <w:p w:rsidR="00767C19" w:rsidRPr="00197238" w:rsidRDefault="00767C19" w:rsidP="00042C5A">
      <w:pPr>
        <w:spacing w:after="0" w:line="240" w:lineRule="auto"/>
        <w:jc w:val="both"/>
        <w:rPr>
          <w:color w:val="000000" w:themeColor="text1"/>
        </w:rPr>
      </w:pPr>
    </w:p>
    <w:p w:rsidR="00767C19" w:rsidRPr="005B11FC" w:rsidRDefault="00767C19" w:rsidP="00042C5A">
      <w:pPr>
        <w:spacing w:line="240" w:lineRule="auto"/>
        <w:jc w:val="both"/>
      </w:pPr>
      <w:r w:rsidRPr="005B11FC">
        <w:rPr>
          <w:color w:val="000000" w:themeColor="text1"/>
        </w:rPr>
        <w:tab/>
        <w:t>Gestorský výbor na základe stanovísk výborov k </w:t>
      </w:r>
      <w:r w:rsidRPr="005B11FC">
        <w:rPr>
          <w:color w:val="333333"/>
          <w:shd w:val="clear" w:color="auto" w:fill="FFFFFF"/>
        </w:rPr>
        <w:t xml:space="preserve"> </w:t>
      </w:r>
      <w:r w:rsidRPr="005B11FC">
        <w:t>vládnemu návrhu zákona</w:t>
      </w:r>
      <w:r w:rsidR="00D06E89" w:rsidRPr="00D06E89">
        <w:rPr>
          <w:b/>
        </w:rPr>
        <w:t xml:space="preserve"> </w:t>
      </w:r>
      <w:r w:rsidR="00D06E89">
        <w:t xml:space="preserve"> o kategorizácii ústavnej zdravotnej starostlivosti a o zmene a doplnení niektorých zákonov (tlač 706) </w:t>
      </w:r>
      <w:r w:rsidRPr="00FE0682">
        <w:t xml:space="preserve"> </w:t>
      </w:r>
      <w:r>
        <w:t>v</w:t>
      </w:r>
      <w:r w:rsidRPr="005B11FC">
        <w:rPr>
          <w:color w:val="000000" w:themeColor="text1"/>
        </w:rPr>
        <w:t>yjadrených</w:t>
      </w:r>
      <w:r w:rsidRPr="00FA7617">
        <w:rPr>
          <w:color w:val="000000" w:themeColor="text1"/>
        </w:rPr>
        <w:t xml:space="preserve"> </w:t>
      </w:r>
      <w:r w:rsidRPr="001620ED">
        <w:rPr>
          <w:color w:val="000000" w:themeColor="text1"/>
        </w:rPr>
        <w:t xml:space="preserve"> v ich </w:t>
      </w:r>
      <w:r w:rsidRPr="00FE0682">
        <w:rPr>
          <w:color w:val="000000" w:themeColor="text1"/>
        </w:rPr>
        <w:t>uzneseniach uvedených pod bodom III. tejto správy a v stanovisku gestorského výboru odporúča Národnej rade Slovenskej republiky</w:t>
      </w:r>
      <w:r w:rsidRPr="00FE0682">
        <w:t xml:space="preserve"> vládny návrh</w:t>
      </w:r>
      <w:r w:rsidR="00D06E89" w:rsidRPr="00D06E89">
        <w:rPr>
          <w:b/>
        </w:rPr>
        <w:t xml:space="preserve"> </w:t>
      </w:r>
      <w:r w:rsidR="00D06E89" w:rsidRPr="00D06E89">
        <w:t>zá</w:t>
      </w:r>
      <w:r w:rsidR="00D06E89">
        <w:t xml:space="preserve">kona o kategorizácii ústavnej zdravotnej starostlivosti a o zmene a doplnení niektorých zákonov (tlač 706) </w:t>
      </w:r>
      <w:r>
        <w:rPr>
          <w:color w:val="333333"/>
          <w:shd w:val="clear" w:color="auto" w:fill="FFFFFF"/>
        </w:rPr>
        <w:t xml:space="preserve"> </w:t>
      </w:r>
      <w:r w:rsidRPr="00171817">
        <w:rPr>
          <w:b/>
          <w:color w:val="000000" w:themeColor="text1"/>
        </w:rPr>
        <w:t>s c h v á l i</w:t>
      </w:r>
      <w:r>
        <w:rPr>
          <w:b/>
          <w:color w:val="000000" w:themeColor="text1"/>
        </w:rPr>
        <w:t> </w:t>
      </w:r>
      <w:r w:rsidRPr="00171817">
        <w:rPr>
          <w:b/>
          <w:color w:val="000000" w:themeColor="text1"/>
        </w:rPr>
        <w:t>ť</w:t>
      </w:r>
      <w:r>
        <w:rPr>
          <w:b/>
          <w:color w:val="000000" w:themeColor="text1"/>
        </w:rPr>
        <w:t xml:space="preserve">   s pozmeňujúcimi a doplňujúcimi návrhmi.</w:t>
      </w:r>
      <w:r w:rsidRPr="00171817">
        <w:rPr>
          <w:b/>
          <w:color w:val="000000" w:themeColor="text1"/>
        </w:rPr>
        <w:t xml:space="preserve"> </w:t>
      </w:r>
      <w:r>
        <w:rPr>
          <w:b/>
          <w:color w:val="000000" w:themeColor="text1"/>
        </w:rPr>
        <w:t xml:space="preserve">  </w:t>
      </w:r>
    </w:p>
    <w:p w:rsidR="00767C19" w:rsidRPr="00FF443F" w:rsidRDefault="00767C19" w:rsidP="00042C5A">
      <w:pPr>
        <w:spacing w:after="0" w:line="240" w:lineRule="auto"/>
        <w:jc w:val="both"/>
        <w:rPr>
          <w:color w:val="333333"/>
          <w:shd w:val="clear" w:color="auto" w:fill="FFFFFF"/>
        </w:rPr>
      </w:pPr>
    </w:p>
    <w:p w:rsidR="00767C19" w:rsidRDefault="00767C19" w:rsidP="00042C5A">
      <w:pPr>
        <w:spacing w:line="240" w:lineRule="auto"/>
        <w:ind w:firstLine="708"/>
        <w:jc w:val="both"/>
        <w:rPr>
          <w:color w:val="000000" w:themeColor="text1"/>
        </w:rPr>
      </w:pPr>
      <w:r w:rsidRPr="003F2488">
        <w:rPr>
          <w:color w:val="000000" w:themeColor="text1"/>
        </w:rPr>
        <w:t xml:space="preserve">1. Spoločná správa obsahuje </w:t>
      </w:r>
      <w:r w:rsidRPr="00B360A2">
        <w:rPr>
          <w:b/>
          <w:color w:val="000000" w:themeColor="text1"/>
        </w:rPr>
        <w:t xml:space="preserve"> </w:t>
      </w:r>
      <w:r w:rsidR="00D35367">
        <w:rPr>
          <w:b/>
          <w:color w:val="000000" w:themeColor="text1"/>
        </w:rPr>
        <w:t>237</w:t>
      </w:r>
      <w:r>
        <w:rPr>
          <w:b/>
          <w:color w:val="000000" w:themeColor="text1"/>
        </w:rPr>
        <w:t xml:space="preserve"> </w:t>
      </w:r>
      <w:r w:rsidRPr="00B360A2">
        <w:rPr>
          <w:b/>
          <w:color w:val="000000" w:themeColor="text1"/>
        </w:rPr>
        <w:t xml:space="preserve"> </w:t>
      </w:r>
      <w:r w:rsidRPr="003F2488">
        <w:rPr>
          <w:color w:val="000000" w:themeColor="text1"/>
        </w:rPr>
        <w:t xml:space="preserve"> pozmeňujúci</w:t>
      </w:r>
      <w:r>
        <w:rPr>
          <w:color w:val="000000" w:themeColor="text1"/>
        </w:rPr>
        <w:t>ch</w:t>
      </w:r>
      <w:r w:rsidRPr="003F2488">
        <w:rPr>
          <w:color w:val="000000" w:themeColor="text1"/>
        </w:rPr>
        <w:t xml:space="preserve"> návrh</w:t>
      </w:r>
      <w:r>
        <w:rPr>
          <w:color w:val="000000" w:themeColor="text1"/>
        </w:rPr>
        <w:t>ov.</w:t>
      </w:r>
    </w:p>
    <w:p w:rsidR="00767C19" w:rsidRDefault="00767C19" w:rsidP="00042C5A">
      <w:pPr>
        <w:spacing w:line="240" w:lineRule="auto"/>
        <w:ind w:firstLine="708"/>
        <w:jc w:val="both"/>
        <w:rPr>
          <w:b/>
          <w:color w:val="000000" w:themeColor="text1"/>
        </w:rPr>
      </w:pPr>
      <w:r>
        <w:rPr>
          <w:color w:val="000000" w:themeColor="text1"/>
        </w:rPr>
        <w:t xml:space="preserve">Súčasne   výbor navrhol,   aby   sa  </w:t>
      </w:r>
      <w:r w:rsidRPr="003223F9">
        <w:rPr>
          <w:color w:val="000000" w:themeColor="text1"/>
        </w:rPr>
        <w:t xml:space="preserve">o   bodoch </w:t>
      </w:r>
      <w:r w:rsidRPr="00013D9E">
        <w:rPr>
          <w:b/>
          <w:color w:val="000000" w:themeColor="text1"/>
        </w:rPr>
        <w:t xml:space="preserve">1 až </w:t>
      </w:r>
      <w:r w:rsidR="00D35367">
        <w:rPr>
          <w:b/>
          <w:color w:val="000000" w:themeColor="text1"/>
        </w:rPr>
        <w:t>237</w:t>
      </w:r>
    </w:p>
    <w:p w:rsidR="00767C19" w:rsidRDefault="00767C19" w:rsidP="00042C5A">
      <w:pPr>
        <w:spacing w:line="240" w:lineRule="auto"/>
        <w:ind w:firstLine="708"/>
        <w:jc w:val="both"/>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28348A">
        <w:rPr>
          <w:b/>
        </w:rPr>
        <w:t>s c h v á l i ť.</w:t>
      </w:r>
    </w:p>
    <w:p w:rsidR="00767C19" w:rsidRPr="008820CF" w:rsidRDefault="00767C19" w:rsidP="00042C5A">
      <w:pPr>
        <w:spacing w:line="240" w:lineRule="auto"/>
        <w:ind w:firstLine="708"/>
        <w:jc w:val="both"/>
        <w:rPr>
          <w:b/>
        </w:rPr>
      </w:pPr>
    </w:p>
    <w:p w:rsidR="00767C19" w:rsidRPr="00E27BB5" w:rsidRDefault="00767C19" w:rsidP="00042C5A">
      <w:pPr>
        <w:spacing w:after="0" w:line="240" w:lineRule="auto"/>
        <w:jc w:val="both"/>
        <w:rPr>
          <w:color w:val="000000" w:themeColor="text1"/>
        </w:rPr>
      </w:pPr>
      <w:r w:rsidRPr="002854A3">
        <w:rPr>
          <w:color w:val="000000" w:themeColor="text1"/>
        </w:rPr>
        <w:lastRenderedPageBreak/>
        <w:tab/>
      </w:r>
      <w:r>
        <w:rPr>
          <w:color w:val="000000" w:themeColor="text1"/>
        </w:rPr>
        <w:t xml:space="preserve"> 2. Výbor p</w:t>
      </w:r>
      <w:r w:rsidRPr="00535008">
        <w:rPr>
          <w:color w:val="000000" w:themeColor="text1"/>
        </w:rPr>
        <w:t>overil spoločn</w:t>
      </w:r>
      <w:r>
        <w:rPr>
          <w:color w:val="000000" w:themeColor="text1"/>
        </w:rPr>
        <w:t xml:space="preserve">ú spravodajkyňu </w:t>
      </w:r>
      <w:r w:rsidRPr="00535008">
        <w:rPr>
          <w:color w:val="000000" w:themeColor="text1"/>
        </w:rPr>
        <w:t>výborov</w:t>
      </w:r>
      <w:r w:rsidRPr="00383AB7">
        <w:rPr>
          <w:b/>
          <w:color w:val="000000" w:themeColor="text1"/>
        </w:rPr>
        <w:t xml:space="preserve"> </w:t>
      </w:r>
      <w:r w:rsidR="00D06E89">
        <w:rPr>
          <w:b/>
          <w:color w:val="000000" w:themeColor="text1"/>
        </w:rPr>
        <w:t>Janu Bittó Cigánikovú</w:t>
      </w:r>
      <w:r>
        <w:rPr>
          <w:color w:val="000000" w:themeColor="text1"/>
        </w:rPr>
        <w:t xml:space="preserve">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t>c</w:t>
      </w:r>
      <w:r w:rsidR="00853AB4">
        <w:t>ov</w:t>
      </w:r>
      <w:r w:rsidRPr="002531ED">
        <w:t xml:space="preserve"> </w:t>
      </w:r>
      <w:r w:rsidR="003D2F82" w:rsidRPr="00853AB4">
        <w:rPr>
          <w:b/>
        </w:rPr>
        <w:t>Mareka Krajčího</w:t>
      </w:r>
      <w:r w:rsidR="00853AB4" w:rsidRPr="00853AB4">
        <w:rPr>
          <w:b/>
        </w:rPr>
        <w:t xml:space="preserve"> a Mareka Šefčíka</w:t>
      </w:r>
      <w:r w:rsidR="00853AB4">
        <w:t xml:space="preserve">, </w:t>
      </w:r>
      <w:r w:rsidRPr="002531ED">
        <w:t xml:space="preserve"> člen</w:t>
      </w:r>
      <w:r w:rsidR="00853AB4">
        <w:t>ov</w:t>
      </w:r>
      <w:r w:rsidRPr="002531ED">
        <w:t xml:space="preserve"> výboru Národnej rady Slovenskej republiky pre zdravotníctvo za náhradní</w:t>
      </w:r>
      <w:r>
        <w:t>k</w:t>
      </w:r>
      <w:r w:rsidR="00853AB4">
        <w:t>ov</w:t>
      </w:r>
      <w:r>
        <w:t xml:space="preserve"> </w:t>
      </w:r>
      <w:r w:rsidRPr="002531ED">
        <w:t>k predmetnému návrhu zákona</w:t>
      </w:r>
      <w:r>
        <w:t>.</w:t>
      </w:r>
      <w:r w:rsidRPr="002531ED">
        <w:t xml:space="preserve"> </w:t>
      </w:r>
    </w:p>
    <w:p w:rsidR="00767C19" w:rsidRPr="00535008" w:rsidRDefault="00767C19" w:rsidP="00042C5A">
      <w:pPr>
        <w:spacing w:after="0" w:line="240" w:lineRule="auto"/>
        <w:jc w:val="both"/>
        <w:rPr>
          <w:color w:val="000000" w:themeColor="text1"/>
        </w:rPr>
      </w:pPr>
    </w:p>
    <w:p w:rsidR="00767C19" w:rsidRPr="005B11FC" w:rsidRDefault="00767C19" w:rsidP="00042C5A">
      <w:pPr>
        <w:spacing w:line="240" w:lineRule="auto"/>
        <w:jc w:val="both"/>
      </w:pPr>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vládneho návrhu zákona</w:t>
      </w:r>
      <w:r w:rsidR="00D06E89" w:rsidRPr="00D06E89">
        <w:rPr>
          <w:b/>
        </w:rPr>
        <w:t xml:space="preserve"> </w:t>
      </w:r>
      <w:r w:rsidR="00D06E89">
        <w:t xml:space="preserve">a o kategorizácii ústavnej zdravotnej starostlivosti a o zmene a doplnení niektorých zákonov (tlač 706a) </w:t>
      </w:r>
      <w:r w:rsidRPr="00FE0682">
        <w:t xml:space="preserve"> </w:t>
      </w:r>
      <w:r w:rsidRPr="00FA7617">
        <w:rPr>
          <w:color w:val="000000" w:themeColor="text1"/>
        </w:rPr>
        <w:t>bola schv</w:t>
      </w:r>
      <w:r w:rsidRPr="001620ED">
        <w:rPr>
          <w:color w:val="000000" w:themeColor="text1"/>
        </w:rPr>
        <w:t>álená uznesením Výboru Národnej rady Slovenskej republiky pre zdravotníctvo (gestorský výbor) č.</w:t>
      </w:r>
      <w:r w:rsidR="003D2F82">
        <w:rPr>
          <w:color w:val="000000" w:themeColor="text1"/>
        </w:rPr>
        <w:t xml:space="preserve"> 120</w:t>
      </w:r>
      <w:r w:rsidRPr="001620ED">
        <w:rPr>
          <w:color w:val="000000" w:themeColor="text1"/>
        </w:rPr>
        <w:t xml:space="preserve"> z</w:t>
      </w:r>
      <w:r w:rsidR="003D2F82">
        <w:rPr>
          <w:color w:val="000000" w:themeColor="text1"/>
        </w:rPr>
        <w:t> 9. decembra</w:t>
      </w:r>
      <w:r w:rsidRPr="001620ED">
        <w:rPr>
          <w:color w:val="000000" w:themeColor="text1"/>
        </w:rPr>
        <w:t xml:space="preserve"> 202</w:t>
      </w:r>
      <w:r>
        <w:rPr>
          <w:color w:val="000000" w:themeColor="text1"/>
        </w:rPr>
        <w:t>1</w:t>
      </w:r>
      <w:r w:rsidRPr="001620ED">
        <w:rPr>
          <w:color w:val="000000" w:themeColor="text1"/>
        </w:rPr>
        <w:t>.</w:t>
      </w:r>
    </w:p>
    <w:p w:rsidR="00767C19" w:rsidRDefault="00767C19" w:rsidP="00042C5A">
      <w:pPr>
        <w:spacing w:after="0" w:line="240" w:lineRule="auto"/>
        <w:ind w:right="-1"/>
        <w:rPr>
          <w:color w:val="000000" w:themeColor="text1"/>
        </w:rPr>
      </w:pPr>
    </w:p>
    <w:p w:rsidR="00767C19" w:rsidRPr="00535008" w:rsidRDefault="00767C19" w:rsidP="00042C5A">
      <w:pPr>
        <w:spacing w:after="0" w:line="240" w:lineRule="auto"/>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sidR="003D2F82">
        <w:rPr>
          <w:color w:val="000000" w:themeColor="text1"/>
        </w:rPr>
        <w:t>9</w:t>
      </w:r>
      <w:r w:rsidR="00D06E89">
        <w:rPr>
          <w:color w:val="000000" w:themeColor="text1"/>
        </w:rPr>
        <w:t>.</w:t>
      </w:r>
      <w:r>
        <w:rPr>
          <w:color w:val="000000" w:themeColor="text1"/>
        </w:rPr>
        <w:t xml:space="preserve"> </w:t>
      </w:r>
      <w:r w:rsidR="003D2F82">
        <w:rPr>
          <w:color w:val="000000" w:themeColor="text1"/>
        </w:rPr>
        <w:t>decembra</w:t>
      </w:r>
      <w:r>
        <w:rPr>
          <w:color w:val="000000" w:themeColor="text1"/>
        </w:rPr>
        <w:t xml:space="preserve"> </w:t>
      </w:r>
      <w:r w:rsidRPr="00535008">
        <w:rPr>
          <w:color w:val="000000" w:themeColor="text1"/>
        </w:rPr>
        <w:t>20</w:t>
      </w:r>
      <w:r>
        <w:rPr>
          <w:color w:val="000000" w:themeColor="text1"/>
        </w:rPr>
        <w:t>21</w:t>
      </w:r>
    </w:p>
    <w:p w:rsidR="00767C19" w:rsidRDefault="00767C19" w:rsidP="00042C5A">
      <w:pPr>
        <w:spacing w:after="0" w:line="240" w:lineRule="auto"/>
        <w:ind w:right="-1"/>
        <w:rPr>
          <w:color w:val="000000" w:themeColor="text1"/>
        </w:rPr>
      </w:pPr>
    </w:p>
    <w:p w:rsidR="00767C19" w:rsidRDefault="00767C19" w:rsidP="00042C5A">
      <w:pPr>
        <w:spacing w:after="0" w:line="240" w:lineRule="auto"/>
        <w:ind w:right="-1"/>
        <w:rPr>
          <w:color w:val="000000" w:themeColor="text1"/>
        </w:rPr>
      </w:pPr>
    </w:p>
    <w:p w:rsidR="00853AB4" w:rsidRDefault="00853AB4" w:rsidP="00042C5A">
      <w:pPr>
        <w:spacing w:after="0" w:line="240" w:lineRule="auto"/>
        <w:ind w:right="-1"/>
        <w:rPr>
          <w:color w:val="000000" w:themeColor="text1"/>
        </w:rPr>
      </w:pPr>
    </w:p>
    <w:p w:rsidR="00853AB4" w:rsidRPr="00535008" w:rsidRDefault="00853AB4" w:rsidP="00042C5A">
      <w:pPr>
        <w:spacing w:after="0" w:line="240" w:lineRule="auto"/>
        <w:ind w:right="-1"/>
        <w:rPr>
          <w:color w:val="000000" w:themeColor="text1"/>
        </w:rPr>
      </w:pPr>
    </w:p>
    <w:p w:rsidR="00767C19" w:rsidRPr="000C5D6F" w:rsidRDefault="00767C19" w:rsidP="00042C5A">
      <w:pPr>
        <w:spacing w:after="0" w:line="240" w:lineRule="auto"/>
        <w:ind w:right="-1"/>
        <w:jc w:val="center"/>
        <w:rPr>
          <w:b/>
          <w:color w:val="000000" w:themeColor="text1"/>
        </w:rPr>
      </w:pPr>
      <w:r>
        <w:rPr>
          <w:b/>
          <w:color w:val="000000" w:themeColor="text1"/>
        </w:rPr>
        <w:t>Jana  Bittó   C i g á n i k o v</w:t>
      </w:r>
      <w:r w:rsidR="00853AB4">
        <w:rPr>
          <w:b/>
          <w:color w:val="000000" w:themeColor="text1"/>
        </w:rPr>
        <w:t> </w:t>
      </w:r>
      <w:r>
        <w:rPr>
          <w:b/>
          <w:color w:val="000000" w:themeColor="text1"/>
        </w:rPr>
        <w:t>á</w:t>
      </w:r>
      <w:r w:rsidR="00853AB4">
        <w:rPr>
          <w:b/>
          <w:color w:val="000000" w:themeColor="text1"/>
        </w:rPr>
        <w:t>, v. r.</w:t>
      </w:r>
      <w:bookmarkStart w:id="23" w:name="_GoBack"/>
      <w:bookmarkEnd w:id="23"/>
      <w:r>
        <w:rPr>
          <w:b/>
          <w:color w:val="000000" w:themeColor="text1"/>
        </w:rPr>
        <w:t xml:space="preserve"> </w:t>
      </w:r>
    </w:p>
    <w:p w:rsidR="00767C19" w:rsidRPr="00535008" w:rsidRDefault="00767C19" w:rsidP="00042C5A">
      <w:pPr>
        <w:spacing w:after="0" w:line="240" w:lineRule="auto"/>
        <w:ind w:right="-1"/>
        <w:jc w:val="center"/>
        <w:rPr>
          <w:color w:val="000000" w:themeColor="text1"/>
        </w:rPr>
      </w:pPr>
      <w:r w:rsidRPr="00535008">
        <w:rPr>
          <w:color w:val="000000" w:themeColor="text1"/>
        </w:rPr>
        <w:t>predsed</w:t>
      </w:r>
      <w:r>
        <w:rPr>
          <w:color w:val="000000" w:themeColor="text1"/>
        </w:rPr>
        <w:t>níčka</w:t>
      </w:r>
    </w:p>
    <w:p w:rsidR="00767C19" w:rsidRPr="00535008" w:rsidRDefault="00767C19" w:rsidP="00042C5A">
      <w:pPr>
        <w:spacing w:after="0" w:line="240" w:lineRule="auto"/>
        <w:ind w:right="-1"/>
        <w:jc w:val="center"/>
        <w:rPr>
          <w:color w:val="000000" w:themeColor="text1"/>
        </w:rPr>
      </w:pPr>
      <w:r w:rsidRPr="00535008">
        <w:rPr>
          <w:color w:val="000000" w:themeColor="text1"/>
        </w:rPr>
        <w:t>Výboru Národnej rady Slovenskej republiky</w:t>
      </w:r>
    </w:p>
    <w:p w:rsidR="00767C19" w:rsidRPr="00535008" w:rsidRDefault="00767C19" w:rsidP="00042C5A">
      <w:pPr>
        <w:spacing w:after="0" w:line="240" w:lineRule="auto"/>
        <w:jc w:val="center"/>
        <w:rPr>
          <w:b/>
          <w:color w:val="000000" w:themeColor="text1"/>
        </w:rPr>
      </w:pPr>
      <w:r w:rsidRPr="00535008">
        <w:rPr>
          <w:color w:val="000000" w:themeColor="text1"/>
        </w:rPr>
        <w:t>pre  zdravotníctvo</w:t>
      </w:r>
    </w:p>
    <w:p w:rsidR="00767C19" w:rsidRDefault="00767C19" w:rsidP="00042C5A">
      <w:pPr>
        <w:spacing w:after="0" w:line="240" w:lineRule="auto"/>
        <w:rPr>
          <w:color w:val="000000" w:themeColor="text1"/>
        </w:rPr>
      </w:pPr>
    </w:p>
    <w:p w:rsidR="00767C19" w:rsidRDefault="00767C19" w:rsidP="00042C5A">
      <w:pPr>
        <w:spacing w:line="240" w:lineRule="auto"/>
      </w:pPr>
    </w:p>
    <w:p w:rsidR="00767C19" w:rsidRDefault="00767C19" w:rsidP="00042C5A">
      <w:pPr>
        <w:spacing w:line="240" w:lineRule="auto"/>
      </w:pPr>
    </w:p>
    <w:p w:rsidR="00767C19" w:rsidRDefault="00767C19" w:rsidP="00042C5A">
      <w:pPr>
        <w:spacing w:line="240" w:lineRule="auto"/>
      </w:pPr>
    </w:p>
    <w:p w:rsidR="00EC0801" w:rsidRDefault="00EC0801" w:rsidP="00042C5A">
      <w:pPr>
        <w:spacing w:line="240" w:lineRule="auto"/>
      </w:pPr>
    </w:p>
    <w:sectPr w:rsidR="00EC08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25" w:rsidRDefault="000F1825" w:rsidP="000319B2">
      <w:pPr>
        <w:spacing w:after="0" w:line="240" w:lineRule="auto"/>
      </w:pPr>
      <w:r>
        <w:separator/>
      </w:r>
    </w:p>
  </w:endnote>
  <w:endnote w:type="continuationSeparator" w:id="0">
    <w:p w:rsidR="000F1825" w:rsidRDefault="000F1825" w:rsidP="0003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2472"/>
      <w:docPartObj>
        <w:docPartGallery w:val="Page Numbers (Bottom of Page)"/>
        <w:docPartUnique/>
      </w:docPartObj>
    </w:sdtPr>
    <w:sdtContent>
      <w:p w:rsidR="00D35367" w:rsidRDefault="00D35367">
        <w:pPr>
          <w:pStyle w:val="Pta"/>
          <w:jc w:val="right"/>
        </w:pPr>
        <w:r>
          <w:fldChar w:fldCharType="begin"/>
        </w:r>
        <w:r>
          <w:instrText>PAGE   \* MERGEFORMAT</w:instrText>
        </w:r>
        <w:r>
          <w:fldChar w:fldCharType="separate"/>
        </w:r>
        <w:r w:rsidR="00853AB4">
          <w:rPr>
            <w:noProof/>
          </w:rPr>
          <w:t>70</w:t>
        </w:r>
        <w:r>
          <w:fldChar w:fldCharType="end"/>
        </w:r>
      </w:p>
    </w:sdtContent>
  </w:sdt>
  <w:p w:rsidR="00D35367" w:rsidRDefault="00D35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25" w:rsidRDefault="000F1825" w:rsidP="000319B2">
      <w:pPr>
        <w:spacing w:after="0" w:line="240" w:lineRule="auto"/>
      </w:pPr>
      <w:r>
        <w:separator/>
      </w:r>
    </w:p>
  </w:footnote>
  <w:footnote w:type="continuationSeparator" w:id="0">
    <w:p w:rsidR="000F1825" w:rsidRDefault="000F1825" w:rsidP="0003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4FC"/>
    <w:multiLevelType w:val="hybridMultilevel"/>
    <w:tmpl w:val="B60C9908"/>
    <w:lvl w:ilvl="0" w:tplc="041B000F">
      <w:start w:val="1"/>
      <w:numFmt w:val="decimal"/>
      <w:lvlText w:val="%1."/>
      <w:lvlJc w:val="left"/>
      <w:pPr>
        <w:ind w:left="720"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78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EA80CB7"/>
    <w:multiLevelType w:val="hybridMultilevel"/>
    <w:tmpl w:val="2770408E"/>
    <w:lvl w:ilvl="0" w:tplc="6B5AC516">
      <w:start w:val="1"/>
      <w:numFmt w:val="upperRoman"/>
      <w:pStyle w:val="Nadpis1"/>
      <w:lvlText w:val="%1."/>
      <w:lvlJc w:val="right"/>
      <w:pPr>
        <w:ind w:left="720" w:hanging="180"/>
      </w:pPr>
    </w:lvl>
    <w:lvl w:ilvl="1" w:tplc="7B3E8924">
      <w:numFmt w:val="bullet"/>
      <w:lvlText w:val="-"/>
      <w:lvlJc w:val="left"/>
      <w:pPr>
        <w:ind w:left="846" w:hanging="420"/>
      </w:pPr>
      <w:rPr>
        <w:rFonts w:ascii="Arial Narrow" w:eastAsia="Calibri" w:hAnsi="Arial Narrow" w:cs="Arial" w:hint="default"/>
      </w:rPr>
    </w:lvl>
    <w:lvl w:ilvl="2" w:tplc="1584DF3E">
      <w:start w:val="1"/>
      <w:numFmt w:val="bullet"/>
      <w:lvlText w:val="•"/>
      <w:lvlJc w:val="left"/>
      <w:pPr>
        <w:ind w:left="2535" w:hanging="555"/>
      </w:pPr>
      <w:rPr>
        <w:rFonts w:ascii="Arial Narrow" w:eastAsia="Calibri" w:hAnsi="Arial Narrow" w:cs="Aria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678221FF"/>
    <w:multiLevelType w:val="hybridMultilevel"/>
    <w:tmpl w:val="B89238A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19"/>
    <w:rsid w:val="000319B2"/>
    <w:rsid w:val="00042C5A"/>
    <w:rsid w:val="000F1825"/>
    <w:rsid w:val="00143129"/>
    <w:rsid w:val="003A6642"/>
    <w:rsid w:val="003D2F82"/>
    <w:rsid w:val="005410B6"/>
    <w:rsid w:val="005C171D"/>
    <w:rsid w:val="00665E55"/>
    <w:rsid w:val="006C3FBF"/>
    <w:rsid w:val="00700B82"/>
    <w:rsid w:val="007436F9"/>
    <w:rsid w:val="00767C19"/>
    <w:rsid w:val="007D7631"/>
    <w:rsid w:val="008201C9"/>
    <w:rsid w:val="00853AB4"/>
    <w:rsid w:val="009045A8"/>
    <w:rsid w:val="00920BAD"/>
    <w:rsid w:val="009B17BF"/>
    <w:rsid w:val="00B1605B"/>
    <w:rsid w:val="00B808B8"/>
    <w:rsid w:val="00D06E89"/>
    <w:rsid w:val="00D35367"/>
    <w:rsid w:val="00DA29BE"/>
    <w:rsid w:val="00E26237"/>
    <w:rsid w:val="00EC0801"/>
    <w:rsid w:val="00F01FA6"/>
    <w:rsid w:val="00FE77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575C"/>
  <w15:chartTrackingRefBased/>
  <w15:docId w15:val="{357A7852-93FF-444B-8ACC-CED29DA0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C19"/>
    <w:pPr>
      <w:spacing w:after="200" w:line="276" w:lineRule="auto"/>
      <w:jc w:val="left"/>
    </w:pPr>
  </w:style>
  <w:style w:type="paragraph" w:styleId="Nadpis1">
    <w:name w:val="heading 1"/>
    <w:aliases w:val="Nadpis 1T,NADPIS,Heading 11111,Kapitola,H1,V_Head1,Main Section,MainHeader"/>
    <w:basedOn w:val="Normlny"/>
    <w:next w:val="Normlny"/>
    <w:link w:val="Nadpis1Char"/>
    <w:uiPriority w:val="9"/>
    <w:qFormat/>
    <w:rsid w:val="00DA29BE"/>
    <w:pPr>
      <w:keepNext/>
      <w:numPr>
        <w:numId w:val="2"/>
      </w:numPr>
      <w:spacing w:before="240" w:after="60"/>
      <w:outlineLvl w:val="0"/>
    </w:pPr>
    <w:rPr>
      <w:rFonts w:ascii="Calibri" w:eastAsia="MS Gothic" w:hAnsi="Calibri" w:cs="Times New Roman"/>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DA29BE"/>
    <w:rPr>
      <w:rFonts w:ascii="Calibri" w:eastAsia="MS Gothic" w:hAnsi="Calibri" w:cs="Times New Roman"/>
      <w:kern w:val="32"/>
      <w:sz w:val="32"/>
      <w:szCs w:val="32"/>
    </w:rPr>
  </w:style>
  <w:style w:type="paragraph" w:styleId="Normlnywebov">
    <w:name w:val="Normal (Web)"/>
    <w:aliases w:val="webb"/>
    <w:basedOn w:val="Normlny"/>
    <w:uiPriority w:val="99"/>
    <w:unhideWhenUsed/>
    <w:qFormat/>
    <w:rsid w:val="00767C19"/>
    <w:pPr>
      <w:spacing w:before="100" w:beforeAutospacing="1" w:after="100" w:afterAutospacing="1" w:line="240" w:lineRule="auto"/>
    </w:pPr>
    <w:rPr>
      <w:rFonts w:ascii="Times New Roman" w:hAnsi="Times New Roman"/>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
    <w:basedOn w:val="Normlny"/>
    <w:link w:val="OdsekzoznamuChar"/>
    <w:uiPriority w:val="34"/>
    <w:qFormat/>
    <w:rsid w:val="00767C19"/>
    <w:pPr>
      <w:widowControl w:val="0"/>
      <w:autoSpaceDE w:val="0"/>
      <w:autoSpaceDN w:val="0"/>
      <w:adjustRightInd w:val="0"/>
      <w:spacing w:after="0" w:line="240" w:lineRule="auto"/>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767C1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DA29BE"/>
    <w:pPr>
      <w:tabs>
        <w:tab w:val="center" w:pos="4536"/>
        <w:tab w:val="right" w:pos="9072"/>
      </w:tabs>
      <w:spacing w:after="0" w:line="240" w:lineRule="auto"/>
    </w:pPr>
    <w:rPr>
      <w:rFonts w:ascii="Calibri" w:eastAsia="Times New Roman" w:hAnsi="Calibri" w:cs="Times New Roman"/>
      <w:sz w:val="20"/>
      <w:szCs w:val="22"/>
      <w:lang w:eastAsia="sk-SK"/>
    </w:rPr>
  </w:style>
  <w:style w:type="character" w:customStyle="1" w:styleId="HlavikaChar">
    <w:name w:val="Hlavička Char"/>
    <w:basedOn w:val="Predvolenpsmoodseku"/>
    <w:link w:val="Hlavika"/>
    <w:uiPriority w:val="99"/>
    <w:rsid w:val="00DA29BE"/>
    <w:rPr>
      <w:rFonts w:ascii="Calibri" w:eastAsia="Times New Roman" w:hAnsi="Calibri" w:cs="Times New Roman"/>
      <w:sz w:val="20"/>
      <w:szCs w:val="22"/>
      <w:lang w:eastAsia="sk-SK"/>
    </w:rPr>
  </w:style>
  <w:style w:type="paragraph" w:styleId="Pta">
    <w:name w:val="footer"/>
    <w:basedOn w:val="Normlny"/>
    <w:link w:val="PtaChar"/>
    <w:uiPriority w:val="99"/>
    <w:unhideWhenUsed/>
    <w:rsid w:val="00DA29BE"/>
    <w:pPr>
      <w:tabs>
        <w:tab w:val="center" w:pos="4536"/>
        <w:tab w:val="right" w:pos="9072"/>
      </w:tabs>
      <w:spacing w:after="0" w:line="240" w:lineRule="auto"/>
    </w:pPr>
    <w:rPr>
      <w:rFonts w:ascii="Calibri" w:eastAsia="Times New Roman" w:hAnsi="Calibri" w:cs="Times New Roman"/>
      <w:sz w:val="20"/>
      <w:szCs w:val="22"/>
      <w:lang w:eastAsia="sk-SK"/>
    </w:rPr>
  </w:style>
  <w:style w:type="character" w:customStyle="1" w:styleId="PtaChar">
    <w:name w:val="Päta Char"/>
    <w:basedOn w:val="Predvolenpsmoodseku"/>
    <w:link w:val="Pta"/>
    <w:uiPriority w:val="99"/>
    <w:rsid w:val="00DA29BE"/>
    <w:rPr>
      <w:rFonts w:ascii="Calibri" w:eastAsia="Times New Roman" w:hAnsi="Calibri" w:cs="Times New Roman"/>
      <w:sz w:val="20"/>
      <w:szCs w:val="22"/>
      <w:lang w:eastAsia="sk-SK"/>
    </w:rPr>
  </w:style>
  <w:style w:type="character" w:customStyle="1" w:styleId="TextbublinyChar">
    <w:name w:val="Text bubliny Char"/>
    <w:basedOn w:val="Predvolenpsmoodseku"/>
    <w:link w:val="Textbubliny"/>
    <w:uiPriority w:val="99"/>
    <w:semiHidden/>
    <w:rsid w:val="00DA29BE"/>
    <w:rPr>
      <w:rFonts w:ascii="Tahoma" w:eastAsia="Times New Roman" w:hAnsi="Tahoma" w:cs="Times New Roman"/>
      <w:sz w:val="16"/>
      <w:szCs w:val="16"/>
      <w:lang w:eastAsia="sk-SK"/>
    </w:rPr>
  </w:style>
  <w:style w:type="paragraph" w:styleId="Textbubliny">
    <w:name w:val="Balloon Text"/>
    <w:basedOn w:val="Normlny"/>
    <w:link w:val="TextbublinyChar"/>
    <w:uiPriority w:val="99"/>
    <w:semiHidden/>
    <w:unhideWhenUsed/>
    <w:rsid w:val="00DA29BE"/>
    <w:pPr>
      <w:spacing w:after="0" w:line="240" w:lineRule="auto"/>
    </w:pPr>
    <w:rPr>
      <w:rFonts w:ascii="Tahoma" w:eastAsia="Times New Roman" w:hAnsi="Tahoma" w:cs="Times New Roman"/>
      <w:sz w:val="16"/>
      <w:szCs w:val="16"/>
      <w:lang w:eastAsia="sk-SK"/>
    </w:rPr>
  </w:style>
  <w:style w:type="paragraph" w:customStyle="1" w:styleId="Zkladntext1">
    <w:name w:val="Základní text1"/>
    <w:aliases w:val="Základný text Char Char"/>
    <w:uiPriority w:val="99"/>
    <w:rsid w:val="00DA29BE"/>
    <w:pPr>
      <w:widowControl w:val="0"/>
      <w:autoSpaceDE w:val="0"/>
      <w:autoSpaceDN w:val="0"/>
      <w:jc w:val="left"/>
    </w:pPr>
    <w:rPr>
      <w:rFonts w:ascii="Times New Roman" w:eastAsia="Times New Roman" w:hAnsi="Times New Roman" w:cs="Times New Roman"/>
      <w:color w:val="000000"/>
      <w:lang w:eastAsia="sk-SK"/>
    </w:rPr>
  </w:style>
  <w:style w:type="paragraph" w:customStyle="1" w:styleId="Default">
    <w:name w:val="Default"/>
    <w:rsid w:val="00DA29BE"/>
    <w:pPr>
      <w:autoSpaceDE w:val="0"/>
      <w:autoSpaceDN w:val="0"/>
      <w:adjustRightInd w:val="0"/>
      <w:jc w:val="left"/>
    </w:pPr>
    <w:rPr>
      <w:rFonts w:ascii="Times New Roman" w:eastAsia="Calibri" w:hAnsi="Times New Roman" w:cs="Times New Roman"/>
      <w:color w:val="000000"/>
    </w:rPr>
  </w:style>
  <w:style w:type="character" w:styleId="Odkaznakomentr">
    <w:name w:val="annotation reference"/>
    <w:uiPriority w:val="99"/>
    <w:unhideWhenUsed/>
    <w:rsid w:val="00DA29BE"/>
    <w:rPr>
      <w:sz w:val="16"/>
      <w:szCs w:val="16"/>
    </w:rPr>
  </w:style>
  <w:style w:type="paragraph" w:styleId="Textkomentra">
    <w:name w:val="annotation text"/>
    <w:basedOn w:val="Normlny"/>
    <w:link w:val="TextkomentraChar"/>
    <w:uiPriority w:val="99"/>
    <w:unhideWhenUsed/>
    <w:rsid w:val="00DA29BE"/>
    <w:rPr>
      <w:rFonts w:ascii="Calibri" w:eastAsia="Times New Roman" w:hAnsi="Calibri" w:cs="Times New Roman"/>
      <w:sz w:val="20"/>
      <w:szCs w:val="20"/>
      <w:lang w:eastAsia="sk-SK"/>
    </w:rPr>
  </w:style>
  <w:style w:type="character" w:customStyle="1" w:styleId="TextkomentraChar">
    <w:name w:val="Text komentára Char"/>
    <w:basedOn w:val="Predvolenpsmoodseku"/>
    <w:link w:val="Textkomentra"/>
    <w:uiPriority w:val="99"/>
    <w:rsid w:val="00DA29BE"/>
    <w:rPr>
      <w:rFonts w:ascii="Calibri" w:eastAsia="Times New Roman" w:hAnsi="Calibri" w:cs="Times New Roman"/>
      <w:sz w:val="20"/>
      <w:szCs w:val="20"/>
      <w:lang w:eastAsia="sk-SK"/>
    </w:rPr>
  </w:style>
  <w:style w:type="character" w:customStyle="1" w:styleId="PredmetkomentraChar">
    <w:name w:val="Predmet komentára Char"/>
    <w:basedOn w:val="TextkomentraChar"/>
    <w:link w:val="Predmetkomentra"/>
    <w:uiPriority w:val="99"/>
    <w:semiHidden/>
    <w:rsid w:val="00DA29BE"/>
    <w:rPr>
      <w:rFonts w:ascii="Calibri" w:eastAsia="Times New Roman" w:hAnsi="Calibri"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DA29BE"/>
    <w:rPr>
      <w:b/>
      <w:bCs/>
    </w:rPr>
  </w:style>
  <w:style w:type="character" w:customStyle="1" w:styleId="TextpoznmkypodiarouChar">
    <w:name w:val="Text poznámky pod čiarou Char"/>
    <w:basedOn w:val="Predvolenpsmoodseku"/>
    <w:link w:val="Textpoznmkypodiarou"/>
    <w:uiPriority w:val="99"/>
    <w:semiHidden/>
    <w:rsid w:val="00DA29BE"/>
    <w:rPr>
      <w:rFonts w:ascii="Calibri" w:eastAsia="Calibri" w:hAnsi="Calibri" w:cs="Times New Roman"/>
      <w:sz w:val="20"/>
      <w:szCs w:val="20"/>
    </w:rPr>
  </w:style>
  <w:style w:type="paragraph" w:styleId="Textpoznmkypodiarou">
    <w:name w:val="footnote text"/>
    <w:basedOn w:val="Normlny"/>
    <w:link w:val="TextpoznmkypodiarouChar"/>
    <w:uiPriority w:val="99"/>
    <w:semiHidden/>
    <w:unhideWhenUsed/>
    <w:rsid w:val="00DA29BE"/>
    <w:pPr>
      <w:spacing w:after="0" w:line="240" w:lineRule="auto"/>
      <w:jc w:val="both"/>
    </w:pPr>
    <w:rPr>
      <w:rFonts w:ascii="Calibri" w:eastAsia="Calibri" w:hAnsi="Calibri" w:cs="Times New Roman"/>
      <w:sz w:val="20"/>
      <w:szCs w:val="20"/>
    </w:rPr>
  </w:style>
  <w:style w:type="paragraph" w:customStyle="1" w:styleId="xmsonormal">
    <w:name w:val="x_msonormal"/>
    <w:basedOn w:val="Normlny"/>
    <w:rsid w:val="00DA29BE"/>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m6140993598232482001msolistparagraph">
    <w:name w:val="m_6140993598232482001msolistparagraph"/>
    <w:basedOn w:val="Normlny"/>
    <w:rsid w:val="00DA29BE"/>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gmail-msolistparagraph">
    <w:name w:val="gmail-msolistparagraph"/>
    <w:basedOn w:val="Normlny"/>
    <w:rsid w:val="00DA29BE"/>
    <w:pPr>
      <w:spacing w:before="100" w:beforeAutospacing="1" w:after="100" w:afterAutospacing="1" w:line="240" w:lineRule="auto"/>
    </w:pPr>
    <w:rPr>
      <w:rFonts w:ascii="Times New Roman" w:eastAsia="Times New Roman" w:hAnsi="Times New Roman" w:cs="Times New Roman"/>
      <w:lang w:eastAsia="sk-SK"/>
    </w:rPr>
  </w:style>
  <w:style w:type="character" w:customStyle="1" w:styleId="awspan1">
    <w:name w:val="awspan1"/>
    <w:rsid w:val="00DA29BE"/>
    <w:rPr>
      <w:color w:val="000000"/>
      <w:sz w:val="24"/>
      <w:szCs w:val="24"/>
    </w:rPr>
  </w:style>
  <w:style w:type="character" w:customStyle="1" w:styleId="awspan">
    <w:name w:val="awspan"/>
    <w:basedOn w:val="Predvolenpsmoodseku"/>
    <w:rsid w:val="00DA29BE"/>
  </w:style>
  <w:style w:type="character" w:styleId="PremennHTML">
    <w:name w:val="HTML Variable"/>
    <w:basedOn w:val="Predvolenpsmoodseku"/>
    <w:uiPriority w:val="99"/>
    <w:semiHidden/>
    <w:unhideWhenUsed/>
    <w:rsid w:val="00DA2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70</Pages>
  <Words>16639</Words>
  <Characters>94846</Characters>
  <Application>Microsoft Office Word</Application>
  <DocSecurity>0</DocSecurity>
  <Lines>790</Lines>
  <Paragraphs>222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16</cp:revision>
  <cp:lastPrinted>2021-12-09T14:10:00Z</cp:lastPrinted>
  <dcterms:created xsi:type="dcterms:W3CDTF">2021-11-16T11:56:00Z</dcterms:created>
  <dcterms:modified xsi:type="dcterms:W3CDTF">2021-12-09T14:26:00Z</dcterms:modified>
</cp:coreProperties>
</file>