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DE" w:rsidRPr="003D5BD8" w:rsidRDefault="006927DE" w:rsidP="006927DE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</w:rPr>
      </w:pPr>
      <w:r w:rsidRPr="003D5BD8">
        <w:rPr>
          <w:b/>
        </w:rPr>
        <w:t>NÁRODNÁ RADA SLOVENSKEJ REPUBLIKY</w:t>
      </w:r>
    </w:p>
    <w:p w:rsidR="006927DE" w:rsidRPr="003D5BD8" w:rsidRDefault="006927DE" w:rsidP="006927DE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D5BD8">
        <w:rPr>
          <w:b/>
        </w:rPr>
        <w:t xml:space="preserve">  VIII. volebné obdobie</w:t>
      </w:r>
    </w:p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</w:p>
    <w:p w:rsidR="006927DE" w:rsidRPr="003D5BD8" w:rsidRDefault="006927DE" w:rsidP="006927DE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/>
          <w:spacing w:val="60"/>
          <w:szCs w:val="24"/>
        </w:rPr>
      </w:pPr>
      <w:r w:rsidRPr="003D5BD8">
        <w:rPr>
          <w:bCs/>
          <w:szCs w:val="24"/>
          <w:lang w:eastAsia="sk-SK"/>
        </w:rPr>
        <w:t>Číslo: PREDS-</w:t>
      </w:r>
      <w:r w:rsidR="00206516">
        <w:rPr>
          <w:bCs/>
          <w:szCs w:val="24"/>
          <w:lang w:eastAsia="sk-SK"/>
        </w:rPr>
        <w:t>316</w:t>
      </w:r>
      <w:r w:rsidRPr="00682FBF">
        <w:rPr>
          <w:bCs/>
          <w:szCs w:val="24"/>
          <w:lang w:eastAsia="sk-SK"/>
        </w:rPr>
        <w:t>/2021</w:t>
      </w:r>
    </w:p>
    <w:p w:rsidR="006927DE" w:rsidRPr="003D5BD8" w:rsidRDefault="006927DE" w:rsidP="006927DE">
      <w:pPr>
        <w:spacing w:line="360" w:lineRule="auto"/>
        <w:rPr>
          <w:b/>
          <w:spacing w:val="60"/>
          <w:sz w:val="28"/>
          <w:szCs w:val="28"/>
        </w:rPr>
      </w:pPr>
    </w:p>
    <w:p w:rsidR="006927DE" w:rsidRPr="003D5BD8" w:rsidRDefault="00206516" w:rsidP="006927DE">
      <w:pPr>
        <w:pStyle w:val="Nadpis3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809</w:t>
      </w:r>
      <w:r w:rsidR="006927DE" w:rsidRPr="003D5BD8">
        <w:rPr>
          <w:rFonts w:ascii="Times New Roman" w:hAnsi="Times New Roman"/>
          <w:bCs/>
          <w:szCs w:val="28"/>
          <w:lang w:val="sk-SK"/>
        </w:rPr>
        <w:t>a</w:t>
      </w:r>
    </w:p>
    <w:p w:rsidR="006927DE" w:rsidRPr="003D5BD8" w:rsidRDefault="006927DE" w:rsidP="00D06EB2">
      <w:pPr>
        <w:spacing w:line="360" w:lineRule="auto"/>
      </w:pPr>
    </w:p>
    <w:p w:rsidR="006927DE" w:rsidRPr="003D5BD8" w:rsidRDefault="00DA2280" w:rsidP="00D06EB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0C6945">
        <w:rPr>
          <w:b/>
        </w:rPr>
        <w:t>S p r á v a</w:t>
      </w:r>
    </w:p>
    <w:p w:rsidR="00BC349C" w:rsidRDefault="00BC349C" w:rsidP="00682FBF">
      <w:pPr>
        <w:tabs>
          <w:tab w:val="left" w:pos="-2160"/>
          <w:tab w:val="left" w:pos="-1980"/>
        </w:tabs>
        <w:spacing w:line="360" w:lineRule="auto"/>
        <w:jc w:val="both"/>
        <w:rPr>
          <w:b/>
        </w:rPr>
      </w:pPr>
    </w:p>
    <w:p w:rsidR="006927DE" w:rsidRPr="003D5BD8" w:rsidRDefault="006927DE" w:rsidP="00682FBF">
      <w:pPr>
        <w:tabs>
          <w:tab w:val="left" w:pos="-2160"/>
          <w:tab w:val="left" w:pos="-1980"/>
        </w:tabs>
        <w:spacing w:line="360" w:lineRule="auto"/>
        <w:jc w:val="both"/>
      </w:pPr>
      <w:r w:rsidRPr="00BC349C">
        <w:t>o výsledku prerokovania návrhu</w:t>
      </w:r>
      <w:r w:rsidRPr="003D5BD8">
        <w:rPr>
          <w:b/>
        </w:rPr>
        <w:t xml:space="preserve"> </w:t>
      </w:r>
      <w:r w:rsidR="00206516" w:rsidRPr="00987BAE">
        <w:t>skupiny poslancov Národnej rady Slovenskej republiky na prijatie uznesenia Národnej rady Slovenskej republiky k vážnym sociálnym dopadom výrazné</w:t>
      </w:r>
      <w:r w:rsidR="00362261">
        <w:t>ho</w:t>
      </w:r>
      <w:r w:rsidR="00206516" w:rsidRPr="00987BAE">
        <w:t xml:space="preserve"> rastu cien energií a základných potravín </w:t>
      </w:r>
    </w:p>
    <w:p w:rsidR="006927DE" w:rsidRPr="003D5BD8" w:rsidRDefault="006927DE" w:rsidP="00D06EB2">
      <w:pPr>
        <w:spacing w:line="360" w:lineRule="auto"/>
        <w:jc w:val="both"/>
      </w:pPr>
      <w:r w:rsidRPr="003D5BD8">
        <w:rPr>
          <w:b/>
          <w:bCs/>
        </w:rPr>
        <w:t>___________________________________________________________________</w:t>
      </w:r>
      <w:r w:rsidR="00362261">
        <w:rPr>
          <w:b/>
          <w:bCs/>
        </w:rPr>
        <w:t>_____</w:t>
      </w:r>
    </w:p>
    <w:p w:rsidR="006927DE" w:rsidRPr="003D5BD8" w:rsidRDefault="006927DE" w:rsidP="00C1536E">
      <w:pPr>
        <w:spacing w:line="360" w:lineRule="auto"/>
        <w:jc w:val="both"/>
      </w:pPr>
    </w:p>
    <w:p w:rsidR="006927DE" w:rsidRDefault="00682FBF" w:rsidP="00682FBF">
      <w:pPr>
        <w:spacing w:line="360" w:lineRule="auto"/>
        <w:jc w:val="both"/>
      </w:pPr>
      <w:r>
        <w:tab/>
      </w:r>
      <w:r w:rsidR="006927DE" w:rsidRPr="003D5BD8">
        <w:t xml:space="preserve">Predseda Národnej rady Slovenskej republiky rozhodnutím </w:t>
      </w:r>
      <w:r w:rsidR="006927DE" w:rsidRPr="00682FBF">
        <w:t xml:space="preserve">č. </w:t>
      </w:r>
      <w:r w:rsidR="00206516">
        <w:t>834</w:t>
      </w:r>
      <w:r w:rsidR="006927DE" w:rsidRPr="00682FBF">
        <w:t xml:space="preserve"> z </w:t>
      </w:r>
      <w:r w:rsidRPr="00682FBF">
        <w:t>2</w:t>
      </w:r>
      <w:r w:rsidR="006927DE" w:rsidRPr="00682FBF">
        <w:t xml:space="preserve">. </w:t>
      </w:r>
      <w:r w:rsidR="00206516">
        <w:t xml:space="preserve">decembra </w:t>
      </w:r>
      <w:r w:rsidR="006927DE" w:rsidRPr="00682FBF">
        <w:t>2021</w:t>
      </w:r>
      <w:r w:rsidR="006927DE" w:rsidRPr="003D5BD8">
        <w:t xml:space="preserve"> pridelil </w:t>
      </w:r>
      <w:r w:rsidR="006927DE" w:rsidRPr="003D5BD8">
        <w:rPr>
          <w:noProof/>
        </w:rPr>
        <w:t>n</w:t>
      </w:r>
      <w:r w:rsidR="006927DE" w:rsidRPr="003D5BD8">
        <w:t xml:space="preserve">ávrh </w:t>
      </w:r>
      <w:r w:rsidR="00206516" w:rsidRPr="00987BAE">
        <w:t>skupiny poslancov Národnej rady Slovenskej republiky na prijatie uznesenia Národnej rady Slovenskej republiky k vážnym sociálnym dopadom výrazné</w:t>
      </w:r>
      <w:r w:rsidR="00362261">
        <w:t>ho</w:t>
      </w:r>
      <w:r w:rsidR="00206516" w:rsidRPr="00987BAE">
        <w:t xml:space="preserve"> rastu cien energií a základných potravín </w:t>
      </w:r>
      <w:r w:rsidR="00206516" w:rsidRPr="00987BAE">
        <w:rPr>
          <w:b/>
        </w:rPr>
        <w:t>(tlač 809)</w:t>
      </w:r>
      <w:r w:rsidR="00206516">
        <w:rPr>
          <w:b/>
        </w:rPr>
        <w:t xml:space="preserve"> </w:t>
      </w:r>
      <w:r w:rsidR="006927DE" w:rsidRPr="003D5BD8">
        <w:t xml:space="preserve">na prerokovanie </w:t>
      </w:r>
      <w:r w:rsidR="00206516" w:rsidRPr="00206516">
        <w:rPr>
          <w:b/>
        </w:rPr>
        <w:t>Výboru Národnej rady Slovenskej republiky pre pôdohospodárstvo a životné prostredie</w:t>
      </w:r>
      <w:r w:rsidR="00206516">
        <w:t xml:space="preserve"> a </w:t>
      </w:r>
      <w:r w:rsidR="006927DE" w:rsidRPr="003D5BD8">
        <w:rPr>
          <w:b/>
        </w:rPr>
        <w:t xml:space="preserve">Výboru Národnej rady Slovenskej republiky pre </w:t>
      </w:r>
      <w:r w:rsidR="00206516">
        <w:rPr>
          <w:b/>
        </w:rPr>
        <w:t xml:space="preserve">hospodárske záležitosti, </w:t>
      </w:r>
      <w:r w:rsidR="006927DE" w:rsidRPr="003D5BD8">
        <w:t>ktor</w:t>
      </w:r>
      <w:r w:rsidR="003D5BD8">
        <w:t xml:space="preserve">ý </w:t>
      </w:r>
      <w:r w:rsidR="006927DE" w:rsidRPr="003D5BD8">
        <w:t>zároveň určil ako gestorský výbor s tým, že podá Národnej rade Slovenskej republiky správu o výsledku prerokovania predloženého návrhu vo výbor</w:t>
      </w:r>
      <w:r w:rsidR="003D5BD8">
        <w:t>e</w:t>
      </w:r>
      <w:r w:rsidR="006927DE" w:rsidRPr="003D5BD8">
        <w:t xml:space="preserve"> a návrh na uznesenie Národnej rady Slovenskej republiky. </w:t>
      </w:r>
    </w:p>
    <w:p w:rsidR="00206516" w:rsidRDefault="00206516" w:rsidP="00362261">
      <w:pPr>
        <w:spacing w:line="360" w:lineRule="auto"/>
        <w:jc w:val="both"/>
      </w:pPr>
    </w:p>
    <w:p w:rsidR="00362261" w:rsidRPr="00DF691E" w:rsidRDefault="0028764F" w:rsidP="00362261">
      <w:pPr>
        <w:pStyle w:val="Zarkazkladnhotextu2"/>
        <w:spacing w:after="0" w:line="360" w:lineRule="auto"/>
        <w:ind w:left="0" w:firstLine="720"/>
        <w:jc w:val="both"/>
      </w:pPr>
      <w:r w:rsidRPr="00D35CDE">
        <w:rPr>
          <w:b/>
        </w:rPr>
        <w:t>Výbor Národnej rady Slovenskej republiky pre pôdohospodárstvo a životné prostredie</w:t>
      </w:r>
      <w:r w:rsidRPr="00362261">
        <w:t xml:space="preserve">  rokoval o návrhu 3. decembra 2021. </w:t>
      </w:r>
      <w:r w:rsidR="00362261" w:rsidRPr="00DF691E">
        <w:t xml:space="preserve">Výbor neprijal uznesenie, keďže navrhnuté uznesenie </w:t>
      </w:r>
      <w:r w:rsidR="00362261" w:rsidRPr="00386B4A">
        <w:rPr>
          <w:b/>
        </w:rPr>
        <w:t>nezískalo potrebný súhlas</w:t>
      </w:r>
      <w:r w:rsidR="00362261" w:rsidRPr="00DF691E">
        <w:t xml:space="preserve"> nadpolovičnej väčšiny </w:t>
      </w:r>
      <w:r w:rsidR="00362261">
        <w:t xml:space="preserve">prítomných </w:t>
      </w:r>
      <w:r w:rsidR="00362261" w:rsidRPr="00DF691E">
        <w:t>členov výboru podľa § 52 ods. 4 zákona Národnej rady Slovenskej republiky č. 350/1996 Z. z. o rokovacom poriadku Národnej rady Slovenskej republiky v znení neskorších predpisov</w:t>
      </w:r>
      <w:r w:rsidR="00362261">
        <w:t>.</w:t>
      </w:r>
      <w:r w:rsidR="00362261" w:rsidRPr="00DF691E">
        <w:t xml:space="preserve"> </w:t>
      </w:r>
    </w:p>
    <w:p w:rsidR="006927DE" w:rsidRPr="003D5BD8" w:rsidRDefault="006927DE" w:rsidP="006927DE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 w:val="0"/>
          <w:bCs/>
          <w:szCs w:val="24"/>
        </w:rPr>
      </w:pPr>
    </w:p>
    <w:p w:rsidR="008F3186" w:rsidRDefault="00210433" w:rsidP="00D35CDE">
      <w:pPr>
        <w:spacing w:line="360" w:lineRule="auto"/>
        <w:ind w:firstLine="709"/>
        <w:jc w:val="both"/>
      </w:pPr>
      <w:r w:rsidRPr="003D5BD8">
        <w:rPr>
          <w:b/>
        </w:rPr>
        <w:t xml:space="preserve">Výbor Národnej rady Slovenskej republiky pre </w:t>
      </w:r>
      <w:r>
        <w:rPr>
          <w:b/>
        </w:rPr>
        <w:t>hospodárske záležitosti</w:t>
      </w:r>
      <w:r w:rsidR="003D5BD8" w:rsidRPr="003D5BD8">
        <w:t xml:space="preserve"> </w:t>
      </w:r>
      <w:r w:rsidR="006927DE" w:rsidRPr="00D35CDE">
        <w:rPr>
          <w:noProof/>
        </w:rPr>
        <w:t>r</w:t>
      </w:r>
      <w:r w:rsidR="00D35CDE" w:rsidRPr="00D35CDE">
        <w:rPr>
          <w:noProof/>
        </w:rPr>
        <w:t>okoval o návrhu</w:t>
      </w:r>
      <w:r w:rsidR="006927DE" w:rsidRPr="00D35CDE">
        <w:rPr>
          <w:noProof/>
        </w:rPr>
        <w:t xml:space="preserve">  </w:t>
      </w:r>
      <w:r w:rsidR="0028764F" w:rsidRPr="00D35CDE">
        <w:rPr>
          <w:noProof/>
        </w:rPr>
        <w:t>7</w:t>
      </w:r>
      <w:r w:rsidR="006927DE" w:rsidRPr="00D35CDE">
        <w:rPr>
          <w:noProof/>
        </w:rPr>
        <w:t xml:space="preserve">. </w:t>
      </w:r>
      <w:r w:rsidR="0028764F" w:rsidRPr="00D35CDE">
        <w:rPr>
          <w:noProof/>
        </w:rPr>
        <w:t xml:space="preserve">decembra </w:t>
      </w:r>
      <w:r w:rsidR="006927DE" w:rsidRPr="00D35CDE">
        <w:rPr>
          <w:noProof/>
        </w:rPr>
        <w:t xml:space="preserve">2021. </w:t>
      </w:r>
      <w:r w:rsidR="006927DE" w:rsidRPr="003D5BD8">
        <w:t xml:space="preserve">Výbor </w:t>
      </w:r>
      <w:r w:rsidR="006927DE" w:rsidRPr="003D5BD8">
        <w:rPr>
          <w:b/>
        </w:rPr>
        <w:t>neprijal uznesenie</w:t>
      </w:r>
      <w:r w:rsidR="00D35CDE">
        <w:rPr>
          <w:b/>
        </w:rPr>
        <w:t>,</w:t>
      </w:r>
      <w:r w:rsidR="006927DE" w:rsidRPr="003D5BD8">
        <w:rPr>
          <w:b/>
        </w:rPr>
        <w:t xml:space="preserve"> </w:t>
      </w:r>
      <w:r w:rsidR="00D35CDE" w:rsidRPr="00DF691E">
        <w:t xml:space="preserve">keďže navrhnuté uznesenie </w:t>
      </w:r>
      <w:r w:rsidR="00D35CDE" w:rsidRPr="00386B4A">
        <w:rPr>
          <w:b/>
        </w:rPr>
        <w:t>nezískalo potrebný súhlas</w:t>
      </w:r>
      <w:r w:rsidR="00D35CDE" w:rsidRPr="00DF691E">
        <w:t xml:space="preserve"> nadpolovičnej väčšiny </w:t>
      </w:r>
      <w:r w:rsidR="00D35CDE">
        <w:t xml:space="preserve">prítomných </w:t>
      </w:r>
      <w:r w:rsidR="00D35CDE" w:rsidRPr="00DF691E">
        <w:t>členov výboru podľa § 52 ods. 4 zákona Národnej rady Slovenskej republiky č. 350/1996 Z. z. o rokovacom poriadku Národnej rady Slovenskej republiky v znení neskorších predpisov</w:t>
      </w:r>
      <w:r w:rsidR="00D35CDE">
        <w:t>.</w:t>
      </w:r>
    </w:p>
    <w:p w:rsidR="006927DE" w:rsidRPr="003D5BD8" w:rsidRDefault="006927DE" w:rsidP="008F3186">
      <w:pPr>
        <w:pStyle w:val="Zkladntext"/>
        <w:spacing w:after="0" w:line="360" w:lineRule="auto"/>
        <w:ind w:firstLine="709"/>
        <w:jc w:val="both"/>
      </w:pPr>
      <w:r w:rsidRPr="003D5BD8">
        <w:lastRenderedPageBreak/>
        <w:t xml:space="preserve">Výbor Národnej rady Slovenskej republiky pre </w:t>
      </w:r>
      <w:r w:rsidR="00800854">
        <w:t xml:space="preserve">hospodárske záležitosti </w:t>
      </w:r>
      <w:r w:rsidRPr="003D5BD8">
        <w:t xml:space="preserve">ako </w:t>
      </w:r>
      <w:r w:rsidRPr="003D5BD8">
        <w:rPr>
          <w:b/>
        </w:rPr>
        <w:t>gestorský výbor</w:t>
      </w:r>
      <w:r w:rsidRPr="003D5BD8">
        <w:t xml:space="preserve"> rokoval dňa </w:t>
      </w:r>
      <w:r w:rsidR="0028764F" w:rsidRPr="006B08F3">
        <w:t>7</w:t>
      </w:r>
      <w:r w:rsidRPr="006B08F3">
        <w:t xml:space="preserve">. </w:t>
      </w:r>
      <w:r w:rsidR="0028764F">
        <w:t xml:space="preserve">decembra </w:t>
      </w:r>
      <w:r w:rsidRPr="003D5BD8">
        <w:t xml:space="preserve">2021. </w:t>
      </w:r>
    </w:p>
    <w:p w:rsidR="008F3186" w:rsidRDefault="008F3186" w:rsidP="008F3186">
      <w:pPr>
        <w:pStyle w:val="Zkladntext"/>
        <w:spacing w:after="0" w:line="360" w:lineRule="auto"/>
        <w:ind w:firstLine="709"/>
        <w:jc w:val="both"/>
      </w:pPr>
    </w:p>
    <w:p w:rsidR="008F3186" w:rsidRDefault="006F381A" w:rsidP="008F3186">
      <w:pPr>
        <w:pStyle w:val="Zkladntext"/>
        <w:spacing w:after="0" w:line="360" w:lineRule="auto"/>
        <w:ind w:firstLine="709"/>
        <w:jc w:val="both"/>
      </w:pPr>
      <w:r w:rsidRPr="00BC349C">
        <w:t xml:space="preserve">Správa </w:t>
      </w:r>
      <w:r w:rsidR="006927DE" w:rsidRPr="00BC349C">
        <w:t xml:space="preserve">o výsledku prerokovania </w:t>
      </w:r>
      <w:r w:rsidR="000C6945">
        <w:t xml:space="preserve">návrhu skupiny poslancov </w:t>
      </w:r>
      <w:r w:rsidR="000C6945" w:rsidRPr="00987BAE">
        <w:t>Národnej rady Slovenskej republiky na prijatie uznesenia Národnej rady Slovenskej republiky k vážnym sociálnym dopadom výrazné</w:t>
      </w:r>
      <w:r w:rsidR="000C6945">
        <w:t>ho</w:t>
      </w:r>
      <w:r w:rsidR="000C6945" w:rsidRPr="00987BAE">
        <w:t xml:space="preserve"> rastu cien energií a základných potravín</w:t>
      </w:r>
      <w:r w:rsidR="000C6945" w:rsidRPr="00BC349C">
        <w:t xml:space="preserve"> </w:t>
      </w:r>
      <w:r w:rsidR="000C6945">
        <w:t xml:space="preserve">bola schválená uznesením Výboru Národnej rady Slovenskej republiky pre hospodárske záležitosti č. 266.  </w:t>
      </w:r>
    </w:p>
    <w:p w:rsidR="000C6945" w:rsidRDefault="000C6945" w:rsidP="006927DE">
      <w:pPr>
        <w:pStyle w:val="Zkladntext"/>
        <w:spacing w:line="360" w:lineRule="auto"/>
        <w:ind w:firstLine="708"/>
        <w:jc w:val="both"/>
      </w:pPr>
    </w:p>
    <w:p w:rsidR="006927DE" w:rsidRPr="003D5BD8" w:rsidRDefault="000C6945" w:rsidP="006927DE">
      <w:pPr>
        <w:pStyle w:val="Zkladntext"/>
        <w:spacing w:line="360" w:lineRule="auto"/>
        <w:ind w:firstLine="708"/>
        <w:jc w:val="both"/>
      </w:pPr>
      <w:r>
        <w:t xml:space="preserve">Týmto uznesením výbor </w:t>
      </w:r>
      <w:r w:rsidR="006927DE" w:rsidRPr="003D5BD8">
        <w:t>určil za spoločn</w:t>
      </w:r>
      <w:r w:rsidR="00063C9E">
        <w:t>ú</w:t>
      </w:r>
      <w:r w:rsidR="006927DE" w:rsidRPr="003D5BD8">
        <w:t xml:space="preserve"> spravodaj</w:t>
      </w:r>
      <w:r w:rsidR="00063C9E">
        <w:t>kyňu</w:t>
      </w:r>
      <w:r w:rsidR="006927DE" w:rsidRPr="003D5BD8">
        <w:t xml:space="preserve"> poslan</w:t>
      </w:r>
      <w:r w:rsidR="00800854">
        <w:t xml:space="preserve">kyňu </w:t>
      </w:r>
      <w:r w:rsidR="00800854" w:rsidRPr="0028764F">
        <w:rPr>
          <w:b/>
        </w:rPr>
        <w:t xml:space="preserve">Magdalénu </w:t>
      </w:r>
      <w:proofErr w:type="spellStart"/>
      <w:r w:rsidR="00800854" w:rsidRPr="0028764F">
        <w:rPr>
          <w:b/>
        </w:rPr>
        <w:t>Sulanovú</w:t>
      </w:r>
      <w:proofErr w:type="spellEnd"/>
      <w:r w:rsidR="00800854">
        <w:t xml:space="preserve">, </w:t>
      </w:r>
      <w:r w:rsidR="006927DE" w:rsidRPr="003D5BD8">
        <w:t>ktor</w:t>
      </w:r>
      <w:r w:rsidR="00800854">
        <w:t>á</w:t>
      </w:r>
      <w:r w:rsidR="006927DE" w:rsidRPr="003D5BD8">
        <w:t xml:space="preserve"> predkladá predmetnú </w:t>
      </w:r>
      <w:r>
        <w:t xml:space="preserve">správu </w:t>
      </w:r>
      <w:r w:rsidR="006927DE" w:rsidRPr="003D5BD8">
        <w:t xml:space="preserve">a bude navrhovať ďalší postup. </w:t>
      </w:r>
    </w:p>
    <w:p w:rsidR="006927DE" w:rsidRPr="003D5BD8" w:rsidRDefault="006927DE" w:rsidP="006927DE">
      <w:pPr>
        <w:jc w:val="both"/>
        <w:rPr>
          <w:color w:val="000000"/>
        </w:rPr>
      </w:pPr>
    </w:p>
    <w:p w:rsidR="006927DE" w:rsidRPr="003D5BD8" w:rsidRDefault="006927DE" w:rsidP="006927DE">
      <w:pPr>
        <w:ind w:firstLine="708"/>
        <w:jc w:val="both"/>
      </w:pPr>
      <w:r w:rsidRPr="003D5BD8">
        <w:rPr>
          <w:bCs/>
        </w:rPr>
        <w:t xml:space="preserve"> </w:t>
      </w:r>
      <w:r w:rsidRPr="003D5BD8">
        <w:t xml:space="preserve">Súčasťou  </w:t>
      </w:r>
      <w:r w:rsidR="000C6945">
        <w:t xml:space="preserve">správy </w:t>
      </w:r>
      <w:bookmarkStart w:id="0" w:name="_GoBack"/>
      <w:bookmarkEnd w:id="0"/>
      <w:r w:rsidRPr="003D5BD8">
        <w:t>je návrh uznesenia Národnej rady Slovenskej republiky.</w:t>
      </w:r>
    </w:p>
    <w:p w:rsidR="00682FBF" w:rsidRDefault="00682FBF" w:rsidP="00682FBF">
      <w:pPr>
        <w:pStyle w:val="Nadpis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682FBF" w:rsidRPr="00682FBF" w:rsidRDefault="00682FBF" w:rsidP="00682FBF"/>
    <w:p w:rsidR="006927DE" w:rsidRPr="003D5BD8" w:rsidRDefault="006927DE" w:rsidP="00682FBF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3D5BD8">
        <w:rPr>
          <w:rFonts w:ascii="Times New Roman" w:hAnsi="Times New Roman" w:cs="Times New Roman"/>
          <w:color w:val="auto"/>
          <w:sz w:val="24"/>
          <w:szCs w:val="24"/>
        </w:rPr>
        <w:t>Bratislav</w:t>
      </w:r>
      <w:r w:rsidR="00682FB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08F3" w:rsidRPr="006B08F3">
        <w:rPr>
          <w:rFonts w:ascii="Times New Roman" w:hAnsi="Times New Roman" w:cs="Times New Roman"/>
          <w:color w:val="auto"/>
          <w:sz w:val="24"/>
          <w:szCs w:val="24"/>
        </w:rPr>
        <w:t xml:space="preserve">7. </w:t>
      </w:r>
      <w:r w:rsidR="006B08F3">
        <w:rPr>
          <w:rFonts w:ascii="Times New Roman" w:hAnsi="Times New Roman" w:cs="Times New Roman"/>
          <w:color w:val="auto"/>
          <w:sz w:val="24"/>
          <w:szCs w:val="24"/>
        </w:rPr>
        <w:t xml:space="preserve">decembra </w:t>
      </w:r>
      <w:r w:rsidRPr="003D5BD8">
        <w:rPr>
          <w:rFonts w:ascii="Times New Roman" w:hAnsi="Times New Roman" w:cs="Times New Roman"/>
          <w:color w:val="auto"/>
          <w:sz w:val="24"/>
          <w:szCs w:val="24"/>
        </w:rPr>
        <w:t>2021</w:t>
      </w:r>
    </w:p>
    <w:p w:rsidR="006927DE" w:rsidRPr="003D5BD8" w:rsidRDefault="006927DE" w:rsidP="006927DE">
      <w:pPr>
        <w:spacing w:before="100" w:beforeAutospacing="1" w:after="100" w:afterAutospacing="1"/>
      </w:pPr>
    </w:p>
    <w:p w:rsidR="006927DE" w:rsidRPr="003D5BD8" w:rsidRDefault="006927DE" w:rsidP="006927DE"/>
    <w:p w:rsidR="006927DE" w:rsidRPr="003D5BD8" w:rsidRDefault="006927DE" w:rsidP="006927DE">
      <w:pPr>
        <w:spacing w:line="360" w:lineRule="auto"/>
        <w:rPr>
          <w:bCs/>
        </w:rPr>
      </w:pPr>
    </w:p>
    <w:p w:rsidR="00682FBF" w:rsidRPr="001A7E50" w:rsidRDefault="00682FBF" w:rsidP="00682FBF">
      <w:pPr>
        <w:jc w:val="center"/>
        <w:rPr>
          <w:bCs/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Peter </w:t>
      </w:r>
      <w:r w:rsidRPr="001A7E50">
        <w:rPr>
          <w:b/>
          <w:bCs/>
          <w:snapToGrid w:val="0"/>
          <w:lang w:eastAsia="cs-CZ"/>
        </w:rPr>
        <w:t>K r e m s k ý</w:t>
      </w:r>
      <w:r w:rsidRPr="001A7E50">
        <w:rPr>
          <w:bCs/>
          <w:snapToGrid w:val="0"/>
          <w:lang w:eastAsia="cs-CZ"/>
        </w:rPr>
        <w:t xml:space="preserve">, </w:t>
      </w:r>
      <w:proofErr w:type="spellStart"/>
      <w:r w:rsidRPr="001A7E50">
        <w:rPr>
          <w:bCs/>
          <w:snapToGrid w:val="0"/>
          <w:lang w:eastAsia="cs-CZ"/>
        </w:rPr>
        <w:t>v.r</w:t>
      </w:r>
      <w:proofErr w:type="spellEnd"/>
      <w:r w:rsidRPr="001A7E50">
        <w:rPr>
          <w:bCs/>
          <w:snapToGrid w:val="0"/>
          <w:lang w:eastAsia="cs-CZ"/>
        </w:rPr>
        <w:t>.</w:t>
      </w:r>
      <w:r w:rsidRPr="001A7E50">
        <w:rPr>
          <w:b/>
          <w:snapToGrid w:val="0"/>
          <w:lang w:eastAsia="cs-CZ"/>
        </w:rPr>
        <w:t xml:space="preserve">  </w:t>
      </w:r>
    </w:p>
    <w:p w:rsidR="00682FBF" w:rsidRPr="001A7E50" w:rsidRDefault="00682FBF" w:rsidP="00682FBF">
      <w:pPr>
        <w:jc w:val="center"/>
        <w:rPr>
          <w:snapToGrid w:val="0"/>
          <w:lang w:eastAsia="cs-CZ"/>
        </w:rPr>
      </w:pPr>
      <w:r w:rsidRPr="001A7E50">
        <w:rPr>
          <w:snapToGrid w:val="0"/>
          <w:lang w:eastAsia="cs-CZ"/>
        </w:rPr>
        <w:t xml:space="preserve">predseda Výboru NR SR </w:t>
      </w:r>
    </w:p>
    <w:p w:rsidR="00682FBF" w:rsidRPr="001A7E50" w:rsidRDefault="00682FBF" w:rsidP="00682FBF">
      <w:pPr>
        <w:jc w:val="center"/>
        <w:rPr>
          <w:b/>
          <w:bCs/>
        </w:rPr>
      </w:pPr>
      <w:r w:rsidRPr="001A7E50">
        <w:rPr>
          <w:snapToGrid w:val="0"/>
          <w:lang w:eastAsia="cs-CZ"/>
        </w:rPr>
        <w:t xml:space="preserve">pre hospodárske záležitosti </w:t>
      </w:r>
    </w:p>
    <w:p w:rsidR="006927DE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F6359" w:rsidRDefault="00EF6359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F6359" w:rsidRDefault="00EF6359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BC349C" w:rsidRDefault="00BC349C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F6359" w:rsidRDefault="00EF6359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F6359" w:rsidRDefault="00EF6359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682FBF" w:rsidRDefault="00682FBF" w:rsidP="00682FBF">
      <w:pPr>
        <w:pStyle w:val="Heading210"/>
        <w:keepNext/>
        <w:keepLines/>
        <w:spacing w:after="40" w:line="240" w:lineRule="auto"/>
        <w:ind w:firstLine="0"/>
        <w:jc w:val="center"/>
      </w:pPr>
      <w:bookmarkStart w:id="1" w:name="bookmark2"/>
      <w:bookmarkStart w:id="2" w:name="bookmark3"/>
      <w:bookmarkStart w:id="3" w:name="bookmark4"/>
      <w:r>
        <w:rPr>
          <w:rFonts w:ascii="Times New Roman" w:eastAsia="Times New Roman" w:hAnsi="Times New Roman" w:cs="Times New Roman"/>
          <w:color w:val="000000"/>
          <w:lang w:eastAsia="sk-SK" w:bidi="sk-SK"/>
        </w:rPr>
        <w:t>NÁRODNÁ RADA SLOVENSKEJ REPUBLIKY</w:t>
      </w:r>
      <w:bookmarkEnd w:id="1"/>
      <w:bookmarkEnd w:id="2"/>
      <w:bookmarkEnd w:id="3"/>
    </w:p>
    <w:p w:rsidR="00682FBF" w:rsidRDefault="00682FBF" w:rsidP="00682FBF">
      <w:pPr>
        <w:pStyle w:val="Bodytext10"/>
        <w:spacing w:after="58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sk-SK" w:bidi="sk-SK"/>
        </w:rPr>
        <w:t>VIII. volebné obdobie</w:t>
      </w:r>
    </w:p>
    <w:p w:rsidR="00682FBF" w:rsidRDefault="00682FBF" w:rsidP="00682FBF">
      <w:pPr>
        <w:pStyle w:val="Bodytext10"/>
        <w:spacing w:after="0" w:line="240" w:lineRule="auto"/>
        <w:ind w:right="152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lastRenderedPageBreak/>
        <w:t>Číslo:</w:t>
      </w:r>
    </w:p>
    <w:p w:rsidR="00682FBF" w:rsidRDefault="00682FBF" w:rsidP="00682FBF">
      <w:pPr>
        <w:pStyle w:val="Bodytext1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</w:pPr>
    </w:p>
    <w:p w:rsidR="00682FBF" w:rsidRDefault="00682FBF" w:rsidP="00682FBF">
      <w:pPr>
        <w:pStyle w:val="Bodytext1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</w:pPr>
    </w:p>
    <w:p w:rsidR="00682FBF" w:rsidRDefault="00682FBF" w:rsidP="00682FBF">
      <w:pPr>
        <w:pStyle w:val="Bodytext1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>Návrh</w:t>
      </w:r>
    </w:p>
    <w:p w:rsidR="00682FBF" w:rsidRDefault="00682FBF" w:rsidP="00682FBF">
      <w:pPr>
        <w:pStyle w:val="Bodytext1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>UZNESENIE</w:t>
      </w:r>
    </w:p>
    <w:p w:rsidR="00682FBF" w:rsidRDefault="00682FBF" w:rsidP="00682FBF">
      <w:pPr>
        <w:pStyle w:val="Bodytext1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>Národnej rady Slovenskej republiky</w:t>
      </w:r>
    </w:p>
    <w:p w:rsidR="00682FBF" w:rsidRDefault="00682FBF" w:rsidP="00682FBF">
      <w:pPr>
        <w:pStyle w:val="Bodytext10"/>
        <w:tabs>
          <w:tab w:val="left" w:leader="dot" w:pos="1315"/>
        </w:tabs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lang w:eastAsia="sk-SK" w:bidi="sk-SK"/>
        </w:rPr>
        <w:tab/>
      </w:r>
    </w:p>
    <w:p w:rsidR="00360F5A" w:rsidRPr="00BC349C" w:rsidRDefault="008949F1" w:rsidP="0028764F">
      <w:pPr>
        <w:pStyle w:val="Bodytext10"/>
        <w:spacing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4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 w:bidi="sk-SK"/>
        </w:rPr>
        <w:t>k</w:t>
      </w:r>
      <w:r w:rsidR="00682FBF" w:rsidRPr="00BC3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 w:bidi="sk-SK"/>
        </w:rPr>
        <w:t xml:space="preserve"> </w:t>
      </w:r>
      <w:bookmarkStart w:id="4" w:name="bookmark7"/>
      <w:r w:rsidR="0028764F" w:rsidRPr="00BC349C">
        <w:rPr>
          <w:rFonts w:ascii="Times New Roman" w:hAnsi="Times New Roman" w:cs="Times New Roman"/>
          <w:sz w:val="24"/>
          <w:szCs w:val="24"/>
        </w:rPr>
        <w:t>vážnym sociálnym dopadom výrazné</w:t>
      </w:r>
      <w:r w:rsidRPr="00BC349C">
        <w:rPr>
          <w:rFonts w:ascii="Times New Roman" w:hAnsi="Times New Roman" w:cs="Times New Roman"/>
          <w:sz w:val="24"/>
          <w:szCs w:val="24"/>
        </w:rPr>
        <w:t>ho</w:t>
      </w:r>
      <w:r w:rsidR="0028764F" w:rsidRPr="00BC349C">
        <w:rPr>
          <w:rFonts w:ascii="Times New Roman" w:hAnsi="Times New Roman" w:cs="Times New Roman"/>
          <w:sz w:val="24"/>
          <w:szCs w:val="24"/>
        </w:rPr>
        <w:t xml:space="preserve"> rastu cien energií a základných potravín </w:t>
      </w:r>
    </w:p>
    <w:p w:rsidR="00682FBF" w:rsidRPr="00360F5A" w:rsidRDefault="00682FBF" w:rsidP="00360F5A">
      <w:pPr>
        <w:pStyle w:val="Bodytext10"/>
        <w:spacing w:after="720"/>
        <w:rPr>
          <w:rFonts w:ascii="Times New Roman" w:hAnsi="Times New Roman" w:cs="Times New Roman"/>
          <w:b/>
          <w:sz w:val="24"/>
          <w:szCs w:val="24"/>
        </w:rPr>
      </w:pPr>
      <w:r w:rsidRPr="00360F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 w:bidi="sk-SK"/>
        </w:rPr>
        <w:t>Národná rada Slovenskej republiky</w:t>
      </w:r>
      <w:bookmarkEnd w:id="4"/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5" w:name="bookmark5"/>
      <w:bookmarkStart w:id="6" w:name="bookmark6"/>
      <w:bookmarkStart w:id="7" w:name="bookmark8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zdôrazňuje,</w:t>
      </w:r>
      <w:bookmarkEnd w:id="5"/>
      <w:bookmarkEnd w:id="6"/>
      <w:bookmarkEnd w:id="7"/>
    </w:p>
    <w:p w:rsidR="00682FBF" w:rsidRPr="00682FBF" w:rsidRDefault="00360F5A" w:rsidP="00682FBF">
      <w:pPr>
        <w:pStyle w:val="Bodytext10"/>
        <w:ind w:firstLine="68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že v súlade s </w:t>
      </w:r>
      <w:r w:rsidR="00682FBF"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 čl. 114 Ústavy Slovenskej republiky je vláda Slovenskej republiky za výkon svojej funkcie zodpovedná Národnej rade Slovenskej republiky,</w:t>
      </w:r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8" w:name="bookmark10"/>
      <w:bookmarkStart w:id="9" w:name="bookmark11"/>
      <w:bookmarkStart w:id="10" w:name="bookmark9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upozorňuje</w:t>
      </w:r>
      <w:bookmarkEnd w:id="8"/>
      <w:bookmarkEnd w:id="9"/>
      <w:bookmarkEnd w:id="10"/>
    </w:p>
    <w:p w:rsidR="00682FBF" w:rsidRPr="00682FBF" w:rsidRDefault="00682FBF" w:rsidP="00682FBF">
      <w:pPr>
        <w:pStyle w:val="Bodytext10"/>
        <w:ind w:firstLine="680"/>
        <w:jc w:val="both"/>
        <w:rPr>
          <w:sz w:val="24"/>
          <w:szCs w:val="24"/>
        </w:rPr>
      </w:pP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na </w:t>
      </w:r>
      <w:r w:rsidR="00287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sociálne dopady a riziká spojené s trendom rastu cien energií a základných potravín a z toho prameniace dôsledky pre život obyvateľov a ohrozenie slovenských domácností, malých a stredných podnikov, ako aj slovenského poľnohospodárstva a potravinárstva,</w:t>
      </w:r>
    </w:p>
    <w:p w:rsidR="00682FBF" w:rsidRPr="00682FBF" w:rsidRDefault="00682FBF" w:rsidP="00682FBF">
      <w:pPr>
        <w:pStyle w:val="Heading210"/>
        <w:keepNext/>
        <w:keepLines/>
        <w:spacing w:line="288" w:lineRule="auto"/>
        <w:ind w:firstLine="680"/>
        <w:jc w:val="both"/>
        <w:rPr>
          <w:sz w:val="24"/>
          <w:szCs w:val="24"/>
        </w:rPr>
      </w:pPr>
      <w:bookmarkStart w:id="11" w:name="bookmark12"/>
      <w:bookmarkStart w:id="12" w:name="bookmark13"/>
      <w:bookmarkStart w:id="13" w:name="bookmark14"/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žiada</w:t>
      </w:r>
      <w:bookmarkEnd w:id="11"/>
      <w:bookmarkEnd w:id="12"/>
      <w:bookmarkEnd w:id="13"/>
    </w:p>
    <w:p w:rsidR="006927DE" w:rsidRPr="003D5BD8" w:rsidRDefault="00682FBF" w:rsidP="008949F1">
      <w:pPr>
        <w:pStyle w:val="Bodytext10"/>
        <w:spacing w:line="293" w:lineRule="auto"/>
        <w:ind w:firstLine="680"/>
        <w:jc w:val="both"/>
        <w:rPr>
          <w:b/>
          <w:bCs/>
          <w:lang w:eastAsia="cs-CZ"/>
        </w:rPr>
      </w:pP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vládu Slovenske</w:t>
      </w:r>
      <w:r w:rsidR="00287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j republiky, aby v termíne do 23</w:t>
      </w: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. </w:t>
      </w:r>
      <w:r w:rsidR="00287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 xml:space="preserve">decembra </w:t>
      </w:r>
      <w:r w:rsidRPr="00682FBF">
        <w:rPr>
          <w:rFonts w:ascii="Times New Roman" w:eastAsia="Times New Roman" w:hAnsi="Times New Roman" w:cs="Times New Roman"/>
          <w:color w:val="000000"/>
          <w:sz w:val="24"/>
          <w:szCs w:val="24"/>
          <w:lang w:eastAsia="sk-SK" w:bidi="sk-SK"/>
        </w:rPr>
        <w:t>2021 predložila Národnej rade Slovenskej republiky</w:t>
      </w:r>
      <w:bookmarkStart w:id="14" w:name="bookmark15"/>
      <w:bookmarkEnd w:id="14"/>
      <w:r w:rsidR="0028764F">
        <w:rPr>
          <w:sz w:val="24"/>
          <w:szCs w:val="24"/>
        </w:rPr>
        <w:t xml:space="preserve"> </w:t>
      </w:r>
      <w:r w:rsidR="0028764F">
        <w:rPr>
          <w:rFonts w:ascii="Times New Roman" w:hAnsi="Times New Roman" w:cs="Times New Roman"/>
          <w:sz w:val="24"/>
          <w:szCs w:val="24"/>
        </w:rPr>
        <w:t>správu, vrátane vecného a časového harmonogramu, o prijatých opatreniach na zamedzenie  nežiadúceho cenového vývoja.</w:t>
      </w:r>
    </w:p>
    <w:p w:rsidR="006927DE" w:rsidRPr="003D5BD8" w:rsidRDefault="006927DE" w:rsidP="006927DE"/>
    <w:p w:rsidR="006927DE" w:rsidRPr="003D5BD8" w:rsidRDefault="006927DE" w:rsidP="006927DE">
      <w:pPr>
        <w:tabs>
          <w:tab w:val="left" w:pos="-1985"/>
          <w:tab w:val="left" w:pos="709"/>
          <w:tab w:val="left" w:pos="1077"/>
        </w:tabs>
        <w:spacing w:line="360" w:lineRule="auto"/>
      </w:pPr>
    </w:p>
    <w:p w:rsidR="00EC0801" w:rsidRPr="003D5BD8" w:rsidRDefault="00EC0801"/>
    <w:sectPr w:rsidR="00EC0801" w:rsidRPr="003D5BD8" w:rsidSect="00B7188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AC" w:rsidRDefault="007D38AC">
      <w:r>
        <w:separator/>
      </w:r>
    </w:p>
  </w:endnote>
  <w:endnote w:type="continuationSeparator" w:id="0">
    <w:p w:rsidR="007D38AC" w:rsidRDefault="007D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190852"/>
      <w:docPartObj>
        <w:docPartGallery w:val="Page Numbers (Bottom of Page)"/>
        <w:docPartUnique/>
      </w:docPartObj>
    </w:sdtPr>
    <w:sdtEndPr/>
    <w:sdtContent>
      <w:p w:rsidR="00B75FCC" w:rsidRDefault="00C153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945">
          <w:rPr>
            <w:noProof/>
          </w:rPr>
          <w:t>3</w:t>
        </w:r>
        <w:r>
          <w:fldChar w:fldCharType="end"/>
        </w:r>
      </w:p>
    </w:sdtContent>
  </w:sdt>
  <w:p w:rsidR="00B75FCC" w:rsidRDefault="000C69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AC" w:rsidRDefault="007D38AC">
      <w:r>
        <w:separator/>
      </w:r>
    </w:p>
  </w:footnote>
  <w:footnote w:type="continuationSeparator" w:id="0">
    <w:p w:rsidR="007D38AC" w:rsidRDefault="007D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7C5"/>
    <w:multiLevelType w:val="hybridMultilevel"/>
    <w:tmpl w:val="4426E6C0"/>
    <w:lvl w:ilvl="0" w:tplc="F3BC0522">
      <w:start w:val="1"/>
      <w:numFmt w:val="lowerLetter"/>
      <w:lvlText w:val="%1."/>
      <w:lvlJc w:val="left"/>
      <w:pPr>
        <w:ind w:left="134" w:hanging="249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59C69056">
      <w:start w:val="1"/>
      <w:numFmt w:val="bullet"/>
      <w:lvlText w:val="•"/>
      <w:lvlJc w:val="left"/>
      <w:pPr>
        <w:ind w:left="1048" w:hanging="249"/>
      </w:pPr>
      <w:rPr>
        <w:rFonts w:hint="default"/>
      </w:rPr>
    </w:lvl>
    <w:lvl w:ilvl="2" w:tplc="B9CC7CF8">
      <w:start w:val="1"/>
      <w:numFmt w:val="bullet"/>
      <w:lvlText w:val="•"/>
      <w:lvlJc w:val="left"/>
      <w:pPr>
        <w:ind w:left="1963" w:hanging="249"/>
      </w:pPr>
      <w:rPr>
        <w:rFonts w:hint="default"/>
      </w:rPr>
    </w:lvl>
    <w:lvl w:ilvl="3" w:tplc="AAA4FF42">
      <w:start w:val="1"/>
      <w:numFmt w:val="bullet"/>
      <w:lvlText w:val="•"/>
      <w:lvlJc w:val="left"/>
      <w:pPr>
        <w:ind w:left="2877" w:hanging="249"/>
      </w:pPr>
      <w:rPr>
        <w:rFonts w:hint="default"/>
      </w:rPr>
    </w:lvl>
    <w:lvl w:ilvl="4" w:tplc="1D8838EE">
      <w:start w:val="1"/>
      <w:numFmt w:val="bullet"/>
      <w:lvlText w:val="•"/>
      <w:lvlJc w:val="left"/>
      <w:pPr>
        <w:ind w:left="3792" w:hanging="249"/>
      </w:pPr>
      <w:rPr>
        <w:rFonts w:hint="default"/>
      </w:rPr>
    </w:lvl>
    <w:lvl w:ilvl="5" w:tplc="75F482D8">
      <w:start w:val="1"/>
      <w:numFmt w:val="bullet"/>
      <w:lvlText w:val="•"/>
      <w:lvlJc w:val="left"/>
      <w:pPr>
        <w:ind w:left="4707" w:hanging="249"/>
      </w:pPr>
      <w:rPr>
        <w:rFonts w:hint="default"/>
      </w:rPr>
    </w:lvl>
    <w:lvl w:ilvl="6" w:tplc="1E22548E">
      <w:start w:val="1"/>
      <w:numFmt w:val="bullet"/>
      <w:lvlText w:val="•"/>
      <w:lvlJc w:val="left"/>
      <w:pPr>
        <w:ind w:left="5621" w:hanging="249"/>
      </w:pPr>
      <w:rPr>
        <w:rFonts w:hint="default"/>
      </w:rPr>
    </w:lvl>
    <w:lvl w:ilvl="7" w:tplc="39A4B766">
      <w:start w:val="1"/>
      <w:numFmt w:val="bullet"/>
      <w:lvlText w:val="•"/>
      <w:lvlJc w:val="left"/>
      <w:pPr>
        <w:ind w:left="6536" w:hanging="249"/>
      </w:pPr>
      <w:rPr>
        <w:rFonts w:hint="default"/>
      </w:rPr>
    </w:lvl>
    <w:lvl w:ilvl="8" w:tplc="3DEE3888">
      <w:start w:val="1"/>
      <w:numFmt w:val="bullet"/>
      <w:lvlText w:val="•"/>
      <w:lvlJc w:val="left"/>
      <w:pPr>
        <w:ind w:left="7450" w:hanging="249"/>
      </w:pPr>
      <w:rPr>
        <w:rFonts w:hint="default"/>
      </w:rPr>
    </w:lvl>
  </w:abstractNum>
  <w:abstractNum w:abstractNumId="1" w15:restartNumberingAfterBreak="0">
    <w:nsid w:val="05F23F63"/>
    <w:multiLevelType w:val="hybridMultilevel"/>
    <w:tmpl w:val="EBDAA872"/>
    <w:lvl w:ilvl="0" w:tplc="A2807F40">
      <w:start w:val="1"/>
      <w:numFmt w:val="bullet"/>
      <w:lvlText w:val="-"/>
      <w:lvlJc w:val="left"/>
      <w:pPr>
        <w:ind w:left="118" w:hanging="177"/>
      </w:pPr>
      <w:rPr>
        <w:rFonts w:ascii="Times New Roman" w:eastAsia="Times New Roman" w:hAnsi="Times New Roman" w:hint="default"/>
        <w:color w:val="010101"/>
        <w:w w:val="113"/>
        <w:sz w:val="23"/>
        <w:szCs w:val="23"/>
      </w:rPr>
    </w:lvl>
    <w:lvl w:ilvl="1" w:tplc="446C3E92">
      <w:start w:val="1"/>
      <w:numFmt w:val="bullet"/>
      <w:lvlText w:val="•"/>
      <w:lvlJc w:val="left"/>
      <w:pPr>
        <w:ind w:left="1032" w:hanging="177"/>
      </w:pPr>
      <w:rPr>
        <w:rFonts w:hint="default"/>
      </w:rPr>
    </w:lvl>
    <w:lvl w:ilvl="2" w:tplc="DD8CD5A6">
      <w:start w:val="1"/>
      <w:numFmt w:val="bullet"/>
      <w:lvlText w:val="•"/>
      <w:lvlJc w:val="left"/>
      <w:pPr>
        <w:ind w:left="1947" w:hanging="177"/>
      </w:pPr>
      <w:rPr>
        <w:rFonts w:hint="default"/>
      </w:rPr>
    </w:lvl>
    <w:lvl w:ilvl="3" w:tplc="F96C3CB0">
      <w:start w:val="1"/>
      <w:numFmt w:val="bullet"/>
      <w:lvlText w:val="•"/>
      <w:lvlJc w:val="left"/>
      <w:pPr>
        <w:ind w:left="2861" w:hanging="177"/>
      </w:pPr>
      <w:rPr>
        <w:rFonts w:hint="default"/>
      </w:rPr>
    </w:lvl>
    <w:lvl w:ilvl="4" w:tplc="7FB24A1C">
      <w:start w:val="1"/>
      <w:numFmt w:val="bullet"/>
      <w:lvlText w:val="•"/>
      <w:lvlJc w:val="left"/>
      <w:pPr>
        <w:ind w:left="3775" w:hanging="177"/>
      </w:pPr>
      <w:rPr>
        <w:rFonts w:hint="default"/>
      </w:rPr>
    </w:lvl>
    <w:lvl w:ilvl="5" w:tplc="A61C0FA4">
      <w:start w:val="1"/>
      <w:numFmt w:val="bullet"/>
      <w:lvlText w:val="•"/>
      <w:lvlJc w:val="left"/>
      <w:pPr>
        <w:ind w:left="4689" w:hanging="177"/>
      </w:pPr>
      <w:rPr>
        <w:rFonts w:hint="default"/>
      </w:rPr>
    </w:lvl>
    <w:lvl w:ilvl="6" w:tplc="51F80E4A">
      <w:start w:val="1"/>
      <w:numFmt w:val="bullet"/>
      <w:lvlText w:val="•"/>
      <w:lvlJc w:val="left"/>
      <w:pPr>
        <w:ind w:left="5603" w:hanging="177"/>
      </w:pPr>
      <w:rPr>
        <w:rFonts w:hint="default"/>
      </w:rPr>
    </w:lvl>
    <w:lvl w:ilvl="7" w:tplc="7ADCDCAC">
      <w:start w:val="1"/>
      <w:numFmt w:val="bullet"/>
      <w:lvlText w:val="•"/>
      <w:lvlJc w:val="left"/>
      <w:pPr>
        <w:ind w:left="6517" w:hanging="177"/>
      </w:pPr>
      <w:rPr>
        <w:rFonts w:hint="default"/>
      </w:rPr>
    </w:lvl>
    <w:lvl w:ilvl="8" w:tplc="3FCE409C">
      <w:start w:val="1"/>
      <w:numFmt w:val="bullet"/>
      <w:lvlText w:val="•"/>
      <w:lvlJc w:val="left"/>
      <w:pPr>
        <w:ind w:left="7431" w:hanging="177"/>
      </w:pPr>
      <w:rPr>
        <w:rFonts w:hint="default"/>
      </w:rPr>
    </w:lvl>
  </w:abstractNum>
  <w:abstractNum w:abstractNumId="2" w15:restartNumberingAfterBreak="0">
    <w:nsid w:val="07F024F1"/>
    <w:multiLevelType w:val="hybridMultilevel"/>
    <w:tmpl w:val="ED0473C2"/>
    <w:lvl w:ilvl="0" w:tplc="7956572E">
      <w:start w:val="7"/>
      <w:numFmt w:val="lowerLetter"/>
      <w:lvlText w:val="%1."/>
      <w:lvlJc w:val="left"/>
      <w:pPr>
        <w:ind w:left="134" w:hanging="277"/>
      </w:pPr>
      <w:rPr>
        <w:rFonts w:ascii="Times New Roman" w:eastAsia="Times New Roman" w:hAnsi="Times New Roman" w:hint="default"/>
        <w:color w:val="010101"/>
        <w:sz w:val="23"/>
        <w:szCs w:val="23"/>
      </w:rPr>
    </w:lvl>
    <w:lvl w:ilvl="1" w:tplc="10028CB4">
      <w:start w:val="1"/>
      <w:numFmt w:val="bullet"/>
      <w:lvlText w:val="•"/>
      <w:lvlJc w:val="left"/>
      <w:pPr>
        <w:ind w:left="1048" w:hanging="277"/>
      </w:pPr>
      <w:rPr>
        <w:rFonts w:hint="default"/>
      </w:rPr>
    </w:lvl>
    <w:lvl w:ilvl="2" w:tplc="7A56D0AE">
      <w:start w:val="1"/>
      <w:numFmt w:val="bullet"/>
      <w:lvlText w:val="•"/>
      <w:lvlJc w:val="left"/>
      <w:pPr>
        <w:ind w:left="1963" w:hanging="277"/>
      </w:pPr>
      <w:rPr>
        <w:rFonts w:hint="default"/>
      </w:rPr>
    </w:lvl>
    <w:lvl w:ilvl="3" w:tplc="459CC7B6">
      <w:start w:val="1"/>
      <w:numFmt w:val="bullet"/>
      <w:lvlText w:val="•"/>
      <w:lvlJc w:val="left"/>
      <w:pPr>
        <w:ind w:left="2877" w:hanging="277"/>
      </w:pPr>
      <w:rPr>
        <w:rFonts w:hint="default"/>
      </w:rPr>
    </w:lvl>
    <w:lvl w:ilvl="4" w:tplc="326A5288">
      <w:start w:val="1"/>
      <w:numFmt w:val="bullet"/>
      <w:lvlText w:val="•"/>
      <w:lvlJc w:val="left"/>
      <w:pPr>
        <w:ind w:left="3792" w:hanging="277"/>
      </w:pPr>
      <w:rPr>
        <w:rFonts w:hint="default"/>
      </w:rPr>
    </w:lvl>
    <w:lvl w:ilvl="5" w:tplc="A4781E26">
      <w:start w:val="1"/>
      <w:numFmt w:val="bullet"/>
      <w:lvlText w:val="•"/>
      <w:lvlJc w:val="left"/>
      <w:pPr>
        <w:ind w:left="4707" w:hanging="277"/>
      </w:pPr>
      <w:rPr>
        <w:rFonts w:hint="default"/>
      </w:rPr>
    </w:lvl>
    <w:lvl w:ilvl="6" w:tplc="106EBD50">
      <w:start w:val="1"/>
      <w:numFmt w:val="bullet"/>
      <w:lvlText w:val="•"/>
      <w:lvlJc w:val="left"/>
      <w:pPr>
        <w:ind w:left="5621" w:hanging="277"/>
      </w:pPr>
      <w:rPr>
        <w:rFonts w:hint="default"/>
      </w:rPr>
    </w:lvl>
    <w:lvl w:ilvl="7" w:tplc="238029C4">
      <w:start w:val="1"/>
      <w:numFmt w:val="bullet"/>
      <w:lvlText w:val="•"/>
      <w:lvlJc w:val="left"/>
      <w:pPr>
        <w:ind w:left="6536" w:hanging="277"/>
      </w:pPr>
      <w:rPr>
        <w:rFonts w:hint="default"/>
      </w:rPr>
    </w:lvl>
    <w:lvl w:ilvl="8" w:tplc="9F32E4D8">
      <w:start w:val="1"/>
      <w:numFmt w:val="bullet"/>
      <w:lvlText w:val="•"/>
      <w:lvlJc w:val="left"/>
      <w:pPr>
        <w:ind w:left="7450" w:hanging="277"/>
      </w:pPr>
      <w:rPr>
        <w:rFonts w:hint="default"/>
      </w:rPr>
    </w:lvl>
  </w:abstractNum>
  <w:abstractNum w:abstractNumId="3" w15:restartNumberingAfterBreak="0">
    <w:nsid w:val="0FA54F49"/>
    <w:multiLevelType w:val="multilevel"/>
    <w:tmpl w:val="B89E0EF4"/>
    <w:lvl w:ilvl="0">
      <w:start w:val="1"/>
      <w:numFmt w:val="upperLetter"/>
      <w:lvlText w:val="%1."/>
      <w:lvlJc w:val="left"/>
      <w:pPr>
        <w:ind w:left="467" w:hanging="349"/>
      </w:pPr>
      <w:rPr>
        <w:rFonts w:ascii="Times New Roman" w:eastAsia="Times New Roman" w:hAnsi="Times New Roman" w:hint="default"/>
        <w:color w:val="010101"/>
        <w:w w:val="105"/>
        <w:sz w:val="27"/>
        <w:szCs w:val="27"/>
      </w:rPr>
    </w:lvl>
    <w:lvl w:ilvl="1">
      <w:start w:val="1"/>
      <w:numFmt w:val="decimal"/>
      <w:lvlText w:val="%1.%2."/>
      <w:lvlJc w:val="left"/>
      <w:pPr>
        <w:ind w:left="118" w:hanging="487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2">
      <w:start w:val="1"/>
      <w:numFmt w:val="bullet"/>
      <w:lvlText w:val="•"/>
      <w:lvlJc w:val="left"/>
      <w:pPr>
        <w:ind w:left="1439" w:hanging="4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12" w:hanging="4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4" w:hanging="4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7" w:hanging="4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4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2" w:hanging="4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4" w:hanging="487"/>
      </w:pPr>
      <w:rPr>
        <w:rFonts w:hint="default"/>
      </w:rPr>
    </w:lvl>
  </w:abstractNum>
  <w:abstractNum w:abstractNumId="4" w15:restartNumberingAfterBreak="0">
    <w:nsid w:val="10774957"/>
    <w:multiLevelType w:val="hybridMultilevel"/>
    <w:tmpl w:val="AE0A4AC4"/>
    <w:lvl w:ilvl="0" w:tplc="936ACA48">
      <w:start w:val="7"/>
      <w:numFmt w:val="lowerLetter"/>
      <w:lvlText w:val="%1."/>
      <w:lvlJc w:val="left"/>
      <w:pPr>
        <w:ind w:left="114" w:hanging="287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1" w:tplc="CFB83C2C">
      <w:start w:val="1"/>
      <w:numFmt w:val="bullet"/>
      <w:lvlText w:val="•"/>
      <w:lvlJc w:val="left"/>
      <w:pPr>
        <w:ind w:left="1028" w:hanging="287"/>
      </w:pPr>
      <w:rPr>
        <w:rFonts w:hint="default"/>
      </w:rPr>
    </w:lvl>
    <w:lvl w:ilvl="2" w:tplc="C9D816B0">
      <w:start w:val="1"/>
      <w:numFmt w:val="bullet"/>
      <w:lvlText w:val="•"/>
      <w:lvlJc w:val="left"/>
      <w:pPr>
        <w:ind w:left="1943" w:hanging="287"/>
      </w:pPr>
      <w:rPr>
        <w:rFonts w:hint="default"/>
      </w:rPr>
    </w:lvl>
    <w:lvl w:ilvl="3" w:tplc="DA243E04">
      <w:start w:val="1"/>
      <w:numFmt w:val="bullet"/>
      <w:lvlText w:val="•"/>
      <w:lvlJc w:val="left"/>
      <w:pPr>
        <w:ind w:left="2857" w:hanging="287"/>
      </w:pPr>
      <w:rPr>
        <w:rFonts w:hint="default"/>
      </w:rPr>
    </w:lvl>
    <w:lvl w:ilvl="4" w:tplc="831668C2">
      <w:start w:val="1"/>
      <w:numFmt w:val="bullet"/>
      <w:lvlText w:val="•"/>
      <w:lvlJc w:val="left"/>
      <w:pPr>
        <w:ind w:left="3772" w:hanging="287"/>
      </w:pPr>
      <w:rPr>
        <w:rFonts w:hint="default"/>
      </w:rPr>
    </w:lvl>
    <w:lvl w:ilvl="5" w:tplc="6E2CF692">
      <w:start w:val="1"/>
      <w:numFmt w:val="bullet"/>
      <w:lvlText w:val="•"/>
      <w:lvlJc w:val="left"/>
      <w:pPr>
        <w:ind w:left="4687" w:hanging="287"/>
      </w:pPr>
      <w:rPr>
        <w:rFonts w:hint="default"/>
      </w:rPr>
    </w:lvl>
    <w:lvl w:ilvl="6" w:tplc="D91ECBBE">
      <w:start w:val="1"/>
      <w:numFmt w:val="bullet"/>
      <w:lvlText w:val="•"/>
      <w:lvlJc w:val="left"/>
      <w:pPr>
        <w:ind w:left="5601" w:hanging="287"/>
      </w:pPr>
      <w:rPr>
        <w:rFonts w:hint="default"/>
      </w:rPr>
    </w:lvl>
    <w:lvl w:ilvl="7" w:tplc="E6BAFBDA">
      <w:start w:val="1"/>
      <w:numFmt w:val="bullet"/>
      <w:lvlText w:val="•"/>
      <w:lvlJc w:val="left"/>
      <w:pPr>
        <w:ind w:left="6516" w:hanging="287"/>
      </w:pPr>
      <w:rPr>
        <w:rFonts w:hint="default"/>
      </w:rPr>
    </w:lvl>
    <w:lvl w:ilvl="8" w:tplc="7EB8FDD0">
      <w:start w:val="1"/>
      <w:numFmt w:val="bullet"/>
      <w:lvlText w:val="•"/>
      <w:lvlJc w:val="left"/>
      <w:pPr>
        <w:ind w:left="7430" w:hanging="287"/>
      </w:pPr>
      <w:rPr>
        <w:rFonts w:hint="default"/>
      </w:rPr>
    </w:lvl>
  </w:abstractNum>
  <w:abstractNum w:abstractNumId="5" w15:restartNumberingAfterBreak="0">
    <w:nsid w:val="256C5632"/>
    <w:multiLevelType w:val="multilevel"/>
    <w:tmpl w:val="14B24ED2"/>
    <w:lvl w:ilvl="0">
      <w:start w:val="5"/>
      <w:numFmt w:val="upperLetter"/>
      <w:lvlText w:val="%1"/>
      <w:lvlJc w:val="left"/>
      <w:pPr>
        <w:ind w:left="557" w:hanging="4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34"/>
      </w:pPr>
      <w:rPr>
        <w:rFonts w:ascii="Times New Roman" w:eastAsia="Times New Roman" w:hAnsi="Times New Roman" w:hint="default"/>
        <w:color w:val="010101"/>
        <w:w w:val="101"/>
        <w:sz w:val="23"/>
        <w:szCs w:val="23"/>
      </w:rPr>
    </w:lvl>
    <w:lvl w:ilvl="2">
      <w:start w:val="1"/>
      <w:numFmt w:val="bullet"/>
      <w:lvlText w:val="•"/>
      <w:lvlJc w:val="left"/>
      <w:pPr>
        <w:ind w:left="2213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6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3" w:hanging="434"/>
      </w:pPr>
      <w:rPr>
        <w:rFonts w:hint="default"/>
      </w:rPr>
    </w:lvl>
  </w:abstractNum>
  <w:abstractNum w:abstractNumId="6" w15:restartNumberingAfterBreak="0">
    <w:nsid w:val="270822CB"/>
    <w:multiLevelType w:val="hybridMultilevel"/>
    <w:tmpl w:val="E8F82A04"/>
    <w:lvl w:ilvl="0" w:tplc="1F100AAC">
      <w:start w:val="1"/>
      <w:numFmt w:val="lowerLetter"/>
      <w:lvlText w:val="%1."/>
      <w:lvlJc w:val="left"/>
      <w:pPr>
        <w:ind w:left="114" w:hanging="220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BBEE319A">
      <w:start w:val="1"/>
      <w:numFmt w:val="bullet"/>
      <w:lvlText w:val="•"/>
      <w:lvlJc w:val="left"/>
      <w:pPr>
        <w:ind w:left="1024" w:hanging="220"/>
      </w:pPr>
      <w:rPr>
        <w:rFonts w:hint="default"/>
      </w:rPr>
    </w:lvl>
    <w:lvl w:ilvl="2" w:tplc="2F8457CC">
      <w:start w:val="1"/>
      <w:numFmt w:val="bullet"/>
      <w:lvlText w:val="•"/>
      <w:lvlJc w:val="left"/>
      <w:pPr>
        <w:ind w:left="1935" w:hanging="220"/>
      </w:pPr>
      <w:rPr>
        <w:rFonts w:hint="default"/>
      </w:rPr>
    </w:lvl>
    <w:lvl w:ilvl="3" w:tplc="993AACE4">
      <w:start w:val="1"/>
      <w:numFmt w:val="bullet"/>
      <w:lvlText w:val="•"/>
      <w:lvlJc w:val="left"/>
      <w:pPr>
        <w:ind w:left="2845" w:hanging="220"/>
      </w:pPr>
      <w:rPr>
        <w:rFonts w:hint="default"/>
      </w:rPr>
    </w:lvl>
    <w:lvl w:ilvl="4" w:tplc="3BB0558A">
      <w:start w:val="1"/>
      <w:numFmt w:val="bullet"/>
      <w:lvlText w:val="•"/>
      <w:lvlJc w:val="left"/>
      <w:pPr>
        <w:ind w:left="3756" w:hanging="220"/>
      </w:pPr>
      <w:rPr>
        <w:rFonts w:hint="default"/>
      </w:rPr>
    </w:lvl>
    <w:lvl w:ilvl="5" w:tplc="21A886B8">
      <w:start w:val="1"/>
      <w:numFmt w:val="bullet"/>
      <w:lvlText w:val="•"/>
      <w:lvlJc w:val="left"/>
      <w:pPr>
        <w:ind w:left="4667" w:hanging="220"/>
      </w:pPr>
      <w:rPr>
        <w:rFonts w:hint="default"/>
      </w:rPr>
    </w:lvl>
    <w:lvl w:ilvl="6" w:tplc="C15EE5BC">
      <w:start w:val="1"/>
      <w:numFmt w:val="bullet"/>
      <w:lvlText w:val="•"/>
      <w:lvlJc w:val="left"/>
      <w:pPr>
        <w:ind w:left="5577" w:hanging="220"/>
      </w:pPr>
      <w:rPr>
        <w:rFonts w:hint="default"/>
      </w:rPr>
    </w:lvl>
    <w:lvl w:ilvl="7" w:tplc="0506FA80">
      <w:start w:val="1"/>
      <w:numFmt w:val="bullet"/>
      <w:lvlText w:val="•"/>
      <w:lvlJc w:val="left"/>
      <w:pPr>
        <w:ind w:left="6488" w:hanging="220"/>
      </w:pPr>
      <w:rPr>
        <w:rFonts w:hint="default"/>
      </w:rPr>
    </w:lvl>
    <w:lvl w:ilvl="8" w:tplc="B83C5D6A">
      <w:start w:val="1"/>
      <w:numFmt w:val="bullet"/>
      <w:lvlText w:val="•"/>
      <w:lvlJc w:val="left"/>
      <w:pPr>
        <w:ind w:left="7398" w:hanging="220"/>
      </w:pPr>
      <w:rPr>
        <w:rFonts w:hint="default"/>
      </w:rPr>
    </w:lvl>
  </w:abstractNum>
  <w:abstractNum w:abstractNumId="7" w15:restartNumberingAfterBreak="0">
    <w:nsid w:val="341B31A8"/>
    <w:multiLevelType w:val="hybridMultilevel"/>
    <w:tmpl w:val="6FB00C96"/>
    <w:lvl w:ilvl="0" w:tplc="4A6A2FCE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73E6C930">
      <w:start w:val="1"/>
      <w:numFmt w:val="bullet"/>
      <w:lvlText w:val="•"/>
      <w:lvlJc w:val="left"/>
      <w:pPr>
        <w:ind w:left="1224" w:hanging="220"/>
      </w:pPr>
      <w:rPr>
        <w:rFonts w:hint="default"/>
      </w:rPr>
    </w:lvl>
    <w:lvl w:ilvl="2" w:tplc="B8029F8C">
      <w:start w:val="1"/>
      <w:numFmt w:val="bullet"/>
      <w:lvlText w:val="•"/>
      <w:lvlJc w:val="left"/>
      <w:pPr>
        <w:ind w:left="2114" w:hanging="220"/>
      </w:pPr>
      <w:rPr>
        <w:rFonts w:hint="default"/>
      </w:rPr>
    </w:lvl>
    <w:lvl w:ilvl="3" w:tplc="336C05B0">
      <w:start w:val="1"/>
      <w:numFmt w:val="bullet"/>
      <w:lvlText w:val="•"/>
      <w:lvlJc w:val="left"/>
      <w:pPr>
        <w:ind w:left="3005" w:hanging="220"/>
      </w:pPr>
      <w:rPr>
        <w:rFonts w:hint="default"/>
      </w:rPr>
    </w:lvl>
    <w:lvl w:ilvl="4" w:tplc="864ED22A">
      <w:start w:val="1"/>
      <w:numFmt w:val="bullet"/>
      <w:lvlText w:val="•"/>
      <w:lvlJc w:val="left"/>
      <w:pPr>
        <w:ind w:left="3896" w:hanging="220"/>
      </w:pPr>
      <w:rPr>
        <w:rFonts w:hint="default"/>
      </w:rPr>
    </w:lvl>
    <w:lvl w:ilvl="5" w:tplc="24CE7D72">
      <w:start w:val="1"/>
      <w:numFmt w:val="bullet"/>
      <w:lvlText w:val="•"/>
      <w:lvlJc w:val="left"/>
      <w:pPr>
        <w:ind w:left="4786" w:hanging="220"/>
      </w:pPr>
      <w:rPr>
        <w:rFonts w:hint="default"/>
      </w:rPr>
    </w:lvl>
    <w:lvl w:ilvl="6" w:tplc="DE0CF246">
      <w:start w:val="1"/>
      <w:numFmt w:val="bullet"/>
      <w:lvlText w:val="•"/>
      <w:lvlJc w:val="left"/>
      <w:pPr>
        <w:ind w:left="5677" w:hanging="220"/>
      </w:pPr>
      <w:rPr>
        <w:rFonts w:hint="default"/>
      </w:rPr>
    </w:lvl>
    <w:lvl w:ilvl="7" w:tplc="EEF025F6">
      <w:start w:val="1"/>
      <w:numFmt w:val="bullet"/>
      <w:lvlText w:val="•"/>
      <w:lvlJc w:val="left"/>
      <w:pPr>
        <w:ind w:left="6568" w:hanging="220"/>
      </w:pPr>
      <w:rPr>
        <w:rFonts w:hint="default"/>
      </w:rPr>
    </w:lvl>
    <w:lvl w:ilvl="8" w:tplc="C204CE56">
      <w:start w:val="1"/>
      <w:numFmt w:val="bullet"/>
      <w:lvlText w:val="•"/>
      <w:lvlJc w:val="left"/>
      <w:pPr>
        <w:ind w:left="7458" w:hanging="220"/>
      </w:pPr>
      <w:rPr>
        <w:rFonts w:hint="default"/>
      </w:rPr>
    </w:lvl>
  </w:abstractNum>
  <w:abstractNum w:abstractNumId="8" w15:restartNumberingAfterBreak="0">
    <w:nsid w:val="442A536A"/>
    <w:multiLevelType w:val="multilevel"/>
    <w:tmpl w:val="51BE516C"/>
    <w:lvl w:ilvl="0">
      <w:start w:val="3"/>
      <w:numFmt w:val="upperLetter"/>
      <w:lvlText w:val="%1"/>
      <w:lvlJc w:val="left"/>
      <w:pPr>
        <w:ind w:left="109" w:hanging="46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" w:hanging="463"/>
      </w:pPr>
      <w:rPr>
        <w:rFonts w:ascii="Times New Roman" w:eastAsia="Times New Roman" w:hAnsi="Times New Roman" w:hint="default"/>
        <w:color w:val="010101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1935" w:hanging="4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8" w:hanging="4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4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4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7" w:hanging="4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4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3" w:hanging="463"/>
      </w:pPr>
      <w:rPr>
        <w:rFonts w:hint="default"/>
      </w:rPr>
    </w:lvl>
  </w:abstractNum>
  <w:abstractNum w:abstractNumId="9" w15:restartNumberingAfterBreak="0">
    <w:nsid w:val="5A8F7C6B"/>
    <w:multiLevelType w:val="hybridMultilevel"/>
    <w:tmpl w:val="B596F344"/>
    <w:lvl w:ilvl="0" w:tplc="35C2AEB8">
      <w:start w:val="1"/>
      <w:numFmt w:val="lowerLetter"/>
      <w:lvlText w:val="%1."/>
      <w:lvlJc w:val="left"/>
      <w:pPr>
        <w:ind w:left="123" w:hanging="296"/>
      </w:pPr>
      <w:rPr>
        <w:rFonts w:ascii="Times New Roman" w:eastAsia="Times New Roman" w:hAnsi="Times New Roman" w:hint="default"/>
        <w:color w:val="010101"/>
        <w:w w:val="103"/>
        <w:sz w:val="23"/>
        <w:szCs w:val="23"/>
      </w:rPr>
    </w:lvl>
    <w:lvl w:ilvl="1" w:tplc="7C2C2036">
      <w:start w:val="1"/>
      <w:numFmt w:val="bullet"/>
      <w:lvlText w:val="•"/>
      <w:lvlJc w:val="left"/>
      <w:pPr>
        <w:ind w:left="1039" w:hanging="296"/>
      </w:pPr>
      <w:rPr>
        <w:rFonts w:hint="default"/>
      </w:rPr>
    </w:lvl>
    <w:lvl w:ilvl="2" w:tplc="FBA2F9E0">
      <w:start w:val="1"/>
      <w:numFmt w:val="bullet"/>
      <w:lvlText w:val="•"/>
      <w:lvlJc w:val="left"/>
      <w:pPr>
        <w:ind w:left="1954" w:hanging="296"/>
      </w:pPr>
      <w:rPr>
        <w:rFonts w:hint="default"/>
      </w:rPr>
    </w:lvl>
    <w:lvl w:ilvl="3" w:tplc="C1BE421C">
      <w:start w:val="1"/>
      <w:numFmt w:val="bullet"/>
      <w:lvlText w:val="•"/>
      <w:lvlJc w:val="left"/>
      <w:pPr>
        <w:ind w:left="2870" w:hanging="296"/>
      </w:pPr>
      <w:rPr>
        <w:rFonts w:hint="default"/>
      </w:rPr>
    </w:lvl>
    <w:lvl w:ilvl="4" w:tplc="8354A7BC">
      <w:start w:val="1"/>
      <w:numFmt w:val="bullet"/>
      <w:lvlText w:val="•"/>
      <w:lvlJc w:val="left"/>
      <w:pPr>
        <w:ind w:left="3786" w:hanging="296"/>
      </w:pPr>
      <w:rPr>
        <w:rFonts w:hint="default"/>
      </w:rPr>
    </w:lvl>
    <w:lvl w:ilvl="5" w:tplc="5B983E3C">
      <w:start w:val="1"/>
      <w:numFmt w:val="bullet"/>
      <w:lvlText w:val="•"/>
      <w:lvlJc w:val="left"/>
      <w:pPr>
        <w:ind w:left="4701" w:hanging="296"/>
      </w:pPr>
      <w:rPr>
        <w:rFonts w:hint="default"/>
      </w:rPr>
    </w:lvl>
    <w:lvl w:ilvl="6" w:tplc="D6E224CE">
      <w:start w:val="1"/>
      <w:numFmt w:val="bullet"/>
      <w:lvlText w:val="•"/>
      <w:lvlJc w:val="left"/>
      <w:pPr>
        <w:ind w:left="5617" w:hanging="296"/>
      </w:pPr>
      <w:rPr>
        <w:rFonts w:hint="default"/>
      </w:rPr>
    </w:lvl>
    <w:lvl w:ilvl="7" w:tplc="4A761FFE">
      <w:start w:val="1"/>
      <w:numFmt w:val="bullet"/>
      <w:lvlText w:val="•"/>
      <w:lvlJc w:val="left"/>
      <w:pPr>
        <w:ind w:left="6533" w:hanging="296"/>
      </w:pPr>
      <w:rPr>
        <w:rFonts w:hint="default"/>
      </w:rPr>
    </w:lvl>
    <w:lvl w:ilvl="8" w:tplc="DEDAEEBA">
      <w:start w:val="1"/>
      <w:numFmt w:val="bullet"/>
      <w:lvlText w:val="•"/>
      <w:lvlJc w:val="left"/>
      <w:pPr>
        <w:ind w:left="7448" w:hanging="296"/>
      </w:pPr>
      <w:rPr>
        <w:rFonts w:hint="default"/>
      </w:rPr>
    </w:lvl>
  </w:abstractNum>
  <w:abstractNum w:abstractNumId="10" w15:restartNumberingAfterBreak="0">
    <w:nsid w:val="5B146680"/>
    <w:multiLevelType w:val="hybridMultilevel"/>
    <w:tmpl w:val="236AE160"/>
    <w:lvl w:ilvl="0" w:tplc="D9EA6766">
      <w:start w:val="1"/>
      <w:numFmt w:val="lowerLetter"/>
      <w:lvlText w:val="%1."/>
      <w:lvlJc w:val="left"/>
      <w:pPr>
        <w:ind w:left="114" w:hanging="258"/>
      </w:pPr>
      <w:rPr>
        <w:rFonts w:ascii="Times New Roman" w:eastAsia="Times New Roman" w:hAnsi="Times New Roman" w:hint="default"/>
        <w:color w:val="010101"/>
        <w:w w:val="107"/>
        <w:sz w:val="23"/>
        <w:szCs w:val="23"/>
      </w:rPr>
    </w:lvl>
    <w:lvl w:ilvl="1" w:tplc="45149EA8">
      <w:start w:val="1"/>
      <w:numFmt w:val="bullet"/>
      <w:lvlText w:val="•"/>
      <w:lvlJc w:val="left"/>
      <w:pPr>
        <w:ind w:left="1026" w:hanging="258"/>
      </w:pPr>
      <w:rPr>
        <w:rFonts w:hint="default"/>
      </w:rPr>
    </w:lvl>
    <w:lvl w:ilvl="2" w:tplc="155497DC">
      <w:start w:val="1"/>
      <w:numFmt w:val="bullet"/>
      <w:lvlText w:val="•"/>
      <w:lvlJc w:val="left"/>
      <w:pPr>
        <w:ind w:left="1939" w:hanging="258"/>
      </w:pPr>
      <w:rPr>
        <w:rFonts w:hint="default"/>
      </w:rPr>
    </w:lvl>
    <w:lvl w:ilvl="3" w:tplc="6B3C51F2">
      <w:start w:val="1"/>
      <w:numFmt w:val="bullet"/>
      <w:lvlText w:val="•"/>
      <w:lvlJc w:val="left"/>
      <w:pPr>
        <w:ind w:left="2851" w:hanging="258"/>
      </w:pPr>
      <w:rPr>
        <w:rFonts w:hint="default"/>
      </w:rPr>
    </w:lvl>
    <w:lvl w:ilvl="4" w:tplc="1D4AE7FC">
      <w:start w:val="1"/>
      <w:numFmt w:val="bullet"/>
      <w:lvlText w:val="•"/>
      <w:lvlJc w:val="left"/>
      <w:pPr>
        <w:ind w:left="3764" w:hanging="258"/>
      </w:pPr>
      <w:rPr>
        <w:rFonts w:hint="default"/>
      </w:rPr>
    </w:lvl>
    <w:lvl w:ilvl="5" w:tplc="554CB50C">
      <w:start w:val="1"/>
      <w:numFmt w:val="bullet"/>
      <w:lvlText w:val="•"/>
      <w:lvlJc w:val="left"/>
      <w:pPr>
        <w:ind w:left="4677" w:hanging="258"/>
      </w:pPr>
      <w:rPr>
        <w:rFonts w:hint="default"/>
      </w:rPr>
    </w:lvl>
    <w:lvl w:ilvl="6" w:tplc="43E88856">
      <w:start w:val="1"/>
      <w:numFmt w:val="bullet"/>
      <w:lvlText w:val="•"/>
      <w:lvlJc w:val="left"/>
      <w:pPr>
        <w:ind w:left="5589" w:hanging="258"/>
      </w:pPr>
      <w:rPr>
        <w:rFonts w:hint="default"/>
      </w:rPr>
    </w:lvl>
    <w:lvl w:ilvl="7" w:tplc="C75A5504">
      <w:start w:val="1"/>
      <w:numFmt w:val="bullet"/>
      <w:lvlText w:val="•"/>
      <w:lvlJc w:val="left"/>
      <w:pPr>
        <w:ind w:left="6502" w:hanging="258"/>
      </w:pPr>
      <w:rPr>
        <w:rFonts w:hint="default"/>
      </w:rPr>
    </w:lvl>
    <w:lvl w:ilvl="8" w:tplc="CDD62F80">
      <w:start w:val="1"/>
      <w:numFmt w:val="bullet"/>
      <w:lvlText w:val="•"/>
      <w:lvlJc w:val="left"/>
      <w:pPr>
        <w:ind w:left="7414" w:hanging="258"/>
      </w:pPr>
      <w:rPr>
        <w:rFonts w:hint="default"/>
      </w:rPr>
    </w:lvl>
  </w:abstractNum>
  <w:abstractNum w:abstractNumId="11" w15:restartNumberingAfterBreak="0">
    <w:nsid w:val="66870B98"/>
    <w:multiLevelType w:val="hybridMultilevel"/>
    <w:tmpl w:val="E72877D0"/>
    <w:lvl w:ilvl="0" w:tplc="CDB087EE">
      <w:start w:val="3"/>
      <w:numFmt w:val="upperLetter"/>
      <w:lvlText w:val="%1."/>
      <w:lvlJc w:val="left"/>
      <w:pPr>
        <w:ind w:left="457" w:hanging="339"/>
      </w:pPr>
      <w:rPr>
        <w:rFonts w:ascii="Times New Roman" w:eastAsia="Times New Roman" w:hAnsi="Times New Roman" w:hint="default"/>
        <w:b/>
        <w:bCs/>
        <w:color w:val="010101"/>
        <w:w w:val="103"/>
        <w:sz w:val="27"/>
        <w:szCs w:val="27"/>
      </w:rPr>
    </w:lvl>
    <w:lvl w:ilvl="1" w:tplc="26D87DA0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04C2053C">
      <w:start w:val="1"/>
      <w:numFmt w:val="bullet"/>
      <w:lvlText w:val="•"/>
      <w:lvlJc w:val="left"/>
      <w:pPr>
        <w:ind w:left="2214" w:hanging="339"/>
      </w:pPr>
      <w:rPr>
        <w:rFonts w:hint="default"/>
      </w:rPr>
    </w:lvl>
    <w:lvl w:ilvl="3" w:tplc="21F64FF6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F266E64">
      <w:start w:val="1"/>
      <w:numFmt w:val="bullet"/>
      <w:lvlText w:val="•"/>
      <w:lvlJc w:val="left"/>
      <w:pPr>
        <w:ind w:left="3970" w:hanging="339"/>
      </w:pPr>
      <w:rPr>
        <w:rFonts w:hint="default"/>
      </w:rPr>
    </w:lvl>
    <w:lvl w:ilvl="5" w:tplc="8E6A1D50">
      <w:start w:val="1"/>
      <w:numFmt w:val="bullet"/>
      <w:lvlText w:val="•"/>
      <w:lvlJc w:val="left"/>
      <w:pPr>
        <w:ind w:left="4848" w:hanging="339"/>
      </w:pPr>
      <w:rPr>
        <w:rFonts w:hint="default"/>
      </w:rPr>
    </w:lvl>
    <w:lvl w:ilvl="6" w:tplc="E0F49E26">
      <w:start w:val="1"/>
      <w:numFmt w:val="bullet"/>
      <w:lvlText w:val="•"/>
      <w:lvlJc w:val="left"/>
      <w:pPr>
        <w:ind w:left="5727" w:hanging="339"/>
      </w:pPr>
      <w:rPr>
        <w:rFonts w:hint="default"/>
      </w:rPr>
    </w:lvl>
    <w:lvl w:ilvl="7" w:tplc="BE46FA8E">
      <w:start w:val="1"/>
      <w:numFmt w:val="bullet"/>
      <w:lvlText w:val="•"/>
      <w:lvlJc w:val="left"/>
      <w:pPr>
        <w:ind w:left="6605" w:hanging="339"/>
      </w:pPr>
      <w:rPr>
        <w:rFonts w:hint="default"/>
      </w:rPr>
    </w:lvl>
    <w:lvl w:ilvl="8" w:tplc="A8A2C0A0">
      <w:start w:val="1"/>
      <w:numFmt w:val="bullet"/>
      <w:lvlText w:val="•"/>
      <w:lvlJc w:val="left"/>
      <w:pPr>
        <w:ind w:left="7483" w:hanging="339"/>
      </w:pPr>
      <w:rPr>
        <w:rFonts w:hint="default"/>
      </w:rPr>
    </w:lvl>
  </w:abstractNum>
  <w:abstractNum w:abstractNumId="12" w15:restartNumberingAfterBreak="0">
    <w:nsid w:val="70147822"/>
    <w:multiLevelType w:val="hybridMultilevel"/>
    <w:tmpl w:val="2774CF86"/>
    <w:lvl w:ilvl="0" w:tplc="CD108CF2">
      <w:start w:val="5"/>
      <w:numFmt w:val="upperLetter"/>
      <w:lvlText w:val="%1."/>
      <w:lvlJc w:val="left"/>
      <w:pPr>
        <w:ind w:left="127" w:hanging="277"/>
      </w:pPr>
      <w:rPr>
        <w:rFonts w:ascii="Times New Roman" w:eastAsia="Times New Roman" w:hAnsi="Times New Roman" w:hint="default"/>
        <w:color w:val="010101"/>
        <w:w w:val="110"/>
        <w:sz w:val="24"/>
        <w:szCs w:val="24"/>
      </w:rPr>
    </w:lvl>
    <w:lvl w:ilvl="1" w:tplc="AD40030E">
      <w:start w:val="1"/>
      <w:numFmt w:val="decimal"/>
      <w:lvlText w:val="%2."/>
      <w:lvlJc w:val="left"/>
      <w:pPr>
        <w:ind w:left="137" w:hanging="248"/>
      </w:pPr>
      <w:rPr>
        <w:rFonts w:ascii="Times New Roman" w:eastAsia="Times New Roman" w:hAnsi="Times New Roman" w:hint="default"/>
        <w:color w:val="010101"/>
        <w:sz w:val="24"/>
        <w:szCs w:val="24"/>
      </w:rPr>
    </w:lvl>
    <w:lvl w:ilvl="2" w:tplc="87D8D4E8">
      <w:start w:val="1"/>
      <w:numFmt w:val="bullet"/>
      <w:lvlText w:val="•"/>
      <w:lvlJc w:val="left"/>
      <w:pPr>
        <w:ind w:left="1148" w:hanging="248"/>
      </w:pPr>
      <w:rPr>
        <w:rFonts w:hint="default"/>
      </w:rPr>
    </w:lvl>
    <w:lvl w:ilvl="3" w:tplc="4746C368">
      <w:start w:val="1"/>
      <w:numFmt w:val="bullet"/>
      <w:lvlText w:val="•"/>
      <w:lvlJc w:val="left"/>
      <w:pPr>
        <w:ind w:left="2160" w:hanging="248"/>
      </w:pPr>
      <w:rPr>
        <w:rFonts w:hint="default"/>
      </w:rPr>
    </w:lvl>
    <w:lvl w:ilvl="4" w:tplc="04DCC166">
      <w:start w:val="1"/>
      <w:numFmt w:val="bullet"/>
      <w:lvlText w:val="•"/>
      <w:lvlJc w:val="left"/>
      <w:pPr>
        <w:ind w:left="3171" w:hanging="248"/>
      </w:pPr>
      <w:rPr>
        <w:rFonts w:hint="default"/>
      </w:rPr>
    </w:lvl>
    <w:lvl w:ilvl="5" w:tplc="1E8E7396">
      <w:start w:val="1"/>
      <w:numFmt w:val="bullet"/>
      <w:lvlText w:val="•"/>
      <w:lvlJc w:val="left"/>
      <w:pPr>
        <w:ind w:left="4183" w:hanging="248"/>
      </w:pPr>
      <w:rPr>
        <w:rFonts w:hint="default"/>
      </w:rPr>
    </w:lvl>
    <w:lvl w:ilvl="6" w:tplc="C4DCACC2">
      <w:start w:val="1"/>
      <w:numFmt w:val="bullet"/>
      <w:lvlText w:val="•"/>
      <w:lvlJc w:val="left"/>
      <w:pPr>
        <w:ind w:left="5194" w:hanging="248"/>
      </w:pPr>
      <w:rPr>
        <w:rFonts w:hint="default"/>
      </w:rPr>
    </w:lvl>
    <w:lvl w:ilvl="7" w:tplc="0E74C78A">
      <w:start w:val="1"/>
      <w:numFmt w:val="bullet"/>
      <w:lvlText w:val="•"/>
      <w:lvlJc w:val="left"/>
      <w:pPr>
        <w:ind w:left="6205" w:hanging="248"/>
      </w:pPr>
      <w:rPr>
        <w:rFonts w:hint="default"/>
      </w:rPr>
    </w:lvl>
    <w:lvl w:ilvl="8" w:tplc="74D0E774">
      <w:start w:val="1"/>
      <w:numFmt w:val="bullet"/>
      <w:lvlText w:val="•"/>
      <w:lvlJc w:val="left"/>
      <w:pPr>
        <w:ind w:left="7217" w:hanging="248"/>
      </w:pPr>
      <w:rPr>
        <w:rFonts w:hint="default"/>
      </w:rPr>
    </w:lvl>
  </w:abstractNum>
  <w:abstractNum w:abstractNumId="13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4003E"/>
    <w:multiLevelType w:val="hybridMultilevel"/>
    <w:tmpl w:val="D500FC5C"/>
    <w:lvl w:ilvl="0" w:tplc="19D2E744">
      <w:start w:val="1"/>
      <w:numFmt w:val="bullet"/>
      <w:lvlText w:val="-"/>
      <w:lvlJc w:val="left"/>
      <w:pPr>
        <w:ind w:left="118" w:hanging="267"/>
      </w:pPr>
      <w:rPr>
        <w:rFonts w:ascii="Times New Roman" w:eastAsia="Times New Roman" w:hAnsi="Times New Roman" w:hint="default"/>
        <w:color w:val="010101"/>
        <w:w w:val="108"/>
        <w:sz w:val="24"/>
        <w:szCs w:val="24"/>
      </w:rPr>
    </w:lvl>
    <w:lvl w:ilvl="1" w:tplc="B3CC1354">
      <w:start w:val="1"/>
      <w:numFmt w:val="bullet"/>
      <w:lvlText w:val="•"/>
      <w:lvlJc w:val="left"/>
      <w:pPr>
        <w:ind w:left="1030" w:hanging="267"/>
      </w:pPr>
      <w:rPr>
        <w:rFonts w:hint="default"/>
      </w:rPr>
    </w:lvl>
    <w:lvl w:ilvl="2" w:tplc="F0B27564">
      <w:start w:val="1"/>
      <w:numFmt w:val="bullet"/>
      <w:lvlText w:val="•"/>
      <w:lvlJc w:val="left"/>
      <w:pPr>
        <w:ind w:left="1942" w:hanging="267"/>
      </w:pPr>
      <w:rPr>
        <w:rFonts w:hint="default"/>
      </w:rPr>
    </w:lvl>
    <w:lvl w:ilvl="3" w:tplc="0E8EAE68">
      <w:start w:val="1"/>
      <w:numFmt w:val="bullet"/>
      <w:lvlText w:val="•"/>
      <w:lvlJc w:val="left"/>
      <w:pPr>
        <w:ind w:left="2854" w:hanging="267"/>
      </w:pPr>
      <w:rPr>
        <w:rFonts w:hint="default"/>
      </w:rPr>
    </w:lvl>
    <w:lvl w:ilvl="4" w:tplc="61F670E2">
      <w:start w:val="1"/>
      <w:numFmt w:val="bullet"/>
      <w:lvlText w:val="•"/>
      <w:lvlJc w:val="left"/>
      <w:pPr>
        <w:ind w:left="3767" w:hanging="267"/>
      </w:pPr>
      <w:rPr>
        <w:rFonts w:hint="default"/>
      </w:rPr>
    </w:lvl>
    <w:lvl w:ilvl="5" w:tplc="F1B65A80">
      <w:start w:val="1"/>
      <w:numFmt w:val="bullet"/>
      <w:lvlText w:val="•"/>
      <w:lvlJc w:val="left"/>
      <w:pPr>
        <w:ind w:left="4679" w:hanging="267"/>
      </w:pPr>
      <w:rPr>
        <w:rFonts w:hint="default"/>
      </w:rPr>
    </w:lvl>
    <w:lvl w:ilvl="6" w:tplc="45868FB8">
      <w:start w:val="1"/>
      <w:numFmt w:val="bullet"/>
      <w:lvlText w:val="•"/>
      <w:lvlJc w:val="left"/>
      <w:pPr>
        <w:ind w:left="5591" w:hanging="267"/>
      </w:pPr>
      <w:rPr>
        <w:rFonts w:hint="default"/>
      </w:rPr>
    </w:lvl>
    <w:lvl w:ilvl="7" w:tplc="EB3E400E">
      <w:start w:val="1"/>
      <w:numFmt w:val="bullet"/>
      <w:lvlText w:val="•"/>
      <w:lvlJc w:val="left"/>
      <w:pPr>
        <w:ind w:left="6503" w:hanging="267"/>
      </w:pPr>
      <w:rPr>
        <w:rFonts w:hint="default"/>
      </w:rPr>
    </w:lvl>
    <w:lvl w:ilvl="8" w:tplc="B6EAE274">
      <w:start w:val="1"/>
      <w:numFmt w:val="bullet"/>
      <w:lvlText w:val="•"/>
      <w:lvlJc w:val="left"/>
      <w:pPr>
        <w:ind w:left="7415" w:hanging="26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DE"/>
    <w:rsid w:val="00045042"/>
    <w:rsid w:val="00063C9E"/>
    <w:rsid w:val="000C6945"/>
    <w:rsid w:val="001442E0"/>
    <w:rsid w:val="001467C4"/>
    <w:rsid w:val="00150C78"/>
    <w:rsid w:val="00153036"/>
    <w:rsid w:val="00206516"/>
    <w:rsid w:val="00210433"/>
    <w:rsid w:val="00281633"/>
    <w:rsid w:val="0028764F"/>
    <w:rsid w:val="00360F5A"/>
    <w:rsid w:val="00362261"/>
    <w:rsid w:val="00373BC7"/>
    <w:rsid w:val="003D5BD8"/>
    <w:rsid w:val="00436147"/>
    <w:rsid w:val="00682FBF"/>
    <w:rsid w:val="006927DE"/>
    <w:rsid w:val="006B08F3"/>
    <w:rsid w:val="006F381A"/>
    <w:rsid w:val="007A122A"/>
    <w:rsid w:val="007D38AC"/>
    <w:rsid w:val="00800854"/>
    <w:rsid w:val="008949F1"/>
    <w:rsid w:val="008F3186"/>
    <w:rsid w:val="009F1FE3"/>
    <w:rsid w:val="00B765EB"/>
    <w:rsid w:val="00BC349C"/>
    <w:rsid w:val="00C1536E"/>
    <w:rsid w:val="00CB6AB9"/>
    <w:rsid w:val="00D06EB2"/>
    <w:rsid w:val="00D35CDE"/>
    <w:rsid w:val="00D56080"/>
    <w:rsid w:val="00DA2280"/>
    <w:rsid w:val="00EC0801"/>
    <w:rsid w:val="00E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7ADE"/>
  <w15:chartTrackingRefBased/>
  <w15:docId w15:val="{96BEDAA4-F1F4-41FF-B10A-CEB14E3F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ind w:left="59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27DE"/>
    <w:pPr>
      <w:ind w:left="0"/>
    </w:pPr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6927DE"/>
    <w:pPr>
      <w:widowControl w:val="0"/>
      <w:outlineLvl w:val="0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1"/>
    <w:unhideWhenUsed/>
    <w:qFormat/>
    <w:rsid w:val="00692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1"/>
    <w:unhideWhenUsed/>
    <w:qFormat/>
    <w:rsid w:val="006927DE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6927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link w:val="Nadpis5Char"/>
    <w:uiPriority w:val="1"/>
    <w:qFormat/>
    <w:rsid w:val="006927DE"/>
    <w:pPr>
      <w:widowControl w:val="0"/>
      <w:ind w:left="119"/>
      <w:outlineLvl w:val="4"/>
    </w:pPr>
    <w:rPr>
      <w:rFonts w:cstheme="minorBidi"/>
      <w:b/>
      <w:bCs/>
      <w:sz w:val="23"/>
      <w:szCs w:val="23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6927DE"/>
    <w:rPr>
      <w:rFonts w:eastAsia="Arial" w:cstheme="minorBidi"/>
      <w:b/>
      <w:bCs/>
      <w:sz w:val="36"/>
      <w:szCs w:val="36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6927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1"/>
    <w:rsid w:val="006927DE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1"/>
    <w:rsid w:val="006927DE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1"/>
    <w:rsid w:val="006927DE"/>
    <w:rPr>
      <w:rFonts w:ascii="Times New Roman" w:eastAsia="Times New Roman" w:hAnsi="Times New Roman" w:cstheme="minorBidi"/>
      <w:b/>
      <w:bCs/>
      <w:sz w:val="23"/>
      <w:szCs w:val="23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6927DE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6927DE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27DE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27DE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1"/>
    <w:unhideWhenUsed/>
    <w:qFormat/>
    <w:rsid w:val="006927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1"/>
    <w:rsid w:val="006927DE"/>
    <w:rPr>
      <w:rFonts w:ascii="Times New Roman" w:eastAsia="Times New Roman" w:hAnsi="Times New Roman" w:cs="Times New Roman"/>
      <w:lang w:eastAsia="sk-SK"/>
    </w:rPr>
  </w:style>
  <w:style w:type="table" w:customStyle="1" w:styleId="TableNormal">
    <w:name w:val="Table Normal"/>
    <w:uiPriority w:val="2"/>
    <w:semiHidden/>
    <w:unhideWhenUsed/>
    <w:qFormat/>
    <w:rsid w:val="006927DE"/>
    <w:pPr>
      <w:widowControl w:val="0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6927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927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7DE"/>
    <w:rPr>
      <w:rFonts w:ascii="Times New Roman" w:eastAsia="Times New Roman" w:hAnsi="Times New Roman" w:cs="Times New Roman"/>
      <w:lang w:eastAsia="sk-SK"/>
    </w:rPr>
  </w:style>
  <w:style w:type="character" w:customStyle="1" w:styleId="Bodytext1">
    <w:name w:val="Body text|1_"/>
    <w:basedOn w:val="Predvolenpsmoodseku"/>
    <w:link w:val="Bodytext10"/>
    <w:rsid w:val="00682FBF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682FBF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682FBF"/>
    <w:pPr>
      <w:widowControl w:val="0"/>
      <w:spacing w:after="180" w:line="288" w:lineRule="auto"/>
    </w:pPr>
    <w:rPr>
      <w:rFonts w:ascii="Arial" w:eastAsiaTheme="minorHAnsi" w:hAnsi="Arial" w:cs="Arial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682FBF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6226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62261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Kičinová, Eva, JUDr.</cp:lastModifiedBy>
  <cp:revision>20</cp:revision>
  <cp:lastPrinted>2021-04-21T11:37:00Z</cp:lastPrinted>
  <dcterms:created xsi:type="dcterms:W3CDTF">2021-08-25T09:24:00Z</dcterms:created>
  <dcterms:modified xsi:type="dcterms:W3CDTF">2021-12-07T12:02:00Z</dcterms:modified>
</cp:coreProperties>
</file>