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C7C" w:rsidRDefault="00522C7C" w:rsidP="00522C7C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</w:t>
      </w:r>
      <w:r>
        <w:rPr>
          <w:rFonts w:ascii="Times New Roman" w:hAnsi="Times New Roman"/>
          <w:i/>
          <w:lang w:val="sk-SK"/>
        </w:rPr>
        <w:t xml:space="preserve">Výbor  </w:t>
      </w:r>
    </w:p>
    <w:p w:rsidR="00522C7C" w:rsidRDefault="00522C7C" w:rsidP="00522C7C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 xml:space="preserve">   Národnej rady Slovenskej republiky</w:t>
      </w:r>
    </w:p>
    <w:p w:rsidR="00522C7C" w:rsidRDefault="00522C7C" w:rsidP="00522C7C">
      <w:pPr>
        <w:rPr>
          <w:rFonts w:ascii="Times New Roman" w:hAnsi="Times New Roman"/>
          <w:b/>
          <w:i/>
          <w:szCs w:val="24"/>
          <w:lang w:val="sk-SK"/>
        </w:rPr>
      </w:pPr>
      <w:r>
        <w:rPr>
          <w:rFonts w:ascii="Times New Roman" w:hAnsi="Times New Roman"/>
          <w:b/>
          <w:i/>
          <w:lang w:val="sk-SK"/>
        </w:rPr>
        <w:t>pre</w:t>
      </w:r>
      <w:r>
        <w:rPr>
          <w:rFonts w:ascii="Times New Roman" w:hAnsi="Times New Roman"/>
          <w:b/>
          <w:i/>
          <w:szCs w:val="24"/>
          <w:lang w:val="sk-SK"/>
        </w:rPr>
        <w:t xml:space="preserve"> verejnú správu a regionálny rozvoj </w:t>
      </w:r>
    </w:p>
    <w:p w:rsidR="00522C7C" w:rsidRDefault="00522C7C" w:rsidP="00522C7C">
      <w:pPr>
        <w:rPr>
          <w:rFonts w:ascii="Times New Roman" w:hAnsi="Times New Roman"/>
          <w:b/>
          <w:i/>
          <w:szCs w:val="24"/>
          <w:lang w:val="sk-SK"/>
        </w:rPr>
      </w:pPr>
    </w:p>
    <w:p w:rsidR="00522C7C" w:rsidRDefault="00522C7C" w:rsidP="00522C7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>46</w:t>
      </w:r>
      <w:r>
        <w:rPr>
          <w:rFonts w:ascii="Times New Roman" w:hAnsi="Times New Roman"/>
          <w:b/>
          <w:lang w:val="sk-SK"/>
        </w:rPr>
        <w:t xml:space="preserve">. </w:t>
      </w:r>
      <w:r>
        <w:rPr>
          <w:rFonts w:ascii="Times New Roman" w:hAnsi="Times New Roman"/>
          <w:lang w:val="sk-SK"/>
        </w:rPr>
        <w:t xml:space="preserve"> schôdza výboru </w:t>
      </w:r>
    </w:p>
    <w:p w:rsidR="00522C7C" w:rsidRDefault="00522C7C" w:rsidP="00522C7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Číslo: CRD-</w:t>
      </w:r>
      <w:r>
        <w:rPr>
          <w:rFonts w:ascii="Times New Roman" w:hAnsi="Times New Roman"/>
          <w:lang w:val="sk-SK"/>
        </w:rPr>
        <w:t>2070</w:t>
      </w:r>
      <w:r>
        <w:rPr>
          <w:rFonts w:ascii="Times New Roman" w:hAnsi="Times New Roman"/>
          <w:lang w:val="sk-SK"/>
        </w:rPr>
        <w:t>/2021</w:t>
      </w:r>
    </w:p>
    <w:p w:rsidR="00522C7C" w:rsidRDefault="00522C7C" w:rsidP="00522C7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522C7C" w:rsidRDefault="00522C7C" w:rsidP="00522C7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522C7C" w:rsidRDefault="00522C7C" w:rsidP="00522C7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126</w:t>
      </w:r>
    </w:p>
    <w:p w:rsidR="00522C7C" w:rsidRDefault="00522C7C" w:rsidP="00522C7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U z n e s e n i e</w:t>
      </w:r>
    </w:p>
    <w:p w:rsidR="00522C7C" w:rsidRDefault="00522C7C" w:rsidP="00522C7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Výboru Národnej rady Slovenskej republiky </w:t>
      </w:r>
    </w:p>
    <w:p w:rsidR="00522C7C" w:rsidRDefault="00522C7C" w:rsidP="00522C7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pre verejnú správu a regionálny rozvoj  </w:t>
      </w:r>
    </w:p>
    <w:p w:rsidR="00522C7C" w:rsidRDefault="00522C7C" w:rsidP="00522C7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z</w:t>
      </w:r>
      <w:r>
        <w:rPr>
          <w:rFonts w:ascii="Times New Roman" w:hAnsi="Times New Roman"/>
          <w:b/>
          <w:szCs w:val="24"/>
          <w:lang w:val="sk-SK"/>
        </w:rPr>
        <w:t xml:space="preserve"> 23. novembra </w:t>
      </w:r>
      <w:r>
        <w:rPr>
          <w:rFonts w:ascii="Times New Roman" w:hAnsi="Times New Roman"/>
          <w:b/>
          <w:szCs w:val="24"/>
          <w:lang w:val="sk-SK"/>
        </w:rPr>
        <w:t>2021</w:t>
      </w:r>
    </w:p>
    <w:p w:rsidR="00522C7C" w:rsidRDefault="00522C7C" w:rsidP="00522C7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522C7C" w:rsidRDefault="00522C7C" w:rsidP="00522C7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o určení spravodajcu gestorského výboru pre prvé čítanie o návrhu zákona podľa § 73 ods. 1 zákona Národnej rady Slovenskej republiky č. 350/1996 Z. z. o rokovacom poriadku Národnej rady Slovenskej republiky v znení  neskorších predpisov</w:t>
      </w:r>
    </w:p>
    <w:p w:rsidR="00522C7C" w:rsidRDefault="00522C7C" w:rsidP="00522C7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522C7C" w:rsidRDefault="00522C7C" w:rsidP="00522C7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 xml:space="preserve">Výbor Národnej rady Slovenskej republiky  </w:t>
      </w:r>
    </w:p>
    <w:p w:rsidR="00522C7C" w:rsidRDefault="00522C7C" w:rsidP="00522C7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>pre verejnú správu a regionálny rozvoj</w:t>
      </w:r>
      <w:r>
        <w:rPr>
          <w:rFonts w:ascii="Times New Roman" w:hAnsi="Times New Roman"/>
          <w:b/>
          <w:szCs w:val="24"/>
          <w:lang w:val="sk-SK"/>
        </w:rPr>
        <w:tab/>
      </w:r>
    </w:p>
    <w:p w:rsidR="00522C7C" w:rsidRDefault="00522C7C" w:rsidP="00522C7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522C7C" w:rsidRDefault="00522C7C" w:rsidP="00522C7C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k o n š t a t u j e, </w:t>
      </w:r>
    </w:p>
    <w:p w:rsidR="00522C7C" w:rsidRDefault="00522C7C" w:rsidP="00522C7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noProof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>že predseda Národnej rady Slovenskej republiky  podľa  § 71 rokovacieho poriadku Národnej rady Slovenskej republiky určil Výbor Národnej rady Slovenskej republiky pre verejnú správu a regionálny rozvoj za gestorský výbor pri rokovaní o </w:t>
      </w:r>
      <w:r w:rsidRPr="00E56C07">
        <w:rPr>
          <w:rFonts w:ascii="Times New Roman" w:hAnsi="Times New Roman"/>
          <w:b/>
          <w:noProof/>
          <w:szCs w:val="24"/>
          <w:lang w:val="sk-SK"/>
        </w:rPr>
        <w:t xml:space="preserve">vládnom návrhu </w:t>
      </w:r>
      <w:r>
        <w:rPr>
          <w:rFonts w:ascii="Times New Roman" w:hAnsi="Times New Roman"/>
          <w:b/>
          <w:noProof/>
          <w:szCs w:val="24"/>
          <w:lang w:val="sk-SK"/>
        </w:rPr>
        <w:t xml:space="preserve"> </w:t>
      </w:r>
      <w:r w:rsidRPr="00CB088F">
        <w:rPr>
          <w:b/>
        </w:rPr>
        <w:t xml:space="preserve">zákona, </w:t>
      </w:r>
      <w:proofErr w:type="spellStart"/>
      <w:r w:rsidRPr="00CB088F">
        <w:rPr>
          <w:b/>
        </w:rPr>
        <w:t>ktorým</w:t>
      </w:r>
      <w:proofErr w:type="spellEnd"/>
      <w:r w:rsidRPr="00CB088F">
        <w:rPr>
          <w:b/>
        </w:rPr>
        <w:t xml:space="preserve"> </w:t>
      </w:r>
      <w:proofErr w:type="spellStart"/>
      <w:r w:rsidRPr="00CB088F">
        <w:rPr>
          <w:b/>
        </w:rPr>
        <w:t>sa</w:t>
      </w:r>
      <w:proofErr w:type="spellEnd"/>
      <w:r w:rsidRPr="00CB088F">
        <w:rPr>
          <w:b/>
        </w:rPr>
        <w:t xml:space="preserve"> </w:t>
      </w:r>
      <w:proofErr w:type="spellStart"/>
      <w:r w:rsidRPr="00CB088F">
        <w:rPr>
          <w:b/>
        </w:rPr>
        <w:t>mení</w:t>
      </w:r>
      <w:proofErr w:type="spellEnd"/>
      <w:r w:rsidRPr="00CB088F">
        <w:rPr>
          <w:b/>
        </w:rPr>
        <w:t xml:space="preserve"> a </w:t>
      </w:r>
      <w:proofErr w:type="spellStart"/>
      <w:r w:rsidRPr="00CB088F">
        <w:rPr>
          <w:b/>
        </w:rPr>
        <w:t>dopĺňa</w:t>
      </w:r>
      <w:proofErr w:type="spellEnd"/>
      <w:r w:rsidRPr="00CB088F">
        <w:rPr>
          <w:b/>
        </w:rPr>
        <w:t xml:space="preserve"> zákon č. </w:t>
      </w:r>
      <w:proofErr w:type="gramStart"/>
      <w:r w:rsidRPr="00CB088F">
        <w:rPr>
          <w:b/>
        </w:rPr>
        <w:t xml:space="preserve">125/2015 Z. z. o </w:t>
      </w:r>
      <w:proofErr w:type="spellStart"/>
      <w:r w:rsidRPr="00CB088F">
        <w:rPr>
          <w:b/>
        </w:rPr>
        <w:t>registri</w:t>
      </w:r>
      <w:proofErr w:type="spellEnd"/>
      <w:proofErr w:type="gramEnd"/>
      <w:r w:rsidRPr="00CB088F">
        <w:rPr>
          <w:b/>
        </w:rPr>
        <w:t xml:space="preserve"> </w:t>
      </w:r>
      <w:proofErr w:type="spellStart"/>
      <w:r w:rsidRPr="00CB088F">
        <w:rPr>
          <w:b/>
        </w:rPr>
        <w:t>adries</w:t>
      </w:r>
      <w:proofErr w:type="spellEnd"/>
      <w:r w:rsidRPr="00CB088F">
        <w:rPr>
          <w:b/>
        </w:rPr>
        <w:t xml:space="preserve"> a o </w:t>
      </w:r>
      <w:proofErr w:type="spellStart"/>
      <w:r w:rsidRPr="00CB088F">
        <w:rPr>
          <w:b/>
        </w:rPr>
        <w:t>zmene</w:t>
      </w:r>
      <w:proofErr w:type="spellEnd"/>
      <w:r w:rsidRPr="00CB088F">
        <w:rPr>
          <w:b/>
        </w:rPr>
        <w:t xml:space="preserve"> a </w:t>
      </w:r>
      <w:proofErr w:type="spellStart"/>
      <w:r w:rsidRPr="00CB088F">
        <w:rPr>
          <w:b/>
        </w:rPr>
        <w:t>doplnení</w:t>
      </w:r>
      <w:proofErr w:type="spellEnd"/>
      <w:r w:rsidRPr="00CB088F">
        <w:rPr>
          <w:b/>
        </w:rPr>
        <w:t xml:space="preserve"> </w:t>
      </w:r>
      <w:proofErr w:type="spellStart"/>
      <w:r w:rsidRPr="00CB088F">
        <w:rPr>
          <w:b/>
        </w:rPr>
        <w:t>niektorých</w:t>
      </w:r>
      <w:proofErr w:type="spellEnd"/>
      <w:r w:rsidRPr="00CB088F">
        <w:rPr>
          <w:b/>
        </w:rPr>
        <w:t xml:space="preserve"> </w:t>
      </w:r>
      <w:proofErr w:type="spellStart"/>
      <w:r w:rsidRPr="00CB088F">
        <w:rPr>
          <w:b/>
        </w:rPr>
        <w:t>zákonov</w:t>
      </w:r>
      <w:proofErr w:type="spellEnd"/>
      <w:r w:rsidRPr="00CB088F">
        <w:rPr>
          <w:b/>
        </w:rPr>
        <w:t xml:space="preserve"> a </w:t>
      </w:r>
      <w:proofErr w:type="spellStart"/>
      <w:r w:rsidRPr="00CB088F">
        <w:rPr>
          <w:b/>
        </w:rPr>
        <w:t>ktorým</w:t>
      </w:r>
      <w:proofErr w:type="spellEnd"/>
      <w:r w:rsidRPr="00CB088F">
        <w:rPr>
          <w:b/>
        </w:rPr>
        <w:t xml:space="preserve"> </w:t>
      </w:r>
      <w:proofErr w:type="spellStart"/>
      <w:r w:rsidRPr="00CB088F">
        <w:rPr>
          <w:b/>
        </w:rPr>
        <w:t>sa</w:t>
      </w:r>
      <w:proofErr w:type="spellEnd"/>
      <w:r w:rsidRPr="00CB088F">
        <w:rPr>
          <w:b/>
        </w:rPr>
        <w:t xml:space="preserve"> </w:t>
      </w:r>
      <w:proofErr w:type="spellStart"/>
      <w:r w:rsidRPr="00CB088F">
        <w:rPr>
          <w:b/>
        </w:rPr>
        <w:t>mení</w:t>
      </w:r>
      <w:proofErr w:type="spellEnd"/>
      <w:r w:rsidRPr="00CB088F">
        <w:rPr>
          <w:b/>
        </w:rPr>
        <w:t xml:space="preserve"> a </w:t>
      </w:r>
      <w:proofErr w:type="spellStart"/>
      <w:r w:rsidRPr="00CB088F">
        <w:rPr>
          <w:b/>
        </w:rPr>
        <w:t>dopĺňa</w:t>
      </w:r>
      <w:proofErr w:type="spellEnd"/>
      <w:r w:rsidRPr="00CB088F">
        <w:rPr>
          <w:b/>
        </w:rPr>
        <w:t xml:space="preserve"> zákon </w:t>
      </w:r>
      <w:proofErr w:type="spellStart"/>
      <w:r w:rsidRPr="00CB088F">
        <w:rPr>
          <w:b/>
        </w:rPr>
        <w:t>Slovenskej</w:t>
      </w:r>
      <w:proofErr w:type="spellEnd"/>
      <w:r w:rsidRPr="00CB088F">
        <w:rPr>
          <w:b/>
        </w:rPr>
        <w:t xml:space="preserve"> </w:t>
      </w:r>
      <w:proofErr w:type="spellStart"/>
      <w:r w:rsidRPr="00CB088F">
        <w:rPr>
          <w:b/>
        </w:rPr>
        <w:t>národnej</w:t>
      </w:r>
      <w:proofErr w:type="spellEnd"/>
      <w:r w:rsidRPr="00CB088F">
        <w:rPr>
          <w:b/>
        </w:rPr>
        <w:t xml:space="preserve"> rady č. 369/1990 </w:t>
      </w:r>
      <w:proofErr w:type="spellStart"/>
      <w:r w:rsidRPr="00CB088F">
        <w:rPr>
          <w:b/>
        </w:rPr>
        <w:t>Zb</w:t>
      </w:r>
      <w:proofErr w:type="spellEnd"/>
      <w:r w:rsidRPr="00CB088F">
        <w:rPr>
          <w:b/>
        </w:rPr>
        <w:t xml:space="preserve">. o </w:t>
      </w:r>
      <w:proofErr w:type="spellStart"/>
      <w:r w:rsidRPr="00CB088F">
        <w:rPr>
          <w:b/>
        </w:rPr>
        <w:t>obecnom</w:t>
      </w:r>
      <w:proofErr w:type="spellEnd"/>
      <w:r w:rsidRPr="00CB088F">
        <w:rPr>
          <w:b/>
        </w:rPr>
        <w:t xml:space="preserve"> </w:t>
      </w:r>
      <w:proofErr w:type="spellStart"/>
      <w:r w:rsidRPr="00CB088F">
        <w:rPr>
          <w:b/>
        </w:rPr>
        <w:t>zriadení</w:t>
      </w:r>
      <w:proofErr w:type="spellEnd"/>
      <w:r w:rsidRPr="00CB088F">
        <w:rPr>
          <w:b/>
        </w:rPr>
        <w:t xml:space="preserve"> v </w:t>
      </w:r>
      <w:proofErr w:type="spellStart"/>
      <w:r w:rsidRPr="00CB088F">
        <w:rPr>
          <w:b/>
        </w:rPr>
        <w:t>znení</w:t>
      </w:r>
      <w:proofErr w:type="spellEnd"/>
      <w:r w:rsidRPr="00CB088F">
        <w:rPr>
          <w:b/>
        </w:rPr>
        <w:t xml:space="preserve"> </w:t>
      </w:r>
      <w:proofErr w:type="spellStart"/>
      <w:r w:rsidRPr="00CB088F">
        <w:rPr>
          <w:b/>
        </w:rPr>
        <w:t>neskorších</w:t>
      </w:r>
      <w:proofErr w:type="spellEnd"/>
      <w:r w:rsidRPr="00CB088F">
        <w:rPr>
          <w:b/>
        </w:rPr>
        <w:t xml:space="preserve"> </w:t>
      </w:r>
      <w:proofErr w:type="spellStart"/>
      <w:r w:rsidRPr="00CB088F">
        <w:rPr>
          <w:b/>
        </w:rPr>
        <w:t>predpisov</w:t>
      </w:r>
      <w:proofErr w:type="spellEnd"/>
      <w:r>
        <w:rPr>
          <w:b/>
        </w:rPr>
        <w:t xml:space="preserve"> (tlač 736)</w:t>
      </w:r>
    </w:p>
    <w:p w:rsidR="00522C7C" w:rsidRDefault="00522C7C" w:rsidP="00522C7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</w:rPr>
      </w:pPr>
    </w:p>
    <w:p w:rsidR="00522C7C" w:rsidRDefault="00522C7C" w:rsidP="00522C7C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r č u j e</w:t>
      </w:r>
    </w:p>
    <w:p w:rsidR="00522C7C" w:rsidRDefault="00522C7C" w:rsidP="00522C7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ab/>
        <w:t xml:space="preserve">podľa § 73 ods. 1 rokovacieho poriadku Národnej rady Slovenskej republiky </w:t>
      </w:r>
      <w:r>
        <w:rPr>
          <w:rFonts w:ascii="Times New Roman" w:hAnsi="Times New Roman"/>
          <w:lang w:val="sk-SK"/>
        </w:rPr>
        <w:t>poslan</w:t>
      </w:r>
      <w:r>
        <w:rPr>
          <w:rFonts w:ascii="Times New Roman" w:hAnsi="Times New Roman"/>
          <w:lang w:val="sk-SK"/>
        </w:rPr>
        <w:t>ca</w:t>
      </w:r>
      <w:r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>Michala ŠIPOŠA</w:t>
      </w:r>
      <w:r>
        <w:rPr>
          <w:rFonts w:ascii="Times New Roman" w:hAnsi="Times New Roman"/>
          <w:lang w:val="sk-SK"/>
        </w:rPr>
        <w:t xml:space="preserve"> (náhradní</w:t>
      </w:r>
      <w:r>
        <w:rPr>
          <w:rFonts w:ascii="Times New Roman" w:hAnsi="Times New Roman"/>
          <w:lang w:val="sk-SK"/>
        </w:rPr>
        <w:t>čka</w:t>
      </w:r>
      <w:r>
        <w:rPr>
          <w:rFonts w:ascii="Times New Roman" w:hAnsi="Times New Roman"/>
          <w:lang w:val="sk-SK"/>
        </w:rPr>
        <w:t xml:space="preserve"> </w:t>
      </w:r>
      <w:r w:rsidRPr="00522C7C">
        <w:rPr>
          <w:rFonts w:ascii="Times New Roman" w:hAnsi="Times New Roman"/>
          <w:b/>
          <w:lang w:val="sk-SK"/>
        </w:rPr>
        <w:t>Zita PLEŠTINSKÁ</w:t>
      </w:r>
      <w:r>
        <w:rPr>
          <w:rFonts w:ascii="Times New Roman" w:hAnsi="Times New Roman"/>
          <w:lang w:val="sk-SK"/>
        </w:rPr>
        <w:t xml:space="preserve">) člen Výboru Národnej rady </w:t>
      </w:r>
      <w:proofErr w:type="spellStart"/>
      <w:r>
        <w:rPr>
          <w:rFonts w:ascii="Times New Roman" w:hAnsi="Times New Roman"/>
          <w:lang w:val="sk-SK"/>
        </w:rPr>
        <w:t>lovenskej</w:t>
      </w:r>
      <w:proofErr w:type="spellEnd"/>
      <w:r>
        <w:rPr>
          <w:rFonts w:ascii="Times New Roman" w:hAnsi="Times New Roman"/>
          <w:lang w:val="sk-SK"/>
        </w:rPr>
        <w:t xml:space="preserve"> republiky pre verejnú správu a regionálny rozvoj za spravodajkyňu k predmetnému návrhu zákona v prvom čítaní;</w:t>
      </w:r>
    </w:p>
    <w:p w:rsidR="00522C7C" w:rsidRDefault="00522C7C" w:rsidP="00522C7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522C7C" w:rsidRDefault="00522C7C" w:rsidP="00522C7C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k l a d á</w:t>
      </w:r>
    </w:p>
    <w:p w:rsidR="00522C7C" w:rsidRDefault="00522C7C" w:rsidP="00522C7C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predsedovi výboru</w:t>
      </w:r>
    </w:p>
    <w:p w:rsidR="00522C7C" w:rsidRDefault="00522C7C" w:rsidP="00522C7C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informovať o tomto uznesení predsedu Národnej rady Slovenskej republiky.</w:t>
      </w:r>
    </w:p>
    <w:p w:rsidR="00522C7C" w:rsidRDefault="00522C7C" w:rsidP="00522C7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522C7C" w:rsidRDefault="00522C7C" w:rsidP="00522C7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522C7C" w:rsidRDefault="00522C7C" w:rsidP="00522C7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522C7C" w:rsidRDefault="00522C7C" w:rsidP="00522C7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522C7C" w:rsidRDefault="00522C7C" w:rsidP="00522C7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522C7C" w:rsidRDefault="00522C7C" w:rsidP="00522C7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522C7C" w:rsidRDefault="00522C7C" w:rsidP="00522C7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  Jozef  L u k á č, v. r. </w:t>
      </w:r>
      <w:bookmarkStart w:id="0" w:name="_GoBack"/>
      <w:bookmarkEnd w:id="0"/>
    </w:p>
    <w:p w:rsidR="00522C7C" w:rsidRDefault="00522C7C" w:rsidP="00522C7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            predseda výboru</w:t>
      </w:r>
    </w:p>
    <w:p w:rsidR="00522C7C" w:rsidRDefault="00522C7C" w:rsidP="00522C7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Peter  D o b e š, v. r.   </w:t>
      </w:r>
    </w:p>
    <w:p w:rsidR="00522C7C" w:rsidRDefault="00522C7C" w:rsidP="00522C7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overovateľ výboru</w:t>
      </w:r>
    </w:p>
    <w:p w:rsidR="00522C7C" w:rsidRDefault="00522C7C" w:rsidP="00522C7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</w:p>
    <w:p w:rsidR="00522C7C" w:rsidRDefault="00522C7C" w:rsidP="00522C7C"/>
    <w:p w:rsidR="00265C3C" w:rsidRDefault="00265C3C"/>
    <w:sectPr w:rsidR="00265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F"/>
    <w:rsid w:val="00265C3C"/>
    <w:rsid w:val="003D1E2F"/>
    <w:rsid w:val="0052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7063"/>
  <w15:chartTrackingRefBased/>
  <w15:docId w15:val="{DF27BE19-C74B-4C89-BE7E-36000624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22C7C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22C7C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522C7C"/>
    <w:rPr>
      <w:rFonts w:ascii="AT*Toronto" w:eastAsia="Times New Roman" w:hAnsi="AT*Toronto" w:cs="Times New Roman"/>
      <w:b/>
      <w:bCs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522C7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22C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2C7C"/>
    <w:rPr>
      <w:rFonts w:ascii="Segoe UI" w:eastAsia="Times New Roman" w:hAnsi="Segoe UI" w:cs="Segoe UI"/>
      <w:sz w:val="18"/>
      <w:szCs w:val="18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2021-11-23T11:28:00Z</cp:lastPrinted>
  <dcterms:created xsi:type="dcterms:W3CDTF">2021-11-23T11:25:00Z</dcterms:created>
  <dcterms:modified xsi:type="dcterms:W3CDTF">2021-11-23T11:28:00Z</dcterms:modified>
</cp:coreProperties>
</file>