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A2B" w:rsidRPr="00FC1C78" w:rsidRDefault="001D7A2B" w:rsidP="001D7A2B">
      <w:pPr>
        <w:pStyle w:val="Nadpis2"/>
        <w:ind w:hanging="3649"/>
        <w:jc w:val="left"/>
      </w:pPr>
      <w:bookmarkStart w:id="0" w:name="_Hlk53653997"/>
      <w:r w:rsidRPr="00FC1C78">
        <w:t>ÚSTAVNOPRÁVNY VÝBOR</w:t>
      </w:r>
    </w:p>
    <w:p w:rsidR="001D7A2B" w:rsidRDefault="001D7A2B" w:rsidP="007D2BE9">
      <w:pPr>
        <w:rPr>
          <w:b/>
        </w:rPr>
      </w:pPr>
      <w:r w:rsidRPr="00FC1C78">
        <w:rPr>
          <w:b/>
        </w:rPr>
        <w:t>NÁRODNEJ RADY SLOVENSKEJ REPUBLIKY</w:t>
      </w:r>
    </w:p>
    <w:p w:rsidR="0035383A" w:rsidRPr="00FC1C78" w:rsidRDefault="0035383A" w:rsidP="007D2BE9">
      <w:pPr>
        <w:rPr>
          <w:b/>
        </w:rPr>
      </w:pPr>
    </w:p>
    <w:p w:rsidR="001D7A2B" w:rsidRPr="00FC1C78" w:rsidRDefault="001D7A2B" w:rsidP="001D7A2B">
      <w:r w:rsidRPr="00FC1C78">
        <w:tab/>
      </w:r>
      <w:r w:rsidRPr="00FC1C78">
        <w:tab/>
      </w:r>
      <w:r w:rsidRPr="00FC1C78">
        <w:tab/>
      </w:r>
      <w:r w:rsidRPr="00FC1C78">
        <w:tab/>
      </w:r>
      <w:r w:rsidRPr="00FC1C78">
        <w:tab/>
      </w:r>
      <w:r w:rsidRPr="00FC1C78">
        <w:tab/>
      </w:r>
      <w:r w:rsidRPr="00FC1C78">
        <w:tab/>
      </w:r>
      <w:r w:rsidRPr="00FC1C78">
        <w:tab/>
      </w:r>
      <w:r w:rsidRPr="00FC1C78">
        <w:tab/>
      </w:r>
      <w:r w:rsidR="001208BB" w:rsidRPr="00FC1C78">
        <w:t>9</w:t>
      </w:r>
      <w:r w:rsidR="0035383A">
        <w:t>6</w:t>
      </w:r>
      <w:r w:rsidR="00FC1C78" w:rsidRPr="00FC1C78">
        <w:t>.</w:t>
      </w:r>
      <w:r w:rsidR="007E3F8C">
        <w:t xml:space="preserve"> </w:t>
      </w:r>
      <w:r w:rsidRPr="00FC1C78">
        <w:t xml:space="preserve"> schôdza</w:t>
      </w:r>
    </w:p>
    <w:p w:rsidR="001D7A2B" w:rsidRPr="00FC1C78" w:rsidRDefault="001D7A2B" w:rsidP="001D7A2B">
      <w:pPr>
        <w:ind w:left="5592" w:hanging="12"/>
      </w:pPr>
      <w:r w:rsidRPr="00FC1C78">
        <w:tab/>
      </w:r>
      <w:r w:rsidRPr="00FC1C78">
        <w:tab/>
      </w:r>
      <w:r w:rsidR="0035383A">
        <w:tab/>
      </w:r>
      <w:r w:rsidRPr="00FC1C78">
        <w:t xml:space="preserve">Číslo: </w:t>
      </w:r>
      <w:r w:rsidR="007E3F8C" w:rsidRPr="007E3F8C">
        <w:t>CRD-18</w:t>
      </w:r>
      <w:r w:rsidR="00680231">
        <w:t>39</w:t>
      </w:r>
      <w:r w:rsidR="007E3F8C" w:rsidRPr="007E3F8C">
        <w:t>/2021</w:t>
      </w:r>
    </w:p>
    <w:p w:rsidR="001D7A2B" w:rsidRDefault="001D7A2B" w:rsidP="001D7A2B">
      <w:pPr>
        <w:pStyle w:val="Bezriadkovania"/>
      </w:pPr>
    </w:p>
    <w:p w:rsidR="0035383A" w:rsidRPr="00FC1C78" w:rsidRDefault="0035383A" w:rsidP="001D7A2B">
      <w:pPr>
        <w:pStyle w:val="Bezriadkovania"/>
      </w:pPr>
    </w:p>
    <w:p w:rsidR="001D7A2B" w:rsidRPr="00DE7432" w:rsidRDefault="00DE7432" w:rsidP="001D7A2B">
      <w:pPr>
        <w:jc w:val="center"/>
        <w:rPr>
          <w:sz w:val="36"/>
          <w:szCs w:val="36"/>
        </w:rPr>
      </w:pPr>
      <w:r w:rsidRPr="00DE7432">
        <w:rPr>
          <w:sz w:val="36"/>
          <w:szCs w:val="36"/>
        </w:rPr>
        <w:t>403</w:t>
      </w:r>
    </w:p>
    <w:p w:rsidR="001D7A2B" w:rsidRPr="00FC1C78" w:rsidRDefault="001D7A2B" w:rsidP="001D7A2B">
      <w:pPr>
        <w:jc w:val="center"/>
        <w:rPr>
          <w:b/>
        </w:rPr>
      </w:pPr>
      <w:r w:rsidRPr="00FC1C78">
        <w:rPr>
          <w:b/>
        </w:rPr>
        <w:t>U z n e s e n i e</w:t>
      </w:r>
    </w:p>
    <w:p w:rsidR="001D7A2B" w:rsidRPr="00FC1C78" w:rsidRDefault="001D7A2B" w:rsidP="001D7A2B">
      <w:pPr>
        <w:jc w:val="center"/>
        <w:rPr>
          <w:b/>
        </w:rPr>
      </w:pPr>
      <w:r w:rsidRPr="00FC1C78">
        <w:rPr>
          <w:b/>
        </w:rPr>
        <w:t>Ústavnoprávneho výboru Národnej rady Slovenskej republiky</w:t>
      </w:r>
    </w:p>
    <w:p w:rsidR="001D7A2B" w:rsidRPr="001A6FD1" w:rsidRDefault="001D7A2B" w:rsidP="001D7A2B">
      <w:pPr>
        <w:jc w:val="center"/>
        <w:rPr>
          <w:b/>
        </w:rPr>
      </w:pPr>
      <w:r w:rsidRPr="00FC1C78">
        <w:rPr>
          <w:b/>
        </w:rPr>
        <w:t>z</w:t>
      </w:r>
      <w:r w:rsidR="007E610C" w:rsidRPr="00FC1C78">
        <w:rPr>
          <w:b/>
        </w:rPr>
        <w:t> </w:t>
      </w:r>
      <w:r w:rsidR="00DB1AA1" w:rsidRPr="00FC1C78">
        <w:rPr>
          <w:b/>
        </w:rPr>
        <w:t>1</w:t>
      </w:r>
      <w:r w:rsidR="00102B3F">
        <w:rPr>
          <w:b/>
        </w:rPr>
        <w:t>9</w:t>
      </w:r>
      <w:r w:rsidR="00693B36" w:rsidRPr="00FC1C78">
        <w:rPr>
          <w:b/>
        </w:rPr>
        <w:t>.</w:t>
      </w:r>
      <w:r w:rsidR="0035383A">
        <w:rPr>
          <w:b/>
        </w:rPr>
        <w:t xml:space="preserve"> </w:t>
      </w:r>
      <w:r w:rsidR="00693B36" w:rsidRPr="00FC1C78">
        <w:rPr>
          <w:b/>
        </w:rPr>
        <w:t>novembra</w:t>
      </w:r>
      <w:r w:rsidRPr="00FC1C78">
        <w:rPr>
          <w:b/>
        </w:rPr>
        <w:t xml:space="preserve"> 2021</w:t>
      </w:r>
    </w:p>
    <w:p w:rsidR="001D7A2B" w:rsidRPr="00EB0C0B" w:rsidRDefault="001D7A2B" w:rsidP="007D2BE9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  <w:lang w:val="sk-SK"/>
        </w:rPr>
      </w:pPr>
    </w:p>
    <w:p w:rsidR="00EB0C0B" w:rsidRPr="00EB0C0B" w:rsidRDefault="007E3F8C" w:rsidP="00EB0C0B">
      <w:pPr>
        <w:jc w:val="both"/>
      </w:pPr>
      <w:r w:rsidRPr="00EB0C0B">
        <w:t xml:space="preserve">k návrhu </w:t>
      </w:r>
      <w:r w:rsidR="00EB0C0B" w:rsidRPr="00EB0C0B">
        <w:t xml:space="preserve">skupiny poslancov Národnej rady Slovenskej republiky na vydanie zákona, ktorým sa mení a dopĺňa </w:t>
      </w:r>
      <w:r w:rsidR="00EB0C0B" w:rsidRPr="00EB0C0B">
        <w:rPr>
          <w:b/>
        </w:rPr>
        <w:t>zákon Slovenskej národnej rady č. 369/1990 Zb. o obecnom zriadení</w:t>
      </w:r>
      <w:r w:rsidR="00EB0C0B" w:rsidRPr="00EB0C0B">
        <w:t xml:space="preserve"> v znení neskorších predpisov a ktorým sa menia a dopĺňajú niektoré zákony (tlač 718)</w:t>
      </w:r>
    </w:p>
    <w:p w:rsidR="00EB0C0B" w:rsidRDefault="00EB0C0B" w:rsidP="00026947">
      <w:pPr>
        <w:jc w:val="both"/>
      </w:pPr>
    </w:p>
    <w:p w:rsidR="0035383A" w:rsidRPr="001A6FD1" w:rsidRDefault="0035383A" w:rsidP="00026947">
      <w:pPr>
        <w:jc w:val="both"/>
      </w:pPr>
    </w:p>
    <w:p w:rsidR="001D7A2B" w:rsidRPr="001A6FD1" w:rsidRDefault="001D7A2B" w:rsidP="001D7A2B">
      <w:pPr>
        <w:tabs>
          <w:tab w:val="left" w:pos="851"/>
          <w:tab w:val="left" w:pos="993"/>
        </w:tabs>
        <w:rPr>
          <w:b/>
          <w:lang w:eastAsia="en-US"/>
        </w:rPr>
      </w:pPr>
      <w:r w:rsidRPr="001A6FD1">
        <w:tab/>
      </w:r>
      <w:r w:rsidRPr="001A6FD1">
        <w:rPr>
          <w:b/>
        </w:rPr>
        <w:t>Ústavnoprávny výbor Národnej rady Slovenskej republiky</w:t>
      </w:r>
    </w:p>
    <w:p w:rsidR="001D7A2B" w:rsidRPr="001A6FD1" w:rsidRDefault="001D7A2B" w:rsidP="001D7A2B">
      <w:pPr>
        <w:tabs>
          <w:tab w:val="left" w:pos="851"/>
          <w:tab w:val="left" w:pos="993"/>
        </w:tabs>
        <w:jc w:val="both"/>
        <w:rPr>
          <w:b/>
        </w:rPr>
      </w:pPr>
    </w:p>
    <w:p w:rsidR="001D7A2B" w:rsidRPr="001A6FD1" w:rsidRDefault="001D7A2B" w:rsidP="001D7A2B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1A6FD1">
        <w:rPr>
          <w:b/>
        </w:rPr>
        <w:tab/>
        <w:t>A.   s ú h l a s í</w:t>
      </w:r>
    </w:p>
    <w:p w:rsidR="001D7A2B" w:rsidRPr="00FC1C78" w:rsidRDefault="001D7A2B" w:rsidP="001D7A2B">
      <w:pPr>
        <w:tabs>
          <w:tab w:val="left" w:pos="284"/>
          <w:tab w:val="left" w:pos="851"/>
          <w:tab w:val="left" w:pos="1276"/>
        </w:tabs>
        <w:jc w:val="both"/>
      </w:pPr>
    </w:p>
    <w:p w:rsidR="00EB0C0B" w:rsidRPr="00EB0C0B" w:rsidRDefault="00E84F94" w:rsidP="00EB0C0B">
      <w:pPr>
        <w:tabs>
          <w:tab w:val="left" w:pos="1276"/>
        </w:tabs>
        <w:jc w:val="both"/>
      </w:pPr>
      <w:r w:rsidRPr="00FC1C78">
        <w:tab/>
      </w:r>
      <w:r w:rsidR="00AB6969" w:rsidRPr="00EB0C0B">
        <w:t>s</w:t>
      </w:r>
      <w:r w:rsidR="007E3F8C" w:rsidRPr="00EB0C0B">
        <w:t xml:space="preserve"> návrhom </w:t>
      </w:r>
      <w:r w:rsidR="00EB0C0B" w:rsidRPr="00EB0C0B">
        <w:t>skupiny poslancov Národnej rady Slovenskej republiky na vydanie zákona, ktorým sa mení a dopĺňa zákon Slovenskej národnej rady č. 369/1990 Zb. o obecnom zriadení v znení neskorších predpisov a ktorým sa menia a dopĺňajú niektoré zákony (tlač 718)</w:t>
      </w:r>
      <w:r w:rsidR="00EB0C0B">
        <w:t>;</w:t>
      </w:r>
    </w:p>
    <w:p w:rsidR="00F77F33" w:rsidRPr="0035383A" w:rsidRDefault="00F77F33" w:rsidP="00F77F33">
      <w:pPr>
        <w:pStyle w:val="TxBrp9"/>
        <w:tabs>
          <w:tab w:val="clear" w:pos="204"/>
          <w:tab w:val="left" w:pos="0"/>
          <w:tab w:val="left" w:pos="3828"/>
          <w:tab w:val="left" w:pos="3969"/>
        </w:tabs>
        <w:spacing w:line="240" w:lineRule="auto"/>
        <w:rPr>
          <w:color w:val="333333"/>
          <w:sz w:val="24"/>
          <w:lang w:val="sk-SK"/>
        </w:rPr>
      </w:pPr>
    </w:p>
    <w:p w:rsidR="001D7A2B" w:rsidRPr="001A6FD1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1A6FD1">
        <w:rPr>
          <w:b/>
        </w:rPr>
        <w:tab/>
        <w:t>  B.  o d p o r ú č a</w:t>
      </w:r>
    </w:p>
    <w:p w:rsidR="001D7A2B" w:rsidRPr="001A6FD1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1D7A2B" w:rsidRPr="001A6FD1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1A6FD1">
        <w:rPr>
          <w:b/>
        </w:rPr>
        <w:tab/>
      </w:r>
      <w:r w:rsidRPr="001A6FD1">
        <w:rPr>
          <w:b/>
        </w:rPr>
        <w:tab/>
      </w:r>
      <w:r w:rsidRPr="001A6FD1">
        <w:rPr>
          <w:b/>
        </w:rPr>
        <w:tab/>
        <w:t xml:space="preserve">    </w:t>
      </w:r>
      <w:r w:rsidRPr="001A6FD1">
        <w:t>Národnej rade Slovenskej republiky</w:t>
      </w:r>
    </w:p>
    <w:p w:rsidR="001D7A2B" w:rsidRPr="00E84F94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1D7A2B" w:rsidRPr="00FC1C78" w:rsidRDefault="00E84F94" w:rsidP="0035383A">
      <w:pPr>
        <w:tabs>
          <w:tab w:val="left" w:pos="1276"/>
        </w:tabs>
        <w:jc w:val="both"/>
      </w:pPr>
      <w:r w:rsidRPr="00E84F94">
        <w:rPr>
          <w:rFonts w:cs="Arial"/>
          <w:noProof/>
        </w:rPr>
        <w:tab/>
      </w:r>
      <w:r w:rsidR="007E3F8C" w:rsidRPr="00EB0C0B">
        <w:t xml:space="preserve">návrh </w:t>
      </w:r>
      <w:r w:rsidR="00EB0C0B" w:rsidRPr="00EB0C0B">
        <w:t>skupiny poslancov Národnej rady Slovenskej republiky na</w:t>
      </w:r>
      <w:r w:rsidR="00EB0C0B">
        <w:t xml:space="preserve"> </w:t>
      </w:r>
      <w:r w:rsidR="00EB0C0B" w:rsidRPr="00EB0C0B">
        <w:t>vydanie zákona, ktorým sa mení a dopĺňa zákon Slovenskej národnej rady č. 369/1990 Zb. o obecnom zriadení v znení neskorších predpisov a ktorým sa menia a dopĺňajú niektoré zákony (tlač 718)</w:t>
      </w:r>
      <w:r w:rsidR="007E3F8C">
        <w:t xml:space="preserve"> </w:t>
      </w:r>
      <w:r w:rsidR="001D7A2B" w:rsidRPr="00FC1C78">
        <w:rPr>
          <w:b/>
          <w:bCs/>
        </w:rPr>
        <w:t>schváliť</w:t>
      </w:r>
      <w:r w:rsidR="001D7A2B" w:rsidRPr="00FC1C78">
        <w:rPr>
          <w:bCs/>
        </w:rPr>
        <w:t xml:space="preserve"> so zmenami a doplnkami uvedenými v prílohe tohto uznesenia; </w:t>
      </w:r>
    </w:p>
    <w:p w:rsidR="001A6FD1" w:rsidRPr="00FC1C78" w:rsidRDefault="001A6FD1" w:rsidP="001D7A2B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:rsidR="001D7A2B" w:rsidRPr="001A6FD1" w:rsidRDefault="001D7A2B" w:rsidP="001D7A2B">
      <w:pPr>
        <w:tabs>
          <w:tab w:val="left" w:pos="1134"/>
          <w:tab w:val="left" w:pos="1276"/>
        </w:tabs>
        <w:ind w:firstLine="708"/>
        <w:rPr>
          <w:b/>
        </w:rPr>
      </w:pPr>
      <w:r w:rsidRPr="001A6FD1">
        <w:rPr>
          <w:b/>
        </w:rPr>
        <w:t> C.</w:t>
      </w:r>
      <w:r w:rsidRPr="001A6FD1">
        <w:rPr>
          <w:b/>
        </w:rPr>
        <w:tab/>
        <w:t>p o v e r u j e</w:t>
      </w:r>
    </w:p>
    <w:p w:rsidR="001D7A2B" w:rsidRPr="001A6FD1" w:rsidRDefault="001D7A2B" w:rsidP="001D7A2B">
      <w:pPr>
        <w:pStyle w:val="Zkladntext"/>
        <w:tabs>
          <w:tab w:val="left" w:pos="1134"/>
          <w:tab w:val="left" w:pos="1276"/>
        </w:tabs>
      </w:pPr>
      <w:r w:rsidRPr="001A6FD1">
        <w:tab/>
      </w:r>
    </w:p>
    <w:p w:rsidR="001D7A2B" w:rsidRPr="001A6FD1" w:rsidRDefault="001D7A2B" w:rsidP="001D7A2B">
      <w:pPr>
        <w:pStyle w:val="Zkladntext"/>
        <w:tabs>
          <w:tab w:val="left" w:pos="1134"/>
          <w:tab w:val="left" w:pos="1276"/>
        </w:tabs>
      </w:pPr>
      <w:r w:rsidRPr="001A6FD1">
        <w:tab/>
      </w:r>
      <w:bookmarkStart w:id="1" w:name="_Hlk53657173"/>
      <w:r w:rsidRPr="001A6FD1">
        <w:t xml:space="preserve">predsedu výboru </w:t>
      </w:r>
    </w:p>
    <w:p w:rsidR="001D7A2B" w:rsidRPr="001A6FD1" w:rsidRDefault="001D7A2B" w:rsidP="001D7A2B">
      <w:pPr>
        <w:pStyle w:val="Zkladntext"/>
        <w:tabs>
          <w:tab w:val="left" w:pos="1134"/>
          <w:tab w:val="left" w:pos="1276"/>
        </w:tabs>
      </w:pPr>
    </w:p>
    <w:p w:rsidR="00522BC4" w:rsidRPr="002600D3" w:rsidRDefault="001D7A2B" w:rsidP="002600D3">
      <w:pPr>
        <w:pStyle w:val="Zkladntext"/>
        <w:tabs>
          <w:tab w:val="left" w:pos="1134"/>
          <w:tab w:val="left" w:pos="1276"/>
        </w:tabs>
        <w:ind w:firstLine="1134"/>
      </w:pPr>
      <w:r w:rsidRPr="00FC1C78">
        <w:t xml:space="preserve">predložiť stanovisko výboru k uvedenému návrhu zákona predsedovi gestorského Výboru Národnej rady Slovenskej republiky </w:t>
      </w:r>
      <w:r w:rsidR="002600D3" w:rsidRPr="00FC1C78">
        <w:t xml:space="preserve">pre </w:t>
      </w:r>
      <w:r w:rsidR="00680231">
        <w:t>verejnú správu a regionálny rozvoj.</w:t>
      </w:r>
      <w:bookmarkEnd w:id="1"/>
    </w:p>
    <w:p w:rsidR="00AB6969" w:rsidRDefault="00AB6969" w:rsidP="001D7A2B">
      <w:pPr>
        <w:pStyle w:val="Zkladntext"/>
        <w:tabs>
          <w:tab w:val="left" w:pos="1134"/>
          <w:tab w:val="left" w:pos="1276"/>
        </w:tabs>
      </w:pPr>
    </w:p>
    <w:p w:rsidR="002600D3" w:rsidRDefault="002600D3" w:rsidP="001D7A2B">
      <w:pPr>
        <w:pStyle w:val="Zkladntext"/>
        <w:tabs>
          <w:tab w:val="left" w:pos="1134"/>
          <w:tab w:val="left" w:pos="1276"/>
        </w:tabs>
      </w:pPr>
    </w:p>
    <w:p w:rsidR="00617F45" w:rsidRDefault="00617F45" w:rsidP="001D7A2B">
      <w:pPr>
        <w:pStyle w:val="Zkladntext"/>
        <w:tabs>
          <w:tab w:val="left" w:pos="1134"/>
          <w:tab w:val="left" w:pos="1276"/>
        </w:tabs>
      </w:pPr>
    </w:p>
    <w:p w:rsidR="00617F45" w:rsidRPr="001A6FD1" w:rsidRDefault="00617F45" w:rsidP="001D7A2B">
      <w:pPr>
        <w:pStyle w:val="Zkladntext"/>
        <w:tabs>
          <w:tab w:val="left" w:pos="1134"/>
          <w:tab w:val="left" w:pos="1276"/>
        </w:tabs>
      </w:pPr>
    </w:p>
    <w:p w:rsidR="001D7A2B" w:rsidRPr="001A6FD1" w:rsidRDefault="001D7A2B" w:rsidP="001D7A2B">
      <w:pPr>
        <w:jc w:val="both"/>
        <w:rPr>
          <w:rFonts w:ascii="AT*Toronto" w:hAnsi="AT*Toronto"/>
        </w:rPr>
      </w:pPr>
      <w:r w:rsidRPr="001A6FD1">
        <w:tab/>
      </w:r>
      <w:r w:rsidRPr="001A6FD1">
        <w:tab/>
      </w:r>
      <w:r w:rsidRPr="001A6FD1">
        <w:tab/>
      </w:r>
      <w:r w:rsidRPr="001A6FD1">
        <w:tab/>
      </w:r>
      <w:r w:rsidRPr="001A6FD1">
        <w:tab/>
      </w:r>
      <w:r w:rsidRPr="001A6FD1">
        <w:tab/>
      </w:r>
      <w:r w:rsidRPr="001A6FD1">
        <w:tab/>
      </w:r>
      <w:r w:rsidRPr="001A6FD1">
        <w:tab/>
      </w:r>
      <w:r w:rsidRPr="001A6FD1">
        <w:tab/>
        <w:t xml:space="preserve">           Milan Vetrák </w:t>
      </w:r>
    </w:p>
    <w:p w:rsidR="001D7A2B" w:rsidRPr="001A6FD1" w:rsidRDefault="001D7A2B" w:rsidP="001D7A2B">
      <w:pPr>
        <w:ind w:left="5664" w:firstLine="708"/>
        <w:jc w:val="both"/>
      </w:pPr>
      <w:r w:rsidRPr="001A6FD1">
        <w:t xml:space="preserve">         predseda výboru</w:t>
      </w:r>
    </w:p>
    <w:p w:rsidR="001D7A2B" w:rsidRPr="001A6FD1" w:rsidRDefault="001D7A2B" w:rsidP="001D7A2B">
      <w:pPr>
        <w:tabs>
          <w:tab w:val="left" w:pos="1021"/>
        </w:tabs>
        <w:jc w:val="both"/>
      </w:pPr>
      <w:r w:rsidRPr="001A6FD1">
        <w:t>overovatelia výboru:</w:t>
      </w:r>
    </w:p>
    <w:p w:rsidR="0035383A" w:rsidRPr="001A6FD1" w:rsidRDefault="0035383A" w:rsidP="0035383A">
      <w:pPr>
        <w:tabs>
          <w:tab w:val="left" w:pos="1021"/>
        </w:tabs>
        <w:jc w:val="both"/>
      </w:pPr>
      <w:r w:rsidRPr="001A6FD1">
        <w:t xml:space="preserve">Ondrej Dostál </w:t>
      </w:r>
    </w:p>
    <w:p w:rsidR="0035383A" w:rsidRDefault="0035383A" w:rsidP="0035383A">
      <w:pPr>
        <w:tabs>
          <w:tab w:val="left" w:pos="1021"/>
        </w:tabs>
        <w:jc w:val="both"/>
      </w:pPr>
      <w:r w:rsidRPr="001A6FD1">
        <w:t xml:space="preserve">Matúš Šutaj Eštok </w:t>
      </w:r>
    </w:p>
    <w:p w:rsidR="0035383A" w:rsidRPr="0035383A" w:rsidRDefault="0035383A" w:rsidP="0035383A">
      <w:pPr>
        <w:rPr>
          <w:lang w:eastAsia="en-US"/>
        </w:rPr>
      </w:pPr>
    </w:p>
    <w:p w:rsidR="001D7A2B" w:rsidRPr="001A6FD1" w:rsidRDefault="001D7A2B" w:rsidP="001D7A2B">
      <w:pPr>
        <w:pStyle w:val="Nadpis2"/>
        <w:jc w:val="left"/>
      </w:pPr>
      <w:r w:rsidRPr="001A6FD1">
        <w:t>P r í l o h a</w:t>
      </w:r>
    </w:p>
    <w:p w:rsidR="001D7A2B" w:rsidRPr="001A6FD1" w:rsidRDefault="001D7A2B" w:rsidP="001D7A2B">
      <w:pPr>
        <w:ind w:left="4253" w:firstLine="708"/>
        <w:jc w:val="both"/>
        <w:rPr>
          <w:b/>
          <w:bCs/>
        </w:rPr>
      </w:pPr>
      <w:r w:rsidRPr="001A6FD1">
        <w:rPr>
          <w:b/>
          <w:bCs/>
        </w:rPr>
        <w:t xml:space="preserve">k uzneseniu Ústavnoprávneho </w:t>
      </w:r>
    </w:p>
    <w:p w:rsidR="001D7A2B" w:rsidRPr="001A6FD1" w:rsidRDefault="001D7A2B" w:rsidP="001D7A2B">
      <w:pPr>
        <w:ind w:left="4253" w:firstLine="708"/>
        <w:jc w:val="both"/>
        <w:rPr>
          <w:b/>
        </w:rPr>
      </w:pPr>
      <w:r w:rsidRPr="001A6FD1">
        <w:rPr>
          <w:b/>
        </w:rPr>
        <w:t xml:space="preserve">výboru Národnej rady SR č. </w:t>
      </w:r>
      <w:r w:rsidR="00DE7432">
        <w:rPr>
          <w:b/>
        </w:rPr>
        <w:t>403</w:t>
      </w:r>
    </w:p>
    <w:p w:rsidR="001D7A2B" w:rsidRPr="001A6FD1" w:rsidRDefault="001D7A2B" w:rsidP="001D7A2B">
      <w:pPr>
        <w:ind w:left="4253" w:firstLine="708"/>
        <w:jc w:val="both"/>
        <w:rPr>
          <w:b/>
        </w:rPr>
      </w:pPr>
      <w:r w:rsidRPr="001A6FD1">
        <w:rPr>
          <w:b/>
        </w:rPr>
        <w:t>z</w:t>
      </w:r>
      <w:r w:rsidR="001D141C">
        <w:rPr>
          <w:b/>
        </w:rPr>
        <w:t> 1</w:t>
      </w:r>
      <w:r w:rsidR="00102B3F">
        <w:rPr>
          <w:b/>
        </w:rPr>
        <w:t>9</w:t>
      </w:r>
      <w:bookmarkStart w:id="2" w:name="_GoBack"/>
      <w:bookmarkEnd w:id="2"/>
      <w:r w:rsidR="001D141C">
        <w:rPr>
          <w:b/>
        </w:rPr>
        <w:t xml:space="preserve">. </w:t>
      </w:r>
      <w:r w:rsidR="00693B36">
        <w:rPr>
          <w:b/>
        </w:rPr>
        <w:t>novembra</w:t>
      </w:r>
      <w:r w:rsidRPr="001A6FD1">
        <w:rPr>
          <w:b/>
        </w:rPr>
        <w:t xml:space="preserve"> 2021</w:t>
      </w:r>
    </w:p>
    <w:p w:rsidR="001D7A2B" w:rsidRPr="001A6FD1" w:rsidRDefault="001D7A2B" w:rsidP="001D7A2B">
      <w:pPr>
        <w:ind w:left="4253" w:firstLine="703"/>
        <w:jc w:val="both"/>
        <w:rPr>
          <w:b/>
          <w:bCs/>
          <w:lang w:eastAsia="en-US"/>
        </w:rPr>
      </w:pPr>
      <w:r w:rsidRPr="001A6FD1">
        <w:rPr>
          <w:b/>
          <w:bCs/>
        </w:rPr>
        <w:t>___________________________</w:t>
      </w:r>
      <w:r w:rsidR="00601F04" w:rsidRPr="001A6FD1">
        <w:rPr>
          <w:b/>
          <w:bCs/>
        </w:rPr>
        <w:t>_</w:t>
      </w:r>
    </w:p>
    <w:p w:rsidR="001D7A2B" w:rsidRPr="001A6FD1" w:rsidRDefault="001D7A2B" w:rsidP="001D7A2B">
      <w:pPr>
        <w:jc w:val="center"/>
        <w:rPr>
          <w:lang w:eastAsia="en-US"/>
        </w:rPr>
      </w:pPr>
    </w:p>
    <w:p w:rsidR="001D7A2B" w:rsidRPr="001A6FD1" w:rsidRDefault="001D7A2B" w:rsidP="001D7A2B">
      <w:pPr>
        <w:jc w:val="center"/>
        <w:rPr>
          <w:lang w:eastAsia="en-US"/>
        </w:rPr>
      </w:pPr>
    </w:p>
    <w:p w:rsidR="001D7A2B" w:rsidRPr="001A6FD1" w:rsidRDefault="001D7A2B" w:rsidP="001D7A2B">
      <w:pPr>
        <w:rPr>
          <w:lang w:eastAsia="en-US"/>
        </w:rPr>
      </w:pPr>
    </w:p>
    <w:p w:rsidR="00DB3702" w:rsidRPr="001A6FD1" w:rsidRDefault="00DB3702" w:rsidP="001D7A2B">
      <w:pPr>
        <w:rPr>
          <w:lang w:eastAsia="en-US"/>
        </w:rPr>
      </w:pPr>
    </w:p>
    <w:p w:rsidR="00DB3702" w:rsidRPr="001A6FD1" w:rsidRDefault="00DB3702" w:rsidP="001D7A2B">
      <w:pPr>
        <w:rPr>
          <w:lang w:eastAsia="en-US"/>
        </w:rPr>
      </w:pPr>
    </w:p>
    <w:p w:rsidR="001D7A2B" w:rsidRPr="001A6FD1" w:rsidRDefault="001D7A2B" w:rsidP="001D7A2B">
      <w:pPr>
        <w:rPr>
          <w:lang w:eastAsia="en-US"/>
        </w:rPr>
      </w:pPr>
    </w:p>
    <w:p w:rsidR="001D7A2B" w:rsidRPr="0035383A" w:rsidRDefault="001D7A2B" w:rsidP="001D7A2B">
      <w:pPr>
        <w:pStyle w:val="Nadpis2"/>
        <w:ind w:left="0" w:firstLine="0"/>
        <w:jc w:val="center"/>
      </w:pPr>
      <w:r w:rsidRPr="0035383A">
        <w:t>Pozmeňujúce a doplňujúce návrhy</w:t>
      </w:r>
    </w:p>
    <w:p w:rsidR="001D7A2B" w:rsidRPr="0035383A" w:rsidRDefault="001D7A2B" w:rsidP="001D7A2B">
      <w:pPr>
        <w:tabs>
          <w:tab w:val="left" w:pos="1021"/>
        </w:tabs>
        <w:jc w:val="both"/>
      </w:pPr>
    </w:p>
    <w:p w:rsidR="007E3F8C" w:rsidRPr="007E3F8C" w:rsidRDefault="007E3F8C" w:rsidP="00680231">
      <w:pPr>
        <w:jc w:val="both"/>
        <w:rPr>
          <w:b/>
        </w:rPr>
      </w:pPr>
      <w:r w:rsidRPr="00680231">
        <w:rPr>
          <w:b/>
        </w:rPr>
        <w:t xml:space="preserve">k návrhu </w:t>
      </w:r>
      <w:r w:rsidR="00680231" w:rsidRPr="00680231">
        <w:rPr>
          <w:b/>
        </w:rPr>
        <w:t>skupiny poslancov Národnej rady Slovenskej republiky na vydanie zákona, ktorým sa mení a dopĺňa zákon Slovenskej národnej rady č. 369/1990 Zb. o obecnom zriadení v znení neskorších predpisov a ktorým sa menia a dopĺňajú niektoré zákony (tlač 718)</w:t>
      </w:r>
    </w:p>
    <w:p w:rsidR="001D7A2B" w:rsidRPr="00026256" w:rsidRDefault="001D7A2B" w:rsidP="001D7A2B">
      <w:pPr>
        <w:pStyle w:val="Zarkazkladnhotextu"/>
        <w:tabs>
          <w:tab w:val="left" w:pos="204"/>
        </w:tabs>
        <w:spacing w:after="0"/>
        <w:ind w:left="0"/>
        <w:jc w:val="both"/>
        <w:rPr>
          <w:b/>
          <w:bCs/>
          <w:szCs w:val="24"/>
        </w:rPr>
      </w:pPr>
      <w:r w:rsidRPr="00026256">
        <w:rPr>
          <w:b/>
          <w:bCs/>
          <w:szCs w:val="24"/>
        </w:rPr>
        <w:t>___________________________________________________________________________</w:t>
      </w:r>
    </w:p>
    <w:bookmarkEnd w:id="0"/>
    <w:p w:rsidR="001D7A2B" w:rsidRPr="001A6FD1" w:rsidRDefault="001D7A2B" w:rsidP="001D7A2B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:rsidR="001D7A2B" w:rsidRPr="00F266B9" w:rsidRDefault="001D7A2B" w:rsidP="001D7A2B"/>
    <w:p w:rsidR="00F266B9" w:rsidRPr="00F266B9" w:rsidRDefault="00F266B9" w:rsidP="00F266B9">
      <w:pPr>
        <w:pStyle w:val="Odsekzoznamu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266B9">
        <w:rPr>
          <w:rFonts w:ascii="Times New Roman" w:hAnsi="Times New Roman"/>
          <w:b/>
          <w:sz w:val="24"/>
          <w:szCs w:val="24"/>
          <w:u w:val="single"/>
        </w:rPr>
        <w:t>V čl.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F266B9">
        <w:rPr>
          <w:rFonts w:ascii="Times New Roman" w:hAnsi="Times New Roman"/>
          <w:b/>
          <w:sz w:val="24"/>
          <w:szCs w:val="24"/>
          <w:u w:val="single"/>
        </w:rPr>
        <w:t>I</w:t>
      </w:r>
      <w:r w:rsidRPr="00F266B9">
        <w:rPr>
          <w:rFonts w:ascii="Times New Roman" w:hAnsi="Times New Roman"/>
          <w:sz w:val="24"/>
          <w:szCs w:val="24"/>
        </w:rPr>
        <w:t xml:space="preserve"> sa vypúšťa text: „a na konci odseku sa pripája veta „Podrobnosti o zložení, právomociach a úlohách orgánov obecného zastupiteľstva podľa prvej vety, ako aj o odmeňovaní ich členov, upraví obecné zastupiteľstvo“.“. </w:t>
      </w:r>
    </w:p>
    <w:p w:rsidR="00F266B9" w:rsidRPr="00F266B9" w:rsidRDefault="00F266B9" w:rsidP="00F266B9">
      <w:pPr>
        <w:pStyle w:val="Odsekzoznamu"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F266B9">
        <w:rPr>
          <w:rFonts w:ascii="Times New Roman" w:hAnsi="Times New Roman"/>
          <w:sz w:val="24"/>
          <w:szCs w:val="24"/>
        </w:rPr>
        <w:t>V tejto súvislosti sa doterajší text čl. I označuje ako bod 1 a dopĺňa sa nový bod 2, ktorý znie:</w:t>
      </w:r>
    </w:p>
    <w:p w:rsidR="00F266B9" w:rsidRPr="00F266B9" w:rsidRDefault="00F266B9" w:rsidP="00F266B9">
      <w:pPr>
        <w:pStyle w:val="Odsekzoznamu"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F266B9">
        <w:rPr>
          <w:rFonts w:ascii="Times New Roman" w:hAnsi="Times New Roman"/>
          <w:sz w:val="24"/>
          <w:szCs w:val="24"/>
        </w:rPr>
        <w:t>„2. V § 11 sa odsek 4 dopĺňa písmenom r), ktoré znie:</w:t>
      </w:r>
    </w:p>
    <w:p w:rsidR="00F266B9" w:rsidRPr="00F266B9" w:rsidRDefault="00F266B9" w:rsidP="00F266B9">
      <w:pPr>
        <w:pStyle w:val="Odsekzoznamu"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F266B9">
        <w:rPr>
          <w:rFonts w:ascii="Times New Roman" w:hAnsi="Times New Roman"/>
          <w:sz w:val="24"/>
          <w:szCs w:val="24"/>
        </w:rPr>
        <w:t>„r) upravovať podrobnosti o zložení, právomociach a úlohách orgánov obecného zastupiteľstva podľa § 10 ods. 2 prvej vety, ako aj o odmeňovaní ich členov.“.“.</w:t>
      </w:r>
    </w:p>
    <w:p w:rsidR="00F266B9" w:rsidRPr="00F266B9" w:rsidRDefault="00F266B9" w:rsidP="00F266B9">
      <w:pPr>
        <w:pStyle w:val="Odsekzoznamu"/>
        <w:spacing w:line="360" w:lineRule="auto"/>
        <w:ind w:left="3540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F266B9" w:rsidRDefault="00F266B9" w:rsidP="00F266B9">
      <w:pPr>
        <w:pStyle w:val="Odsekzoznamu"/>
        <w:ind w:left="3540"/>
        <w:jc w:val="both"/>
        <w:rPr>
          <w:rFonts w:ascii="Times New Roman" w:hAnsi="Times New Roman"/>
          <w:sz w:val="24"/>
          <w:szCs w:val="24"/>
        </w:rPr>
      </w:pPr>
      <w:r w:rsidRPr="00F266B9">
        <w:rPr>
          <w:rFonts w:ascii="Times New Roman" w:hAnsi="Times New Roman"/>
          <w:sz w:val="24"/>
          <w:szCs w:val="24"/>
        </w:rPr>
        <w:t>Z hľadiska systematiky členenia zákona sa presúva časť textu do platného § 11 ods. 4 ako nové písmeno r).</w:t>
      </w:r>
    </w:p>
    <w:p w:rsidR="00F266B9" w:rsidRPr="00F266B9" w:rsidRDefault="00F266B9" w:rsidP="00F266B9">
      <w:pPr>
        <w:pStyle w:val="Odsekzoznamu"/>
        <w:ind w:left="3540"/>
        <w:jc w:val="both"/>
        <w:rPr>
          <w:rFonts w:ascii="Times New Roman" w:hAnsi="Times New Roman"/>
          <w:sz w:val="24"/>
          <w:szCs w:val="24"/>
        </w:rPr>
      </w:pPr>
    </w:p>
    <w:p w:rsidR="00F266B9" w:rsidRPr="00F266B9" w:rsidRDefault="00F266B9" w:rsidP="00F266B9">
      <w:pPr>
        <w:pStyle w:val="Odsekzoznamu"/>
        <w:numPr>
          <w:ilvl w:val="0"/>
          <w:numId w:val="4"/>
        </w:numPr>
        <w:spacing w:after="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F266B9">
        <w:rPr>
          <w:rFonts w:ascii="Times New Roman" w:hAnsi="Times New Roman"/>
          <w:b/>
          <w:sz w:val="24"/>
          <w:szCs w:val="24"/>
        </w:rPr>
        <w:t xml:space="preserve">V čl. II </w:t>
      </w:r>
      <w:r w:rsidRPr="00F266B9">
        <w:rPr>
          <w:rFonts w:ascii="Times New Roman" w:hAnsi="Times New Roman"/>
          <w:sz w:val="24"/>
          <w:szCs w:val="24"/>
        </w:rPr>
        <w:t>bod 2., znie:</w:t>
      </w:r>
    </w:p>
    <w:p w:rsidR="00F266B9" w:rsidRPr="00F266B9" w:rsidRDefault="00F266B9" w:rsidP="00F266B9">
      <w:pPr>
        <w:pStyle w:val="Odsekzoznamu"/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266B9">
        <w:rPr>
          <w:rFonts w:ascii="Times New Roman" w:hAnsi="Times New Roman"/>
          <w:sz w:val="24"/>
          <w:szCs w:val="24"/>
        </w:rPr>
        <w:t>„2. V § 24 ods. 16 sa bodka na konci nahrádza čiarkou a pripájajú sa tieto slová: „ak § 26 ods. 8 neustanovuje inak.“.“.</w:t>
      </w:r>
    </w:p>
    <w:p w:rsidR="00F266B9" w:rsidRPr="00F266B9" w:rsidRDefault="00F266B9" w:rsidP="00F266B9">
      <w:pPr>
        <w:pStyle w:val="Odsekzoznamu"/>
        <w:ind w:left="3540"/>
        <w:jc w:val="both"/>
        <w:rPr>
          <w:rFonts w:ascii="Times New Roman" w:hAnsi="Times New Roman"/>
          <w:sz w:val="24"/>
          <w:szCs w:val="24"/>
        </w:rPr>
      </w:pPr>
      <w:r w:rsidRPr="00F266B9">
        <w:rPr>
          <w:rFonts w:ascii="Times New Roman" w:hAnsi="Times New Roman"/>
          <w:sz w:val="24"/>
          <w:szCs w:val="24"/>
        </w:rPr>
        <w:t>Legislatívno-technická úprava spresňujúca znenie ustanovenia.</w:t>
      </w:r>
    </w:p>
    <w:p w:rsidR="00747312" w:rsidRPr="00F266B9" w:rsidRDefault="00747312"/>
    <w:sectPr w:rsidR="00747312" w:rsidRPr="00F266B9" w:rsidSect="00745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147F1"/>
    <w:multiLevelType w:val="hybridMultilevel"/>
    <w:tmpl w:val="1F3CC08E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6345"/>
    <w:rsid w:val="00026256"/>
    <w:rsid w:val="00026947"/>
    <w:rsid w:val="00102B3F"/>
    <w:rsid w:val="001208BB"/>
    <w:rsid w:val="00124DE6"/>
    <w:rsid w:val="00194D0C"/>
    <w:rsid w:val="001A6FD1"/>
    <w:rsid w:val="001D141C"/>
    <w:rsid w:val="001D7427"/>
    <w:rsid w:val="001D7A2B"/>
    <w:rsid w:val="00222CF3"/>
    <w:rsid w:val="0024454D"/>
    <w:rsid w:val="002600D3"/>
    <w:rsid w:val="00295FD4"/>
    <w:rsid w:val="0035383A"/>
    <w:rsid w:val="003E2F0F"/>
    <w:rsid w:val="00426966"/>
    <w:rsid w:val="004E6345"/>
    <w:rsid w:val="00522BC4"/>
    <w:rsid w:val="005512EC"/>
    <w:rsid w:val="00551A91"/>
    <w:rsid w:val="005F043F"/>
    <w:rsid w:val="00601F04"/>
    <w:rsid w:val="00611225"/>
    <w:rsid w:val="00617F45"/>
    <w:rsid w:val="00647C69"/>
    <w:rsid w:val="006678BC"/>
    <w:rsid w:val="00680231"/>
    <w:rsid w:val="00693B36"/>
    <w:rsid w:val="007262C0"/>
    <w:rsid w:val="00745658"/>
    <w:rsid w:val="00747312"/>
    <w:rsid w:val="007C23A2"/>
    <w:rsid w:val="007D2BE9"/>
    <w:rsid w:val="007E3F8C"/>
    <w:rsid w:val="007E610C"/>
    <w:rsid w:val="008D249C"/>
    <w:rsid w:val="009F4003"/>
    <w:rsid w:val="00AB6969"/>
    <w:rsid w:val="00AD59C6"/>
    <w:rsid w:val="00BD5E48"/>
    <w:rsid w:val="00C4621B"/>
    <w:rsid w:val="00CF53B8"/>
    <w:rsid w:val="00D65C26"/>
    <w:rsid w:val="00DB1AA1"/>
    <w:rsid w:val="00DB3702"/>
    <w:rsid w:val="00DB7AD2"/>
    <w:rsid w:val="00DE6504"/>
    <w:rsid w:val="00DE7432"/>
    <w:rsid w:val="00E0027B"/>
    <w:rsid w:val="00E84F94"/>
    <w:rsid w:val="00EB0C0B"/>
    <w:rsid w:val="00F266B9"/>
    <w:rsid w:val="00F77F33"/>
    <w:rsid w:val="00FB2E3C"/>
    <w:rsid w:val="00FC1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97D2B"/>
  <w15:docId w15:val="{FBCF2BBF-EF69-49F8-861D-899E05AF1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1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1"/>
    <w:locked/>
    <w:rsid w:val="00601F0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426</Words>
  <Characters>2431</Characters>
  <Application>Microsoft Office Word</Application>
  <DocSecurity>0</DocSecurity>
  <Lines>20</Lines>
  <Paragraphs>5</Paragraphs>
  <ScaleCrop>false</ScaleCrop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11</cp:revision>
  <dcterms:created xsi:type="dcterms:W3CDTF">2021-11-07T16:00:00Z</dcterms:created>
  <dcterms:modified xsi:type="dcterms:W3CDTF">2021-11-18T15:13:00Z</dcterms:modified>
</cp:coreProperties>
</file>