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A42" w:rsidRDefault="00F14A42" w:rsidP="00F14A42">
      <w:pPr>
        <w:pStyle w:val="Nadpis4"/>
        <w:widowControl w:val="0"/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Výbor Národnej rady Slovenskej republiky</w:t>
      </w:r>
    </w:p>
    <w:p w:rsidR="00F14A42" w:rsidRDefault="00F14A42" w:rsidP="00F14A4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pre vzdelávanie, vedu, mládež a šport</w:t>
      </w:r>
    </w:p>
    <w:p w:rsidR="00F14A42" w:rsidRDefault="00F14A42" w:rsidP="00F14A4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14A42" w:rsidRDefault="00F14A42" w:rsidP="00F14A42">
      <w:pPr>
        <w:ind w:left="4956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43. schôdza výboru</w:t>
      </w:r>
    </w:p>
    <w:p w:rsidR="00F14A42" w:rsidRDefault="00F14A42" w:rsidP="00F14A42">
      <w:pPr>
        <w:ind w:left="4248" w:right="2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</w:t>
      </w:r>
      <w:r>
        <w:rPr>
          <w:rFonts w:ascii="Arial" w:hAnsi="Arial" w:cs="Arial"/>
        </w:rPr>
        <w:t xml:space="preserve">Číslo: CRD - </w:t>
      </w:r>
      <w:r w:rsidR="0051316B">
        <w:rPr>
          <w:rFonts w:ascii="Arial" w:hAnsi="Arial" w:cs="Arial"/>
        </w:rPr>
        <w:t>1859</w:t>
      </w:r>
      <w:r>
        <w:rPr>
          <w:rFonts w:ascii="Arial" w:hAnsi="Arial" w:cs="Arial"/>
        </w:rPr>
        <w:t>/2021</w:t>
      </w:r>
    </w:p>
    <w:p w:rsidR="00F14A42" w:rsidRDefault="00F14A42" w:rsidP="00F14A42">
      <w:pPr>
        <w:ind w:right="-567"/>
        <w:jc w:val="center"/>
        <w:rPr>
          <w:rFonts w:ascii="Arial" w:hAnsi="Arial" w:cs="Arial"/>
          <w:b/>
          <w:sz w:val="28"/>
          <w:szCs w:val="28"/>
        </w:rPr>
      </w:pPr>
    </w:p>
    <w:p w:rsidR="0039242F" w:rsidRDefault="0039242F" w:rsidP="00F14A42">
      <w:pPr>
        <w:ind w:right="-567"/>
        <w:jc w:val="center"/>
        <w:rPr>
          <w:rFonts w:ascii="Arial" w:hAnsi="Arial" w:cs="Arial"/>
          <w:b/>
          <w:sz w:val="28"/>
          <w:szCs w:val="28"/>
        </w:rPr>
      </w:pPr>
    </w:p>
    <w:p w:rsidR="00F14A42" w:rsidRDefault="00F14A42" w:rsidP="00F14A42">
      <w:pPr>
        <w:ind w:right="-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129</w:t>
      </w:r>
    </w:p>
    <w:p w:rsidR="00F14A42" w:rsidRDefault="00F14A42" w:rsidP="00F14A42">
      <w:pPr>
        <w:ind w:right="-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 z n e s e n i e</w:t>
      </w:r>
    </w:p>
    <w:p w:rsidR="00F14A42" w:rsidRDefault="00F14A42" w:rsidP="00F14A42">
      <w:pPr>
        <w:ind w:right="-567"/>
        <w:jc w:val="center"/>
        <w:rPr>
          <w:rFonts w:ascii="Arial" w:hAnsi="Arial" w:cs="Arial"/>
          <w:b/>
          <w:sz w:val="28"/>
          <w:szCs w:val="28"/>
        </w:rPr>
      </w:pPr>
    </w:p>
    <w:p w:rsidR="00F14A42" w:rsidRDefault="00F14A42" w:rsidP="00F14A42">
      <w:pPr>
        <w:ind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F14A42" w:rsidRDefault="00F14A42" w:rsidP="00F14A4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pre vzdelávanie, vedu, mládež a šport</w:t>
      </w:r>
    </w:p>
    <w:p w:rsidR="00F14A42" w:rsidRDefault="00F14A42" w:rsidP="00F14A42">
      <w:pPr>
        <w:ind w:right="-567"/>
        <w:jc w:val="center"/>
        <w:rPr>
          <w:rFonts w:ascii="Arial" w:hAnsi="Arial" w:cs="Arial"/>
          <w:b/>
        </w:rPr>
      </w:pPr>
    </w:p>
    <w:p w:rsidR="00F14A42" w:rsidRDefault="00F14A42" w:rsidP="00F14A42">
      <w:pPr>
        <w:ind w:right="-567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z 18. novembra 2021</w:t>
      </w:r>
    </w:p>
    <w:p w:rsidR="00F14A42" w:rsidRDefault="00F14A42" w:rsidP="00F14A42">
      <w:pPr>
        <w:jc w:val="both"/>
        <w:rPr>
          <w:rFonts w:ascii="Arial" w:hAnsi="Arial" w:cs="Arial"/>
        </w:rPr>
      </w:pPr>
    </w:p>
    <w:p w:rsidR="00F14A42" w:rsidRDefault="00F14A42" w:rsidP="00F14A42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Výbor Národnej rady Slovenskej republiky pre vzdelávanie, vedu, mládež a šport </w:t>
      </w:r>
      <w:r>
        <w:rPr>
          <w:rFonts w:ascii="Arial" w:hAnsi="Arial" w:cs="Arial"/>
          <w:b/>
          <w:spacing w:val="40"/>
        </w:rPr>
        <w:t>prerokoval</w:t>
      </w:r>
      <w:r>
        <w:rPr>
          <w:rFonts w:ascii="Arial" w:hAnsi="Arial" w:cs="Arial"/>
        </w:rPr>
        <w:t xml:space="preserve"> v</w:t>
      </w:r>
      <w:r>
        <w:rPr>
          <w:rFonts w:ascii="Arial" w:hAnsi="Arial" w:cs="Arial"/>
          <w:bCs/>
        </w:rPr>
        <w:t xml:space="preserve">ládny návrh zákona o štátnom rozpočte na rok 2022 a návrh rozpočtu verejnej správy na roky 2022 až 2024 </w:t>
      </w:r>
      <w:r>
        <w:rPr>
          <w:rFonts w:ascii="Arial" w:hAnsi="Arial" w:cs="Arial"/>
          <w:b/>
          <w:bCs/>
        </w:rPr>
        <w:t xml:space="preserve">(tlač 632) </w:t>
      </w:r>
      <w:r>
        <w:rPr>
          <w:rFonts w:ascii="Arial" w:hAnsi="Arial" w:cs="Arial"/>
          <w:bCs/>
        </w:rPr>
        <w:t xml:space="preserve"> a</w:t>
      </w:r>
    </w:p>
    <w:p w:rsidR="00F14A42" w:rsidRDefault="00F14A42" w:rsidP="00F14A42">
      <w:pPr>
        <w:tabs>
          <w:tab w:val="left" w:pos="426"/>
          <w:tab w:val="left" w:pos="1134"/>
        </w:tabs>
        <w:jc w:val="both"/>
        <w:rPr>
          <w:rFonts w:ascii="Arial" w:hAnsi="Arial" w:cs="Arial"/>
        </w:rPr>
      </w:pPr>
    </w:p>
    <w:p w:rsidR="00F14A42" w:rsidRDefault="00F14A42" w:rsidP="00F14A42">
      <w:pPr>
        <w:pStyle w:val="Odsekzoznamu"/>
        <w:numPr>
          <w:ilvl w:val="0"/>
          <w:numId w:val="1"/>
        </w:numPr>
        <w:tabs>
          <w:tab w:val="left" w:pos="426"/>
          <w:tab w:val="left" w:pos="1134"/>
        </w:tabs>
        <w:jc w:val="both"/>
        <w:rPr>
          <w:rFonts w:ascii="Arial" w:hAnsi="Arial" w:cs="Arial"/>
          <w:b/>
          <w:bCs/>
          <w:spacing w:val="40"/>
        </w:rPr>
      </w:pPr>
      <w:r>
        <w:rPr>
          <w:rFonts w:ascii="Arial" w:hAnsi="Arial" w:cs="Arial"/>
          <w:b/>
          <w:bCs/>
          <w:spacing w:val="40"/>
        </w:rPr>
        <w:t>súhlasí</w:t>
      </w:r>
    </w:p>
    <w:p w:rsidR="00F14A42" w:rsidRDefault="00F14A42" w:rsidP="00F14A42">
      <w:pPr>
        <w:pStyle w:val="Odsekzoznamu"/>
        <w:tabs>
          <w:tab w:val="left" w:pos="426"/>
          <w:tab w:val="left" w:pos="1134"/>
        </w:tabs>
        <w:ind w:left="1068"/>
        <w:jc w:val="both"/>
        <w:rPr>
          <w:rFonts w:ascii="Arial" w:hAnsi="Arial" w:cs="Arial"/>
          <w:b/>
          <w:bCs/>
          <w:spacing w:val="40"/>
        </w:rPr>
      </w:pPr>
    </w:p>
    <w:p w:rsidR="00F14A42" w:rsidRDefault="00F14A42" w:rsidP="00F14A42">
      <w:pPr>
        <w:pStyle w:val="Odsekzoznamu"/>
        <w:tabs>
          <w:tab w:val="left" w:pos="426"/>
          <w:tab w:val="left" w:pos="1134"/>
        </w:tabs>
        <w:ind w:left="1068"/>
        <w:jc w:val="both"/>
        <w:rPr>
          <w:rFonts w:ascii="Arial" w:hAnsi="Arial" w:cs="Arial"/>
          <w:b/>
          <w:bCs/>
          <w:spacing w:val="40"/>
        </w:rPr>
      </w:pPr>
      <w:r>
        <w:rPr>
          <w:rFonts w:ascii="Arial" w:hAnsi="Arial" w:cs="Arial"/>
        </w:rPr>
        <w:t>s vládnym návrhom zákona o štátnom rozpočte na rok 2022, ktorého</w:t>
      </w:r>
    </w:p>
    <w:p w:rsidR="00F14A42" w:rsidRDefault="00F14A42" w:rsidP="00F14A42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F14A42" w:rsidRDefault="00F14A42" w:rsidP="00F14A42">
      <w:pPr>
        <w:ind w:left="360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celkové príjmy sa rozpočtujú sumou: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</w:t>
      </w:r>
      <w:r>
        <w:rPr>
          <w:rFonts w:ascii="Arial" w:hAnsi="Arial" w:cs="Arial"/>
          <w:b/>
          <w:color w:val="000000"/>
        </w:rPr>
        <w:t>19 974 241 885</w:t>
      </w:r>
      <w:r>
        <w:rPr>
          <w:rFonts w:ascii="Arial" w:hAnsi="Arial" w:cs="Arial"/>
          <w:b/>
          <w:bCs/>
        </w:rPr>
        <w:t xml:space="preserve">  eur</w:t>
      </w:r>
    </w:p>
    <w:p w:rsidR="00F14A42" w:rsidRDefault="00F14A42" w:rsidP="00F14A42">
      <w:pPr>
        <w:ind w:left="10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celkové výdavky sa určujú sumou: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25 447 760 137</w:t>
      </w:r>
      <w:r>
        <w:rPr>
          <w:rFonts w:ascii="Arial" w:hAnsi="Arial" w:cs="Arial"/>
          <w:b/>
          <w:color w:val="000000"/>
        </w:rPr>
        <w:t xml:space="preserve">  </w:t>
      </w:r>
      <w:r>
        <w:rPr>
          <w:rFonts w:ascii="Arial" w:hAnsi="Arial" w:cs="Arial"/>
          <w:b/>
          <w:bCs/>
        </w:rPr>
        <w:t>eur</w:t>
      </w:r>
    </w:p>
    <w:p w:rsidR="00F14A42" w:rsidRDefault="00F14A42" w:rsidP="00F14A42">
      <w:pPr>
        <w:ind w:left="10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schodok štátneho rozpočtu sa určuje sumou:           5 473 518 252</w:t>
      </w:r>
      <w:r>
        <w:rPr>
          <w:rFonts w:ascii="Arial" w:hAnsi="Arial" w:cs="Arial"/>
          <w:b/>
          <w:color w:val="000000"/>
        </w:rPr>
        <w:t xml:space="preserve">  e</w:t>
      </w:r>
      <w:r>
        <w:rPr>
          <w:rFonts w:ascii="Arial" w:hAnsi="Arial" w:cs="Arial"/>
          <w:b/>
          <w:bCs/>
        </w:rPr>
        <w:t>ur</w:t>
      </w:r>
    </w:p>
    <w:p w:rsidR="00F14A42" w:rsidRDefault="00F14A42" w:rsidP="00F14A42">
      <w:pPr>
        <w:tabs>
          <w:tab w:val="left" w:pos="709"/>
          <w:tab w:val="left" w:pos="964"/>
        </w:tabs>
        <w:jc w:val="both"/>
        <w:rPr>
          <w:rFonts w:ascii="Arial" w:hAnsi="Arial" w:cs="Arial"/>
          <w:b/>
          <w:spacing w:val="40"/>
        </w:rPr>
      </w:pPr>
    </w:p>
    <w:p w:rsidR="00F14A42" w:rsidRDefault="00F14A42" w:rsidP="00F14A42">
      <w:pPr>
        <w:pStyle w:val="Odsekzoznamu"/>
        <w:numPr>
          <w:ilvl w:val="0"/>
          <w:numId w:val="1"/>
        </w:numPr>
        <w:tabs>
          <w:tab w:val="left" w:pos="426"/>
          <w:tab w:val="left" w:pos="964"/>
        </w:tabs>
        <w:jc w:val="both"/>
        <w:rPr>
          <w:rFonts w:ascii="Arial" w:hAnsi="Arial" w:cs="Arial"/>
          <w:b/>
          <w:spacing w:val="40"/>
        </w:rPr>
      </w:pPr>
      <w:r>
        <w:rPr>
          <w:rFonts w:ascii="Arial" w:hAnsi="Arial" w:cs="Arial"/>
          <w:b/>
          <w:spacing w:val="40"/>
        </w:rPr>
        <w:t>berie na vedomie</w:t>
      </w:r>
    </w:p>
    <w:p w:rsidR="00F14A42" w:rsidRDefault="00F14A42" w:rsidP="00F14A42">
      <w:pPr>
        <w:pStyle w:val="Odsekzoznamu"/>
        <w:tabs>
          <w:tab w:val="left" w:pos="426"/>
          <w:tab w:val="left" w:pos="964"/>
        </w:tabs>
        <w:ind w:left="1068"/>
        <w:jc w:val="both"/>
        <w:rPr>
          <w:rFonts w:ascii="Arial" w:hAnsi="Arial" w:cs="Arial"/>
          <w:b/>
          <w:spacing w:val="40"/>
        </w:rPr>
      </w:pPr>
    </w:p>
    <w:p w:rsidR="00F14A42" w:rsidRDefault="00F14A42" w:rsidP="00F14A42">
      <w:pPr>
        <w:pStyle w:val="Odsekzoznamu"/>
        <w:tabs>
          <w:tab w:val="left" w:pos="426"/>
          <w:tab w:val="left" w:pos="964"/>
        </w:tabs>
        <w:ind w:left="1068"/>
        <w:jc w:val="both"/>
        <w:rPr>
          <w:rFonts w:ascii="Arial" w:hAnsi="Arial" w:cs="Arial"/>
          <w:b/>
          <w:spacing w:val="40"/>
        </w:rPr>
      </w:pPr>
      <w:r>
        <w:rPr>
          <w:rFonts w:ascii="Arial" w:hAnsi="Arial" w:cs="Arial"/>
        </w:rPr>
        <w:t>návrh rozpočtu verejnej správy na roky 2022 až 2024;</w:t>
      </w:r>
    </w:p>
    <w:p w:rsidR="00F14A42" w:rsidRDefault="00F14A42" w:rsidP="00F14A42">
      <w:pPr>
        <w:jc w:val="both"/>
        <w:rPr>
          <w:rFonts w:ascii="Arial" w:hAnsi="Arial" w:cs="Arial"/>
          <w:b/>
          <w:bCs/>
          <w:i/>
          <w:iCs/>
        </w:rPr>
      </w:pPr>
    </w:p>
    <w:p w:rsidR="00F14A42" w:rsidRDefault="00F14A42" w:rsidP="00F14A42">
      <w:pPr>
        <w:pStyle w:val="Odsekzoznamu"/>
        <w:numPr>
          <w:ilvl w:val="0"/>
          <w:numId w:val="1"/>
        </w:numPr>
        <w:tabs>
          <w:tab w:val="left" w:pos="426"/>
          <w:tab w:val="left" w:pos="964"/>
        </w:tabs>
        <w:ind w:left="1134"/>
        <w:jc w:val="both"/>
        <w:rPr>
          <w:rFonts w:ascii="Arial" w:hAnsi="Arial" w:cs="Arial"/>
          <w:b/>
          <w:bCs/>
          <w:spacing w:val="40"/>
        </w:rPr>
      </w:pPr>
      <w:r>
        <w:rPr>
          <w:rFonts w:ascii="Arial" w:hAnsi="Arial" w:cs="Arial"/>
          <w:b/>
          <w:bCs/>
          <w:spacing w:val="40"/>
        </w:rPr>
        <w:t xml:space="preserve">odporúča </w:t>
      </w:r>
      <w:r>
        <w:rPr>
          <w:rFonts w:ascii="Arial" w:hAnsi="Arial" w:cs="Arial"/>
          <w:b/>
          <w:bCs/>
        </w:rPr>
        <w:t>Národnej rade Slovenskej republiky</w:t>
      </w:r>
    </w:p>
    <w:p w:rsidR="00F14A42" w:rsidRDefault="00F14A42" w:rsidP="00F14A42">
      <w:pPr>
        <w:tabs>
          <w:tab w:val="left" w:pos="709"/>
          <w:tab w:val="left" w:pos="964"/>
        </w:tabs>
        <w:jc w:val="both"/>
        <w:rPr>
          <w:rFonts w:ascii="Arial" w:hAnsi="Arial" w:cs="Arial"/>
          <w:b/>
          <w:bCs/>
        </w:rPr>
      </w:pPr>
    </w:p>
    <w:p w:rsidR="00F14A42" w:rsidRPr="00F14A42" w:rsidRDefault="00F14A42" w:rsidP="00F14A42">
      <w:pPr>
        <w:pStyle w:val="Odsekzoznamu"/>
        <w:numPr>
          <w:ilvl w:val="0"/>
          <w:numId w:val="2"/>
        </w:numPr>
        <w:tabs>
          <w:tab w:val="left" w:pos="709"/>
          <w:tab w:val="left" w:pos="96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vládny návrh zákona o štátnom rozpočte na rok 2022 </w:t>
      </w:r>
      <w:r>
        <w:rPr>
          <w:rFonts w:ascii="Arial" w:hAnsi="Arial" w:cs="Arial"/>
          <w:b/>
          <w:bCs/>
        </w:rPr>
        <w:t xml:space="preserve">schváliť, </w:t>
      </w:r>
    </w:p>
    <w:p w:rsidR="00F14A42" w:rsidRPr="00F14A42" w:rsidRDefault="00F14A42" w:rsidP="00F14A42">
      <w:pPr>
        <w:pStyle w:val="Odsekzoznamu"/>
        <w:numPr>
          <w:ilvl w:val="0"/>
          <w:numId w:val="2"/>
        </w:numPr>
        <w:tabs>
          <w:tab w:val="left" w:pos="1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návrh rozpočtu verejnej správy na roky 2022 až 2024</w:t>
      </w:r>
      <w:r>
        <w:rPr>
          <w:rFonts w:ascii="Arial" w:hAnsi="Arial" w:cs="Arial"/>
          <w:b/>
        </w:rPr>
        <w:t xml:space="preserve"> vziať na    vedomie,</w:t>
      </w:r>
    </w:p>
    <w:p w:rsidR="00F14A42" w:rsidRDefault="00F14A42" w:rsidP="00F14A42">
      <w:pPr>
        <w:pStyle w:val="Odsekzoznamu"/>
        <w:numPr>
          <w:ilvl w:val="0"/>
          <w:numId w:val="2"/>
        </w:numPr>
        <w:tabs>
          <w:tab w:val="left" w:pos="96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požiadať vládu Slovenskej republiky</w:t>
      </w:r>
      <w:r>
        <w:rPr>
          <w:rFonts w:ascii="Arial" w:hAnsi="Arial" w:cs="Arial"/>
        </w:rPr>
        <w:t>, aby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dôsledne zabezpečovala úlohy vyplývajúce zo schváleného štátneho rozpočtu na rok 2022;</w:t>
      </w:r>
    </w:p>
    <w:p w:rsidR="00F14A42" w:rsidRDefault="00F14A42" w:rsidP="00F14A42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F14A42" w:rsidRDefault="00F14A42" w:rsidP="00F14A42">
      <w:pPr>
        <w:pStyle w:val="Nadpis5"/>
        <w:numPr>
          <w:ilvl w:val="0"/>
          <w:numId w:val="1"/>
        </w:numPr>
        <w:spacing w:before="0" w:after="0"/>
        <w:rPr>
          <w:rFonts w:ascii="Arial" w:hAnsi="Arial" w:cs="Arial"/>
          <w:i w:val="0"/>
          <w:spacing w:val="40"/>
          <w:sz w:val="24"/>
          <w:szCs w:val="24"/>
        </w:rPr>
      </w:pPr>
      <w:r>
        <w:rPr>
          <w:rFonts w:ascii="Arial" w:hAnsi="Arial" w:cs="Arial"/>
          <w:i w:val="0"/>
          <w:spacing w:val="40"/>
          <w:sz w:val="24"/>
          <w:szCs w:val="24"/>
          <w:lang w:eastAsia="x-none"/>
        </w:rPr>
        <w:t xml:space="preserve">ukladá </w:t>
      </w:r>
      <w:r>
        <w:rPr>
          <w:rFonts w:ascii="Arial" w:hAnsi="Arial" w:cs="Arial"/>
          <w:i w:val="0"/>
          <w:sz w:val="24"/>
          <w:szCs w:val="24"/>
        </w:rPr>
        <w:t>predsedovi výboru</w:t>
      </w:r>
    </w:p>
    <w:p w:rsidR="00F14A42" w:rsidRDefault="00F14A42" w:rsidP="00F14A42">
      <w:pPr>
        <w:rPr>
          <w:rFonts w:ascii="Arial" w:hAnsi="Arial" w:cs="Arial"/>
          <w:b/>
          <w:bCs/>
        </w:rPr>
      </w:pPr>
    </w:p>
    <w:p w:rsidR="00F14A42" w:rsidRDefault="00F14A42" w:rsidP="00F14A42">
      <w:pPr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>predložiť určenému gestorskému výboru (Výbor Národnej rady Slovenskej republiky pre financie a rozpočet) stanovisko výboru k vládnemu návrhu zákona.</w:t>
      </w:r>
    </w:p>
    <w:p w:rsidR="00F14A42" w:rsidRDefault="00F14A42" w:rsidP="00F14A42">
      <w:pPr>
        <w:rPr>
          <w:rFonts w:ascii="Arial" w:hAnsi="Arial" w:cs="Arial"/>
        </w:rPr>
      </w:pPr>
    </w:p>
    <w:p w:rsidR="00F14A42" w:rsidRDefault="00F14A42" w:rsidP="00F14A42">
      <w:pPr>
        <w:rPr>
          <w:rFonts w:ascii="Arial" w:hAnsi="Arial" w:cs="Arial"/>
        </w:rPr>
      </w:pPr>
    </w:p>
    <w:p w:rsidR="00F14A42" w:rsidRDefault="00F14A42" w:rsidP="00F14A42">
      <w:pPr>
        <w:rPr>
          <w:rFonts w:ascii="Arial" w:hAnsi="Arial" w:cs="Arial"/>
        </w:rPr>
      </w:pPr>
    </w:p>
    <w:p w:rsidR="00BF391B" w:rsidRDefault="00BF391B" w:rsidP="00BF39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Karol </w:t>
      </w:r>
      <w:r>
        <w:rPr>
          <w:rFonts w:ascii="Arial" w:hAnsi="Arial" w:cs="Arial"/>
          <w:b/>
          <w:spacing w:val="40"/>
        </w:rPr>
        <w:t>Kučera</w:t>
      </w:r>
      <w:r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Richard </w:t>
      </w:r>
      <w:r>
        <w:rPr>
          <w:rFonts w:ascii="Arial" w:hAnsi="Arial" w:cs="Arial"/>
          <w:b/>
          <w:spacing w:val="40"/>
        </w:rPr>
        <w:t xml:space="preserve">Vašečka </w:t>
      </w:r>
      <w:r>
        <w:rPr>
          <w:rFonts w:ascii="Arial" w:hAnsi="Arial" w:cs="Arial"/>
        </w:rPr>
        <w:t>v. r.</w:t>
      </w:r>
    </w:p>
    <w:p w:rsidR="004F798E" w:rsidRDefault="00BF391B" w:rsidP="00BF391B">
      <w:r>
        <w:rPr>
          <w:rFonts w:ascii="Arial" w:hAnsi="Arial" w:cs="Arial"/>
        </w:rPr>
        <w:t xml:space="preserve">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predseda výboru</w:t>
      </w:r>
      <w:bookmarkStart w:id="0" w:name="_GoBack"/>
      <w:bookmarkEnd w:id="0"/>
    </w:p>
    <w:sectPr w:rsidR="004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C4753"/>
    <w:multiLevelType w:val="hybridMultilevel"/>
    <w:tmpl w:val="4DF64BB2"/>
    <w:lvl w:ilvl="0" w:tplc="041B0011">
      <w:start w:val="1"/>
      <w:numFmt w:val="decimal"/>
      <w:lvlText w:val="%1)"/>
      <w:lvlJc w:val="left"/>
      <w:pPr>
        <w:ind w:left="14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 w15:restartNumberingAfterBreak="0">
    <w:nsid w:val="7A5E3B7A"/>
    <w:multiLevelType w:val="hybridMultilevel"/>
    <w:tmpl w:val="CAE64FB2"/>
    <w:lvl w:ilvl="0" w:tplc="041B0015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42"/>
    <w:rsid w:val="0039242F"/>
    <w:rsid w:val="004F798E"/>
    <w:rsid w:val="0051316B"/>
    <w:rsid w:val="00BF391B"/>
    <w:rsid w:val="00F1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F8D12-5EF2-4C53-9168-8830BC73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4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14A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4A42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rsid w:val="00F14A42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14A4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Odsekzoznamu">
    <w:name w:val="List Paragraph"/>
    <w:basedOn w:val="Normlny"/>
    <w:uiPriority w:val="34"/>
    <w:qFormat/>
    <w:rsid w:val="00F14A4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13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316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2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4</cp:revision>
  <cp:lastPrinted>2021-11-18T09:57:00Z</cp:lastPrinted>
  <dcterms:created xsi:type="dcterms:W3CDTF">2021-11-15T10:55:00Z</dcterms:created>
  <dcterms:modified xsi:type="dcterms:W3CDTF">2021-11-18T13:44:00Z</dcterms:modified>
</cp:coreProperties>
</file>