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77A" w:rsidRDefault="0058777A" w:rsidP="0058777A">
      <w:pPr>
        <w:rPr>
          <w:b/>
          <w:bCs/>
        </w:rPr>
      </w:pPr>
      <w:r>
        <w:rPr>
          <w:b/>
          <w:bCs/>
        </w:rPr>
        <w:t xml:space="preserve">                  </w:t>
      </w:r>
      <w:r w:rsidRPr="00A97678">
        <w:rPr>
          <w:b/>
          <w:bCs/>
        </w:rPr>
        <w:t xml:space="preserve">Výbor </w:t>
      </w:r>
    </w:p>
    <w:p w:rsidR="0058777A" w:rsidRPr="00A97678" w:rsidRDefault="0058777A" w:rsidP="0058777A">
      <w:pPr>
        <w:rPr>
          <w:b/>
          <w:bCs/>
        </w:rPr>
      </w:pPr>
      <w:r w:rsidRPr="00A97678">
        <w:rPr>
          <w:b/>
          <w:bCs/>
        </w:rPr>
        <w:t>Národnej rady Slovenskej republiky</w:t>
      </w:r>
    </w:p>
    <w:p w:rsidR="0058777A" w:rsidRPr="0076273D" w:rsidRDefault="0058777A" w:rsidP="0058777A">
      <w:pPr>
        <w:rPr>
          <w:b/>
          <w:bCs/>
        </w:rPr>
      </w:pPr>
      <w:r>
        <w:rPr>
          <w:b/>
          <w:bCs/>
        </w:rPr>
        <w:t xml:space="preserve">            pre zdravotníctvo</w:t>
      </w:r>
      <w:r>
        <w:tab/>
      </w:r>
    </w:p>
    <w:p w:rsidR="0058777A" w:rsidRDefault="0058777A" w:rsidP="0058777A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</w:t>
      </w:r>
      <w:r>
        <w:rPr>
          <w:b/>
        </w:rPr>
        <w:t>56.</w:t>
      </w:r>
      <w:r>
        <w:t xml:space="preserve"> schôdza výboru</w:t>
      </w:r>
    </w:p>
    <w:p w:rsidR="0058777A" w:rsidRPr="00DF1C4D" w:rsidRDefault="0058777A" w:rsidP="0058777A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Číslo: CRD-1847/2021</w:t>
      </w:r>
    </w:p>
    <w:p w:rsidR="002172BB" w:rsidRDefault="002172BB" w:rsidP="002172BB">
      <w:pPr>
        <w:rPr>
          <w:b/>
          <w:bCs/>
        </w:rPr>
      </w:pPr>
    </w:p>
    <w:p w:rsidR="0058777A" w:rsidRPr="00865619" w:rsidRDefault="0058777A" w:rsidP="0058777A">
      <w:pPr>
        <w:jc w:val="center"/>
        <w:rPr>
          <w:b/>
          <w:bCs/>
          <w:sz w:val="28"/>
          <w:szCs w:val="28"/>
        </w:rPr>
      </w:pPr>
      <w:r w:rsidRPr="00865619">
        <w:rPr>
          <w:b/>
          <w:bCs/>
          <w:sz w:val="28"/>
          <w:szCs w:val="28"/>
        </w:rPr>
        <w:t>11</w:t>
      </w:r>
      <w:r w:rsidR="001C7CBC">
        <w:rPr>
          <w:b/>
          <w:bCs/>
          <w:sz w:val="28"/>
          <w:szCs w:val="28"/>
        </w:rPr>
        <w:t>3</w:t>
      </w:r>
    </w:p>
    <w:p w:rsidR="0058777A" w:rsidRDefault="0058777A" w:rsidP="0058777A">
      <w:pPr>
        <w:rPr>
          <w:b/>
          <w:bCs/>
        </w:rPr>
      </w:pPr>
    </w:p>
    <w:p w:rsidR="0058777A" w:rsidRDefault="0058777A" w:rsidP="0058777A">
      <w:pPr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58777A" w:rsidRDefault="0058777A" w:rsidP="0058777A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58777A" w:rsidRDefault="0058777A" w:rsidP="0058777A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58777A" w:rsidRDefault="0058777A" w:rsidP="0058777A">
      <w:pPr>
        <w:jc w:val="center"/>
        <w:rPr>
          <w:b/>
          <w:bCs/>
        </w:rPr>
      </w:pPr>
      <w:r>
        <w:rPr>
          <w:b/>
          <w:bCs/>
        </w:rPr>
        <w:t>zo 16. novembra 2021</w:t>
      </w:r>
    </w:p>
    <w:p w:rsidR="0058777A" w:rsidRDefault="0058777A" w:rsidP="0058777A"/>
    <w:p w:rsidR="0058777A" w:rsidRPr="00465FF5" w:rsidRDefault="0058777A" w:rsidP="0058777A">
      <w:pPr>
        <w:jc w:val="both"/>
      </w:pPr>
      <w:r w:rsidRPr="005A5806">
        <w:t>k</w:t>
      </w:r>
      <w:r w:rsidRPr="0058777A">
        <w:rPr>
          <w:b/>
        </w:rPr>
        <w:t xml:space="preserve"> vládnemu návrhu zákona, ktorým sa mení a dopĺňa zákon č. 139/1998 Z. z. o omamných látkach, psychotropných látkach a prípravkoch v znení neskorších predpisov </w:t>
      </w:r>
      <w:r>
        <w:t xml:space="preserve">(tlač 704)  </w:t>
      </w:r>
    </w:p>
    <w:p w:rsidR="0058777A" w:rsidRDefault="0058777A" w:rsidP="0058777A">
      <w:pPr>
        <w:pStyle w:val="Zkladntext"/>
        <w:rPr>
          <w:b/>
        </w:rPr>
      </w:pPr>
    </w:p>
    <w:p w:rsidR="0058777A" w:rsidRDefault="0058777A" w:rsidP="0058777A">
      <w:pPr>
        <w:pStyle w:val="Zkladntext"/>
        <w:rPr>
          <w:b/>
          <w:bCs/>
        </w:rPr>
      </w:pPr>
      <w:r>
        <w:tab/>
      </w:r>
      <w:r>
        <w:rPr>
          <w:b/>
          <w:bCs/>
        </w:rPr>
        <w:t>Výbor Národnej rady Slovenskej republiky pre zdravotníctvo</w:t>
      </w:r>
    </w:p>
    <w:p w:rsidR="0058777A" w:rsidRPr="00B3375E" w:rsidRDefault="0058777A" w:rsidP="0058777A">
      <w:pPr>
        <w:pStyle w:val="Zkladntext"/>
        <w:rPr>
          <w:bCs/>
        </w:rPr>
      </w:pPr>
    </w:p>
    <w:p w:rsidR="0058777A" w:rsidRPr="00F61510" w:rsidRDefault="0058777A" w:rsidP="0058777A">
      <w:pPr>
        <w:jc w:val="both"/>
      </w:pPr>
      <w:r w:rsidRPr="00465FF5">
        <w:tab/>
        <w:t>prerokoval</w:t>
      </w:r>
      <w:r w:rsidRPr="0058777A">
        <w:t xml:space="preserve"> </w:t>
      </w:r>
      <w:r>
        <w:t>vládny návrh zákona, ktorým sa mení a dopĺňa zákon č. 139/1998 Z. z. o omamných látkach, psychotropných látkach a prípravkoch v znení neskorších predpisov (tlač 704);</w:t>
      </w:r>
    </w:p>
    <w:p w:rsidR="0058777A" w:rsidRDefault="0058777A" w:rsidP="0058777A">
      <w:pPr>
        <w:jc w:val="both"/>
        <w:rPr>
          <w:b/>
          <w:bCs/>
        </w:rPr>
      </w:pPr>
    </w:p>
    <w:p w:rsidR="0058777A" w:rsidRDefault="0058777A" w:rsidP="0058777A">
      <w:pPr>
        <w:pStyle w:val="Zkladntext"/>
        <w:ind w:left="705"/>
        <w:rPr>
          <w:b/>
          <w:bCs/>
        </w:rPr>
      </w:pPr>
      <w:r>
        <w:rPr>
          <w:b/>
          <w:bCs/>
        </w:rPr>
        <w:t>A.  s ú h l a s í</w:t>
      </w:r>
    </w:p>
    <w:p w:rsidR="0058777A" w:rsidRDefault="0058777A" w:rsidP="0058777A">
      <w:pPr>
        <w:pStyle w:val="Zkladntext"/>
        <w:ind w:left="705"/>
        <w:rPr>
          <w:b/>
          <w:bCs/>
        </w:rPr>
      </w:pPr>
    </w:p>
    <w:p w:rsidR="0058777A" w:rsidRDefault="0058777A" w:rsidP="0058777A">
      <w:pPr>
        <w:jc w:val="both"/>
      </w:pPr>
      <w:r w:rsidRPr="00F61510">
        <w:tab/>
        <w:t xml:space="preserve">      s </w:t>
      </w:r>
      <w:r>
        <w:t>vládnym návrhom zákona, ktorým sa mení a dopĺňa zákon č. 139/1998 Z. z. o omamných látkach, psychotropných látkach a prípravkoch v znení neskorších predpisov (tlač 704);</w:t>
      </w:r>
    </w:p>
    <w:p w:rsidR="0058777A" w:rsidRDefault="0058777A" w:rsidP="0058777A">
      <w:pPr>
        <w:pStyle w:val="Zkladntext"/>
      </w:pPr>
    </w:p>
    <w:p w:rsidR="0058777A" w:rsidRDefault="0058777A" w:rsidP="0058777A">
      <w:pPr>
        <w:pStyle w:val="Zkladntext"/>
        <w:ind w:firstLine="708"/>
        <w:rPr>
          <w:b/>
          <w:bCs/>
        </w:rPr>
      </w:pPr>
      <w:r>
        <w:rPr>
          <w:b/>
          <w:bCs/>
        </w:rPr>
        <w:t>B. o d p o r ú č a</w:t>
      </w:r>
    </w:p>
    <w:p w:rsidR="0058777A" w:rsidRDefault="0058777A" w:rsidP="0058777A">
      <w:pPr>
        <w:pStyle w:val="Zkladntext"/>
        <w:ind w:left="1065"/>
        <w:rPr>
          <w:b/>
          <w:bCs/>
        </w:rPr>
      </w:pPr>
      <w:r>
        <w:rPr>
          <w:b/>
          <w:bCs/>
        </w:rPr>
        <w:t>Národnej rade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58777A" w:rsidRDefault="0058777A" w:rsidP="0058777A">
      <w:pPr>
        <w:pStyle w:val="Zkladntext"/>
        <w:ind w:left="1065"/>
      </w:pPr>
    </w:p>
    <w:p w:rsidR="0058777A" w:rsidRDefault="0058777A" w:rsidP="0058777A">
      <w:pPr>
        <w:ind w:firstLine="708"/>
        <w:jc w:val="both"/>
      </w:pPr>
      <w:r w:rsidRPr="00F61510">
        <w:t xml:space="preserve">     </w:t>
      </w:r>
      <w:r>
        <w:t xml:space="preserve">vládny návrh zákona, ktorým sa mení a dopĺňa zákon č. 139/1998 Z. z. o omamných látkach, psychotropných látkach a prípravkoch v znení neskorších predpisov (tlač 704)   </w:t>
      </w:r>
      <w:r w:rsidRPr="00465FF5">
        <w:t>schváliť</w:t>
      </w:r>
      <w:r w:rsidR="002172BB">
        <w:t>;</w:t>
      </w:r>
      <w:r>
        <w:t xml:space="preserve"> </w:t>
      </w:r>
    </w:p>
    <w:p w:rsidR="00EC0801" w:rsidRDefault="00EC0801"/>
    <w:p w:rsidR="0058777A" w:rsidRPr="006C383B" w:rsidRDefault="0058777A" w:rsidP="0058777A">
      <w:pPr>
        <w:pStyle w:val="Zkladntext"/>
        <w:numPr>
          <w:ilvl w:val="0"/>
          <w:numId w:val="1"/>
        </w:numPr>
        <w:ind w:hanging="356"/>
        <w:rPr>
          <w:b/>
          <w:bCs/>
        </w:rPr>
      </w:pPr>
      <w:r w:rsidRPr="006C383B">
        <w:rPr>
          <w:b/>
          <w:bCs/>
        </w:rPr>
        <w:t>p o v e r u j e</w:t>
      </w:r>
    </w:p>
    <w:p w:rsidR="0058777A" w:rsidRPr="00357460" w:rsidRDefault="0058777A" w:rsidP="0058777A"/>
    <w:p w:rsidR="0058777A" w:rsidRDefault="0058777A" w:rsidP="0058777A">
      <w:pPr>
        <w:pStyle w:val="Zkladntext"/>
        <w:ind w:firstLine="1065"/>
      </w:pPr>
      <w:r w:rsidRPr="001B2247">
        <w:rPr>
          <w:b/>
        </w:rPr>
        <w:t>predsedníčku výboru</w:t>
      </w:r>
      <w:r>
        <w:t xml:space="preserve">, aby spracovala výsledky rokovania Výboru Národnej rady Slovenskej republiky pre zdravotníctvo zo 16. novembra 2021 spolu s výsledkami rokovania výborov Národnej rady Slovenskej republiky do písomnej spoločnej správy výborov Národnej rady Slovenskej republiky a predložila ju na schválenie gestorskému výboru. </w:t>
      </w:r>
    </w:p>
    <w:p w:rsidR="0058777A" w:rsidRDefault="0058777A" w:rsidP="0058777A">
      <w:pPr>
        <w:pStyle w:val="Zkladntext"/>
      </w:pPr>
    </w:p>
    <w:p w:rsidR="0058777A" w:rsidRDefault="0058777A" w:rsidP="0058777A">
      <w:pPr>
        <w:pStyle w:val="Zkladntext"/>
      </w:pPr>
    </w:p>
    <w:p w:rsidR="0058777A" w:rsidRPr="006C383B" w:rsidRDefault="0058777A" w:rsidP="0058777A">
      <w:pPr>
        <w:pStyle w:val="Zkladntext"/>
      </w:pPr>
    </w:p>
    <w:p w:rsidR="0058777A" w:rsidRPr="006C383B" w:rsidRDefault="0058777A" w:rsidP="0058777A">
      <w:pPr>
        <w:pStyle w:val="Zkladntext"/>
        <w:rPr>
          <w:b/>
          <w:bCs/>
        </w:rPr>
      </w:pPr>
      <w:r w:rsidRPr="006C383B">
        <w:rPr>
          <w:b/>
        </w:rPr>
        <w:tab/>
      </w:r>
      <w:r w:rsidRPr="006C383B">
        <w:rPr>
          <w:b/>
        </w:rPr>
        <w:tab/>
      </w:r>
      <w:r w:rsidRPr="006C383B">
        <w:rPr>
          <w:b/>
        </w:rPr>
        <w:tab/>
      </w:r>
      <w:r w:rsidRPr="006C383B">
        <w:rPr>
          <w:b/>
        </w:rPr>
        <w:tab/>
      </w:r>
      <w:r w:rsidRPr="006C383B">
        <w:rPr>
          <w:b/>
        </w:rPr>
        <w:tab/>
      </w:r>
      <w:r w:rsidRPr="006C383B">
        <w:rPr>
          <w:b/>
        </w:rPr>
        <w:tab/>
      </w:r>
      <w:r w:rsidRPr="006C383B">
        <w:rPr>
          <w:b/>
        </w:rPr>
        <w:tab/>
      </w:r>
      <w:r w:rsidRPr="006C383B">
        <w:rPr>
          <w:b/>
        </w:rPr>
        <w:tab/>
      </w:r>
      <w:r>
        <w:rPr>
          <w:b/>
        </w:rPr>
        <w:t xml:space="preserve">Jana </w:t>
      </w:r>
      <w:proofErr w:type="spellStart"/>
      <w:r>
        <w:rPr>
          <w:b/>
        </w:rPr>
        <w:t>Bittó</w:t>
      </w:r>
      <w:proofErr w:type="spellEnd"/>
      <w:r>
        <w:rPr>
          <w:b/>
        </w:rPr>
        <w:t xml:space="preserve"> Cigániková</w:t>
      </w:r>
      <w:r w:rsidRPr="006C383B">
        <w:rPr>
          <w:b/>
        </w:rPr>
        <w:t xml:space="preserve">  </w:t>
      </w:r>
    </w:p>
    <w:p w:rsidR="0058777A" w:rsidRPr="002172BB" w:rsidRDefault="0058777A" w:rsidP="002172BB">
      <w:pPr>
        <w:pStyle w:val="Zkladntext"/>
      </w:pPr>
      <w:r>
        <w:tab/>
      </w:r>
      <w:r w:rsidRPr="006C383B">
        <w:tab/>
      </w:r>
      <w:r w:rsidRPr="006C383B">
        <w:tab/>
      </w:r>
      <w:r w:rsidRPr="006C383B">
        <w:tab/>
      </w:r>
      <w:r w:rsidRPr="006C383B">
        <w:tab/>
      </w:r>
      <w:r w:rsidRPr="006C383B">
        <w:tab/>
      </w:r>
      <w:r w:rsidRPr="006C383B">
        <w:tab/>
        <w:t xml:space="preserve">     </w:t>
      </w:r>
      <w:r>
        <w:t xml:space="preserve">      </w:t>
      </w:r>
      <w:r w:rsidRPr="006C383B">
        <w:t>predsed</w:t>
      </w:r>
      <w:r>
        <w:t>níčka</w:t>
      </w:r>
      <w:r w:rsidRPr="006C383B">
        <w:t xml:space="preserve"> výboru</w:t>
      </w:r>
    </w:p>
    <w:p w:rsidR="0058777A" w:rsidRPr="00ED7C69" w:rsidRDefault="002172BB" w:rsidP="0058777A">
      <w:pPr>
        <w:rPr>
          <w:b/>
        </w:rPr>
      </w:pPr>
      <w:r>
        <w:rPr>
          <w:b/>
        </w:rPr>
        <w:t>Zuzana  Š e b o v á</w:t>
      </w:r>
    </w:p>
    <w:p w:rsidR="0058777A" w:rsidRDefault="0058777A" w:rsidP="0058777A">
      <w:r>
        <w:t>overovateľ</w:t>
      </w:r>
      <w:r w:rsidR="002172BB">
        <w:t>ka</w:t>
      </w:r>
      <w:bookmarkStart w:id="0" w:name="_GoBack"/>
      <w:bookmarkEnd w:id="0"/>
      <w:r>
        <w:t xml:space="preserve"> výboru</w:t>
      </w:r>
    </w:p>
    <w:p w:rsidR="0058777A" w:rsidRDefault="0058777A" w:rsidP="0058777A"/>
    <w:p w:rsidR="0058777A" w:rsidRDefault="0058777A" w:rsidP="0058777A"/>
    <w:p w:rsidR="0058777A" w:rsidRDefault="0058777A"/>
    <w:sectPr w:rsidR="00587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43F67"/>
    <w:multiLevelType w:val="hybridMultilevel"/>
    <w:tmpl w:val="285C94DA"/>
    <w:lvl w:ilvl="0" w:tplc="7E26096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77A"/>
    <w:rsid w:val="001C7CBC"/>
    <w:rsid w:val="001F0F30"/>
    <w:rsid w:val="002172BB"/>
    <w:rsid w:val="0058777A"/>
    <w:rsid w:val="00865619"/>
    <w:rsid w:val="00EC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F08CA49"/>
  <w15:chartTrackingRefBased/>
  <w15:docId w15:val="{A43F5D8C-77D0-4190-9612-3BDEF2FB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8777A"/>
    <w:pPr>
      <w:jc w:val="left"/>
    </w:pPr>
    <w:rPr>
      <w:rFonts w:eastAsia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58777A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58777A"/>
    <w:rPr>
      <w:rFonts w:eastAsia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5</cp:revision>
  <cp:lastPrinted>2021-11-16T11:08:00Z</cp:lastPrinted>
  <dcterms:created xsi:type="dcterms:W3CDTF">2021-10-29T09:19:00Z</dcterms:created>
  <dcterms:modified xsi:type="dcterms:W3CDTF">2021-11-16T11:08:00Z</dcterms:modified>
</cp:coreProperties>
</file>