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830E3C">
        <w:rPr>
          <w:sz w:val="20"/>
        </w:rPr>
        <w:t>-</w:t>
      </w:r>
      <w:r w:rsidR="00093C18">
        <w:rPr>
          <w:sz w:val="20"/>
        </w:rPr>
        <w:t>18</w:t>
      </w:r>
      <w:r w:rsidR="00EA0D8F">
        <w:rPr>
          <w:sz w:val="20"/>
        </w:rPr>
        <w:t>39</w:t>
      </w:r>
      <w:r w:rsidRPr="000534BB">
        <w:rPr>
          <w:sz w:val="20"/>
        </w:rPr>
        <w:t>/20</w:t>
      </w:r>
      <w:r w:rsidR="00361F55">
        <w:rPr>
          <w:sz w:val="20"/>
        </w:rPr>
        <w:t>2</w:t>
      </w:r>
      <w:r w:rsidR="004E3ABE">
        <w:rPr>
          <w:sz w:val="20"/>
        </w:rPr>
        <w:t>1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242631">
        <w:t>1017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785397">
        <w:rPr>
          <w:spacing w:val="0"/>
          <w:szCs w:val="22"/>
        </w:rPr>
        <w:t xml:space="preserve">z </w:t>
      </w:r>
      <w:r w:rsidR="00242631">
        <w:rPr>
          <w:spacing w:val="0"/>
          <w:szCs w:val="22"/>
        </w:rPr>
        <w:t>20</w:t>
      </w:r>
      <w:r w:rsidR="00830E3C">
        <w:rPr>
          <w:spacing w:val="0"/>
          <w:szCs w:val="22"/>
        </w:rPr>
        <w:t>.</w:t>
      </w:r>
      <w:r w:rsidR="009A1BF3">
        <w:rPr>
          <w:spacing w:val="0"/>
          <w:szCs w:val="22"/>
        </w:rPr>
        <w:t xml:space="preserve"> </w:t>
      </w:r>
      <w:r w:rsidR="005F772C">
        <w:rPr>
          <w:spacing w:val="0"/>
          <w:szCs w:val="22"/>
        </w:rPr>
        <w:t>októbra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155578">
        <w:rPr>
          <w:spacing w:val="0"/>
          <w:szCs w:val="22"/>
        </w:rPr>
        <w:t>1</w:t>
      </w:r>
    </w:p>
    <w:p w:rsidR="00B031AD" w:rsidRPr="00BB4A30" w:rsidP="009B187B">
      <w:pPr>
        <w:keepNext w:val="0"/>
        <w:keepLines w:val="0"/>
        <w:widowControl w:val="0"/>
        <w:rPr>
          <w:szCs w:val="22"/>
        </w:rPr>
      </w:pPr>
    </w:p>
    <w:p w:rsidR="00BB33F0" w:rsidRPr="00EA0D8F" w:rsidP="00BB33F0">
      <w:pPr>
        <w:jc w:val="both"/>
        <w:rPr>
          <w:rFonts w:cs="Arial"/>
          <w:bCs/>
          <w:szCs w:val="22"/>
        </w:rPr>
      </w:pPr>
      <w:r w:rsidRPr="00EA0D8F" w:rsidR="008835B5">
        <w:rPr>
          <w:rFonts w:cs="Arial"/>
          <w:bCs/>
          <w:szCs w:val="22"/>
        </w:rPr>
        <w:t>k</w:t>
      </w:r>
      <w:r w:rsidRPr="00EA0D8F" w:rsidR="00D37BC7">
        <w:rPr>
          <w:rFonts w:cs="Arial"/>
          <w:bCs/>
          <w:szCs w:val="22"/>
        </w:rPr>
        <w:t xml:space="preserve"> </w:t>
      </w:r>
      <w:r w:rsidRPr="00EA0D8F" w:rsidR="00EA0D8F">
        <w:rPr>
          <w:rFonts w:cs="Arial"/>
          <w:bCs/>
          <w:szCs w:val="22"/>
        </w:rPr>
        <w:t>n</w:t>
      </w:r>
      <w:r w:rsidRPr="00EA0D8F" w:rsidR="00EA0D8F">
        <w:t>ávrhu skupiny poslancov Národnej rady Slovenskej republiky na vydanie zákona, ktorým sa mení a dopĺňa zákon Slovenskej národnej rady č. 369/1990 Zb. o obecnom zriadení v znení neskorších predpisov a ktorým sa menia a dopĺňajú niektoré zákony (tlač 718) – prvé čítanie</w:t>
      </w:r>
    </w:p>
    <w:p w:rsidR="00BB33F0" w:rsidP="00BB33F0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Cs w:val="22"/>
        </w:rPr>
      </w:pPr>
    </w:p>
    <w:p w:rsidR="00BB33F0" w:rsidP="00BB33F0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Cs w:val="22"/>
        </w:rPr>
      </w:pPr>
    </w:p>
    <w:p w:rsidR="00BB33F0" w:rsidP="00BB33F0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BB33F0" w:rsidP="00BB33F0">
      <w:pPr>
        <w:jc w:val="both"/>
        <w:rPr>
          <w:rFonts w:cs="Arial"/>
          <w:szCs w:val="22"/>
        </w:rPr>
      </w:pPr>
    </w:p>
    <w:p w:rsidR="00BB33F0" w:rsidP="00BB33F0">
      <w:pPr>
        <w:pStyle w:val="Heading4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BB33F0" w:rsidP="00BB33F0">
      <w:pPr>
        <w:widowControl w:val="0"/>
        <w:jc w:val="both"/>
        <w:rPr>
          <w:rFonts w:cs="Arial"/>
          <w:b/>
          <w:sz w:val="18"/>
          <w:szCs w:val="18"/>
        </w:rPr>
      </w:pPr>
    </w:p>
    <w:p w:rsidR="00BB33F0" w:rsidP="00BB33F0">
      <w:pPr>
        <w:widowControl w:val="0"/>
        <w:ind w:left="492" w:firstLine="708"/>
        <w:jc w:val="both"/>
        <w:rPr>
          <w:rFonts w:cs="Arial"/>
          <w:szCs w:val="22"/>
        </w:rPr>
      </w:pPr>
      <w:r>
        <w:rPr>
          <w:rFonts w:cs="Arial"/>
          <w:szCs w:val="22"/>
        </w:rPr>
        <w:t>prerokuje uvedený návrh zákon</w:t>
      </w:r>
      <w:r>
        <w:rPr>
          <w:rFonts w:cs="Arial"/>
          <w:szCs w:val="22"/>
        </w:rPr>
        <w:t>a v druhom čítaní;</w:t>
      </w:r>
    </w:p>
    <w:p w:rsidR="00BB33F0" w:rsidP="00BB33F0">
      <w:pPr>
        <w:widowControl w:val="0"/>
        <w:ind w:firstLine="708"/>
        <w:jc w:val="both"/>
        <w:rPr>
          <w:rFonts w:cs="Arial"/>
          <w:szCs w:val="22"/>
        </w:rPr>
      </w:pPr>
    </w:p>
    <w:p w:rsidR="00BB33F0" w:rsidP="00BB33F0">
      <w:pPr>
        <w:pStyle w:val="Heading5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BB33F0" w:rsidP="00BB33F0">
      <w:pPr>
        <w:widowControl w:val="0"/>
        <w:jc w:val="both"/>
        <w:rPr>
          <w:rFonts w:cs="Arial"/>
          <w:b/>
          <w:sz w:val="18"/>
          <w:szCs w:val="18"/>
        </w:rPr>
      </w:pPr>
    </w:p>
    <w:p w:rsidR="00BB33F0" w:rsidP="00BB33F0">
      <w:pPr>
        <w:pStyle w:val="BodyText"/>
        <w:keepNext w:val="0"/>
        <w:keepLines w:val="0"/>
        <w:widowControl w:val="0"/>
        <w:ind w:left="492" w:firstLine="708"/>
        <w:rPr>
          <w:rFonts w:cs="Arial"/>
          <w:szCs w:val="22"/>
        </w:rPr>
      </w:pPr>
      <w:r>
        <w:rPr>
          <w:rFonts w:cs="Arial"/>
          <w:szCs w:val="22"/>
        </w:rPr>
        <w:t>tento návrh zákona na prerokovanie</w:t>
      </w:r>
    </w:p>
    <w:p w:rsidR="00BB33F0" w:rsidP="00BB33F0">
      <w:pPr>
        <w:widowControl w:val="0"/>
        <w:ind w:left="1200"/>
        <w:jc w:val="both"/>
        <w:rPr>
          <w:rFonts w:cs="Arial"/>
          <w:szCs w:val="22"/>
        </w:rPr>
      </w:pPr>
    </w:p>
    <w:p w:rsidR="00EA0D8F" w:rsidP="00240C01">
      <w:pPr>
        <w:widowControl w:val="0"/>
        <w:ind w:left="1200"/>
        <w:jc w:val="both"/>
        <w:rPr>
          <w:rFonts w:cs="Arial"/>
          <w:szCs w:val="22"/>
        </w:rPr>
      </w:pPr>
      <w:r w:rsidR="00BB33F0">
        <w:rPr>
          <w:rFonts w:cs="Arial"/>
          <w:szCs w:val="22"/>
        </w:rPr>
        <w:t>Ústavnoprávnemu výboru Národnej rady Slovenskej republik</w:t>
      </w:r>
      <w:r w:rsidR="00937DDF">
        <w:rPr>
          <w:rFonts w:cs="Arial"/>
          <w:szCs w:val="22"/>
        </w:rPr>
        <w:t>y</w:t>
      </w:r>
    </w:p>
    <w:p w:rsidR="000B342B" w:rsidP="00240C01">
      <w:pPr>
        <w:widowControl w:val="0"/>
        <w:ind w:left="1200"/>
        <w:jc w:val="both"/>
        <w:rPr>
          <w:rFonts w:cs="Arial"/>
          <w:szCs w:val="22"/>
        </w:rPr>
      </w:pPr>
      <w:r w:rsidR="00EA0D8F">
        <w:rPr>
          <w:rFonts w:cs="Arial"/>
          <w:szCs w:val="22"/>
        </w:rPr>
        <w:t>Výboru Národnej rady Slovenskej republiky pre verejnú správu a regionálny rozvoj</w:t>
      </w:r>
      <w:r w:rsidR="00BB429A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 a</w:t>
      </w:r>
    </w:p>
    <w:p w:rsidR="00937DDF" w:rsidP="00BB33F0">
      <w:pPr>
        <w:widowControl w:val="0"/>
        <w:ind w:left="1200"/>
        <w:jc w:val="both"/>
        <w:rPr>
          <w:rFonts w:cs="Arial"/>
          <w:sz w:val="18"/>
          <w:szCs w:val="18"/>
        </w:rPr>
      </w:pPr>
      <w:r w:rsidR="000B342B">
        <w:rPr>
          <w:rFonts w:cs="Arial"/>
          <w:szCs w:val="22"/>
        </w:rPr>
        <w:t>Výboru Národnej rady Slovenskej republi</w:t>
      </w:r>
      <w:r w:rsidR="000B342B">
        <w:rPr>
          <w:rFonts w:cs="Arial"/>
          <w:szCs w:val="22"/>
        </w:rPr>
        <w:t>ky pre</w:t>
      </w:r>
      <w:r w:rsidR="004148E6">
        <w:rPr>
          <w:rFonts w:cs="Arial"/>
          <w:szCs w:val="22"/>
        </w:rPr>
        <w:t xml:space="preserve"> </w:t>
      </w:r>
      <w:r w:rsidR="00EA0D8F">
        <w:rPr>
          <w:rFonts w:cs="Arial"/>
          <w:szCs w:val="22"/>
        </w:rPr>
        <w:t>vzdelávanie, vedu, mládež</w:t>
        <w:br/>
        <w:t>a šport</w:t>
      </w:r>
      <w:r>
        <w:rPr>
          <w:rFonts w:cs="Arial"/>
          <w:szCs w:val="22"/>
        </w:rPr>
        <w:t>;</w:t>
      </w:r>
    </w:p>
    <w:p w:rsidR="00BB33F0" w:rsidP="00BB33F0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BB33F0" w:rsidP="00BB33F0">
      <w:pPr>
        <w:pStyle w:val="Heading6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BB33F0" w:rsidP="00BB33F0">
      <w:pPr>
        <w:rPr>
          <w:szCs w:val="22"/>
        </w:rPr>
      </w:pPr>
    </w:p>
    <w:p w:rsidR="00BB33F0" w:rsidP="00BB33F0">
      <w:pPr>
        <w:pStyle w:val="BodyTextIndent"/>
        <w:keepNext w:val="0"/>
        <w:keepLines w:val="0"/>
        <w:widowControl w:val="0"/>
        <w:spacing w:after="0"/>
        <w:ind w:left="0" w:firstLine="1134"/>
        <w:jc w:val="both"/>
        <w:rPr>
          <w:szCs w:val="22"/>
        </w:rPr>
      </w:pPr>
      <w:r>
        <w:rPr>
          <w:rFonts w:cs="Arial"/>
          <w:szCs w:val="22"/>
        </w:rPr>
        <w:t>ako gestorský Výbor Národnej rady Slovenskej republiky pre</w:t>
      </w:r>
      <w:r w:rsidR="00D657FC">
        <w:rPr>
          <w:rFonts w:cs="Arial"/>
          <w:szCs w:val="22"/>
        </w:rPr>
        <w:t xml:space="preserve"> </w:t>
      </w:r>
      <w:r w:rsidR="00EA0D8F">
        <w:rPr>
          <w:rFonts w:cs="Arial"/>
          <w:szCs w:val="22"/>
        </w:rPr>
        <w:t>verejnú správu a regionálny rozvoj</w:t>
      </w:r>
      <w:r w:rsidR="00463D4A">
        <w:rPr>
          <w:rFonts w:cs="Arial"/>
          <w:szCs w:val="22"/>
        </w:rPr>
        <w:t xml:space="preserve"> </w:t>
      </w:r>
      <w:r w:rsidR="00F21E3C">
        <w:rPr>
          <w:rFonts w:cs="Arial"/>
          <w:szCs w:val="22"/>
        </w:rPr>
        <w:t xml:space="preserve">a lehotu </w:t>
      </w:r>
      <w:r w:rsidR="00F21E3C">
        <w:rPr>
          <w:szCs w:val="22"/>
        </w:rPr>
        <w:t>na jeho prerokov</w:t>
      </w:r>
      <w:r w:rsidR="00BD4F81">
        <w:rPr>
          <w:szCs w:val="22"/>
        </w:rPr>
        <w:t>anie v druhom čítaní vo výbor</w:t>
      </w:r>
      <w:r w:rsidR="00EA0D8F">
        <w:rPr>
          <w:szCs w:val="22"/>
        </w:rPr>
        <w:t>och</w:t>
      </w:r>
      <w:r w:rsidR="004D3026">
        <w:rPr>
          <w:szCs w:val="22"/>
        </w:rPr>
        <w:t xml:space="preserve"> </w:t>
      </w:r>
      <w:r w:rsidR="00F21E3C">
        <w:rPr>
          <w:szCs w:val="22"/>
        </w:rPr>
        <w:t>do 30 dní</w:t>
      </w:r>
      <w:r w:rsidR="00547CAB">
        <w:rPr>
          <w:szCs w:val="22"/>
        </w:rPr>
        <w:br/>
      </w:r>
      <w:r w:rsidR="00F21E3C">
        <w:rPr>
          <w:szCs w:val="22"/>
        </w:rPr>
        <w:t>a v gestorskom výbore do 32 dní odo dňa jeho pridelenia</w:t>
      </w:r>
      <w:r>
        <w:rPr>
          <w:szCs w:val="22"/>
        </w:rPr>
        <w:t>.</w:t>
      </w:r>
    </w:p>
    <w:p w:rsidR="00BB33F0" w:rsidP="00BB33F0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835B5" w:rsidP="00BB33F0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bCs/>
          <w:i/>
          <w:szCs w:val="22"/>
        </w:rPr>
      </w:pPr>
    </w:p>
    <w:p w:rsidR="00AD7F1F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D7F1F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 Boris  K o l l á r   v. r. </w:t>
      </w:r>
    </w:p>
    <w:p w:rsidR="00155578" w:rsidRPr="001E4DF0" w:rsidP="0015557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predseda</w:t>
      </w:r>
    </w:p>
    <w:p w:rsidR="00155578" w:rsidRPr="001E4DF0" w:rsidP="00155578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>Národnej rady Slovenskej republiky</w:t>
      </w:r>
    </w:p>
    <w:p w:rsidR="0022086F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5F772C" w:rsidP="005F772C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Miloš  S v r č e k   v. r. </w:t>
      </w:r>
    </w:p>
    <w:p w:rsidR="00155578" w:rsidP="005F772C">
      <w:pPr>
        <w:keepNext w:val="0"/>
        <w:keepLines w:val="0"/>
        <w:widowControl w:val="0"/>
        <w:jc w:val="both"/>
        <w:rPr>
          <w:rFonts w:cs="Arial"/>
          <w:szCs w:val="22"/>
        </w:rPr>
      </w:pPr>
      <w:r w:rsidR="005F772C">
        <w:rPr>
          <w:rFonts w:cs="Arial"/>
          <w:szCs w:val="22"/>
        </w:rPr>
        <w:t>Jana  V a ľ o v á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A0D8F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5628"/>
    <w:rsid w:val="00012F52"/>
    <w:rsid w:val="000137BE"/>
    <w:rsid w:val="000179CC"/>
    <w:rsid w:val="00020EC0"/>
    <w:rsid w:val="00021EE7"/>
    <w:rsid w:val="0002280F"/>
    <w:rsid w:val="0002738E"/>
    <w:rsid w:val="000276B6"/>
    <w:rsid w:val="00032F2E"/>
    <w:rsid w:val="00035ED7"/>
    <w:rsid w:val="00042097"/>
    <w:rsid w:val="00044748"/>
    <w:rsid w:val="000517B7"/>
    <w:rsid w:val="000534BB"/>
    <w:rsid w:val="000553E7"/>
    <w:rsid w:val="0008362A"/>
    <w:rsid w:val="000851E2"/>
    <w:rsid w:val="00085F43"/>
    <w:rsid w:val="00093C18"/>
    <w:rsid w:val="00097399"/>
    <w:rsid w:val="000B2927"/>
    <w:rsid w:val="000B342B"/>
    <w:rsid w:val="000B4D39"/>
    <w:rsid w:val="000C3759"/>
    <w:rsid w:val="000E0D52"/>
    <w:rsid w:val="000F1DAC"/>
    <w:rsid w:val="000F6A9A"/>
    <w:rsid w:val="001057C7"/>
    <w:rsid w:val="00106069"/>
    <w:rsid w:val="00112918"/>
    <w:rsid w:val="001233BB"/>
    <w:rsid w:val="00132039"/>
    <w:rsid w:val="001474EA"/>
    <w:rsid w:val="00155578"/>
    <w:rsid w:val="001578C6"/>
    <w:rsid w:val="00157C10"/>
    <w:rsid w:val="00157E8D"/>
    <w:rsid w:val="00160D5B"/>
    <w:rsid w:val="00171000"/>
    <w:rsid w:val="00176048"/>
    <w:rsid w:val="00194541"/>
    <w:rsid w:val="001A7D4E"/>
    <w:rsid w:val="001C14A5"/>
    <w:rsid w:val="001C6BF6"/>
    <w:rsid w:val="001D3F22"/>
    <w:rsid w:val="001D4A64"/>
    <w:rsid w:val="001E20F2"/>
    <w:rsid w:val="001E44FE"/>
    <w:rsid w:val="001E4DF0"/>
    <w:rsid w:val="001E67BB"/>
    <w:rsid w:val="0020515B"/>
    <w:rsid w:val="00217705"/>
    <w:rsid w:val="0022086F"/>
    <w:rsid w:val="00221F1C"/>
    <w:rsid w:val="0022638C"/>
    <w:rsid w:val="00231662"/>
    <w:rsid w:val="00235C6C"/>
    <w:rsid w:val="0024054E"/>
    <w:rsid w:val="00240C01"/>
    <w:rsid w:val="00242631"/>
    <w:rsid w:val="00243ADA"/>
    <w:rsid w:val="002447F6"/>
    <w:rsid w:val="0024537D"/>
    <w:rsid w:val="00254D69"/>
    <w:rsid w:val="00257C78"/>
    <w:rsid w:val="00263E44"/>
    <w:rsid w:val="002675A5"/>
    <w:rsid w:val="00286619"/>
    <w:rsid w:val="002A4A5F"/>
    <w:rsid w:val="002A650A"/>
    <w:rsid w:val="002B11B2"/>
    <w:rsid w:val="002B4F84"/>
    <w:rsid w:val="002C1D66"/>
    <w:rsid w:val="002C7350"/>
    <w:rsid w:val="002D2F37"/>
    <w:rsid w:val="002D57C6"/>
    <w:rsid w:val="002D6396"/>
    <w:rsid w:val="002E5817"/>
    <w:rsid w:val="00303F93"/>
    <w:rsid w:val="00316E0C"/>
    <w:rsid w:val="00316EBF"/>
    <w:rsid w:val="00324F07"/>
    <w:rsid w:val="003341D9"/>
    <w:rsid w:val="00335174"/>
    <w:rsid w:val="00335BEC"/>
    <w:rsid w:val="00337839"/>
    <w:rsid w:val="00340D56"/>
    <w:rsid w:val="0034101F"/>
    <w:rsid w:val="00341944"/>
    <w:rsid w:val="00341FBA"/>
    <w:rsid w:val="00343E11"/>
    <w:rsid w:val="00346ADF"/>
    <w:rsid w:val="0034770F"/>
    <w:rsid w:val="00350C1A"/>
    <w:rsid w:val="00354BAC"/>
    <w:rsid w:val="00360866"/>
    <w:rsid w:val="00361F55"/>
    <w:rsid w:val="00362E4A"/>
    <w:rsid w:val="003707D3"/>
    <w:rsid w:val="00376D87"/>
    <w:rsid w:val="00395713"/>
    <w:rsid w:val="0039703A"/>
    <w:rsid w:val="003B093F"/>
    <w:rsid w:val="003B290F"/>
    <w:rsid w:val="003B6CE0"/>
    <w:rsid w:val="003C3066"/>
    <w:rsid w:val="003C7FDA"/>
    <w:rsid w:val="003E55EC"/>
    <w:rsid w:val="003E72D6"/>
    <w:rsid w:val="003E7A3D"/>
    <w:rsid w:val="00400A2B"/>
    <w:rsid w:val="00403BE5"/>
    <w:rsid w:val="004114AF"/>
    <w:rsid w:val="00413F29"/>
    <w:rsid w:val="004148E6"/>
    <w:rsid w:val="004171C5"/>
    <w:rsid w:val="00427554"/>
    <w:rsid w:val="00433BF3"/>
    <w:rsid w:val="00443084"/>
    <w:rsid w:val="004441C1"/>
    <w:rsid w:val="004571EC"/>
    <w:rsid w:val="004622BC"/>
    <w:rsid w:val="00462A39"/>
    <w:rsid w:val="00463D4A"/>
    <w:rsid w:val="00470726"/>
    <w:rsid w:val="004714CF"/>
    <w:rsid w:val="0048089C"/>
    <w:rsid w:val="00482F71"/>
    <w:rsid w:val="00490C71"/>
    <w:rsid w:val="00490E8F"/>
    <w:rsid w:val="00491ABF"/>
    <w:rsid w:val="004955E6"/>
    <w:rsid w:val="004B0C29"/>
    <w:rsid w:val="004B1106"/>
    <w:rsid w:val="004C066C"/>
    <w:rsid w:val="004D3026"/>
    <w:rsid w:val="004D4BFD"/>
    <w:rsid w:val="004E21E4"/>
    <w:rsid w:val="004E3ABE"/>
    <w:rsid w:val="004F2515"/>
    <w:rsid w:val="004F299D"/>
    <w:rsid w:val="00505769"/>
    <w:rsid w:val="00506222"/>
    <w:rsid w:val="00510690"/>
    <w:rsid w:val="00516F5E"/>
    <w:rsid w:val="00532A2F"/>
    <w:rsid w:val="00533CF8"/>
    <w:rsid w:val="0053662F"/>
    <w:rsid w:val="005404C7"/>
    <w:rsid w:val="005439A7"/>
    <w:rsid w:val="00543E1D"/>
    <w:rsid w:val="00547CAB"/>
    <w:rsid w:val="00550C21"/>
    <w:rsid w:val="0056751F"/>
    <w:rsid w:val="005754C9"/>
    <w:rsid w:val="00584E63"/>
    <w:rsid w:val="00592E31"/>
    <w:rsid w:val="005951BC"/>
    <w:rsid w:val="005A698E"/>
    <w:rsid w:val="005B6EF8"/>
    <w:rsid w:val="005C1A37"/>
    <w:rsid w:val="005C2BCD"/>
    <w:rsid w:val="005C5153"/>
    <w:rsid w:val="005D1D7D"/>
    <w:rsid w:val="005D38EB"/>
    <w:rsid w:val="005E5547"/>
    <w:rsid w:val="005F772C"/>
    <w:rsid w:val="006021A5"/>
    <w:rsid w:val="00602E63"/>
    <w:rsid w:val="006059FC"/>
    <w:rsid w:val="00606243"/>
    <w:rsid w:val="006071EF"/>
    <w:rsid w:val="00611A4D"/>
    <w:rsid w:val="00614CD7"/>
    <w:rsid w:val="0062436D"/>
    <w:rsid w:val="006327D2"/>
    <w:rsid w:val="00634A98"/>
    <w:rsid w:val="00640ABC"/>
    <w:rsid w:val="00646818"/>
    <w:rsid w:val="0064717D"/>
    <w:rsid w:val="00650966"/>
    <w:rsid w:val="00651C1A"/>
    <w:rsid w:val="0065233F"/>
    <w:rsid w:val="00662408"/>
    <w:rsid w:val="00662542"/>
    <w:rsid w:val="006637DB"/>
    <w:rsid w:val="006649D2"/>
    <w:rsid w:val="0066526D"/>
    <w:rsid w:val="00673D18"/>
    <w:rsid w:val="00683A5D"/>
    <w:rsid w:val="00687D51"/>
    <w:rsid w:val="00695AC9"/>
    <w:rsid w:val="00697029"/>
    <w:rsid w:val="006977F4"/>
    <w:rsid w:val="006A1FF1"/>
    <w:rsid w:val="006A3ADF"/>
    <w:rsid w:val="006A6268"/>
    <w:rsid w:val="006A743B"/>
    <w:rsid w:val="006B3D4F"/>
    <w:rsid w:val="006B74E0"/>
    <w:rsid w:val="006C27C4"/>
    <w:rsid w:val="006D655B"/>
    <w:rsid w:val="006D7F1D"/>
    <w:rsid w:val="006E150A"/>
    <w:rsid w:val="006E4882"/>
    <w:rsid w:val="006F0276"/>
    <w:rsid w:val="006F07D9"/>
    <w:rsid w:val="006F32A4"/>
    <w:rsid w:val="006F4E27"/>
    <w:rsid w:val="006F6B69"/>
    <w:rsid w:val="007106BF"/>
    <w:rsid w:val="00714BFD"/>
    <w:rsid w:val="00720F04"/>
    <w:rsid w:val="00726D76"/>
    <w:rsid w:val="00727B06"/>
    <w:rsid w:val="00732114"/>
    <w:rsid w:val="00740BC0"/>
    <w:rsid w:val="007428DD"/>
    <w:rsid w:val="00742C7D"/>
    <w:rsid w:val="00743AB4"/>
    <w:rsid w:val="007478BC"/>
    <w:rsid w:val="0077330B"/>
    <w:rsid w:val="00777027"/>
    <w:rsid w:val="00780B42"/>
    <w:rsid w:val="00780DEE"/>
    <w:rsid w:val="00781F5F"/>
    <w:rsid w:val="007830E2"/>
    <w:rsid w:val="00785397"/>
    <w:rsid w:val="00792D62"/>
    <w:rsid w:val="007B0BE7"/>
    <w:rsid w:val="007B15D9"/>
    <w:rsid w:val="007D0AF0"/>
    <w:rsid w:val="007D3BBE"/>
    <w:rsid w:val="007E1EF0"/>
    <w:rsid w:val="007F06F5"/>
    <w:rsid w:val="007F1231"/>
    <w:rsid w:val="007F3EEC"/>
    <w:rsid w:val="007F5A97"/>
    <w:rsid w:val="007F79DF"/>
    <w:rsid w:val="00800C2E"/>
    <w:rsid w:val="00801B2D"/>
    <w:rsid w:val="00802B2C"/>
    <w:rsid w:val="0080320A"/>
    <w:rsid w:val="00807966"/>
    <w:rsid w:val="008104FA"/>
    <w:rsid w:val="00812BA7"/>
    <w:rsid w:val="00814F65"/>
    <w:rsid w:val="0082554B"/>
    <w:rsid w:val="00830E3C"/>
    <w:rsid w:val="00830E65"/>
    <w:rsid w:val="00832126"/>
    <w:rsid w:val="00832C32"/>
    <w:rsid w:val="00847232"/>
    <w:rsid w:val="0087277F"/>
    <w:rsid w:val="00876720"/>
    <w:rsid w:val="00876988"/>
    <w:rsid w:val="008830BC"/>
    <w:rsid w:val="008835B5"/>
    <w:rsid w:val="00886440"/>
    <w:rsid w:val="00890B89"/>
    <w:rsid w:val="008971A7"/>
    <w:rsid w:val="00897F1E"/>
    <w:rsid w:val="008A0D6C"/>
    <w:rsid w:val="008B24DB"/>
    <w:rsid w:val="008B55DD"/>
    <w:rsid w:val="008B5E37"/>
    <w:rsid w:val="008C027A"/>
    <w:rsid w:val="008C284D"/>
    <w:rsid w:val="008C6664"/>
    <w:rsid w:val="008C76B6"/>
    <w:rsid w:val="008E051E"/>
    <w:rsid w:val="008E6414"/>
    <w:rsid w:val="008F45FE"/>
    <w:rsid w:val="008F6484"/>
    <w:rsid w:val="00906828"/>
    <w:rsid w:val="009122D5"/>
    <w:rsid w:val="00913E07"/>
    <w:rsid w:val="0091440B"/>
    <w:rsid w:val="0091631F"/>
    <w:rsid w:val="00927181"/>
    <w:rsid w:val="00933E23"/>
    <w:rsid w:val="00937521"/>
    <w:rsid w:val="00937DDF"/>
    <w:rsid w:val="00953BE8"/>
    <w:rsid w:val="00967672"/>
    <w:rsid w:val="00967F01"/>
    <w:rsid w:val="009750C8"/>
    <w:rsid w:val="00975579"/>
    <w:rsid w:val="00976FF2"/>
    <w:rsid w:val="00981B6C"/>
    <w:rsid w:val="0098545F"/>
    <w:rsid w:val="00991926"/>
    <w:rsid w:val="00992FC5"/>
    <w:rsid w:val="009A12DA"/>
    <w:rsid w:val="009A1BF3"/>
    <w:rsid w:val="009A20CB"/>
    <w:rsid w:val="009A4870"/>
    <w:rsid w:val="009A7522"/>
    <w:rsid w:val="009B187B"/>
    <w:rsid w:val="009B2659"/>
    <w:rsid w:val="009B2A79"/>
    <w:rsid w:val="009B4A0F"/>
    <w:rsid w:val="009C275D"/>
    <w:rsid w:val="009E3626"/>
    <w:rsid w:val="009E40E4"/>
    <w:rsid w:val="009E6484"/>
    <w:rsid w:val="009F187B"/>
    <w:rsid w:val="009F422E"/>
    <w:rsid w:val="00A02714"/>
    <w:rsid w:val="00A10E74"/>
    <w:rsid w:val="00A211A7"/>
    <w:rsid w:val="00A325BE"/>
    <w:rsid w:val="00A358DB"/>
    <w:rsid w:val="00A35F97"/>
    <w:rsid w:val="00A411E5"/>
    <w:rsid w:val="00A44ED0"/>
    <w:rsid w:val="00A479ED"/>
    <w:rsid w:val="00A5244E"/>
    <w:rsid w:val="00A61E7A"/>
    <w:rsid w:val="00A66B40"/>
    <w:rsid w:val="00A84182"/>
    <w:rsid w:val="00A8637D"/>
    <w:rsid w:val="00A93317"/>
    <w:rsid w:val="00A934AB"/>
    <w:rsid w:val="00A93939"/>
    <w:rsid w:val="00AA1FC8"/>
    <w:rsid w:val="00AA3D99"/>
    <w:rsid w:val="00AB4A20"/>
    <w:rsid w:val="00AB5E70"/>
    <w:rsid w:val="00AC0130"/>
    <w:rsid w:val="00AC243C"/>
    <w:rsid w:val="00AC5B2C"/>
    <w:rsid w:val="00AD2B0A"/>
    <w:rsid w:val="00AD7F1F"/>
    <w:rsid w:val="00AE2C09"/>
    <w:rsid w:val="00AE4AE3"/>
    <w:rsid w:val="00AE6B75"/>
    <w:rsid w:val="00AF0396"/>
    <w:rsid w:val="00AF2DB9"/>
    <w:rsid w:val="00AF534B"/>
    <w:rsid w:val="00B00443"/>
    <w:rsid w:val="00B031AD"/>
    <w:rsid w:val="00B12FCE"/>
    <w:rsid w:val="00B14303"/>
    <w:rsid w:val="00B27572"/>
    <w:rsid w:val="00B3507C"/>
    <w:rsid w:val="00B37E78"/>
    <w:rsid w:val="00B42458"/>
    <w:rsid w:val="00B43233"/>
    <w:rsid w:val="00B505CB"/>
    <w:rsid w:val="00B51315"/>
    <w:rsid w:val="00B54EBC"/>
    <w:rsid w:val="00B60952"/>
    <w:rsid w:val="00B60D7D"/>
    <w:rsid w:val="00B61699"/>
    <w:rsid w:val="00B630F9"/>
    <w:rsid w:val="00B7014F"/>
    <w:rsid w:val="00B710A3"/>
    <w:rsid w:val="00B71193"/>
    <w:rsid w:val="00B77D89"/>
    <w:rsid w:val="00B81DCE"/>
    <w:rsid w:val="00B860EE"/>
    <w:rsid w:val="00B91F18"/>
    <w:rsid w:val="00BB33F0"/>
    <w:rsid w:val="00BB429A"/>
    <w:rsid w:val="00BB4A30"/>
    <w:rsid w:val="00BB5647"/>
    <w:rsid w:val="00BC3B51"/>
    <w:rsid w:val="00BD4F81"/>
    <w:rsid w:val="00BD6090"/>
    <w:rsid w:val="00BE37F7"/>
    <w:rsid w:val="00BE794F"/>
    <w:rsid w:val="00BF13F0"/>
    <w:rsid w:val="00BF29A6"/>
    <w:rsid w:val="00BF6D43"/>
    <w:rsid w:val="00C00BC2"/>
    <w:rsid w:val="00C10CE2"/>
    <w:rsid w:val="00C337F5"/>
    <w:rsid w:val="00C34BDF"/>
    <w:rsid w:val="00C3610A"/>
    <w:rsid w:val="00C54322"/>
    <w:rsid w:val="00C55A14"/>
    <w:rsid w:val="00C601CE"/>
    <w:rsid w:val="00C67729"/>
    <w:rsid w:val="00C71D08"/>
    <w:rsid w:val="00C74725"/>
    <w:rsid w:val="00C7492B"/>
    <w:rsid w:val="00C8199B"/>
    <w:rsid w:val="00C81C26"/>
    <w:rsid w:val="00C82AF2"/>
    <w:rsid w:val="00C84687"/>
    <w:rsid w:val="00C856FC"/>
    <w:rsid w:val="00CA1B4B"/>
    <w:rsid w:val="00CA2754"/>
    <w:rsid w:val="00CA45EF"/>
    <w:rsid w:val="00CB186A"/>
    <w:rsid w:val="00CB44E9"/>
    <w:rsid w:val="00CC565F"/>
    <w:rsid w:val="00CC7C69"/>
    <w:rsid w:val="00CD65AD"/>
    <w:rsid w:val="00CE26EA"/>
    <w:rsid w:val="00CF005C"/>
    <w:rsid w:val="00CF3449"/>
    <w:rsid w:val="00D00CC6"/>
    <w:rsid w:val="00D125B5"/>
    <w:rsid w:val="00D14A9E"/>
    <w:rsid w:val="00D16260"/>
    <w:rsid w:val="00D174D9"/>
    <w:rsid w:val="00D2335F"/>
    <w:rsid w:val="00D31AED"/>
    <w:rsid w:val="00D3405E"/>
    <w:rsid w:val="00D37BC7"/>
    <w:rsid w:val="00D55F34"/>
    <w:rsid w:val="00D60521"/>
    <w:rsid w:val="00D657FC"/>
    <w:rsid w:val="00D73AB0"/>
    <w:rsid w:val="00D76EA8"/>
    <w:rsid w:val="00D92237"/>
    <w:rsid w:val="00DB3CDE"/>
    <w:rsid w:val="00DB40F6"/>
    <w:rsid w:val="00DB44B2"/>
    <w:rsid w:val="00DB4F09"/>
    <w:rsid w:val="00DD3379"/>
    <w:rsid w:val="00DF08B1"/>
    <w:rsid w:val="00DF2CDA"/>
    <w:rsid w:val="00DF3E0C"/>
    <w:rsid w:val="00DF6192"/>
    <w:rsid w:val="00E03CF6"/>
    <w:rsid w:val="00E06FDD"/>
    <w:rsid w:val="00E076C1"/>
    <w:rsid w:val="00E07ACD"/>
    <w:rsid w:val="00E104F1"/>
    <w:rsid w:val="00E10BD9"/>
    <w:rsid w:val="00E14DE6"/>
    <w:rsid w:val="00E20EDA"/>
    <w:rsid w:val="00E32224"/>
    <w:rsid w:val="00E339FB"/>
    <w:rsid w:val="00E35843"/>
    <w:rsid w:val="00E507BE"/>
    <w:rsid w:val="00E567E1"/>
    <w:rsid w:val="00E577FA"/>
    <w:rsid w:val="00E62FC2"/>
    <w:rsid w:val="00E80539"/>
    <w:rsid w:val="00E96B08"/>
    <w:rsid w:val="00EA0D8F"/>
    <w:rsid w:val="00EA2030"/>
    <w:rsid w:val="00EA4197"/>
    <w:rsid w:val="00EB43D6"/>
    <w:rsid w:val="00EB6D47"/>
    <w:rsid w:val="00EC4C0A"/>
    <w:rsid w:val="00ED4F9F"/>
    <w:rsid w:val="00ED60EF"/>
    <w:rsid w:val="00ED66A3"/>
    <w:rsid w:val="00EF1379"/>
    <w:rsid w:val="00EF4454"/>
    <w:rsid w:val="00F0108A"/>
    <w:rsid w:val="00F05F17"/>
    <w:rsid w:val="00F116B6"/>
    <w:rsid w:val="00F13A27"/>
    <w:rsid w:val="00F13A5F"/>
    <w:rsid w:val="00F21E3C"/>
    <w:rsid w:val="00F24C1A"/>
    <w:rsid w:val="00F33410"/>
    <w:rsid w:val="00F349DC"/>
    <w:rsid w:val="00F430DB"/>
    <w:rsid w:val="00F448BB"/>
    <w:rsid w:val="00F46E06"/>
    <w:rsid w:val="00F51773"/>
    <w:rsid w:val="00F5508F"/>
    <w:rsid w:val="00F62355"/>
    <w:rsid w:val="00F73C12"/>
    <w:rsid w:val="00F80D69"/>
    <w:rsid w:val="00F811F5"/>
    <w:rsid w:val="00F85B36"/>
    <w:rsid w:val="00F92240"/>
    <w:rsid w:val="00F93C61"/>
    <w:rsid w:val="00F94635"/>
    <w:rsid w:val="00FA1DA6"/>
    <w:rsid w:val="00FA2389"/>
    <w:rsid w:val="00FA331C"/>
    <w:rsid w:val="00FB1E2D"/>
    <w:rsid w:val="00FB53BD"/>
    <w:rsid w:val="00FC1F75"/>
    <w:rsid w:val="00FD2652"/>
    <w:rsid w:val="00FD31FB"/>
    <w:rsid w:val="00FE13B5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5</cp:revision>
  <cp:lastPrinted>2021-10-14T09:34:00Z</cp:lastPrinted>
  <dcterms:created xsi:type="dcterms:W3CDTF">2021-10-14T08:50:00Z</dcterms:created>
  <dcterms:modified xsi:type="dcterms:W3CDTF">2021-11-03T13:13:00Z</dcterms:modified>
</cp:coreProperties>
</file>