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2E4D72">
        <w:rPr>
          <w:sz w:val="22"/>
          <w:szCs w:val="22"/>
        </w:rPr>
        <w:t>80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4D72">
      <w:pPr>
        <w:pStyle w:val="rozhodnutia"/>
      </w:pPr>
      <w:r>
        <w:t>80</w:t>
      </w:r>
      <w:r w:rsidR="0086410B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D225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3060A">
        <w:rPr>
          <w:rFonts w:cs="Arial"/>
          <w:szCs w:val="22"/>
        </w:rPr>
        <w:t xml:space="preserve">Mariana KOTLEBU, </w:t>
      </w:r>
      <w:r w:rsidR="00E550DC">
        <w:rPr>
          <w:rFonts w:cs="Arial"/>
          <w:szCs w:val="22"/>
        </w:rPr>
        <w:t>Rastislava SCHLOSÁRA,</w:t>
      </w:r>
      <w:r w:rsidR="0068516B">
        <w:rPr>
          <w:rFonts w:cs="Arial"/>
          <w:szCs w:val="22"/>
        </w:rPr>
        <w:t xml:space="preserve"> </w:t>
      </w:r>
      <w:r w:rsidR="0003060A">
        <w:rPr>
          <w:rFonts w:cs="Arial"/>
          <w:szCs w:val="22"/>
        </w:rPr>
        <w:t>Mar</w:t>
      </w:r>
      <w:r w:rsidR="00792A77">
        <w:rPr>
          <w:rFonts w:cs="Arial"/>
          <w:szCs w:val="22"/>
        </w:rPr>
        <w:t>eka KOTLEBU a Stanislava MIZÍKA</w:t>
      </w:r>
      <w:r w:rsidR="00E550D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792A77">
        <w:rPr>
          <w:rFonts w:cs="Arial"/>
          <w:szCs w:val="22"/>
        </w:rPr>
        <w:t xml:space="preserve">a dopĺňa zákon č. </w:t>
      </w:r>
      <w:r w:rsidR="002E4D72">
        <w:rPr>
          <w:rFonts w:cs="Arial"/>
          <w:szCs w:val="22"/>
        </w:rPr>
        <w:t xml:space="preserve">365/2004 Z. z. o rovnakom zaobchádzaní v niektorých oblastiach a o ochrane pred diskrimináciou a o zmene a doplnení niektorých zákonov (antidiskriminačný zákon), 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</w:t>
      </w:r>
      <w:r w:rsidR="002E4D72">
        <w:rPr>
          <w:rFonts w:cs="Arial"/>
          <w:szCs w:val="22"/>
        </w:rPr>
        <w:t>70</w:t>
      </w:r>
      <w:r w:rsidR="00F91B80">
        <w:rPr>
          <w:rFonts w:cs="Arial"/>
          <w:szCs w:val="22"/>
        </w:rPr>
        <w:t xml:space="preserve">, doručený </w:t>
      </w:r>
      <w:r w:rsidR="00CF348C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B3F00">
        <w:rPr>
          <w:rFonts w:ascii="Arial" w:hAnsi="Arial" w:cs="Arial"/>
          <w:sz w:val="22"/>
          <w:szCs w:val="22"/>
        </w:rPr>
        <w:t xml:space="preserve"> a</w:t>
      </w:r>
    </w:p>
    <w:p w:rsidR="002B3F0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B3F00"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RDefault="002B3F0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B3F00">
        <w:rPr>
          <w:rFonts w:ascii="Arial" w:hAnsi="Arial" w:cs="Arial"/>
          <w:sz w:val="22"/>
          <w:szCs w:val="22"/>
        </w:rPr>
        <w:t>ľudské práva a národnostné menšiny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B3F00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B3F00"/>
    <w:rsid w:val="002C7297"/>
    <w:rsid w:val="002E4D72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96623"/>
    <w:rsid w:val="005F3F76"/>
    <w:rsid w:val="00650056"/>
    <w:rsid w:val="00671C99"/>
    <w:rsid w:val="0068516B"/>
    <w:rsid w:val="0069489D"/>
    <w:rsid w:val="006E6102"/>
    <w:rsid w:val="007351A5"/>
    <w:rsid w:val="007448FA"/>
    <w:rsid w:val="00791484"/>
    <w:rsid w:val="00792A77"/>
    <w:rsid w:val="007B2F24"/>
    <w:rsid w:val="008446BB"/>
    <w:rsid w:val="0086410B"/>
    <w:rsid w:val="008A0C9B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5482F"/>
    <w:rsid w:val="00D952E1"/>
    <w:rsid w:val="00DA0846"/>
    <w:rsid w:val="00DC6113"/>
    <w:rsid w:val="00DE5D4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4290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2021-11-08T07:22:00Z</cp:lastPrinted>
  <dcterms:created xsi:type="dcterms:W3CDTF">2021-11-08T06:19:00Z</dcterms:created>
  <dcterms:modified xsi:type="dcterms:W3CDTF">2021-11-08T07:23:00Z</dcterms:modified>
</cp:coreProperties>
</file>